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3ED" w:rsidRPr="009C1AEF" w:rsidRDefault="00A903ED" w:rsidP="009C1AEF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C1AEF">
        <w:rPr>
          <w:rFonts w:ascii="Times New Roman" w:hAnsi="Times New Roman" w:cs="Times New Roman"/>
          <w:b/>
          <w:i/>
          <w:sz w:val="24"/>
          <w:szCs w:val="24"/>
        </w:rPr>
        <w:t>РАБОЧАЯ ПРОГРАММА</w:t>
      </w:r>
      <w:r w:rsidR="009C1AEF">
        <w:rPr>
          <w:rFonts w:ascii="Times New Roman" w:hAnsi="Times New Roman" w:cs="Times New Roman"/>
          <w:b/>
          <w:i/>
          <w:sz w:val="24"/>
          <w:szCs w:val="24"/>
        </w:rPr>
        <w:t xml:space="preserve"> по предмету</w:t>
      </w:r>
    </w:p>
    <w:p w:rsidR="00A903ED" w:rsidRPr="009C1AEF" w:rsidRDefault="00A903ED" w:rsidP="009C1AEF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903ED" w:rsidRPr="009C1AEF" w:rsidRDefault="009C1AEF" w:rsidP="009C1AEF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«РУССКАЯ ЛИТЕРАТУРА» </w:t>
      </w:r>
    </w:p>
    <w:p w:rsidR="00A903ED" w:rsidRPr="009C1AEF" w:rsidRDefault="00A903ED" w:rsidP="009C1AEF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903ED" w:rsidRPr="009C1AEF" w:rsidRDefault="009C1AEF" w:rsidP="009C1AEF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в </w:t>
      </w:r>
      <w:r w:rsidR="00A903ED" w:rsidRPr="009C1AEF">
        <w:rPr>
          <w:rFonts w:ascii="Times New Roman" w:hAnsi="Times New Roman" w:cs="Times New Roman"/>
          <w:b/>
          <w:i/>
          <w:sz w:val="28"/>
          <w:szCs w:val="28"/>
        </w:rPr>
        <w:t>8 класс</w:t>
      </w:r>
      <w:r w:rsidRPr="009C1AEF">
        <w:rPr>
          <w:rFonts w:ascii="Times New Roman" w:hAnsi="Times New Roman" w:cs="Times New Roman"/>
          <w:b/>
          <w:i/>
          <w:sz w:val="28"/>
          <w:szCs w:val="28"/>
        </w:rPr>
        <w:t>е.</w:t>
      </w:r>
    </w:p>
    <w:p w:rsidR="009C1AEF" w:rsidRDefault="009C1AEF" w:rsidP="009C1AEF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C1AEF" w:rsidRDefault="009C1AEF" w:rsidP="009C1AEF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C1AEF" w:rsidRDefault="009C1AEF" w:rsidP="009C1AEF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C1AEF" w:rsidRPr="009C1AEF" w:rsidRDefault="009C1AEF" w:rsidP="009C1AEF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Составитель: Степанова Мария Валентиновна.</w:t>
      </w:r>
    </w:p>
    <w:p w:rsidR="00A903ED" w:rsidRPr="00A044BE" w:rsidRDefault="00A903ED" w:rsidP="00A903ED">
      <w:pPr>
        <w:rPr>
          <w:rFonts w:ascii="Times New Roman" w:hAnsi="Times New Roman" w:cs="Times New Roman"/>
          <w:sz w:val="20"/>
          <w:szCs w:val="20"/>
        </w:rPr>
      </w:pPr>
    </w:p>
    <w:p w:rsidR="00A903ED" w:rsidRPr="009C1AEF" w:rsidRDefault="00A903ED" w:rsidP="009C1AEF">
      <w:pPr>
        <w:jc w:val="right"/>
        <w:rPr>
          <w:rFonts w:ascii="Times New Roman" w:hAnsi="Times New Roman" w:cs="Times New Roman"/>
        </w:rPr>
      </w:pPr>
      <w:r w:rsidRPr="009C1AEF">
        <w:rPr>
          <w:rFonts w:ascii="Times New Roman" w:hAnsi="Times New Roman" w:cs="Times New Roman"/>
        </w:rPr>
        <w:t>Сро</w:t>
      </w:r>
      <w:r w:rsidR="009C1AEF" w:rsidRPr="009C1AEF">
        <w:rPr>
          <w:rFonts w:ascii="Times New Roman" w:hAnsi="Times New Roman" w:cs="Times New Roman"/>
        </w:rPr>
        <w:t>к реализации программы 2013-2014 учебный год.</w:t>
      </w:r>
    </w:p>
    <w:p w:rsidR="00A903ED" w:rsidRPr="009C1AEF" w:rsidRDefault="00A903ED" w:rsidP="00A903ED">
      <w:pPr>
        <w:rPr>
          <w:rFonts w:ascii="Times New Roman" w:hAnsi="Times New Roman" w:cs="Times New Roman"/>
        </w:rPr>
      </w:pPr>
    </w:p>
    <w:p w:rsidR="00A903ED" w:rsidRPr="009C1AEF" w:rsidRDefault="00A903ED" w:rsidP="00A903ED">
      <w:pPr>
        <w:rPr>
          <w:rFonts w:ascii="Times New Roman" w:hAnsi="Times New Roman" w:cs="Times New Roman"/>
        </w:rPr>
      </w:pPr>
      <w:r w:rsidRPr="009C1AEF">
        <w:rPr>
          <w:rFonts w:ascii="Times New Roman" w:hAnsi="Times New Roman" w:cs="Times New Roman"/>
        </w:rPr>
        <w:t xml:space="preserve">Составлена на основе Федерального компонента государственного стандарта среднего образования: образовательная система «Школа 2100». Авторы: </w:t>
      </w:r>
      <w:proofErr w:type="spellStart"/>
      <w:r w:rsidRPr="009C1AEF">
        <w:rPr>
          <w:rFonts w:ascii="Times New Roman" w:hAnsi="Times New Roman" w:cs="Times New Roman"/>
        </w:rPr>
        <w:t>Бунеев</w:t>
      </w:r>
      <w:proofErr w:type="spellEnd"/>
      <w:r w:rsidRPr="009C1AEF">
        <w:rPr>
          <w:rFonts w:ascii="Times New Roman" w:hAnsi="Times New Roman" w:cs="Times New Roman"/>
        </w:rPr>
        <w:t xml:space="preserve"> Р.Н., </w:t>
      </w:r>
      <w:proofErr w:type="spellStart"/>
      <w:r w:rsidRPr="009C1AEF">
        <w:rPr>
          <w:rFonts w:ascii="Times New Roman" w:hAnsi="Times New Roman" w:cs="Times New Roman"/>
        </w:rPr>
        <w:t>Бунеева</w:t>
      </w:r>
      <w:proofErr w:type="spellEnd"/>
      <w:r w:rsidRPr="009C1AEF">
        <w:rPr>
          <w:rFonts w:ascii="Times New Roman" w:hAnsi="Times New Roman" w:cs="Times New Roman"/>
        </w:rPr>
        <w:t xml:space="preserve"> Е.В., Комиссарова Л.Ю., Текучёва И.В.</w:t>
      </w:r>
    </w:p>
    <w:p w:rsidR="00A903ED" w:rsidRPr="00A044BE" w:rsidRDefault="00A903ED" w:rsidP="00A903ED">
      <w:pPr>
        <w:rPr>
          <w:rFonts w:ascii="Times New Roman" w:hAnsi="Times New Roman" w:cs="Times New Roman"/>
          <w:sz w:val="20"/>
          <w:szCs w:val="20"/>
        </w:rPr>
      </w:pPr>
    </w:p>
    <w:p w:rsidR="00A903ED" w:rsidRPr="009C1AEF" w:rsidRDefault="00A903ED" w:rsidP="009C1AEF">
      <w:pPr>
        <w:spacing w:after="0"/>
        <w:rPr>
          <w:rFonts w:ascii="Times New Roman" w:hAnsi="Times New Roman" w:cs="Times New Roman"/>
        </w:rPr>
      </w:pPr>
      <w:r w:rsidRPr="009C1AEF">
        <w:rPr>
          <w:rFonts w:ascii="Times New Roman" w:hAnsi="Times New Roman" w:cs="Times New Roman"/>
        </w:rPr>
        <w:t>Количество часов</w:t>
      </w:r>
    </w:p>
    <w:p w:rsidR="00A903ED" w:rsidRPr="009C1AEF" w:rsidRDefault="00A903ED" w:rsidP="009C1AEF">
      <w:pPr>
        <w:spacing w:after="0"/>
        <w:rPr>
          <w:rFonts w:ascii="Times New Roman" w:hAnsi="Times New Roman" w:cs="Times New Roman"/>
        </w:rPr>
      </w:pPr>
    </w:p>
    <w:p w:rsidR="00A903ED" w:rsidRPr="009C1AEF" w:rsidRDefault="00E9135A" w:rsidP="009C1AE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Всего 102</w:t>
      </w:r>
      <w:r w:rsidR="00A903ED" w:rsidRPr="009C1AEF">
        <w:rPr>
          <w:rFonts w:ascii="Times New Roman" w:hAnsi="Times New Roman" w:cs="Times New Roman"/>
        </w:rPr>
        <w:t xml:space="preserve"> час</w:t>
      </w:r>
      <w:r>
        <w:rPr>
          <w:rFonts w:ascii="Times New Roman" w:hAnsi="Times New Roman" w:cs="Times New Roman"/>
        </w:rPr>
        <w:t>а</w:t>
      </w:r>
      <w:r w:rsidR="00A903ED" w:rsidRPr="009C1AEF">
        <w:rPr>
          <w:rFonts w:ascii="Times New Roman" w:hAnsi="Times New Roman" w:cs="Times New Roman"/>
        </w:rPr>
        <w:t>; в</w:t>
      </w:r>
      <w:r w:rsidR="00617B3D">
        <w:rPr>
          <w:rFonts w:ascii="Times New Roman" w:hAnsi="Times New Roman" w:cs="Times New Roman"/>
        </w:rPr>
        <w:t xml:space="preserve"> неделю 3</w:t>
      </w:r>
      <w:r w:rsidR="00A903ED" w:rsidRPr="009C1AEF">
        <w:rPr>
          <w:rFonts w:ascii="Times New Roman" w:hAnsi="Times New Roman" w:cs="Times New Roman"/>
        </w:rPr>
        <w:t xml:space="preserve"> часа.</w:t>
      </w:r>
    </w:p>
    <w:p w:rsidR="00A903ED" w:rsidRPr="009C1AEF" w:rsidRDefault="00A903ED" w:rsidP="009C1AEF">
      <w:pPr>
        <w:spacing w:after="0"/>
        <w:rPr>
          <w:rFonts w:ascii="Times New Roman" w:hAnsi="Times New Roman" w:cs="Times New Roman"/>
        </w:rPr>
      </w:pPr>
    </w:p>
    <w:p w:rsidR="00A903ED" w:rsidRPr="009C1AEF" w:rsidRDefault="00617B3D" w:rsidP="009C1AE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Уроки внеклассного чтения 11 часов</w:t>
      </w:r>
      <w:r w:rsidR="00A903ED" w:rsidRPr="009C1AEF">
        <w:rPr>
          <w:rFonts w:ascii="Times New Roman" w:hAnsi="Times New Roman" w:cs="Times New Roman"/>
        </w:rPr>
        <w:t>.</w:t>
      </w:r>
    </w:p>
    <w:p w:rsidR="00A903ED" w:rsidRPr="009C1AEF" w:rsidRDefault="00A903ED" w:rsidP="009C1AEF">
      <w:pPr>
        <w:spacing w:after="0"/>
        <w:rPr>
          <w:rFonts w:ascii="Times New Roman" w:hAnsi="Times New Roman" w:cs="Times New Roman"/>
        </w:rPr>
      </w:pPr>
    </w:p>
    <w:p w:rsidR="00A903ED" w:rsidRPr="009C1AEF" w:rsidRDefault="00617B3D" w:rsidP="009C1AE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Уроки развития речи 9</w:t>
      </w:r>
      <w:r w:rsidR="00A903ED" w:rsidRPr="009C1AEF">
        <w:rPr>
          <w:rFonts w:ascii="Times New Roman" w:hAnsi="Times New Roman" w:cs="Times New Roman"/>
        </w:rPr>
        <w:t xml:space="preserve"> часов.</w:t>
      </w:r>
    </w:p>
    <w:p w:rsidR="00A903ED" w:rsidRPr="00A044BE" w:rsidRDefault="00901592" w:rsidP="00A903ED">
      <w:p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Агрокомпонент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35E12">
        <w:rPr>
          <w:rFonts w:ascii="Times New Roman" w:hAnsi="Times New Roman" w:cs="Times New Roman"/>
          <w:sz w:val="20"/>
          <w:szCs w:val="20"/>
        </w:rPr>
        <w:t>–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35E12">
        <w:rPr>
          <w:rFonts w:ascii="Times New Roman" w:hAnsi="Times New Roman" w:cs="Times New Roman"/>
          <w:sz w:val="20"/>
          <w:szCs w:val="20"/>
        </w:rPr>
        <w:t>3 часа.</w:t>
      </w:r>
    </w:p>
    <w:p w:rsidR="00A903ED" w:rsidRPr="00A044BE" w:rsidRDefault="00A903ED" w:rsidP="00A903ED">
      <w:pPr>
        <w:rPr>
          <w:rFonts w:ascii="Times New Roman" w:hAnsi="Times New Roman" w:cs="Times New Roman"/>
          <w:sz w:val="20"/>
          <w:szCs w:val="20"/>
        </w:rPr>
      </w:pPr>
    </w:p>
    <w:p w:rsidR="00A903ED" w:rsidRPr="009C1AEF" w:rsidRDefault="009C1AEF" w:rsidP="009C1AE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A903ED" w:rsidRPr="009C1AEF">
        <w:rPr>
          <w:rFonts w:ascii="Times New Roman" w:hAnsi="Times New Roman" w:cs="Times New Roman"/>
        </w:rPr>
        <w:t xml:space="preserve">Планирование составлено на основе Федерального компонента государственного стандарта среднего образования: образовательная система «Школа2100». Авторы: </w:t>
      </w:r>
      <w:proofErr w:type="spellStart"/>
      <w:r w:rsidR="00A903ED" w:rsidRPr="009C1AEF">
        <w:rPr>
          <w:rFonts w:ascii="Times New Roman" w:hAnsi="Times New Roman" w:cs="Times New Roman"/>
        </w:rPr>
        <w:t>Бунеев</w:t>
      </w:r>
      <w:proofErr w:type="spellEnd"/>
      <w:r w:rsidR="00A903ED" w:rsidRPr="009C1AEF">
        <w:rPr>
          <w:rFonts w:ascii="Times New Roman" w:hAnsi="Times New Roman" w:cs="Times New Roman"/>
        </w:rPr>
        <w:t xml:space="preserve"> Р.Н., </w:t>
      </w:r>
      <w:proofErr w:type="spellStart"/>
      <w:r w:rsidR="00A903ED" w:rsidRPr="009C1AEF">
        <w:rPr>
          <w:rFonts w:ascii="Times New Roman" w:hAnsi="Times New Roman" w:cs="Times New Roman"/>
        </w:rPr>
        <w:t>Бунеева</w:t>
      </w:r>
      <w:proofErr w:type="spellEnd"/>
      <w:r w:rsidR="00A903ED" w:rsidRPr="009C1AEF">
        <w:rPr>
          <w:rFonts w:ascii="Times New Roman" w:hAnsi="Times New Roman" w:cs="Times New Roman"/>
        </w:rPr>
        <w:t xml:space="preserve"> Е.В., Комиссарова Л.Ю., Текучёва И.В.</w:t>
      </w:r>
    </w:p>
    <w:p w:rsidR="00A903ED" w:rsidRPr="009C1AEF" w:rsidRDefault="00A903ED" w:rsidP="009C1AEF">
      <w:pPr>
        <w:spacing w:after="0"/>
        <w:rPr>
          <w:rFonts w:ascii="Times New Roman" w:hAnsi="Times New Roman" w:cs="Times New Roman"/>
        </w:rPr>
      </w:pPr>
    </w:p>
    <w:p w:rsidR="00A903ED" w:rsidRPr="009C1AEF" w:rsidRDefault="00A903ED" w:rsidP="009C1AEF">
      <w:pPr>
        <w:spacing w:after="0"/>
        <w:rPr>
          <w:rFonts w:ascii="Times New Roman" w:hAnsi="Times New Roman" w:cs="Times New Roman"/>
        </w:rPr>
      </w:pPr>
    </w:p>
    <w:p w:rsidR="00A903ED" w:rsidRPr="009C1AEF" w:rsidRDefault="00A903ED" w:rsidP="009C1AEF">
      <w:pPr>
        <w:spacing w:after="0"/>
        <w:rPr>
          <w:rFonts w:ascii="Times New Roman" w:hAnsi="Times New Roman" w:cs="Times New Roman"/>
        </w:rPr>
      </w:pPr>
      <w:r w:rsidRPr="009C1AEF">
        <w:rPr>
          <w:rFonts w:ascii="Times New Roman" w:hAnsi="Times New Roman" w:cs="Times New Roman"/>
        </w:rPr>
        <w:t xml:space="preserve">Учебник: </w:t>
      </w:r>
      <w:proofErr w:type="spellStart"/>
      <w:r w:rsidRPr="009C1AEF">
        <w:rPr>
          <w:rFonts w:ascii="Times New Roman" w:hAnsi="Times New Roman" w:cs="Times New Roman"/>
        </w:rPr>
        <w:t>Бунеев</w:t>
      </w:r>
      <w:proofErr w:type="spellEnd"/>
      <w:r w:rsidRPr="009C1AEF">
        <w:rPr>
          <w:rFonts w:ascii="Times New Roman" w:hAnsi="Times New Roman" w:cs="Times New Roman"/>
        </w:rPr>
        <w:t xml:space="preserve"> Р.Н., </w:t>
      </w:r>
      <w:proofErr w:type="spellStart"/>
      <w:r w:rsidRPr="009C1AEF">
        <w:rPr>
          <w:rFonts w:ascii="Times New Roman" w:hAnsi="Times New Roman" w:cs="Times New Roman"/>
        </w:rPr>
        <w:t>Бунеева</w:t>
      </w:r>
      <w:proofErr w:type="spellEnd"/>
      <w:r w:rsidRPr="009C1AEF">
        <w:rPr>
          <w:rFonts w:ascii="Times New Roman" w:hAnsi="Times New Roman" w:cs="Times New Roman"/>
        </w:rPr>
        <w:t xml:space="preserve"> Е.В. Литература. 8 класс. («Дом без стен»). Учебник в 2-х кн. – М.: </w:t>
      </w:r>
      <w:proofErr w:type="spellStart"/>
      <w:r w:rsidRPr="009C1AEF">
        <w:rPr>
          <w:rFonts w:ascii="Times New Roman" w:hAnsi="Times New Roman" w:cs="Times New Roman"/>
        </w:rPr>
        <w:t>Баласс</w:t>
      </w:r>
      <w:proofErr w:type="spellEnd"/>
      <w:r w:rsidRPr="009C1AEF">
        <w:rPr>
          <w:rFonts w:ascii="Times New Roman" w:hAnsi="Times New Roman" w:cs="Times New Roman"/>
        </w:rPr>
        <w:t>, 2009.</w:t>
      </w:r>
    </w:p>
    <w:p w:rsidR="00A903ED" w:rsidRPr="009C1AEF" w:rsidRDefault="00A903ED" w:rsidP="009C1AEF">
      <w:pPr>
        <w:spacing w:after="0"/>
        <w:rPr>
          <w:rFonts w:ascii="Times New Roman" w:hAnsi="Times New Roman" w:cs="Times New Roman"/>
        </w:rPr>
      </w:pPr>
    </w:p>
    <w:p w:rsidR="00A903ED" w:rsidRPr="009C1AEF" w:rsidRDefault="00A903ED" w:rsidP="009C1AEF">
      <w:pPr>
        <w:spacing w:after="0"/>
        <w:jc w:val="center"/>
        <w:rPr>
          <w:rFonts w:ascii="Times New Roman" w:hAnsi="Times New Roman" w:cs="Times New Roman"/>
        </w:rPr>
      </w:pPr>
      <w:r w:rsidRPr="009C1AEF">
        <w:rPr>
          <w:rFonts w:ascii="Times New Roman" w:hAnsi="Times New Roman" w:cs="Times New Roman"/>
        </w:rPr>
        <w:t>Дополнительная литература:</w:t>
      </w:r>
    </w:p>
    <w:p w:rsidR="00A903ED" w:rsidRPr="009C1AEF" w:rsidRDefault="00A903ED" w:rsidP="009C1AEF">
      <w:pPr>
        <w:spacing w:after="0"/>
        <w:rPr>
          <w:rFonts w:ascii="Times New Roman" w:hAnsi="Times New Roman" w:cs="Times New Roman"/>
        </w:rPr>
      </w:pPr>
    </w:p>
    <w:p w:rsidR="00A903ED" w:rsidRPr="009C1AEF" w:rsidRDefault="00A903ED" w:rsidP="009C1AEF">
      <w:pPr>
        <w:spacing w:after="0"/>
        <w:rPr>
          <w:rFonts w:ascii="Times New Roman" w:hAnsi="Times New Roman" w:cs="Times New Roman"/>
        </w:rPr>
      </w:pPr>
      <w:proofErr w:type="spellStart"/>
      <w:r w:rsidRPr="009C1AEF">
        <w:rPr>
          <w:rFonts w:ascii="Times New Roman" w:hAnsi="Times New Roman" w:cs="Times New Roman"/>
        </w:rPr>
        <w:t>Безносов</w:t>
      </w:r>
      <w:proofErr w:type="spellEnd"/>
      <w:r w:rsidRPr="009C1AEF">
        <w:rPr>
          <w:rFonts w:ascii="Times New Roman" w:hAnsi="Times New Roman" w:cs="Times New Roman"/>
        </w:rPr>
        <w:t xml:space="preserve"> Э.Л. Раздаточные материалы по литературе. 8-11 </w:t>
      </w:r>
      <w:proofErr w:type="spellStart"/>
      <w:r w:rsidRPr="009C1AEF">
        <w:rPr>
          <w:rFonts w:ascii="Times New Roman" w:hAnsi="Times New Roman" w:cs="Times New Roman"/>
        </w:rPr>
        <w:t>кл</w:t>
      </w:r>
      <w:proofErr w:type="spellEnd"/>
      <w:r w:rsidRPr="009C1AEF">
        <w:rPr>
          <w:rFonts w:ascii="Times New Roman" w:hAnsi="Times New Roman" w:cs="Times New Roman"/>
        </w:rPr>
        <w:t>. – М: Дрофа, 2007.</w:t>
      </w:r>
    </w:p>
    <w:p w:rsidR="00A903ED" w:rsidRPr="009C1AEF" w:rsidRDefault="00A903ED" w:rsidP="009C1AEF">
      <w:pPr>
        <w:spacing w:after="0"/>
        <w:rPr>
          <w:rFonts w:ascii="Times New Roman" w:hAnsi="Times New Roman" w:cs="Times New Roman"/>
        </w:rPr>
      </w:pPr>
    </w:p>
    <w:p w:rsidR="00A903ED" w:rsidRPr="009C1AEF" w:rsidRDefault="00A903ED" w:rsidP="009C1AEF">
      <w:pPr>
        <w:spacing w:after="0"/>
        <w:rPr>
          <w:rFonts w:ascii="Times New Roman" w:hAnsi="Times New Roman" w:cs="Times New Roman"/>
        </w:rPr>
      </w:pPr>
      <w:proofErr w:type="spellStart"/>
      <w:r w:rsidRPr="009C1AEF">
        <w:rPr>
          <w:rFonts w:ascii="Times New Roman" w:hAnsi="Times New Roman" w:cs="Times New Roman"/>
        </w:rPr>
        <w:t>Калганова</w:t>
      </w:r>
      <w:proofErr w:type="spellEnd"/>
      <w:r w:rsidRPr="009C1AEF">
        <w:rPr>
          <w:rFonts w:ascii="Times New Roman" w:hAnsi="Times New Roman" w:cs="Times New Roman"/>
        </w:rPr>
        <w:t xml:space="preserve"> Т.А. Гоголь в школе: книга для учителя. – М.: Дрофа, 2007.</w:t>
      </w:r>
    </w:p>
    <w:p w:rsidR="00A903ED" w:rsidRPr="009C1AEF" w:rsidRDefault="00A903ED" w:rsidP="009C1AEF">
      <w:pPr>
        <w:spacing w:after="0"/>
        <w:rPr>
          <w:rFonts w:ascii="Times New Roman" w:hAnsi="Times New Roman" w:cs="Times New Roman"/>
        </w:rPr>
      </w:pPr>
    </w:p>
    <w:p w:rsidR="00A903ED" w:rsidRPr="009C1AEF" w:rsidRDefault="00A903ED" w:rsidP="009C1AEF">
      <w:pPr>
        <w:spacing w:after="0"/>
        <w:rPr>
          <w:rFonts w:ascii="Times New Roman" w:hAnsi="Times New Roman" w:cs="Times New Roman"/>
        </w:rPr>
      </w:pPr>
      <w:r w:rsidRPr="009C1AEF">
        <w:rPr>
          <w:rFonts w:ascii="Times New Roman" w:hAnsi="Times New Roman" w:cs="Times New Roman"/>
        </w:rPr>
        <w:t xml:space="preserve">Колокольцев Е.Н. Развитие речи: Русский язык. Русская словесность. Литература: Произведения изобразительного искусства. 8-9 </w:t>
      </w:r>
      <w:proofErr w:type="spellStart"/>
      <w:r w:rsidRPr="009C1AEF">
        <w:rPr>
          <w:rFonts w:ascii="Times New Roman" w:hAnsi="Times New Roman" w:cs="Times New Roman"/>
        </w:rPr>
        <w:t>кл</w:t>
      </w:r>
      <w:proofErr w:type="spellEnd"/>
      <w:r w:rsidRPr="009C1AEF">
        <w:rPr>
          <w:rFonts w:ascii="Times New Roman" w:hAnsi="Times New Roman" w:cs="Times New Roman"/>
        </w:rPr>
        <w:t>.: учебно-наглядное пособие для учащихся общеобразовательных учреждений. – М.: Дрофа, 2007.</w:t>
      </w:r>
    </w:p>
    <w:p w:rsidR="00A903ED" w:rsidRPr="009C1AEF" w:rsidRDefault="00A903ED" w:rsidP="009C1AEF">
      <w:pPr>
        <w:spacing w:after="0"/>
        <w:rPr>
          <w:rFonts w:ascii="Times New Roman" w:hAnsi="Times New Roman" w:cs="Times New Roman"/>
        </w:rPr>
      </w:pPr>
    </w:p>
    <w:p w:rsidR="00A903ED" w:rsidRPr="009C1AEF" w:rsidRDefault="00A903ED" w:rsidP="009C1AEF">
      <w:pPr>
        <w:spacing w:after="0"/>
        <w:rPr>
          <w:rFonts w:ascii="Times New Roman" w:hAnsi="Times New Roman" w:cs="Times New Roman"/>
        </w:rPr>
      </w:pPr>
      <w:r w:rsidRPr="009C1AEF">
        <w:rPr>
          <w:rFonts w:ascii="Times New Roman" w:hAnsi="Times New Roman" w:cs="Times New Roman"/>
        </w:rPr>
        <w:t>Русская литература. Х</w:t>
      </w:r>
      <w:proofErr w:type="gramStart"/>
      <w:r w:rsidRPr="009C1AEF">
        <w:rPr>
          <w:rFonts w:ascii="Times New Roman" w:hAnsi="Times New Roman" w:cs="Times New Roman"/>
        </w:rPr>
        <w:t>I</w:t>
      </w:r>
      <w:proofErr w:type="gramEnd"/>
      <w:r w:rsidRPr="009C1AEF">
        <w:rPr>
          <w:rFonts w:ascii="Times New Roman" w:hAnsi="Times New Roman" w:cs="Times New Roman"/>
        </w:rPr>
        <w:t xml:space="preserve">Х век: Большой учебный справочник для школьников и поступающих в вузы/ </w:t>
      </w:r>
      <w:proofErr w:type="spellStart"/>
      <w:r w:rsidRPr="009C1AEF">
        <w:rPr>
          <w:rFonts w:ascii="Times New Roman" w:hAnsi="Times New Roman" w:cs="Times New Roman"/>
        </w:rPr>
        <w:t>Э.Л.Безносов</w:t>
      </w:r>
      <w:proofErr w:type="spellEnd"/>
      <w:r w:rsidRPr="009C1AEF">
        <w:rPr>
          <w:rFonts w:ascii="Times New Roman" w:hAnsi="Times New Roman" w:cs="Times New Roman"/>
        </w:rPr>
        <w:t xml:space="preserve">, </w:t>
      </w:r>
      <w:proofErr w:type="spellStart"/>
      <w:r w:rsidRPr="009C1AEF">
        <w:rPr>
          <w:rFonts w:ascii="Times New Roman" w:hAnsi="Times New Roman" w:cs="Times New Roman"/>
        </w:rPr>
        <w:t>И.Ю.Бурдина</w:t>
      </w:r>
      <w:proofErr w:type="spellEnd"/>
      <w:r w:rsidRPr="009C1AEF">
        <w:rPr>
          <w:rFonts w:ascii="Times New Roman" w:hAnsi="Times New Roman" w:cs="Times New Roman"/>
        </w:rPr>
        <w:t xml:space="preserve">, </w:t>
      </w:r>
      <w:proofErr w:type="spellStart"/>
      <w:r w:rsidRPr="009C1AEF">
        <w:rPr>
          <w:rFonts w:ascii="Times New Roman" w:hAnsi="Times New Roman" w:cs="Times New Roman"/>
        </w:rPr>
        <w:t>Н.Ю.Буровцева</w:t>
      </w:r>
      <w:proofErr w:type="spellEnd"/>
      <w:r w:rsidRPr="009C1AEF">
        <w:rPr>
          <w:rFonts w:ascii="Times New Roman" w:hAnsi="Times New Roman" w:cs="Times New Roman"/>
        </w:rPr>
        <w:t>. – М.: Дрофа, 2007.</w:t>
      </w:r>
    </w:p>
    <w:p w:rsidR="00A903ED" w:rsidRPr="009C1AEF" w:rsidRDefault="00A903ED" w:rsidP="009C1AEF">
      <w:pPr>
        <w:spacing w:after="0"/>
        <w:rPr>
          <w:rFonts w:ascii="Times New Roman" w:hAnsi="Times New Roman" w:cs="Times New Roman"/>
        </w:rPr>
      </w:pPr>
    </w:p>
    <w:p w:rsidR="00A903ED" w:rsidRPr="009C1AEF" w:rsidRDefault="00A903ED" w:rsidP="009C1AEF">
      <w:pPr>
        <w:spacing w:after="0"/>
        <w:rPr>
          <w:rFonts w:ascii="Times New Roman" w:hAnsi="Times New Roman" w:cs="Times New Roman"/>
        </w:rPr>
      </w:pPr>
      <w:r w:rsidRPr="009C1AEF">
        <w:rPr>
          <w:rFonts w:ascii="Times New Roman" w:hAnsi="Times New Roman" w:cs="Times New Roman"/>
        </w:rPr>
        <w:t xml:space="preserve">Литература: Большой справочник для школьников и поступающих в вузы/ </w:t>
      </w:r>
      <w:proofErr w:type="spellStart"/>
      <w:r w:rsidRPr="009C1AEF">
        <w:rPr>
          <w:rFonts w:ascii="Times New Roman" w:hAnsi="Times New Roman" w:cs="Times New Roman"/>
        </w:rPr>
        <w:t>Э.Л.Безносов</w:t>
      </w:r>
      <w:proofErr w:type="spellEnd"/>
      <w:r w:rsidRPr="009C1AEF">
        <w:rPr>
          <w:rFonts w:ascii="Times New Roman" w:hAnsi="Times New Roman" w:cs="Times New Roman"/>
        </w:rPr>
        <w:t xml:space="preserve">, Е.Л.Ерохина, </w:t>
      </w:r>
      <w:proofErr w:type="spellStart"/>
      <w:r w:rsidRPr="009C1AEF">
        <w:rPr>
          <w:rFonts w:ascii="Times New Roman" w:hAnsi="Times New Roman" w:cs="Times New Roman"/>
        </w:rPr>
        <w:t>Н.Л.Карнаух</w:t>
      </w:r>
      <w:proofErr w:type="spellEnd"/>
      <w:r w:rsidRPr="009C1AEF">
        <w:rPr>
          <w:rFonts w:ascii="Times New Roman" w:hAnsi="Times New Roman" w:cs="Times New Roman"/>
        </w:rPr>
        <w:t>. – М.: Дрофа, 2007.</w:t>
      </w:r>
    </w:p>
    <w:p w:rsidR="00A903ED" w:rsidRPr="009C1AEF" w:rsidRDefault="00A903ED" w:rsidP="009C1AEF">
      <w:pPr>
        <w:spacing w:after="0"/>
        <w:rPr>
          <w:rFonts w:ascii="Times New Roman" w:hAnsi="Times New Roman" w:cs="Times New Roman"/>
        </w:rPr>
      </w:pPr>
    </w:p>
    <w:p w:rsidR="00A903ED" w:rsidRPr="009C1AEF" w:rsidRDefault="00A903ED" w:rsidP="009C1AEF">
      <w:pPr>
        <w:spacing w:after="0"/>
        <w:rPr>
          <w:rFonts w:ascii="Times New Roman" w:hAnsi="Times New Roman" w:cs="Times New Roman"/>
        </w:rPr>
      </w:pPr>
      <w:proofErr w:type="spellStart"/>
      <w:r w:rsidRPr="009C1AEF">
        <w:rPr>
          <w:rFonts w:ascii="Times New Roman" w:hAnsi="Times New Roman" w:cs="Times New Roman"/>
        </w:rPr>
        <w:t>Скиргайло</w:t>
      </w:r>
      <w:proofErr w:type="spellEnd"/>
      <w:r w:rsidRPr="009C1AEF">
        <w:rPr>
          <w:rFonts w:ascii="Times New Roman" w:hAnsi="Times New Roman" w:cs="Times New Roman"/>
        </w:rPr>
        <w:t xml:space="preserve"> Т.О., </w:t>
      </w:r>
      <w:proofErr w:type="spellStart"/>
      <w:r w:rsidRPr="009C1AEF">
        <w:rPr>
          <w:rFonts w:ascii="Times New Roman" w:hAnsi="Times New Roman" w:cs="Times New Roman"/>
        </w:rPr>
        <w:t>Ахбарова</w:t>
      </w:r>
      <w:proofErr w:type="spellEnd"/>
      <w:r w:rsidRPr="009C1AEF">
        <w:rPr>
          <w:rFonts w:ascii="Times New Roman" w:hAnsi="Times New Roman" w:cs="Times New Roman"/>
        </w:rPr>
        <w:t xml:space="preserve"> Г.Х. Краеведение на уроках развития речи: Пособие для учителей и учащихся. – Казань: РИЦ «Школа», 2007. </w:t>
      </w:r>
    </w:p>
    <w:p w:rsidR="00A903ED" w:rsidRPr="009C1AEF" w:rsidRDefault="00A903ED" w:rsidP="009C1AEF">
      <w:pPr>
        <w:spacing w:after="0"/>
        <w:rPr>
          <w:rFonts w:ascii="Times New Roman" w:hAnsi="Times New Roman" w:cs="Times New Roman"/>
        </w:rPr>
      </w:pPr>
    </w:p>
    <w:p w:rsidR="00A903ED" w:rsidRPr="009C1AEF" w:rsidRDefault="00A903ED" w:rsidP="009C1AEF">
      <w:pPr>
        <w:spacing w:after="0"/>
        <w:rPr>
          <w:rFonts w:ascii="Times New Roman" w:hAnsi="Times New Roman" w:cs="Times New Roman"/>
        </w:rPr>
      </w:pPr>
      <w:r w:rsidRPr="009C1AEF">
        <w:rPr>
          <w:rFonts w:ascii="Times New Roman" w:hAnsi="Times New Roman" w:cs="Times New Roman"/>
        </w:rPr>
        <w:t xml:space="preserve">Мещерякова М.И. Литература в таблицах и схемах. – М.: </w:t>
      </w:r>
      <w:proofErr w:type="spellStart"/>
      <w:r w:rsidRPr="009C1AEF">
        <w:rPr>
          <w:rFonts w:ascii="Times New Roman" w:hAnsi="Times New Roman" w:cs="Times New Roman"/>
        </w:rPr>
        <w:t>Рольф</w:t>
      </w:r>
      <w:proofErr w:type="spellEnd"/>
      <w:r w:rsidRPr="009C1AEF">
        <w:rPr>
          <w:rFonts w:ascii="Times New Roman" w:hAnsi="Times New Roman" w:cs="Times New Roman"/>
        </w:rPr>
        <w:t xml:space="preserve">, 2000. </w:t>
      </w:r>
    </w:p>
    <w:p w:rsidR="00A903ED" w:rsidRPr="009C1AEF" w:rsidRDefault="00A903ED" w:rsidP="009C1AEF">
      <w:pPr>
        <w:spacing w:after="0"/>
        <w:rPr>
          <w:rFonts w:ascii="Times New Roman" w:hAnsi="Times New Roman" w:cs="Times New Roman"/>
        </w:rPr>
      </w:pPr>
    </w:p>
    <w:p w:rsidR="00A903ED" w:rsidRPr="009C1AEF" w:rsidRDefault="00A903ED" w:rsidP="009C1AEF">
      <w:pPr>
        <w:spacing w:after="0"/>
        <w:rPr>
          <w:rFonts w:ascii="Times New Roman" w:hAnsi="Times New Roman" w:cs="Times New Roman"/>
        </w:rPr>
      </w:pPr>
    </w:p>
    <w:p w:rsidR="00A903ED" w:rsidRPr="00A044BE" w:rsidRDefault="00A903ED" w:rsidP="00A903ED">
      <w:pPr>
        <w:rPr>
          <w:rFonts w:ascii="Times New Roman" w:hAnsi="Times New Roman" w:cs="Times New Roman"/>
          <w:sz w:val="20"/>
          <w:szCs w:val="20"/>
        </w:rPr>
      </w:pPr>
    </w:p>
    <w:p w:rsidR="009C1AEF" w:rsidRDefault="009C1AEF" w:rsidP="009C1AE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C1AEF" w:rsidRDefault="009C1AEF" w:rsidP="009C1AE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C1AEF" w:rsidRDefault="009C1AEF" w:rsidP="009C1AE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C1AEF" w:rsidRDefault="009C1AEF" w:rsidP="009C1AE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C1AEF" w:rsidRDefault="009C1AEF" w:rsidP="009C1AE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C1AEF" w:rsidRDefault="009C1AEF" w:rsidP="009C1AE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9135A" w:rsidRDefault="00E9135A" w:rsidP="009C1AE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A903ED" w:rsidRPr="009C1AEF" w:rsidRDefault="00A903ED" w:rsidP="009C1AE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C1AEF">
        <w:rPr>
          <w:rFonts w:ascii="Times New Roman" w:hAnsi="Times New Roman" w:cs="Times New Roman"/>
          <w:b/>
          <w:i/>
          <w:sz w:val="28"/>
          <w:szCs w:val="28"/>
        </w:rPr>
        <w:lastRenderedPageBreak/>
        <w:t>Пояснительная записка</w:t>
      </w:r>
      <w:r w:rsidR="009C1AEF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A903ED" w:rsidRPr="00A044BE" w:rsidRDefault="00A903ED" w:rsidP="00A903ED">
      <w:pPr>
        <w:rPr>
          <w:rFonts w:ascii="Times New Roman" w:hAnsi="Times New Roman" w:cs="Times New Roman"/>
          <w:sz w:val="20"/>
          <w:szCs w:val="20"/>
        </w:rPr>
      </w:pPr>
    </w:p>
    <w:p w:rsidR="00A903ED" w:rsidRPr="009C1AEF" w:rsidRDefault="009C1AEF" w:rsidP="00A903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proofErr w:type="gramStart"/>
      <w:r w:rsidR="00A903ED" w:rsidRPr="009C1AEF">
        <w:rPr>
          <w:rFonts w:ascii="Times New Roman" w:hAnsi="Times New Roman" w:cs="Times New Roman"/>
        </w:rPr>
        <w:t xml:space="preserve">Рабочая программа составлена в соответствии с Законом об образовании РФ, Законом об образовании РТ, в соответствии с федеральным компонентом государственного стандарта общего образования (утверждённый приказом МО и Н РТ от 5 марта № 3934 от 02.08.2011 года 2004 г. «Об утверждении базисного учебного плана для образовательных учреждений Республики Татарстан, реализующих программы начального и основного общего образования.» </w:t>
      </w:r>
      <w:r>
        <w:rPr>
          <w:rFonts w:ascii="Times New Roman" w:hAnsi="Times New Roman" w:cs="Times New Roman"/>
        </w:rPr>
        <w:t>Д</w:t>
      </w:r>
      <w:r w:rsidR="00617B3D">
        <w:rPr>
          <w:rFonts w:ascii="Times New Roman" w:hAnsi="Times New Roman" w:cs="Times New Roman"/>
        </w:rPr>
        <w:t>анная программа рассчитана на105</w:t>
      </w:r>
      <w:r w:rsidR="00A903ED" w:rsidRPr="009C1AEF">
        <w:rPr>
          <w:rFonts w:ascii="Times New Roman" w:hAnsi="Times New Roman" w:cs="Times New Roman"/>
        </w:rPr>
        <w:t xml:space="preserve"> учебных</w:t>
      </w:r>
      <w:proofErr w:type="gramEnd"/>
      <w:r w:rsidR="00A903ED" w:rsidRPr="009C1AEF">
        <w:rPr>
          <w:rFonts w:ascii="Times New Roman" w:hAnsi="Times New Roman" w:cs="Times New Roman"/>
        </w:rPr>
        <w:t xml:space="preserve"> ча</w:t>
      </w:r>
      <w:r w:rsidR="00617B3D">
        <w:rPr>
          <w:rFonts w:ascii="Times New Roman" w:hAnsi="Times New Roman" w:cs="Times New Roman"/>
        </w:rPr>
        <w:t>сов из расчета 3</w:t>
      </w:r>
      <w:r w:rsidR="00A903ED" w:rsidRPr="009C1AEF">
        <w:rPr>
          <w:rFonts w:ascii="Times New Roman" w:hAnsi="Times New Roman" w:cs="Times New Roman"/>
        </w:rPr>
        <w:t xml:space="preserve"> часа в неделю в соответствии с Федеральным (Республиканским) базисным учебным планом для общеобразовательных учреждений. Рабочая программа ориентирована на использование УМК авторов образовательной системы «Школа 2100» </w:t>
      </w:r>
      <w:proofErr w:type="spellStart"/>
      <w:r w:rsidR="00A903ED" w:rsidRPr="009C1AEF">
        <w:rPr>
          <w:rFonts w:ascii="Times New Roman" w:hAnsi="Times New Roman" w:cs="Times New Roman"/>
        </w:rPr>
        <w:t>Бунеева</w:t>
      </w:r>
      <w:proofErr w:type="spellEnd"/>
      <w:r w:rsidR="00A903ED" w:rsidRPr="009C1AEF">
        <w:rPr>
          <w:rFonts w:ascii="Times New Roman" w:hAnsi="Times New Roman" w:cs="Times New Roman"/>
        </w:rPr>
        <w:t xml:space="preserve"> Р.Н., </w:t>
      </w:r>
      <w:proofErr w:type="spellStart"/>
      <w:r w:rsidR="00A903ED" w:rsidRPr="009C1AEF">
        <w:rPr>
          <w:rFonts w:ascii="Times New Roman" w:hAnsi="Times New Roman" w:cs="Times New Roman"/>
        </w:rPr>
        <w:t>Бунеевой</w:t>
      </w:r>
      <w:proofErr w:type="spellEnd"/>
      <w:r w:rsidR="00A903ED" w:rsidRPr="009C1AEF">
        <w:rPr>
          <w:rFonts w:ascii="Times New Roman" w:hAnsi="Times New Roman" w:cs="Times New Roman"/>
        </w:rPr>
        <w:t xml:space="preserve"> Е.В., </w:t>
      </w:r>
      <w:proofErr w:type="spellStart"/>
      <w:r w:rsidR="00A903ED" w:rsidRPr="009C1AEF">
        <w:rPr>
          <w:rFonts w:ascii="Times New Roman" w:hAnsi="Times New Roman" w:cs="Times New Roman"/>
        </w:rPr>
        <w:t>Комиссаровой</w:t>
      </w:r>
      <w:proofErr w:type="spellEnd"/>
      <w:r w:rsidR="00A903ED" w:rsidRPr="009C1AEF">
        <w:rPr>
          <w:rFonts w:ascii="Times New Roman" w:hAnsi="Times New Roman" w:cs="Times New Roman"/>
        </w:rPr>
        <w:t xml:space="preserve"> Л.Ю., Текучёвой И.В.</w:t>
      </w:r>
      <w:r w:rsidR="00A903ED" w:rsidRPr="009C1AEF">
        <w:rPr>
          <w:rFonts w:ascii="Times New Roman" w:hAnsi="Times New Roman" w:cs="Times New Roman"/>
        </w:rPr>
        <w:cr/>
      </w:r>
    </w:p>
    <w:p w:rsidR="00A903ED" w:rsidRPr="009C1AEF" w:rsidRDefault="00A903ED" w:rsidP="00A903ED">
      <w:pPr>
        <w:rPr>
          <w:rFonts w:ascii="Times New Roman" w:hAnsi="Times New Roman" w:cs="Times New Roman"/>
        </w:rPr>
      </w:pPr>
    </w:p>
    <w:p w:rsidR="00A903ED" w:rsidRPr="009C1AEF" w:rsidRDefault="00A903ED" w:rsidP="009C1AEF">
      <w:pPr>
        <w:jc w:val="center"/>
        <w:rPr>
          <w:rFonts w:ascii="Times New Roman" w:hAnsi="Times New Roman" w:cs="Times New Roman"/>
        </w:rPr>
      </w:pPr>
      <w:r w:rsidRPr="009C1AEF">
        <w:rPr>
          <w:rFonts w:ascii="Times New Roman" w:hAnsi="Times New Roman" w:cs="Times New Roman"/>
        </w:rPr>
        <w:t>В учебно-методический комплект по литературе для 8-го класса входят:</w:t>
      </w:r>
    </w:p>
    <w:p w:rsidR="00A903ED" w:rsidRPr="00A044BE" w:rsidRDefault="00A903ED" w:rsidP="00A903ED">
      <w:pPr>
        <w:rPr>
          <w:rFonts w:ascii="Times New Roman" w:hAnsi="Times New Roman" w:cs="Times New Roman"/>
          <w:sz w:val="20"/>
          <w:szCs w:val="20"/>
        </w:rPr>
      </w:pPr>
    </w:p>
    <w:p w:rsidR="00A903ED" w:rsidRPr="009C1AEF" w:rsidRDefault="00A903ED" w:rsidP="00A903ED">
      <w:pPr>
        <w:rPr>
          <w:rFonts w:ascii="Times New Roman" w:hAnsi="Times New Roman" w:cs="Times New Roman"/>
        </w:rPr>
      </w:pPr>
      <w:r w:rsidRPr="009C1AEF">
        <w:rPr>
          <w:rFonts w:ascii="Times New Roman" w:hAnsi="Times New Roman" w:cs="Times New Roman"/>
        </w:rPr>
        <w:t xml:space="preserve">1) </w:t>
      </w:r>
      <w:proofErr w:type="spellStart"/>
      <w:r w:rsidRPr="009C1AEF">
        <w:rPr>
          <w:rFonts w:ascii="Times New Roman" w:hAnsi="Times New Roman" w:cs="Times New Roman"/>
        </w:rPr>
        <w:t>Бунеев</w:t>
      </w:r>
      <w:proofErr w:type="spellEnd"/>
      <w:r w:rsidRPr="009C1AEF">
        <w:rPr>
          <w:rFonts w:ascii="Times New Roman" w:hAnsi="Times New Roman" w:cs="Times New Roman"/>
        </w:rPr>
        <w:t xml:space="preserve"> Р.Н., </w:t>
      </w:r>
      <w:proofErr w:type="spellStart"/>
      <w:r w:rsidRPr="009C1AEF">
        <w:rPr>
          <w:rFonts w:ascii="Times New Roman" w:hAnsi="Times New Roman" w:cs="Times New Roman"/>
        </w:rPr>
        <w:t>Бунеева</w:t>
      </w:r>
      <w:proofErr w:type="spellEnd"/>
      <w:r w:rsidRPr="009C1AEF">
        <w:rPr>
          <w:rFonts w:ascii="Times New Roman" w:hAnsi="Times New Roman" w:cs="Times New Roman"/>
        </w:rPr>
        <w:t xml:space="preserve"> Е.В. Литература. 8 класс. («Дом без стен»). Учебник в 2-х кн. – М.: </w:t>
      </w:r>
      <w:proofErr w:type="spellStart"/>
      <w:r w:rsidRPr="009C1AEF">
        <w:rPr>
          <w:rFonts w:ascii="Times New Roman" w:hAnsi="Times New Roman" w:cs="Times New Roman"/>
        </w:rPr>
        <w:t>Баласс</w:t>
      </w:r>
      <w:proofErr w:type="spellEnd"/>
      <w:r w:rsidRPr="009C1AEF">
        <w:rPr>
          <w:rFonts w:ascii="Times New Roman" w:hAnsi="Times New Roman" w:cs="Times New Roman"/>
        </w:rPr>
        <w:t>, 2009.</w:t>
      </w:r>
    </w:p>
    <w:p w:rsidR="00A903ED" w:rsidRPr="009C1AEF" w:rsidRDefault="00A903ED" w:rsidP="00A903ED">
      <w:pPr>
        <w:rPr>
          <w:rFonts w:ascii="Times New Roman" w:hAnsi="Times New Roman" w:cs="Times New Roman"/>
        </w:rPr>
      </w:pPr>
      <w:r w:rsidRPr="009C1AEF">
        <w:rPr>
          <w:rFonts w:ascii="Times New Roman" w:hAnsi="Times New Roman" w:cs="Times New Roman"/>
        </w:rPr>
        <w:t xml:space="preserve">2) </w:t>
      </w:r>
      <w:proofErr w:type="spellStart"/>
      <w:r w:rsidRPr="009C1AEF">
        <w:rPr>
          <w:rFonts w:ascii="Times New Roman" w:hAnsi="Times New Roman" w:cs="Times New Roman"/>
        </w:rPr>
        <w:t>Барова</w:t>
      </w:r>
      <w:proofErr w:type="spellEnd"/>
      <w:r w:rsidRPr="009C1AEF">
        <w:rPr>
          <w:rFonts w:ascii="Times New Roman" w:hAnsi="Times New Roman" w:cs="Times New Roman"/>
        </w:rPr>
        <w:t xml:space="preserve"> Е.С. Уроки литературы в 8-м классе по учебнику «Дом без стен»: Методические рекомендации для учителя</w:t>
      </w:r>
      <w:proofErr w:type="gramStart"/>
      <w:r w:rsidRPr="009C1AEF">
        <w:rPr>
          <w:rFonts w:ascii="Times New Roman" w:hAnsi="Times New Roman" w:cs="Times New Roman"/>
        </w:rPr>
        <w:t>/ П</w:t>
      </w:r>
      <w:proofErr w:type="gramEnd"/>
      <w:r w:rsidRPr="009C1AEF">
        <w:rPr>
          <w:rFonts w:ascii="Times New Roman" w:hAnsi="Times New Roman" w:cs="Times New Roman"/>
        </w:rPr>
        <w:t xml:space="preserve">од ред. Р.Н. </w:t>
      </w:r>
      <w:proofErr w:type="spellStart"/>
      <w:r w:rsidRPr="009C1AEF">
        <w:rPr>
          <w:rFonts w:ascii="Times New Roman" w:hAnsi="Times New Roman" w:cs="Times New Roman"/>
        </w:rPr>
        <w:t>Бунеева</w:t>
      </w:r>
      <w:proofErr w:type="spellEnd"/>
      <w:r w:rsidRPr="009C1AEF">
        <w:rPr>
          <w:rFonts w:ascii="Times New Roman" w:hAnsi="Times New Roman" w:cs="Times New Roman"/>
        </w:rPr>
        <w:t xml:space="preserve">. - М.: </w:t>
      </w:r>
      <w:proofErr w:type="spellStart"/>
      <w:r w:rsidRPr="009C1AEF">
        <w:rPr>
          <w:rFonts w:ascii="Times New Roman" w:hAnsi="Times New Roman" w:cs="Times New Roman"/>
        </w:rPr>
        <w:t>Баласс</w:t>
      </w:r>
      <w:proofErr w:type="spellEnd"/>
      <w:r w:rsidRPr="009C1AEF">
        <w:rPr>
          <w:rFonts w:ascii="Times New Roman" w:hAnsi="Times New Roman" w:cs="Times New Roman"/>
        </w:rPr>
        <w:t>, 2006.</w:t>
      </w:r>
    </w:p>
    <w:p w:rsidR="00A903ED" w:rsidRPr="009C1AEF" w:rsidRDefault="00A903ED" w:rsidP="00A903ED">
      <w:pPr>
        <w:rPr>
          <w:rFonts w:ascii="Times New Roman" w:hAnsi="Times New Roman" w:cs="Times New Roman"/>
        </w:rPr>
      </w:pPr>
    </w:p>
    <w:p w:rsidR="00A903ED" w:rsidRPr="009C1AEF" w:rsidRDefault="009C1AEF" w:rsidP="009C1AE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="00A903ED" w:rsidRPr="009C1AEF">
        <w:rPr>
          <w:rFonts w:ascii="Times New Roman" w:hAnsi="Times New Roman" w:cs="Times New Roman"/>
        </w:rPr>
        <w:t xml:space="preserve">8 класс работает по образовательной системе «Школа 2100» третий год, продолжая опыт этой системы начальной школы. </w:t>
      </w:r>
    </w:p>
    <w:p w:rsidR="00A903ED" w:rsidRPr="009C1AEF" w:rsidRDefault="009C1AEF" w:rsidP="009C1AE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="00A903ED" w:rsidRPr="009C1AEF">
        <w:rPr>
          <w:rFonts w:ascii="Times New Roman" w:hAnsi="Times New Roman" w:cs="Times New Roman"/>
        </w:rPr>
        <w:t>Программа соответствует «Обязательному минимуму содержания основных образовательных программ», включает базовый компонент литературного образования, обеспечивает выполнение государственных стандартов.</w:t>
      </w:r>
    </w:p>
    <w:p w:rsidR="00A903ED" w:rsidRPr="009C1AEF" w:rsidRDefault="009C1AEF" w:rsidP="009C1AE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="00A903ED" w:rsidRPr="009C1AEF">
        <w:rPr>
          <w:rFonts w:ascii="Times New Roman" w:hAnsi="Times New Roman" w:cs="Times New Roman"/>
        </w:rPr>
        <w:t>В целом программа ориентирована на «Концепцию модернизации российского образования», принятую Правительством РФ, признающую приоритетной духовно-нравственную ценность литературы для школьника – будущего гражданина своей страны, любящего свой народ, язык и культуру и уважающего традиции и культуру других народов. Главная отличительная особенность программы в том, что изучение литературы как эстетического и исторического явления рассматривается не столько как цель преподавания, сколько как средство гармонического развития личности.</w:t>
      </w:r>
    </w:p>
    <w:p w:rsidR="00A903ED" w:rsidRPr="009C1AEF" w:rsidRDefault="009C1AEF" w:rsidP="009C1AE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A903ED" w:rsidRPr="009C1AEF">
        <w:rPr>
          <w:rFonts w:ascii="Times New Roman" w:hAnsi="Times New Roman" w:cs="Times New Roman"/>
        </w:rPr>
        <w:t xml:space="preserve"> Цель литературного образования в основной школе определяется как воспитание грамотного компетентного читателя, человека, имеющего стойкую привычку к чтению и потребность в нем как средстве познания мира и самого себя, человека с высоким уровнем языковой культуры, культуры чувств и мышления.</w:t>
      </w:r>
    </w:p>
    <w:p w:rsidR="00A903ED" w:rsidRPr="00A044BE" w:rsidRDefault="00A903ED" w:rsidP="00A903ED">
      <w:pPr>
        <w:rPr>
          <w:rFonts w:ascii="Times New Roman" w:hAnsi="Times New Roman" w:cs="Times New Roman"/>
          <w:sz w:val="20"/>
          <w:szCs w:val="20"/>
        </w:rPr>
      </w:pPr>
    </w:p>
    <w:p w:rsidR="00A903ED" w:rsidRPr="009C1AEF" w:rsidRDefault="00A903ED" w:rsidP="009C1AE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C1AEF">
        <w:rPr>
          <w:rFonts w:ascii="Times New Roman" w:hAnsi="Times New Roman" w:cs="Times New Roman"/>
          <w:b/>
          <w:i/>
          <w:sz w:val="24"/>
          <w:szCs w:val="24"/>
        </w:rPr>
        <w:lastRenderedPageBreak/>
        <w:t>Компетентность читателя предполагает:</w:t>
      </w:r>
    </w:p>
    <w:p w:rsidR="00A903ED" w:rsidRPr="00A044BE" w:rsidRDefault="00A903ED" w:rsidP="00A903ED">
      <w:pPr>
        <w:rPr>
          <w:rFonts w:ascii="Times New Roman" w:hAnsi="Times New Roman" w:cs="Times New Roman"/>
          <w:sz w:val="20"/>
          <w:szCs w:val="20"/>
        </w:rPr>
      </w:pPr>
    </w:p>
    <w:p w:rsidR="00A903ED" w:rsidRPr="009C1AEF" w:rsidRDefault="00A903ED" w:rsidP="00A903ED">
      <w:pPr>
        <w:rPr>
          <w:rFonts w:ascii="Times New Roman" w:hAnsi="Times New Roman" w:cs="Times New Roman"/>
        </w:rPr>
      </w:pPr>
      <w:r w:rsidRPr="009C1AEF">
        <w:rPr>
          <w:rFonts w:ascii="Times New Roman" w:hAnsi="Times New Roman" w:cs="Times New Roman"/>
        </w:rPr>
        <w:t>– способность к полноценному восприятию литературных произведений в контексте духовных ценностей национальной и мировой художественной культуры;</w:t>
      </w:r>
    </w:p>
    <w:p w:rsidR="00A903ED" w:rsidRPr="009C1AEF" w:rsidRDefault="00A903ED" w:rsidP="00A903ED">
      <w:pPr>
        <w:rPr>
          <w:rFonts w:ascii="Times New Roman" w:hAnsi="Times New Roman" w:cs="Times New Roman"/>
        </w:rPr>
      </w:pPr>
      <w:r w:rsidRPr="009C1AEF">
        <w:rPr>
          <w:rFonts w:ascii="Times New Roman" w:hAnsi="Times New Roman" w:cs="Times New Roman"/>
        </w:rPr>
        <w:t>– готовность к самостоятельному общению с произведением искусства, к диалогу с автором через текст;</w:t>
      </w:r>
    </w:p>
    <w:p w:rsidR="00A903ED" w:rsidRPr="009C1AEF" w:rsidRDefault="00A903ED" w:rsidP="00A903ED">
      <w:pPr>
        <w:rPr>
          <w:rFonts w:ascii="Times New Roman" w:hAnsi="Times New Roman" w:cs="Times New Roman"/>
        </w:rPr>
      </w:pPr>
      <w:r w:rsidRPr="009C1AEF">
        <w:rPr>
          <w:rFonts w:ascii="Times New Roman" w:hAnsi="Times New Roman" w:cs="Times New Roman"/>
        </w:rPr>
        <w:t>– овладение системой знаний, умений и навыков по предмету; развитие речевых, интеллектуальных и творческих способностей;</w:t>
      </w:r>
    </w:p>
    <w:p w:rsidR="00A903ED" w:rsidRPr="009C1AEF" w:rsidRDefault="00A903ED" w:rsidP="00A903ED">
      <w:pPr>
        <w:rPr>
          <w:rFonts w:ascii="Times New Roman" w:hAnsi="Times New Roman" w:cs="Times New Roman"/>
        </w:rPr>
      </w:pPr>
      <w:r w:rsidRPr="009C1AEF">
        <w:rPr>
          <w:rFonts w:ascii="Times New Roman" w:hAnsi="Times New Roman" w:cs="Times New Roman"/>
        </w:rPr>
        <w:t xml:space="preserve">– освоение через предмет </w:t>
      </w:r>
      <w:r w:rsidR="009C1AEF">
        <w:rPr>
          <w:rFonts w:ascii="Times New Roman" w:hAnsi="Times New Roman" w:cs="Times New Roman"/>
        </w:rPr>
        <w:t xml:space="preserve">русской </w:t>
      </w:r>
      <w:r w:rsidRPr="009C1AEF">
        <w:rPr>
          <w:rFonts w:ascii="Times New Roman" w:hAnsi="Times New Roman" w:cs="Times New Roman"/>
        </w:rPr>
        <w:t>литературы представлений о мире, способствующих успешной социальной адаптации учащихся.</w:t>
      </w:r>
    </w:p>
    <w:p w:rsidR="00A903ED" w:rsidRPr="00A044BE" w:rsidRDefault="00A903ED" w:rsidP="00A903ED">
      <w:pPr>
        <w:rPr>
          <w:rFonts w:ascii="Times New Roman" w:hAnsi="Times New Roman" w:cs="Times New Roman"/>
          <w:sz w:val="20"/>
          <w:szCs w:val="20"/>
        </w:rPr>
      </w:pPr>
    </w:p>
    <w:p w:rsidR="00A903ED" w:rsidRPr="009C1AEF" w:rsidRDefault="009C1AEF" w:rsidP="00A903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="00A903ED" w:rsidRPr="009C1AEF">
        <w:rPr>
          <w:rFonts w:ascii="Times New Roman" w:hAnsi="Times New Roman" w:cs="Times New Roman"/>
        </w:rPr>
        <w:t>В соответствии с поставленной целью под литературным образованием понимается освоение</w:t>
      </w:r>
      <w:r>
        <w:rPr>
          <w:rFonts w:ascii="Times New Roman" w:hAnsi="Times New Roman" w:cs="Times New Roman"/>
        </w:rPr>
        <w:t xml:space="preserve"> русской</w:t>
      </w:r>
      <w:r w:rsidR="00A903ED" w:rsidRPr="009C1AEF">
        <w:rPr>
          <w:rFonts w:ascii="Times New Roman" w:hAnsi="Times New Roman" w:cs="Times New Roman"/>
        </w:rPr>
        <w:t xml:space="preserve"> литературы в процессе творческой читательской деятельности.</w:t>
      </w:r>
    </w:p>
    <w:p w:rsidR="00A903ED" w:rsidRPr="00A044BE" w:rsidRDefault="00A903ED" w:rsidP="00A903ED">
      <w:pPr>
        <w:rPr>
          <w:rFonts w:ascii="Times New Roman" w:hAnsi="Times New Roman" w:cs="Times New Roman"/>
          <w:sz w:val="20"/>
          <w:szCs w:val="20"/>
        </w:rPr>
      </w:pPr>
    </w:p>
    <w:p w:rsidR="00A903ED" w:rsidRPr="009C1AEF" w:rsidRDefault="00A903ED" w:rsidP="009C1AE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C1AEF">
        <w:rPr>
          <w:rFonts w:ascii="Times New Roman" w:hAnsi="Times New Roman" w:cs="Times New Roman"/>
          <w:b/>
          <w:i/>
          <w:sz w:val="24"/>
          <w:szCs w:val="24"/>
        </w:rPr>
        <w:t>Цель литературного образования определяет его задачи:</w:t>
      </w:r>
    </w:p>
    <w:p w:rsidR="00A903ED" w:rsidRPr="009C1AEF" w:rsidRDefault="009C1AEF" w:rsidP="00A903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="00A903ED" w:rsidRPr="009C1AEF">
        <w:rPr>
          <w:rFonts w:ascii="Times New Roman" w:hAnsi="Times New Roman" w:cs="Times New Roman"/>
        </w:rPr>
        <w:t>1. Поддерживать интерес к чтению, сложившийся в начальной школе, формировать духовную и интеллектуальную потребность читать.</w:t>
      </w:r>
    </w:p>
    <w:p w:rsidR="00A903ED" w:rsidRPr="009C1AEF" w:rsidRDefault="009C1AEF" w:rsidP="00A903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="00A903ED" w:rsidRPr="009C1AEF">
        <w:rPr>
          <w:rFonts w:ascii="Times New Roman" w:hAnsi="Times New Roman" w:cs="Times New Roman"/>
        </w:rPr>
        <w:t>2. Обеспечивать общее и литературное развитие школьника, глубокое понимание художественных произведений различного уровня сложности.</w:t>
      </w:r>
    </w:p>
    <w:p w:rsidR="00A903ED" w:rsidRPr="009C1AEF" w:rsidRDefault="009C1AEF" w:rsidP="00A903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="00A903ED" w:rsidRPr="009C1AEF">
        <w:rPr>
          <w:rFonts w:ascii="Times New Roman" w:hAnsi="Times New Roman" w:cs="Times New Roman"/>
        </w:rPr>
        <w:t>3. Сохранять и обогащать опыт разнообразных читательских переживаний, развивать эмоциональную культуру читателя-школьника.</w:t>
      </w:r>
    </w:p>
    <w:p w:rsidR="00A903ED" w:rsidRPr="009C1AEF" w:rsidRDefault="009C1AEF" w:rsidP="00A903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="00A903ED" w:rsidRPr="009C1AEF">
        <w:rPr>
          <w:rFonts w:ascii="Times New Roman" w:hAnsi="Times New Roman" w:cs="Times New Roman"/>
        </w:rPr>
        <w:t>4. Обеспечивать осмысление литературы как словесного вида искусства, учить приобретать и систематизировать знания о литературе, писателях, их произведениях.</w:t>
      </w:r>
    </w:p>
    <w:p w:rsidR="00A903ED" w:rsidRPr="009C1AEF" w:rsidRDefault="009C1AEF" w:rsidP="00A903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="00A903ED" w:rsidRPr="009C1AEF">
        <w:rPr>
          <w:rFonts w:ascii="Times New Roman" w:hAnsi="Times New Roman" w:cs="Times New Roman"/>
        </w:rPr>
        <w:t>5. Обеспечивать освоение основных эстетических и теоретико-литературных понятий как условий полноценного восприятия, интерпретации художественного текста.</w:t>
      </w:r>
    </w:p>
    <w:p w:rsidR="00A903ED" w:rsidRPr="009C1AEF" w:rsidRDefault="009C1AEF" w:rsidP="00A903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="00A903ED" w:rsidRPr="009C1AEF">
        <w:rPr>
          <w:rFonts w:ascii="Times New Roman" w:hAnsi="Times New Roman" w:cs="Times New Roman"/>
        </w:rPr>
        <w:t>6. Развивать эстетический вкус учащихся как основу читательской самостоятельной деятельности, как ориентир нравственного выбора.</w:t>
      </w:r>
    </w:p>
    <w:p w:rsidR="00A903ED" w:rsidRPr="009C1AEF" w:rsidRDefault="009C1AEF" w:rsidP="00A903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="00A903ED" w:rsidRPr="009C1AEF">
        <w:rPr>
          <w:rFonts w:ascii="Times New Roman" w:hAnsi="Times New Roman" w:cs="Times New Roman"/>
        </w:rPr>
        <w:t>7. Развивать функциональную грамотность (способность учащихся свободно использовать навыки чтения и письма для получения текстовой информации, умения пользоваться различными видами чтения).</w:t>
      </w:r>
    </w:p>
    <w:p w:rsidR="00A903ED" w:rsidRPr="009C1AEF" w:rsidRDefault="009C1AEF" w:rsidP="00A903E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A903ED" w:rsidRPr="009C1AEF">
        <w:rPr>
          <w:rFonts w:ascii="Times New Roman" w:hAnsi="Times New Roman" w:cs="Times New Roman"/>
        </w:rPr>
        <w:t>8. Развивать чувство языка, умения и навыки связной речи, речевую культуру.</w:t>
      </w:r>
    </w:p>
    <w:p w:rsidR="00A903ED" w:rsidRPr="00A044BE" w:rsidRDefault="00A903ED" w:rsidP="00A903ED">
      <w:pPr>
        <w:rPr>
          <w:rFonts w:ascii="Times New Roman" w:hAnsi="Times New Roman" w:cs="Times New Roman"/>
          <w:sz w:val="20"/>
          <w:szCs w:val="20"/>
        </w:rPr>
      </w:pPr>
    </w:p>
    <w:p w:rsidR="00A903ED" w:rsidRPr="009C1AEF" w:rsidRDefault="009C1AEF" w:rsidP="009C1AEF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A903ED" w:rsidRPr="009C1AEF">
        <w:rPr>
          <w:rFonts w:ascii="Times New Roman" w:hAnsi="Times New Roman" w:cs="Times New Roman"/>
        </w:rPr>
        <w:t xml:space="preserve">Данное тематическое планирование знакомит учащихся с героями действующими, активными, готовыми на Поступок. </w:t>
      </w:r>
      <w:proofErr w:type="gramStart"/>
      <w:r w:rsidR="00A903ED" w:rsidRPr="009C1AEF">
        <w:rPr>
          <w:rFonts w:ascii="Times New Roman" w:hAnsi="Times New Roman" w:cs="Times New Roman"/>
        </w:rPr>
        <w:t>Литература, представленная авторами учебника выделяет</w:t>
      </w:r>
      <w:proofErr w:type="gramEnd"/>
      <w:r w:rsidR="00A903ED" w:rsidRPr="009C1AEF">
        <w:rPr>
          <w:rFonts w:ascii="Times New Roman" w:hAnsi="Times New Roman" w:cs="Times New Roman"/>
        </w:rPr>
        <w:t xml:space="preserve"> мировоззренческую природу, гуманистический характер, ценностно-смысловую направленность, героическое начало в литературе. Именно оно показывает пути духовной ориентации человека в мире, соответствующие фундаментальным ценностям человеческой жизни. Выстраивает взаимосвязи категорий человеческого с категориями возвышенного и трагического, проводит психологический анализ подвига. Героическое в художественной литературе – многообразное общественное явление, содержание которого определяется факторами объективными и субъективными. Сущностью героического характера является способность героя к особой форме самовыражения, готовность к совершению или совершение значительных действий. Героический характер воспроизводит внутренний мир героя. </w:t>
      </w:r>
    </w:p>
    <w:p w:rsidR="00A903ED" w:rsidRPr="009C1AEF" w:rsidRDefault="009C1AEF" w:rsidP="009C1AEF">
      <w:pPr>
        <w:spacing w:after="0"/>
        <w:rPr>
          <w:rFonts w:ascii="Times New Roman" w:hAnsi="Times New Roman" w:cs="Times New Roman"/>
        </w:rPr>
      </w:pPr>
      <w:r w:rsidRPr="009C1AEF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Pr="009C1AEF">
        <w:rPr>
          <w:rFonts w:ascii="Times New Roman" w:hAnsi="Times New Roman" w:cs="Times New Roman"/>
        </w:rPr>
        <w:t xml:space="preserve">  </w:t>
      </w:r>
      <w:r w:rsidR="00A903ED" w:rsidRPr="009C1AEF">
        <w:rPr>
          <w:rFonts w:ascii="Times New Roman" w:hAnsi="Times New Roman" w:cs="Times New Roman"/>
        </w:rPr>
        <w:t xml:space="preserve">В тематическом планировании показаны основные способы создания литературного характера на примере произведений Лермонтова, Хемингуэя, Шолохова, Некрасова и др. Эти литературные произведения показывают различные способы создания характера героя, их взаимосвязь, создают портрет литературного персонажа. При чтении произведений обращается внимание на литературоведческие понятия: героический характер в литературе, субъективное и объективное начало в изображении героев, контраст, поступок и др. Большая роль отводится анализу отрывков из произведений и анализу поэтического текста. </w:t>
      </w:r>
    </w:p>
    <w:p w:rsidR="00A903ED" w:rsidRPr="009C1AEF" w:rsidRDefault="00A903ED" w:rsidP="00A903ED">
      <w:pPr>
        <w:rPr>
          <w:rFonts w:ascii="Times New Roman" w:hAnsi="Times New Roman" w:cs="Times New Roman"/>
        </w:rPr>
      </w:pPr>
    </w:p>
    <w:p w:rsidR="00A903ED" w:rsidRPr="009C1AEF" w:rsidRDefault="00A903ED" w:rsidP="009C1AE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C1AEF">
        <w:rPr>
          <w:rFonts w:ascii="Times New Roman" w:hAnsi="Times New Roman" w:cs="Times New Roman"/>
          <w:b/>
          <w:i/>
          <w:sz w:val="24"/>
          <w:szCs w:val="24"/>
        </w:rPr>
        <w:t>К концу учебного года учащиеся должны:</w:t>
      </w:r>
    </w:p>
    <w:p w:rsidR="00A903ED" w:rsidRPr="009C1AEF" w:rsidRDefault="00A903ED" w:rsidP="009C1AEF">
      <w:pPr>
        <w:spacing w:after="0"/>
        <w:rPr>
          <w:rFonts w:ascii="Times New Roman" w:hAnsi="Times New Roman" w:cs="Times New Roman"/>
        </w:rPr>
      </w:pPr>
      <w:r w:rsidRPr="009C1AEF">
        <w:rPr>
          <w:rFonts w:ascii="Times New Roman" w:hAnsi="Times New Roman" w:cs="Times New Roman"/>
        </w:rPr>
        <w:t>- понимать литературное произведение как самостоятельное произведение искусства;</w:t>
      </w:r>
    </w:p>
    <w:p w:rsidR="00A903ED" w:rsidRPr="009C1AEF" w:rsidRDefault="00A903ED" w:rsidP="009C1AEF">
      <w:pPr>
        <w:spacing w:after="0"/>
        <w:rPr>
          <w:rFonts w:ascii="Times New Roman" w:hAnsi="Times New Roman" w:cs="Times New Roman"/>
        </w:rPr>
      </w:pPr>
    </w:p>
    <w:p w:rsidR="00A903ED" w:rsidRPr="009C1AEF" w:rsidRDefault="00A903ED" w:rsidP="009C1AEF">
      <w:pPr>
        <w:spacing w:after="0"/>
        <w:rPr>
          <w:rFonts w:ascii="Times New Roman" w:hAnsi="Times New Roman" w:cs="Times New Roman"/>
        </w:rPr>
      </w:pPr>
      <w:r w:rsidRPr="009C1AEF">
        <w:rPr>
          <w:rFonts w:ascii="Times New Roman" w:hAnsi="Times New Roman" w:cs="Times New Roman"/>
        </w:rPr>
        <w:t>- видеть связь времен и литератур разных народов;</w:t>
      </w:r>
    </w:p>
    <w:p w:rsidR="00A903ED" w:rsidRPr="009C1AEF" w:rsidRDefault="00A903ED" w:rsidP="009C1AEF">
      <w:pPr>
        <w:spacing w:after="0"/>
        <w:rPr>
          <w:rFonts w:ascii="Times New Roman" w:hAnsi="Times New Roman" w:cs="Times New Roman"/>
        </w:rPr>
      </w:pPr>
    </w:p>
    <w:p w:rsidR="00A903ED" w:rsidRPr="009C1AEF" w:rsidRDefault="00A903ED" w:rsidP="009C1AEF">
      <w:pPr>
        <w:spacing w:after="0"/>
        <w:rPr>
          <w:rFonts w:ascii="Times New Roman" w:hAnsi="Times New Roman" w:cs="Times New Roman"/>
        </w:rPr>
      </w:pPr>
      <w:r w:rsidRPr="009C1AEF">
        <w:rPr>
          <w:rFonts w:ascii="Times New Roman" w:hAnsi="Times New Roman" w:cs="Times New Roman"/>
        </w:rPr>
        <w:t>- рассматривать проблему времени на страницах произведений как следствие воспроизведения исторических событий в литературе;</w:t>
      </w:r>
    </w:p>
    <w:p w:rsidR="00A903ED" w:rsidRPr="009C1AEF" w:rsidRDefault="00A903ED" w:rsidP="009C1AEF">
      <w:pPr>
        <w:spacing w:after="0"/>
        <w:rPr>
          <w:rFonts w:ascii="Times New Roman" w:hAnsi="Times New Roman" w:cs="Times New Roman"/>
        </w:rPr>
      </w:pPr>
    </w:p>
    <w:p w:rsidR="00A903ED" w:rsidRPr="009C1AEF" w:rsidRDefault="00A903ED" w:rsidP="009C1AEF">
      <w:pPr>
        <w:spacing w:after="0"/>
        <w:rPr>
          <w:rFonts w:ascii="Times New Roman" w:hAnsi="Times New Roman" w:cs="Times New Roman"/>
        </w:rPr>
      </w:pPr>
      <w:r w:rsidRPr="009C1AEF">
        <w:rPr>
          <w:rFonts w:ascii="Times New Roman" w:hAnsi="Times New Roman" w:cs="Times New Roman"/>
        </w:rPr>
        <w:t>- понимать взаимосвязь судьбы человека с судьбой своего времени;</w:t>
      </w:r>
    </w:p>
    <w:p w:rsidR="00A903ED" w:rsidRPr="009C1AEF" w:rsidRDefault="00A903ED" w:rsidP="009C1AEF">
      <w:pPr>
        <w:spacing w:after="0"/>
        <w:rPr>
          <w:rFonts w:ascii="Times New Roman" w:hAnsi="Times New Roman" w:cs="Times New Roman"/>
        </w:rPr>
      </w:pPr>
    </w:p>
    <w:p w:rsidR="00A903ED" w:rsidRPr="009C1AEF" w:rsidRDefault="00A903ED" w:rsidP="009C1AEF">
      <w:pPr>
        <w:spacing w:after="0"/>
        <w:rPr>
          <w:rFonts w:ascii="Times New Roman" w:hAnsi="Times New Roman" w:cs="Times New Roman"/>
        </w:rPr>
      </w:pPr>
      <w:r w:rsidRPr="009C1AEF">
        <w:rPr>
          <w:rFonts w:ascii="Times New Roman" w:hAnsi="Times New Roman" w:cs="Times New Roman"/>
        </w:rPr>
        <w:t>- понимать позицию автора;</w:t>
      </w:r>
    </w:p>
    <w:p w:rsidR="00A903ED" w:rsidRPr="009C1AEF" w:rsidRDefault="00A903ED" w:rsidP="009C1AEF">
      <w:pPr>
        <w:spacing w:after="0"/>
        <w:rPr>
          <w:rFonts w:ascii="Times New Roman" w:hAnsi="Times New Roman" w:cs="Times New Roman"/>
        </w:rPr>
      </w:pPr>
    </w:p>
    <w:p w:rsidR="00A903ED" w:rsidRPr="009C1AEF" w:rsidRDefault="00A903ED" w:rsidP="009C1AEF">
      <w:pPr>
        <w:spacing w:after="0"/>
        <w:rPr>
          <w:rFonts w:ascii="Times New Roman" w:hAnsi="Times New Roman" w:cs="Times New Roman"/>
        </w:rPr>
      </w:pPr>
      <w:r w:rsidRPr="009C1AEF">
        <w:rPr>
          <w:rFonts w:ascii="Times New Roman" w:hAnsi="Times New Roman" w:cs="Times New Roman"/>
        </w:rPr>
        <w:t>- уметь делать анализ поэтического текста;</w:t>
      </w:r>
    </w:p>
    <w:p w:rsidR="00A903ED" w:rsidRPr="009C1AEF" w:rsidRDefault="00A903ED" w:rsidP="009C1AEF">
      <w:pPr>
        <w:spacing w:after="0"/>
        <w:rPr>
          <w:rFonts w:ascii="Times New Roman" w:hAnsi="Times New Roman" w:cs="Times New Roman"/>
        </w:rPr>
      </w:pPr>
    </w:p>
    <w:p w:rsidR="00A903ED" w:rsidRPr="009C1AEF" w:rsidRDefault="00A903ED" w:rsidP="009C1AEF">
      <w:pPr>
        <w:spacing w:after="0"/>
        <w:rPr>
          <w:rFonts w:ascii="Times New Roman" w:hAnsi="Times New Roman" w:cs="Times New Roman"/>
        </w:rPr>
      </w:pPr>
      <w:r w:rsidRPr="009C1AEF">
        <w:rPr>
          <w:rFonts w:ascii="Times New Roman" w:hAnsi="Times New Roman" w:cs="Times New Roman"/>
        </w:rPr>
        <w:t>- работать над стилизацией;</w:t>
      </w:r>
    </w:p>
    <w:p w:rsidR="00A903ED" w:rsidRPr="009C1AEF" w:rsidRDefault="00A903ED" w:rsidP="009C1AEF">
      <w:pPr>
        <w:spacing w:after="0"/>
        <w:rPr>
          <w:rFonts w:ascii="Times New Roman" w:hAnsi="Times New Roman" w:cs="Times New Roman"/>
        </w:rPr>
      </w:pPr>
    </w:p>
    <w:p w:rsidR="00A903ED" w:rsidRPr="009C1AEF" w:rsidRDefault="00A903ED" w:rsidP="009C1AEF">
      <w:pPr>
        <w:spacing w:after="0"/>
        <w:rPr>
          <w:rFonts w:ascii="Times New Roman" w:hAnsi="Times New Roman" w:cs="Times New Roman"/>
        </w:rPr>
      </w:pPr>
      <w:r w:rsidRPr="009C1AEF">
        <w:rPr>
          <w:rFonts w:ascii="Times New Roman" w:hAnsi="Times New Roman" w:cs="Times New Roman"/>
        </w:rPr>
        <w:t>- создавать компьютерные презентации.</w:t>
      </w:r>
    </w:p>
    <w:p w:rsidR="00A903ED" w:rsidRPr="00A044BE" w:rsidRDefault="00A903ED" w:rsidP="00A903ED">
      <w:pPr>
        <w:rPr>
          <w:rFonts w:ascii="Times New Roman" w:hAnsi="Times New Roman" w:cs="Times New Roman"/>
          <w:sz w:val="20"/>
          <w:szCs w:val="20"/>
        </w:rPr>
      </w:pPr>
    </w:p>
    <w:p w:rsidR="009C1AEF" w:rsidRDefault="00A903ED" w:rsidP="009C1AEF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C1AEF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Учебно-тематическое планирование уроков </w:t>
      </w:r>
    </w:p>
    <w:p w:rsidR="00A903ED" w:rsidRPr="009C1AEF" w:rsidRDefault="00A903ED" w:rsidP="009C1AEF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C1AEF">
        <w:rPr>
          <w:rFonts w:ascii="Times New Roman" w:hAnsi="Times New Roman" w:cs="Times New Roman"/>
          <w:b/>
          <w:i/>
          <w:sz w:val="24"/>
          <w:szCs w:val="24"/>
        </w:rPr>
        <w:t xml:space="preserve">по </w:t>
      </w:r>
      <w:r w:rsidR="009C1AEF">
        <w:rPr>
          <w:rFonts w:ascii="Times New Roman" w:hAnsi="Times New Roman" w:cs="Times New Roman"/>
          <w:b/>
          <w:i/>
          <w:sz w:val="24"/>
          <w:szCs w:val="24"/>
        </w:rPr>
        <w:t xml:space="preserve">русской </w:t>
      </w:r>
      <w:r w:rsidRPr="009C1AEF">
        <w:rPr>
          <w:rFonts w:ascii="Times New Roman" w:hAnsi="Times New Roman" w:cs="Times New Roman"/>
          <w:b/>
          <w:i/>
          <w:sz w:val="24"/>
          <w:szCs w:val="24"/>
        </w:rPr>
        <w:t>литературе в 8 классе</w:t>
      </w:r>
    </w:p>
    <w:p w:rsidR="009C1AEF" w:rsidRDefault="009C1AEF" w:rsidP="00A903ED">
      <w:pPr>
        <w:rPr>
          <w:rFonts w:ascii="Times New Roman" w:hAnsi="Times New Roman" w:cs="Times New Roman"/>
          <w:sz w:val="20"/>
          <w:szCs w:val="20"/>
        </w:rPr>
      </w:pPr>
    </w:p>
    <w:p w:rsidR="009C1AEF" w:rsidRDefault="009C1AEF" w:rsidP="00A903ED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6302" w:type="dxa"/>
        <w:tblInd w:w="-743" w:type="dxa"/>
        <w:tblLayout w:type="fixed"/>
        <w:tblLook w:val="04A0"/>
      </w:tblPr>
      <w:tblGrid>
        <w:gridCol w:w="567"/>
        <w:gridCol w:w="3970"/>
        <w:gridCol w:w="850"/>
        <w:gridCol w:w="1276"/>
        <w:gridCol w:w="2835"/>
        <w:gridCol w:w="4394"/>
        <w:gridCol w:w="1276"/>
        <w:gridCol w:w="1134"/>
      </w:tblGrid>
      <w:tr w:rsidR="009C1AEF" w:rsidRPr="009C1AEF" w:rsidTr="00617B3D">
        <w:trPr>
          <w:trHeight w:val="847"/>
        </w:trPr>
        <w:tc>
          <w:tcPr>
            <w:tcW w:w="567" w:type="dxa"/>
          </w:tcPr>
          <w:p w:rsidR="009C1AEF" w:rsidRPr="009C1AEF" w:rsidRDefault="009C1AEF" w:rsidP="009C1AE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C1AEF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3970" w:type="dxa"/>
          </w:tcPr>
          <w:p w:rsidR="009C1AEF" w:rsidRPr="009C1AEF" w:rsidRDefault="009C1AEF" w:rsidP="009C1AE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C1AEF">
              <w:rPr>
                <w:rFonts w:ascii="Times New Roman" w:hAnsi="Times New Roman" w:cs="Times New Roman"/>
                <w:b/>
                <w:i/>
              </w:rPr>
              <w:t>Тема урока</w:t>
            </w:r>
          </w:p>
        </w:tc>
        <w:tc>
          <w:tcPr>
            <w:tcW w:w="850" w:type="dxa"/>
          </w:tcPr>
          <w:p w:rsidR="009C1AEF" w:rsidRDefault="009C1AEF" w:rsidP="009C1AE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C1AEF">
              <w:rPr>
                <w:rFonts w:ascii="Times New Roman" w:hAnsi="Times New Roman" w:cs="Times New Roman"/>
                <w:b/>
                <w:i/>
              </w:rPr>
              <w:t>Кол-во часов</w:t>
            </w:r>
          </w:p>
          <w:p w:rsidR="009C1AEF" w:rsidRPr="009C1AEF" w:rsidRDefault="009C1AEF" w:rsidP="009C1AE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76" w:type="dxa"/>
          </w:tcPr>
          <w:p w:rsidR="009C1AEF" w:rsidRPr="009C1AEF" w:rsidRDefault="009C1AEF" w:rsidP="009C1AE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C1AEF">
              <w:rPr>
                <w:rFonts w:ascii="Times New Roman" w:hAnsi="Times New Roman" w:cs="Times New Roman"/>
                <w:b/>
                <w:i/>
              </w:rPr>
              <w:t>Тип урока</w:t>
            </w:r>
          </w:p>
        </w:tc>
        <w:tc>
          <w:tcPr>
            <w:tcW w:w="2835" w:type="dxa"/>
          </w:tcPr>
          <w:p w:rsidR="009C1AEF" w:rsidRPr="009C1AEF" w:rsidRDefault="009C1AEF" w:rsidP="009C1AE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C1AEF">
              <w:rPr>
                <w:rFonts w:ascii="Times New Roman" w:hAnsi="Times New Roman" w:cs="Times New Roman"/>
                <w:b/>
                <w:i/>
              </w:rPr>
              <w:t>Характеристика деятельности учащихся</w:t>
            </w:r>
          </w:p>
        </w:tc>
        <w:tc>
          <w:tcPr>
            <w:tcW w:w="4394" w:type="dxa"/>
          </w:tcPr>
          <w:p w:rsidR="009C1AEF" w:rsidRPr="009C1AEF" w:rsidRDefault="009C1AEF" w:rsidP="009C1AE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C1AEF">
              <w:rPr>
                <w:rFonts w:ascii="Times New Roman" w:hAnsi="Times New Roman" w:cs="Times New Roman"/>
                <w:b/>
                <w:i/>
              </w:rPr>
              <w:t>Планируемые результаты освоения материала</w:t>
            </w:r>
          </w:p>
        </w:tc>
        <w:tc>
          <w:tcPr>
            <w:tcW w:w="1276" w:type="dxa"/>
          </w:tcPr>
          <w:p w:rsidR="009C1AEF" w:rsidRPr="009C1AEF" w:rsidRDefault="009C1AEF" w:rsidP="009C1AE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9C1AEF">
              <w:rPr>
                <w:rFonts w:ascii="Times New Roman" w:hAnsi="Times New Roman" w:cs="Times New Roman"/>
                <w:b/>
                <w:i/>
              </w:rPr>
              <w:t>Дата проведения</w:t>
            </w:r>
          </w:p>
          <w:p w:rsidR="009C1AEF" w:rsidRPr="009C1AEF" w:rsidRDefault="009C1AEF" w:rsidP="009C1AE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34" w:type="dxa"/>
          </w:tcPr>
          <w:p w:rsidR="009C1AEF" w:rsidRPr="009C1AEF" w:rsidRDefault="009C1AEF" w:rsidP="009C1AE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9C1AEF">
              <w:rPr>
                <w:rFonts w:ascii="Times New Roman" w:hAnsi="Times New Roman" w:cs="Times New Roman"/>
                <w:b/>
                <w:i/>
              </w:rPr>
              <w:t>Агрокомпонент</w:t>
            </w:r>
            <w:proofErr w:type="spellEnd"/>
          </w:p>
        </w:tc>
      </w:tr>
      <w:tr w:rsidR="009C1AEF" w:rsidRPr="009C1AEF" w:rsidTr="00617B3D">
        <w:tc>
          <w:tcPr>
            <w:tcW w:w="567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970" w:type="dxa"/>
          </w:tcPr>
          <w:p w:rsidR="009C1AEF" w:rsidRPr="009C1AEF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1AEF">
              <w:rPr>
                <w:rFonts w:ascii="Times New Roman" w:hAnsi="Times New Roman" w:cs="Times New Roman"/>
                <w:sz w:val="20"/>
                <w:szCs w:val="20"/>
              </w:rPr>
              <w:t xml:space="preserve">Пролог. Человек толпы. Человек в толпе. </w:t>
            </w:r>
          </w:p>
        </w:tc>
        <w:tc>
          <w:tcPr>
            <w:tcW w:w="850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  <w:r w:rsidRPr="009C1AEF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835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1AEF">
              <w:rPr>
                <w:rFonts w:ascii="Times New Roman" w:hAnsi="Times New Roman" w:cs="Times New Roman"/>
                <w:sz w:val="20"/>
                <w:szCs w:val="20"/>
              </w:rPr>
              <w:t>1.Работа с учебником</w:t>
            </w:r>
          </w:p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9C1AEF" w:rsidRPr="009C1AEF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1AEF">
              <w:rPr>
                <w:rFonts w:ascii="Times New Roman" w:hAnsi="Times New Roman" w:cs="Times New Roman"/>
                <w:sz w:val="20"/>
                <w:szCs w:val="20"/>
              </w:rPr>
              <w:t>Понимать позицию Оптими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ста и Пессимиста, какую жизнен</w:t>
            </w:r>
            <w:r w:rsidRPr="009C1AEF">
              <w:rPr>
                <w:rFonts w:ascii="Times New Roman" w:hAnsi="Times New Roman" w:cs="Times New Roman"/>
                <w:sz w:val="20"/>
                <w:szCs w:val="20"/>
              </w:rPr>
              <w:t xml:space="preserve">ную позицию они занимают, отличие человека в толпе от человека толпы, </w:t>
            </w:r>
          </w:p>
        </w:tc>
        <w:tc>
          <w:tcPr>
            <w:tcW w:w="1276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AEF" w:rsidRPr="009C1AEF" w:rsidTr="00617B3D">
        <w:tc>
          <w:tcPr>
            <w:tcW w:w="567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970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1AEF">
              <w:rPr>
                <w:rFonts w:ascii="Times New Roman" w:hAnsi="Times New Roman" w:cs="Times New Roman"/>
                <w:sz w:val="20"/>
                <w:szCs w:val="20"/>
              </w:rPr>
              <w:t xml:space="preserve">Маяковский. Блок. </w:t>
            </w:r>
            <w:proofErr w:type="spellStart"/>
            <w:r w:rsidRPr="009C1AEF">
              <w:rPr>
                <w:rFonts w:ascii="Times New Roman" w:hAnsi="Times New Roman" w:cs="Times New Roman"/>
                <w:sz w:val="20"/>
                <w:szCs w:val="20"/>
              </w:rPr>
              <w:t>Левитанский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C1AEF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850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2835" w:type="dxa"/>
          </w:tcPr>
          <w:p w:rsidR="009C1AEF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C1AEF">
              <w:rPr>
                <w:rFonts w:ascii="Times New Roman" w:hAnsi="Times New Roman" w:cs="Times New Roman"/>
                <w:sz w:val="20"/>
                <w:szCs w:val="20"/>
              </w:rPr>
              <w:t>.Диалог с учителем</w:t>
            </w:r>
          </w:p>
          <w:p w:rsidR="009C1AEF" w:rsidRPr="009C1AEF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Работа в группах</w:t>
            </w:r>
          </w:p>
        </w:tc>
        <w:tc>
          <w:tcPr>
            <w:tcW w:w="4394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r w:rsidRPr="009C1AEF">
              <w:rPr>
                <w:rFonts w:ascii="Times New Roman" w:hAnsi="Times New Roman" w:cs="Times New Roman"/>
                <w:sz w:val="20"/>
                <w:szCs w:val="20"/>
              </w:rPr>
              <w:t>звучие стихотворений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Маяковского и Блока, мироощуще</w:t>
            </w:r>
            <w:r w:rsidRPr="009C1AEF">
              <w:rPr>
                <w:rFonts w:ascii="Times New Roman" w:hAnsi="Times New Roman" w:cs="Times New Roman"/>
                <w:sz w:val="20"/>
                <w:szCs w:val="20"/>
              </w:rPr>
              <w:t xml:space="preserve">ния лирических героев </w:t>
            </w:r>
            <w:r w:rsidRPr="009C1AEF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276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AEF" w:rsidRPr="009C1AEF" w:rsidTr="00617B3D">
        <w:tc>
          <w:tcPr>
            <w:tcW w:w="567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Н.В. Гоголь «Шинель».</w:t>
            </w:r>
          </w:p>
        </w:tc>
        <w:tc>
          <w:tcPr>
            <w:tcW w:w="850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835" w:type="dxa"/>
          </w:tcPr>
          <w:p w:rsidR="009C1AEF" w:rsidRPr="009C1AEF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9C1AEF">
              <w:rPr>
                <w:rFonts w:ascii="Times New Roman" w:hAnsi="Times New Roman" w:cs="Times New Roman"/>
                <w:sz w:val="20"/>
                <w:szCs w:val="20"/>
              </w:rPr>
              <w:t>Опрос по содержанию.</w:t>
            </w:r>
          </w:p>
          <w:p w:rsidR="009C1AEF" w:rsidRPr="009C1AEF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1AEF">
              <w:rPr>
                <w:rFonts w:ascii="Times New Roman" w:hAnsi="Times New Roman" w:cs="Times New Roman"/>
                <w:sz w:val="20"/>
                <w:szCs w:val="20"/>
              </w:rPr>
              <w:t>2.Работа в группах</w:t>
            </w:r>
          </w:p>
        </w:tc>
        <w:tc>
          <w:tcPr>
            <w:tcW w:w="4394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 xml:space="preserve">Вспомнить, в каких произведениях встречается образ маленького человека, уметь </w:t>
            </w:r>
            <w:proofErr w:type="gramStart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выражать свое мнение аргументировано</w:t>
            </w:r>
            <w:proofErr w:type="gramEnd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AEF" w:rsidRPr="009C1AEF" w:rsidTr="00617B3D">
        <w:tc>
          <w:tcPr>
            <w:tcW w:w="567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970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 маленького человека.</w:t>
            </w:r>
          </w:p>
        </w:tc>
        <w:tc>
          <w:tcPr>
            <w:tcW w:w="850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835" w:type="dxa"/>
          </w:tcPr>
          <w:p w:rsidR="009C1AEF" w:rsidRPr="009C1AEF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1AEF">
              <w:rPr>
                <w:rFonts w:ascii="Times New Roman" w:hAnsi="Times New Roman" w:cs="Times New Roman"/>
                <w:sz w:val="20"/>
                <w:szCs w:val="20"/>
              </w:rPr>
              <w:t>Обмен вопросами по содержанию повести.</w:t>
            </w:r>
          </w:p>
        </w:tc>
        <w:tc>
          <w:tcPr>
            <w:tcW w:w="4394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 xml:space="preserve">Вспомнить, в каких произведениях встречается образ маленького человека, уметь </w:t>
            </w:r>
            <w:proofErr w:type="gramStart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выражать свое мнение аргументировано</w:t>
            </w:r>
            <w:proofErr w:type="gramEnd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AEF" w:rsidRPr="009C1AEF" w:rsidTr="00617B3D">
        <w:tc>
          <w:tcPr>
            <w:tcW w:w="567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970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Башмачкина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это поль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за маленького человека или пародия на человеческую жизнь?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Диспут</w:t>
            </w:r>
          </w:p>
        </w:tc>
        <w:tc>
          <w:tcPr>
            <w:tcW w:w="2835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Участие в диспуте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Коллективное оценивание работы каждого ученика на диспуте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C1AEF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 xml:space="preserve">Высказывать свою точку зрения с опорой на текст, умение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анализировать отрывок из текста.</w:t>
            </w:r>
          </w:p>
        </w:tc>
        <w:tc>
          <w:tcPr>
            <w:tcW w:w="1276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AEF" w:rsidRPr="009C1AEF" w:rsidTr="00617B3D">
        <w:tc>
          <w:tcPr>
            <w:tcW w:w="567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3970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В чем смысл мистического финала повести Гоголя «Шинель»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C1AEF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Комбини-рованный</w:t>
            </w:r>
            <w:proofErr w:type="spellEnd"/>
            <w:proofErr w:type="gramEnd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.Работа с карточками</w:t>
            </w:r>
          </w:p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Обсуждение финала повести</w:t>
            </w:r>
          </w:p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Коллективное оценивание работы каждого ученика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 xml:space="preserve">Высказывать свою точку зрения с опорой на текст, умение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анализировать отрывок из текста. Подготовиться к внеклассному чте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нию: «</w:t>
            </w:r>
            <w:proofErr w:type="spellStart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Вий</w:t>
            </w:r>
            <w:proofErr w:type="spellEnd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», «Портрет», «Нос»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AEF" w:rsidRPr="009C1AEF" w:rsidTr="00617B3D">
        <w:tc>
          <w:tcPr>
            <w:tcW w:w="567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3970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 xml:space="preserve">Внеклассное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чтение. Н.В.Гоголь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», «Порт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рет», «Нос» и др. по выбору учащихся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Урок-презента-ция</w:t>
            </w:r>
            <w:proofErr w:type="spellEnd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Анализ и коллективное оценивание работы каждого ученика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Выступать публично, строить план своего ответа, уметь слушать других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AEF" w:rsidRPr="009C1AEF" w:rsidTr="00617B3D">
        <w:tc>
          <w:tcPr>
            <w:tcW w:w="567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3970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А.П.Чехов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Жизнь и творчество.</w:t>
            </w:r>
          </w:p>
        </w:tc>
        <w:tc>
          <w:tcPr>
            <w:tcW w:w="850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2835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4394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Умение выполнять хронологическую таблицу</w:t>
            </w:r>
          </w:p>
        </w:tc>
        <w:tc>
          <w:tcPr>
            <w:tcW w:w="1276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AEF" w:rsidRPr="009C1AEF" w:rsidTr="00617B3D">
        <w:tc>
          <w:tcPr>
            <w:tcW w:w="567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3970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«Душечка»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C1AEF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835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Беседа с учителем по заданным вопросам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C1AEF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9C1AEF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Понимать общее в жизни </w:t>
            </w:r>
            <w:proofErr w:type="spellStart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Башмачкина</w:t>
            </w:r>
            <w:proofErr w:type="spellEnd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 xml:space="preserve"> и Ольги Семеновны из рассказа Чехова «Душечка», 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видеть иронию в названии рассказа Чехова</w:t>
            </w:r>
          </w:p>
        </w:tc>
        <w:tc>
          <w:tcPr>
            <w:tcW w:w="1276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AEF" w:rsidRPr="009C1AEF" w:rsidTr="00617B3D">
        <w:tc>
          <w:tcPr>
            <w:tcW w:w="567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10.</w:t>
            </w:r>
          </w:p>
        </w:tc>
        <w:tc>
          <w:tcPr>
            <w:tcW w:w="3970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Внеклассное чтение рассказов Чехова.</w:t>
            </w:r>
          </w:p>
        </w:tc>
        <w:tc>
          <w:tcPr>
            <w:tcW w:w="850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C1AEF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2835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Беседа с учителем по заданным вопросам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Выступать публично, строить план своего ответа, уметь слушать других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AEF" w:rsidRPr="009C1AEF" w:rsidTr="00617B3D">
        <w:tc>
          <w:tcPr>
            <w:tcW w:w="567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3970" w:type="dxa"/>
          </w:tcPr>
          <w:p w:rsidR="009C1AEF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М. Булгаков. Жизнь и творчество.</w:t>
            </w:r>
          </w:p>
        </w:tc>
        <w:tc>
          <w:tcPr>
            <w:tcW w:w="850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C1AEF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2835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4394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Умение выполнять хронологическую таблицу</w:t>
            </w:r>
          </w:p>
        </w:tc>
        <w:tc>
          <w:tcPr>
            <w:tcW w:w="1276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AEF" w:rsidRPr="009C1AEF" w:rsidTr="00617B3D">
        <w:trPr>
          <w:trHeight w:val="644"/>
        </w:trPr>
        <w:tc>
          <w:tcPr>
            <w:tcW w:w="567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12-13.</w:t>
            </w:r>
          </w:p>
        </w:tc>
        <w:tc>
          <w:tcPr>
            <w:tcW w:w="3970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 xml:space="preserve">М.Булгаков «Собачье сердце». Образ </w:t>
            </w:r>
            <w:proofErr w:type="spellStart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Шарикова</w:t>
            </w:r>
            <w:proofErr w:type="spellEnd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C1AEF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9C1AEF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Комбини-рованный</w:t>
            </w:r>
            <w:proofErr w:type="spellEnd"/>
            <w:proofErr w:type="gramEnd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835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Обсуждение содержания</w:t>
            </w:r>
          </w:p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1AEF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 xml:space="preserve">Уметь отличать восприятие мира </w:t>
            </w:r>
            <w:proofErr w:type="gramStart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Шариковым</w:t>
            </w:r>
            <w:proofErr w:type="gramEnd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 xml:space="preserve"> от восприятия Преображенского и </w:t>
            </w:r>
            <w:proofErr w:type="spellStart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Борменталя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AEF" w:rsidRPr="009C1AEF" w:rsidTr="00617B3D">
        <w:tc>
          <w:tcPr>
            <w:tcW w:w="567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3970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«Собачье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чердце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ип «маленьких» людей.</w:t>
            </w:r>
          </w:p>
        </w:tc>
        <w:tc>
          <w:tcPr>
            <w:tcW w:w="850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Комбини-рованный</w:t>
            </w:r>
            <w:proofErr w:type="spellEnd"/>
            <w:proofErr w:type="gramEnd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835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Беседа с учителем по заданным вопросам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Выступать публично, строить план своего ответа, уметь слушать других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AEF" w:rsidRPr="009C1AEF" w:rsidTr="00617B3D">
        <w:tc>
          <w:tcPr>
            <w:tcW w:w="567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3970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Н.В.Гоголь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Творчество писателя.</w:t>
            </w:r>
          </w:p>
        </w:tc>
        <w:tc>
          <w:tcPr>
            <w:tcW w:w="850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Комбини-рованный</w:t>
            </w:r>
            <w:proofErr w:type="spellEnd"/>
            <w:proofErr w:type="gramEnd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835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4394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Умение выполнять хронологическую таблицу</w:t>
            </w:r>
          </w:p>
        </w:tc>
        <w:tc>
          <w:tcPr>
            <w:tcW w:w="1276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AEF" w:rsidRPr="009C1AEF" w:rsidTr="00617B3D">
        <w:tc>
          <w:tcPr>
            <w:tcW w:w="567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3970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«Ревизор». Смысл названия пьесы.</w:t>
            </w:r>
          </w:p>
        </w:tc>
        <w:tc>
          <w:tcPr>
            <w:tcW w:w="850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Комбини-рованный</w:t>
            </w:r>
            <w:proofErr w:type="spellEnd"/>
            <w:proofErr w:type="gramEnd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835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Беседа с учителем по заданным вопросам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 xml:space="preserve">Высказывать свою точку зрения с опорой на текст, умение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анализировать отрывок из текста.</w:t>
            </w:r>
          </w:p>
        </w:tc>
        <w:tc>
          <w:tcPr>
            <w:tcW w:w="1276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AEF" w:rsidRPr="009C1AEF" w:rsidTr="00617B3D">
        <w:tc>
          <w:tcPr>
            <w:tcW w:w="567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3970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Образ Хлестакова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Диспут</w:t>
            </w:r>
          </w:p>
        </w:tc>
        <w:tc>
          <w:tcPr>
            <w:tcW w:w="2835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Беседа с учителем по заданным вопросам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Выступать публично, строить план своего ответа, уметь слушать других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AEF" w:rsidRPr="009C1AEF" w:rsidTr="00617B3D">
        <w:tc>
          <w:tcPr>
            <w:tcW w:w="567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</w:t>
            </w:r>
          </w:p>
        </w:tc>
        <w:tc>
          <w:tcPr>
            <w:tcW w:w="3970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Образы чиновников в пьесе Гоголя «Ревизор»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C1AEF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835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Выяснить, кто такой Хлестаков: маленький человек или творческая личность, умение составлять характеристику героя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AEF" w:rsidRPr="009C1AEF" w:rsidTr="00617B3D">
        <w:tc>
          <w:tcPr>
            <w:tcW w:w="567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</w:t>
            </w:r>
          </w:p>
        </w:tc>
        <w:tc>
          <w:tcPr>
            <w:tcW w:w="3970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Авторское отношение к герою комедии.</w:t>
            </w:r>
          </w:p>
        </w:tc>
        <w:tc>
          <w:tcPr>
            <w:tcW w:w="850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C1AEF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2835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Беседа с учителем по заданным вопросам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Умение составлять таблицы</w:t>
            </w:r>
          </w:p>
        </w:tc>
        <w:tc>
          <w:tcPr>
            <w:tcW w:w="1276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AEF" w:rsidRPr="009C1AEF" w:rsidTr="00617B3D">
        <w:tc>
          <w:tcPr>
            <w:tcW w:w="567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</w:t>
            </w:r>
          </w:p>
        </w:tc>
        <w:tc>
          <w:tcPr>
            <w:tcW w:w="3970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Развитие конфликта в пьесе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C1AEF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Диспут</w:t>
            </w:r>
          </w:p>
        </w:tc>
        <w:tc>
          <w:tcPr>
            <w:tcW w:w="2835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Беседа с учителем по заданным вопросам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Понимать, что объединяет всех чиновников, почему их характеры называют типическими, кто из героев страшнее: Хлестаков или чиновники?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C1AEF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AEF" w:rsidRPr="009C1AEF" w:rsidTr="00617B3D">
        <w:tc>
          <w:tcPr>
            <w:tcW w:w="567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</w:t>
            </w:r>
          </w:p>
        </w:tc>
        <w:tc>
          <w:tcPr>
            <w:tcW w:w="3970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Сочинение по одной из тем на выбор учащихся.</w:t>
            </w:r>
          </w:p>
        </w:tc>
        <w:tc>
          <w:tcPr>
            <w:tcW w:w="850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C1AEF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Уметь высказывать письменно свои мысли, аргументируя примерами из текста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AEF" w:rsidRPr="009C1AEF" w:rsidTr="00617B3D">
        <w:tc>
          <w:tcPr>
            <w:tcW w:w="567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</w:t>
            </w:r>
          </w:p>
        </w:tc>
        <w:tc>
          <w:tcPr>
            <w:tcW w:w="3970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/р.</w:t>
            </w:r>
          </w:p>
        </w:tc>
        <w:tc>
          <w:tcPr>
            <w:tcW w:w="850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C1AEF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AEF" w:rsidRPr="009C1AEF" w:rsidTr="00617B3D">
        <w:tc>
          <w:tcPr>
            <w:tcW w:w="567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</w:t>
            </w:r>
          </w:p>
        </w:tc>
        <w:tc>
          <w:tcPr>
            <w:tcW w:w="3970" w:type="dxa"/>
          </w:tcPr>
          <w:p w:rsidR="009C1AEF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А.П.Чехов «Крыжовник».</w:t>
            </w:r>
          </w:p>
        </w:tc>
        <w:tc>
          <w:tcPr>
            <w:tcW w:w="850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C1AEF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Комбини-рованный</w:t>
            </w:r>
            <w:proofErr w:type="spellEnd"/>
            <w:proofErr w:type="gramEnd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2835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Обсуждение содержания</w:t>
            </w:r>
          </w:p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Уметь сформулировать главную мысль этого рассказа, доказать, можно ли назвать Николая Ивановича маленьким человеком, типическим героем, дать понятие «рассказ в рассказе»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276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AEF" w:rsidRPr="009C1AEF" w:rsidTr="00617B3D">
        <w:tc>
          <w:tcPr>
            <w:tcW w:w="567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</w:p>
        </w:tc>
        <w:tc>
          <w:tcPr>
            <w:tcW w:w="3970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А.П.Чехов «О любви»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Комбини-рованный</w:t>
            </w:r>
            <w:proofErr w:type="spellEnd"/>
            <w:proofErr w:type="gramEnd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ab/>
            </w:r>
          </w:p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 в группах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 xml:space="preserve">Понимать, что такое «человек сомневающийся» и кто таковым является, можно ли оправдать 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Алехина, что общее между Николаем Ивановичем из «Крыжовника» и Алехиным из рассказа «О любви»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AEF" w:rsidRPr="009C1AEF" w:rsidTr="00617B3D">
        <w:tc>
          <w:tcPr>
            <w:tcW w:w="567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25.</w:t>
            </w:r>
          </w:p>
        </w:tc>
        <w:tc>
          <w:tcPr>
            <w:tcW w:w="3970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по творчеству Н.В. Гоголя.</w:t>
            </w:r>
          </w:p>
        </w:tc>
        <w:tc>
          <w:tcPr>
            <w:tcW w:w="850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2835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Беседа с учителем по заданным вопросам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Умение показывать субъективность автора и читателя в оценке литературного героя.</w:t>
            </w:r>
          </w:p>
        </w:tc>
        <w:tc>
          <w:tcPr>
            <w:tcW w:w="1276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AEF" w:rsidRPr="009C1AEF" w:rsidTr="00617B3D">
        <w:tc>
          <w:tcPr>
            <w:tcW w:w="567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</w:t>
            </w:r>
          </w:p>
        </w:tc>
        <w:tc>
          <w:tcPr>
            <w:tcW w:w="3970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по творчеству А.П.Чехова.</w:t>
            </w:r>
          </w:p>
        </w:tc>
        <w:tc>
          <w:tcPr>
            <w:tcW w:w="850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2835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Беседа с учителем по заданным вопросам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Умение показывать субъективность автора и читателя в оценке литературного героя.</w:t>
            </w:r>
          </w:p>
        </w:tc>
        <w:tc>
          <w:tcPr>
            <w:tcW w:w="1276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AEF" w:rsidRPr="009C1AEF" w:rsidTr="00617B3D">
        <w:tc>
          <w:tcPr>
            <w:tcW w:w="567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</w:t>
            </w:r>
          </w:p>
        </w:tc>
        <w:tc>
          <w:tcPr>
            <w:tcW w:w="3970" w:type="dxa"/>
          </w:tcPr>
          <w:p w:rsidR="009C1AEF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Повторение по творчеству М. А. Булгакова.</w:t>
            </w:r>
          </w:p>
        </w:tc>
        <w:tc>
          <w:tcPr>
            <w:tcW w:w="850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2835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Беседа с учителем по заданным вопросам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Умение показывать субъективность автора и читателя в оценке литературного героя.</w:t>
            </w:r>
          </w:p>
        </w:tc>
        <w:tc>
          <w:tcPr>
            <w:tcW w:w="1276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AEF" w:rsidRPr="009C1AEF" w:rsidTr="00617B3D">
        <w:tc>
          <w:tcPr>
            <w:tcW w:w="567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</w:t>
            </w:r>
          </w:p>
        </w:tc>
        <w:tc>
          <w:tcPr>
            <w:tcW w:w="3970" w:type="dxa"/>
          </w:tcPr>
          <w:p w:rsidR="009C1AEF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Сочинение.</w:t>
            </w:r>
          </w:p>
        </w:tc>
        <w:tc>
          <w:tcPr>
            <w:tcW w:w="850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Уметь высказывать письменно свои мысли, аргументируя примерами из текста</w:t>
            </w:r>
          </w:p>
        </w:tc>
        <w:tc>
          <w:tcPr>
            <w:tcW w:w="1276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1ч.</w:t>
            </w:r>
          </w:p>
        </w:tc>
      </w:tr>
      <w:tr w:rsidR="009C1AEF" w:rsidRPr="009C1AEF" w:rsidTr="00617B3D">
        <w:tc>
          <w:tcPr>
            <w:tcW w:w="567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</w:t>
            </w:r>
          </w:p>
        </w:tc>
        <w:tc>
          <w:tcPr>
            <w:tcW w:w="3970" w:type="dxa"/>
          </w:tcPr>
          <w:p w:rsidR="009C1AEF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Оптимист или пессимист? Чья позиция ближе тебе?</w:t>
            </w:r>
          </w:p>
        </w:tc>
        <w:tc>
          <w:tcPr>
            <w:tcW w:w="850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Диспут</w:t>
            </w:r>
          </w:p>
        </w:tc>
        <w:tc>
          <w:tcPr>
            <w:tcW w:w="2835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Участие в диспуте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Коллективное оценивание работы каждого ученика на диспуте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Выступать публично, строить план своего ответа, уметь слушать других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AEF" w:rsidRPr="009C1AEF" w:rsidTr="00617B3D">
        <w:tc>
          <w:tcPr>
            <w:tcW w:w="567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</w:t>
            </w:r>
          </w:p>
        </w:tc>
        <w:tc>
          <w:tcPr>
            <w:tcW w:w="3970" w:type="dxa"/>
          </w:tcPr>
          <w:p w:rsidR="009C1AEF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У. Шекспир. Идеалы эпохи.</w:t>
            </w:r>
          </w:p>
        </w:tc>
        <w:tc>
          <w:tcPr>
            <w:tcW w:w="850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C1AEF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2835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Особенности драматургии.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AEF" w:rsidRPr="009C1AEF" w:rsidTr="00617B3D">
        <w:tc>
          <w:tcPr>
            <w:tcW w:w="567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</w:t>
            </w:r>
          </w:p>
        </w:tc>
        <w:tc>
          <w:tcPr>
            <w:tcW w:w="3970" w:type="dxa"/>
          </w:tcPr>
          <w:p w:rsidR="009C1AEF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«Гамлет».</w:t>
            </w:r>
          </w:p>
        </w:tc>
        <w:tc>
          <w:tcPr>
            <w:tcW w:w="850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Эвристичес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кая беседа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C1AEF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.Обсуждение содержания</w:t>
            </w:r>
          </w:p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Коллективное оценивание работы каждого ученика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AEF" w:rsidRPr="009C1AEF" w:rsidTr="00617B3D">
        <w:tc>
          <w:tcPr>
            <w:tcW w:w="567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32-33.</w:t>
            </w:r>
          </w:p>
        </w:tc>
        <w:tc>
          <w:tcPr>
            <w:tcW w:w="3970" w:type="dxa"/>
          </w:tcPr>
          <w:p w:rsidR="009C1AEF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А.А.Тарковский. «Жизнь, жизнь»</w:t>
            </w:r>
          </w:p>
        </w:tc>
        <w:tc>
          <w:tcPr>
            <w:tcW w:w="850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C1AEF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2835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Обсуждение содержания</w:t>
            </w:r>
          </w:p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Умение выразительно читать лирическое произведение</w:t>
            </w:r>
          </w:p>
        </w:tc>
        <w:tc>
          <w:tcPr>
            <w:tcW w:w="1276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AEF" w:rsidRPr="009C1AEF" w:rsidTr="00617B3D">
        <w:tc>
          <w:tcPr>
            <w:tcW w:w="567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34-35.</w:t>
            </w:r>
          </w:p>
        </w:tc>
        <w:tc>
          <w:tcPr>
            <w:tcW w:w="3970" w:type="dxa"/>
          </w:tcPr>
          <w:p w:rsidR="009C1AEF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Т.Н.Толстая «Река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Оккервиль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850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9C1AEF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AEF" w:rsidRPr="009C1AEF" w:rsidTr="00617B3D">
        <w:tc>
          <w:tcPr>
            <w:tcW w:w="567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36.</w:t>
            </w:r>
          </w:p>
        </w:tc>
        <w:tc>
          <w:tcPr>
            <w:tcW w:w="3970" w:type="dxa"/>
          </w:tcPr>
          <w:p w:rsidR="009C1AEF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Поль Верлен</w:t>
            </w:r>
            <w:r w:rsidR="002D7956">
              <w:rPr>
                <w:rFonts w:ascii="Times New Roman" w:hAnsi="Times New Roman" w:cs="Times New Roman"/>
                <w:sz w:val="20"/>
                <w:szCs w:val="20"/>
              </w:rPr>
              <w:t xml:space="preserve"> «Целует клавиши прелестная рука…»</w:t>
            </w:r>
          </w:p>
        </w:tc>
        <w:tc>
          <w:tcPr>
            <w:tcW w:w="850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C1AEF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2835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Беседа с учителем по заданным вопросам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2D7956" w:rsidRPr="00A044BE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Выступать публично, строить план своего ответа, уметь слушать других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AEF" w:rsidRPr="009C1AEF" w:rsidTr="00617B3D">
        <w:tc>
          <w:tcPr>
            <w:tcW w:w="567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37.</w:t>
            </w:r>
          </w:p>
        </w:tc>
        <w:tc>
          <w:tcPr>
            <w:tcW w:w="3970" w:type="dxa"/>
          </w:tcPr>
          <w:p w:rsidR="009C1AEF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Отзыв о </w:t>
            </w:r>
          </w:p>
        </w:tc>
        <w:tc>
          <w:tcPr>
            <w:tcW w:w="850" w:type="dxa"/>
          </w:tcPr>
          <w:p w:rsid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C1AEF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9C1AEF" w:rsidRPr="00A044BE" w:rsidRDefault="009C1AEF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9C1AEF" w:rsidRPr="00A044BE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Уметь высказывать письменно свои мысли, аргументируя примерами из текста</w:t>
            </w:r>
          </w:p>
        </w:tc>
        <w:tc>
          <w:tcPr>
            <w:tcW w:w="1276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C1AEF" w:rsidRPr="009C1AEF" w:rsidRDefault="009C1AEF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956" w:rsidRPr="009C1AEF" w:rsidTr="00617B3D">
        <w:tc>
          <w:tcPr>
            <w:tcW w:w="567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38.</w:t>
            </w:r>
          </w:p>
        </w:tc>
        <w:tc>
          <w:tcPr>
            <w:tcW w:w="3970" w:type="dxa"/>
          </w:tcPr>
          <w:p w:rsidR="002D7956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/р. «Художественное своеобразие стихотворения».</w:t>
            </w:r>
          </w:p>
        </w:tc>
        <w:tc>
          <w:tcPr>
            <w:tcW w:w="850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D7956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2D7956" w:rsidRPr="00A044BE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2D7956" w:rsidRPr="00A044BE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Эпитеты – средство поэтического языка.</w:t>
            </w:r>
          </w:p>
        </w:tc>
        <w:tc>
          <w:tcPr>
            <w:tcW w:w="1276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956" w:rsidRPr="009C1AEF" w:rsidTr="00617B3D">
        <w:tc>
          <w:tcPr>
            <w:tcW w:w="567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39-41.</w:t>
            </w:r>
          </w:p>
        </w:tc>
        <w:tc>
          <w:tcPr>
            <w:tcW w:w="3970" w:type="dxa"/>
          </w:tcPr>
          <w:p w:rsidR="002D7956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Жан Батист Мольер.  «Мещанин во дворянстве».</w:t>
            </w:r>
          </w:p>
        </w:tc>
        <w:tc>
          <w:tcPr>
            <w:tcW w:w="850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2D7956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2D7956" w:rsidRPr="00A044BE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Обсуждение содержания</w:t>
            </w:r>
          </w:p>
          <w:p w:rsidR="002D7956" w:rsidRPr="00A044BE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2D7956" w:rsidRPr="00A044BE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 сатиры в пьесе.</w:t>
            </w:r>
          </w:p>
        </w:tc>
        <w:tc>
          <w:tcPr>
            <w:tcW w:w="1276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956" w:rsidRPr="009C1AEF" w:rsidTr="00617B3D">
        <w:trPr>
          <w:trHeight w:val="247"/>
        </w:trPr>
        <w:tc>
          <w:tcPr>
            <w:tcW w:w="567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42.</w:t>
            </w:r>
          </w:p>
        </w:tc>
        <w:tc>
          <w:tcPr>
            <w:tcW w:w="3970" w:type="dxa"/>
          </w:tcPr>
          <w:p w:rsidR="002D7956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Ф.И. Тютчев. 19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D7956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Диспут</w:t>
            </w:r>
          </w:p>
        </w:tc>
        <w:tc>
          <w:tcPr>
            <w:tcW w:w="2835" w:type="dxa"/>
          </w:tcPr>
          <w:p w:rsidR="002D7956" w:rsidRPr="00A044BE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Участие в диспуте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2D7956" w:rsidRPr="00A044BE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Коллективное оценивание работы каждого ученика на диспуте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2D7956" w:rsidRPr="00A044BE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2D7956" w:rsidRPr="00A044BE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Наставления и советы поэта.</w:t>
            </w:r>
          </w:p>
        </w:tc>
        <w:tc>
          <w:tcPr>
            <w:tcW w:w="1276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956" w:rsidRPr="009C1AEF" w:rsidTr="00617B3D">
        <w:tc>
          <w:tcPr>
            <w:tcW w:w="567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43.</w:t>
            </w:r>
          </w:p>
        </w:tc>
        <w:tc>
          <w:tcPr>
            <w:tcW w:w="3970" w:type="dxa"/>
          </w:tcPr>
          <w:p w:rsidR="002D7956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А.А. Ахматова. 20в.</w:t>
            </w:r>
          </w:p>
        </w:tc>
        <w:tc>
          <w:tcPr>
            <w:tcW w:w="850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D7956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2835" w:type="dxa"/>
          </w:tcPr>
          <w:p w:rsidR="002D7956" w:rsidRPr="00A044BE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Обсуждение содержания</w:t>
            </w:r>
          </w:p>
          <w:p w:rsidR="002D7956" w:rsidRPr="00A044BE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2D7956" w:rsidRPr="00A044BE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Воспитание чувства прекрасного.</w:t>
            </w:r>
          </w:p>
        </w:tc>
        <w:tc>
          <w:tcPr>
            <w:tcW w:w="1276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956" w:rsidRPr="009C1AEF" w:rsidTr="00617B3D">
        <w:tc>
          <w:tcPr>
            <w:tcW w:w="567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44.</w:t>
            </w:r>
          </w:p>
        </w:tc>
        <w:tc>
          <w:tcPr>
            <w:tcW w:w="3970" w:type="dxa"/>
          </w:tcPr>
          <w:p w:rsidR="002D7956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Мишель де Монтень. «Опыты».</w:t>
            </w:r>
          </w:p>
        </w:tc>
        <w:tc>
          <w:tcPr>
            <w:tcW w:w="850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D7956" w:rsidRPr="00A044BE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2D7956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2D7956" w:rsidRPr="00A044BE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2D7956" w:rsidRPr="00A044BE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Коллективное оценивание работы каждого ученика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2D7956" w:rsidRPr="00A044BE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956" w:rsidRPr="009C1AEF" w:rsidTr="00617B3D">
        <w:tc>
          <w:tcPr>
            <w:tcW w:w="567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45.</w:t>
            </w:r>
          </w:p>
        </w:tc>
        <w:tc>
          <w:tcPr>
            <w:tcW w:w="3970" w:type="dxa"/>
          </w:tcPr>
          <w:p w:rsidR="002D7956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Философия эпохи Возрождения.</w:t>
            </w:r>
          </w:p>
        </w:tc>
        <w:tc>
          <w:tcPr>
            <w:tcW w:w="850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D7956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2835" w:type="dxa"/>
          </w:tcPr>
          <w:p w:rsidR="002D7956" w:rsidRPr="00A044BE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Беседа с учителем по заданным вопросам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2D7956" w:rsidRPr="00A044BE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2D7956" w:rsidRPr="00A044BE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Тезис автора о лжи и глупости.</w:t>
            </w:r>
          </w:p>
        </w:tc>
        <w:tc>
          <w:tcPr>
            <w:tcW w:w="1276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956" w:rsidRPr="009C1AEF" w:rsidTr="00617B3D">
        <w:tc>
          <w:tcPr>
            <w:tcW w:w="567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46.</w:t>
            </w:r>
          </w:p>
        </w:tc>
        <w:tc>
          <w:tcPr>
            <w:tcW w:w="3970" w:type="dxa"/>
          </w:tcPr>
          <w:p w:rsidR="002D7956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Е.А.Евтушенко С. Преображенскому.</w:t>
            </w:r>
          </w:p>
        </w:tc>
        <w:tc>
          <w:tcPr>
            <w:tcW w:w="850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D7956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2835" w:type="dxa"/>
          </w:tcPr>
          <w:p w:rsidR="002D7956" w:rsidRPr="00A044BE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Беседа с учителем по заданным вопросам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2D7956" w:rsidRPr="00A044BE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2D7956" w:rsidRPr="00A044BE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Дать понятие о содержании произведения</w:t>
            </w:r>
          </w:p>
        </w:tc>
        <w:tc>
          <w:tcPr>
            <w:tcW w:w="1276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956" w:rsidRPr="009C1AEF" w:rsidTr="00617B3D">
        <w:tc>
          <w:tcPr>
            <w:tcW w:w="567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47.</w:t>
            </w:r>
          </w:p>
        </w:tc>
        <w:tc>
          <w:tcPr>
            <w:tcW w:w="3970" w:type="dxa"/>
          </w:tcPr>
          <w:p w:rsidR="002D7956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Сочинение  «Мои размышления о дружбе»</w:t>
            </w:r>
          </w:p>
        </w:tc>
        <w:tc>
          <w:tcPr>
            <w:tcW w:w="850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D7956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Написание сочинения</w:t>
            </w:r>
          </w:p>
        </w:tc>
        <w:tc>
          <w:tcPr>
            <w:tcW w:w="2835" w:type="dxa"/>
          </w:tcPr>
          <w:p w:rsidR="002D7956" w:rsidRPr="00A044BE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2D7956" w:rsidRPr="00A044BE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Уметь высказывать письменно свои мысли, аргументируя примерами из текста</w:t>
            </w:r>
          </w:p>
        </w:tc>
        <w:tc>
          <w:tcPr>
            <w:tcW w:w="1276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956" w:rsidRPr="009C1AEF" w:rsidTr="00617B3D">
        <w:tc>
          <w:tcPr>
            <w:tcW w:w="567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48.</w:t>
            </w:r>
          </w:p>
        </w:tc>
        <w:tc>
          <w:tcPr>
            <w:tcW w:w="3970" w:type="dxa"/>
          </w:tcPr>
          <w:p w:rsidR="002D7956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«Человек чувствующий».</w:t>
            </w:r>
          </w:p>
        </w:tc>
        <w:tc>
          <w:tcPr>
            <w:tcW w:w="850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D7956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2835" w:type="dxa"/>
          </w:tcPr>
          <w:p w:rsidR="002D7956" w:rsidRPr="00A044BE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Беседа с учителем по заданным вопросам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2D7956" w:rsidRPr="00A044BE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2D7956" w:rsidRPr="00A044BE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Понимать «систему ценностей героя», «способы изображения внутреннего мира героя»</w:t>
            </w:r>
          </w:p>
        </w:tc>
        <w:tc>
          <w:tcPr>
            <w:tcW w:w="1276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956" w:rsidRPr="009C1AEF" w:rsidTr="00617B3D">
        <w:tc>
          <w:tcPr>
            <w:tcW w:w="567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49.</w:t>
            </w:r>
          </w:p>
        </w:tc>
        <w:tc>
          <w:tcPr>
            <w:tcW w:w="3970" w:type="dxa"/>
          </w:tcPr>
          <w:p w:rsidR="002D7956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Н.М. Карамзин. Творчество писателя.</w:t>
            </w:r>
          </w:p>
        </w:tc>
        <w:tc>
          <w:tcPr>
            <w:tcW w:w="850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D7956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2835" w:type="dxa"/>
          </w:tcPr>
          <w:p w:rsidR="002D7956" w:rsidRPr="00A044BE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Беседа с учителем по заданным вопросам</w:t>
            </w:r>
          </w:p>
        </w:tc>
        <w:tc>
          <w:tcPr>
            <w:tcW w:w="4394" w:type="dxa"/>
          </w:tcPr>
          <w:p w:rsidR="002D7956" w:rsidRPr="00A044BE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Умение составлять хронологическую таблицу.</w:t>
            </w:r>
          </w:p>
        </w:tc>
        <w:tc>
          <w:tcPr>
            <w:tcW w:w="1276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956" w:rsidRPr="009C1AEF" w:rsidTr="00617B3D">
        <w:tc>
          <w:tcPr>
            <w:tcW w:w="567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50-51.</w:t>
            </w:r>
          </w:p>
        </w:tc>
        <w:tc>
          <w:tcPr>
            <w:tcW w:w="3970" w:type="dxa"/>
          </w:tcPr>
          <w:p w:rsidR="002D7956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«Бедная Лиза».</w:t>
            </w:r>
          </w:p>
        </w:tc>
        <w:tc>
          <w:tcPr>
            <w:tcW w:w="850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2D7956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2835" w:type="dxa"/>
          </w:tcPr>
          <w:p w:rsidR="002D7956" w:rsidRPr="00A044BE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Беседа с учителем по заданным вопросам</w:t>
            </w:r>
          </w:p>
        </w:tc>
        <w:tc>
          <w:tcPr>
            <w:tcW w:w="4394" w:type="dxa"/>
          </w:tcPr>
          <w:p w:rsidR="002D7956" w:rsidRPr="00A044BE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Научиться понимать смысл заглавия повести.</w:t>
            </w:r>
          </w:p>
        </w:tc>
        <w:tc>
          <w:tcPr>
            <w:tcW w:w="1276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956" w:rsidRPr="009C1AEF" w:rsidTr="00617B3D">
        <w:tc>
          <w:tcPr>
            <w:tcW w:w="567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52.</w:t>
            </w:r>
          </w:p>
        </w:tc>
        <w:tc>
          <w:tcPr>
            <w:tcW w:w="3970" w:type="dxa"/>
          </w:tcPr>
          <w:p w:rsidR="002D7956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Ф.И.Тютчев. </w:t>
            </w:r>
          </w:p>
        </w:tc>
        <w:tc>
          <w:tcPr>
            <w:tcW w:w="850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D7956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2835" w:type="dxa"/>
          </w:tcPr>
          <w:p w:rsidR="002D7956" w:rsidRPr="00A044BE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2D7956" w:rsidRPr="00A044BE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Дать понятие о содержании произведения</w:t>
            </w:r>
          </w:p>
        </w:tc>
        <w:tc>
          <w:tcPr>
            <w:tcW w:w="1276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956" w:rsidRPr="009C1AEF" w:rsidTr="00617B3D">
        <w:tc>
          <w:tcPr>
            <w:tcW w:w="567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53.</w:t>
            </w:r>
          </w:p>
        </w:tc>
        <w:tc>
          <w:tcPr>
            <w:tcW w:w="3970" w:type="dxa"/>
          </w:tcPr>
          <w:p w:rsidR="002D7956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Е.А.Баратынский.</w:t>
            </w:r>
          </w:p>
        </w:tc>
        <w:tc>
          <w:tcPr>
            <w:tcW w:w="850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D7956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2835" w:type="dxa"/>
          </w:tcPr>
          <w:p w:rsidR="002D7956" w:rsidRPr="00A044BE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2D7956" w:rsidRPr="00A044BE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Дать понятие о содержании произведения</w:t>
            </w:r>
          </w:p>
        </w:tc>
        <w:tc>
          <w:tcPr>
            <w:tcW w:w="1276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956" w:rsidRPr="009C1AEF" w:rsidTr="00617B3D">
        <w:tc>
          <w:tcPr>
            <w:tcW w:w="567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54.</w:t>
            </w:r>
          </w:p>
        </w:tc>
        <w:tc>
          <w:tcPr>
            <w:tcW w:w="3970" w:type="dxa"/>
          </w:tcPr>
          <w:p w:rsidR="002D7956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Изложение «Как я сажала тюльпаны».</w:t>
            </w:r>
          </w:p>
        </w:tc>
        <w:tc>
          <w:tcPr>
            <w:tcW w:w="850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D7956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Написание изложения.</w:t>
            </w:r>
          </w:p>
        </w:tc>
        <w:tc>
          <w:tcPr>
            <w:tcW w:w="2835" w:type="dxa"/>
          </w:tcPr>
          <w:p w:rsidR="002D7956" w:rsidRPr="00A044BE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 о тексте</w:t>
            </w:r>
          </w:p>
        </w:tc>
        <w:tc>
          <w:tcPr>
            <w:tcW w:w="4394" w:type="dxa"/>
          </w:tcPr>
          <w:p w:rsidR="002D7956" w:rsidRPr="00A044BE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Описание действий</w:t>
            </w:r>
          </w:p>
        </w:tc>
        <w:tc>
          <w:tcPr>
            <w:tcW w:w="1276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1ч.</w:t>
            </w:r>
          </w:p>
        </w:tc>
      </w:tr>
      <w:tr w:rsidR="002D7956" w:rsidRPr="009C1AEF" w:rsidTr="00617B3D">
        <w:tc>
          <w:tcPr>
            <w:tcW w:w="567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55-56.</w:t>
            </w:r>
          </w:p>
        </w:tc>
        <w:tc>
          <w:tcPr>
            <w:tcW w:w="3970" w:type="dxa"/>
          </w:tcPr>
          <w:p w:rsidR="002D7956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Франсуаза Саган «Здравствуй, грусть». Основная тема повести.</w:t>
            </w:r>
          </w:p>
        </w:tc>
        <w:tc>
          <w:tcPr>
            <w:tcW w:w="850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2D7956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2835" w:type="dxa"/>
          </w:tcPr>
          <w:p w:rsidR="002D7956" w:rsidRPr="00A044BE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Обсуждение содержания</w:t>
            </w:r>
          </w:p>
          <w:p w:rsidR="002D7956" w:rsidRPr="00A044BE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2D7956" w:rsidRPr="00A044BE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 xml:space="preserve">Высказывать свою точку зрения с опорой на текст, умение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анализировать отрывок из текста.</w:t>
            </w:r>
          </w:p>
        </w:tc>
        <w:tc>
          <w:tcPr>
            <w:tcW w:w="1276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956" w:rsidRPr="009C1AEF" w:rsidTr="00617B3D">
        <w:tc>
          <w:tcPr>
            <w:tcW w:w="567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57-58.</w:t>
            </w:r>
          </w:p>
        </w:tc>
        <w:tc>
          <w:tcPr>
            <w:tcW w:w="3970" w:type="dxa"/>
          </w:tcPr>
          <w:p w:rsidR="002D7956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«Здравствуй, грусть». Мировоззрение главных героев повести.</w:t>
            </w:r>
          </w:p>
        </w:tc>
        <w:tc>
          <w:tcPr>
            <w:tcW w:w="850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2D7956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835" w:type="dxa"/>
          </w:tcPr>
          <w:p w:rsidR="002D7956" w:rsidRPr="00A044BE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Беседа с учителем по заданным вопросам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2D7956" w:rsidRPr="00A044BE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2D7956" w:rsidRPr="00A044BE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Выступать публично, строить план своего ответа, уметь слушать других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2D7956" w:rsidRPr="00A044BE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956" w:rsidRPr="009C1AEF" w:rsidTr="00617B3D">
        <w:tc>
          <w:tcPr>
            <w:tcW w:w="567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59.</w:t>
            </w:r>
          </w:p>
        </w:tc>
        <w:tc>
          <w:tcPr>
            <w:tcW w:w="3970" w:type="dxa"/>
          </w:tcPr>
          <w:p w:rsidR="002D7956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А.А.Фет. «Я пришел к тебе с приветом».</w:t>
            </w:r>
          </w:p>
        </w:tc>
        <w:tc>
          <w:tcPr>
            <w:tcW w:w="850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D7956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835" w:type="dxa"/>
          </w:tcPr>
          <w:p w:rsidR="002D7956" w:rsidRPr="00A044BE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2D7956" w:rsidRPr="00A044BE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 xml:space="preserve">Высказывать свою точку зрения с опорой на текст, умение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анализировать отрывок из текста.</w:t>
            </w:r>
          </w:p>
        </w:tc>
        <w:tc>
          <w:tcPr>
            <w:tcW w:w="1276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956" w:rsidRPr="009C1AEF" w:rsidTr="00617B3D">
        <w:tc>
          <w:tcPr>
            <w:tcW w:w="567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60.</w:t>
            </w:r>
          </w:p>
        </w:tc>
        <w:tc>
          <w:tcPr>
            <w:tcW w:w="3970" w:type="dxa"/>
          </w:tcPr>
          <w:p w:rsidR="002D7956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Поль Верлен «Сентиментальная беседа».</w:t>
            </w:r>
          </w:p>
        </w:tc>
        <w:tc>
          <w:tcPr>
            <w:tcW w:w="850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D7956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835" w:type="dxa"/>
          </w:tcPr>
          <w:p w:rsidR="002D7956" w:rsidRPr="00A044BE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2D7956" w:rsidRPr="00A044BE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 xml:space="preserve">Высказывать свою точку зрения с опорой на текст, умение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анализировать отрывок из текста.</w:t>
            </w:r>
          </w:p>
        </w:tc>
        <w:tc>
          <w:tcPr>
            <w:tcW w:w="1276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956" w:rsidRPr="009C1AEF" w:rsidTr="00617B3D">
        <w:tc>
          <w:tcPr>
            <w:tcW w:w="567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61.</w:t>
            </w:r>
          </w:p>
        </w:tc>
        <w:tc>
          <w:tcPr>
            <w:tcW w:w="3970" w:type="dxa"/>
          </w:tcPr>
          <w:p w:rsidR="002D7956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Поэтический взгляд на мир двух современников.</w:t>
            </w:r>
          </w:p>
        </w:tc>
        <w:tc>
          <w:tcPr>
            <w:tcW w:w="850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D7956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2835" w:type="dxa"/>
          </w:tcPr>
          <w:p w:rsidR="002D7956" w:rsidRPr="00A044BE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Обсуждение содержания</w:t>
            </w:r>
          </w:p>
          <w:p w:rsidR="002D7956" w:rsidRPr="00A044BE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2D7956" w:rsidRPr="00A044BE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Выступать публично, строить план своего ответа, уметь слушать других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2D7956" w:rsidRPr="00A044BE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956" w:rsidRPr="009C1AEF" w:rsidTr="00617B3D">
        <w:tc>
          <w:tcPr>
            <w:tcW w:w="567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62.</w:t>
            </w:r>
          </w:p>
        </w:tc>
        <w:tc>
          <w:tcPr>
            <w:tcW w:w="3970" w:type="dxa"/>
          </w:tcPr>
          <w:p w:rsidR="002D7956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М.Ю.Лермонтов «Пророк».</w:t>
            </w:r>
          </w:p>
        </w:tc>
        <w:tc>
          <w:tcPr>
            <w:tcW w:w="850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D7956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2835" w:type="dxa"/>
          </w:tcPr>
          <w:p w:rsidR="002D7956" w:rsidRPr="00A044BE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Обсуждение содержания</w:t>
            </w:r>
          </w:p>
          <w:p w:rsidR="002D7956" w:rsidRPr="00A044BE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2D7956" w:rsidRPr="00A044BE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Выступать публично, строить план своего ответа, уметь слушать других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2D7956" w:rsidRPr="00A044BE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956" w:rsidRPr="009C1AEF" w:rsidTr="00617B3D">
        <w:tc>
          <w:tcPr>
            <w:tcW w:w="567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63-65.</w:t>
            </w:r>
          </w:p>
        </w:tc>
        <w:tc>
          <w:tcPr>
            <w:tcW w:w="3970" w:type="dxa"/>
          </w:tcPr>
          <w:p w:rsidR="002D7956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С.Д.Довлатов «Наши».</w:t>
            </w:r>
          </w:p>
        </w:tc>
        <w:tc>
          <w:tcPr>
            <w:tcW w:w="850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2D7956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835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1AEF">
              <w:rPr>
                <w:rFonts w:ascii="Times New Roman" w:hAnsi="Times New Roman" w:cs="Times New Roman"/>
                <w:sz w:val="20"/>
                <w:szCs w:val="20"/>
              </w:rPr>
              <w:t>Диалог с учителем</w:t>
            </w:r>
          </w:p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Работа в группах</w:t>
            </w:r>
          </w:p>
        </w:tc>
        <w:tc>
          <w:tcPr>
            <w:tcW w:w="4394" w:type="dxa"/>
          </w:tcPr>
          <w:p w:rsidR="002D7956" w:rsidRPr="00A044BE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 xml:space="preserve">Высказывать свою точку зрения с опорой на текст, умение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анализировать отрывок из текста.</w:t>
            </w:r>
          </w:p>
        </w:tc>
        <w:tc>
          <w:tcPr>
            <w:tcW w:w="1276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956" w:rsidRPr="009C1AEF" w:rsidTr="00617B3D">
        <w:tc>
          <w:tcPr>
            <w:tcW w:w="567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66.</w:t>
            </w:r>
          </w:p>
        </w:tc>
        <w:tc>
          <w:tcPr>
            <w:tcW w:w="3970" w:type="dxa"/>
          </w:tcPr>
          <w:p w:rsidR="002D7956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Е.А.Евтушенко «Итальянские слезы».</w:t>
            </w:r>
          </w:p>
        </w:tc>
        <w:tc>
          <w:tcPr>
            <w:tcW w:w="850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D7956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835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1AEF">
              <w:rPr>
                <w:rFonts w:ascii="Times New Roman" w:hAnsi="Times New Roman" w:cs="Times New Roman"/>
                <w:sz w:val="20"/>
                <w:szCs w:val="20"/>
              </w:rPr>
              <w:t>Диалог с учителем</w:t>
            </w:r>
          </w:p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Работа в группах</w:t>
            </w:r>
          </w:p>
        </w:tc>
        <w:tc>
          <w:tcPr>
            <w:tcW w:w="4394" w:type="dxa"/>
          </w:tcPr>
          <w:p w:rsidR="002D7956" w:rsidRPr="00A044BE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Суть трагедии героя в стихотворении.</w:t>
            </w:r>
          </w:p>
        </w:tc>
        <w:tc>
          <w:tcPr>
            <w:tcW w:w="1276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956" w:rsidRPr="009C1AEF" w:rsidTr="00617B3D">
        <w:tc>
          <w:tcPr>
            <w:tcW w:w="567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67.</w:t>
            </w:r>
          </w:p>
        </w:tc>
        <w:tc>
          <w:tcPr>
            <w:tcW w:w="3970" w:type="dxa"/>
          </w:tcPr>
          <w:p w:rsidR="002D7956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Б.Ш.Окуджава «Полночный троллейбус».</w:t>
            </w:r>
          </w:p>
        </w:tc>
        <w:tc>
          <w:tcPr>
            <w:tcW w:w="850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D7956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835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1AEF">
              <w:rPr>
                <w:rFonts w:ascii="Times New Roman" w:hAnsi="Times New Roman" w:cs="Times New Roman"/>
                <w:sz w:val="20"/>
                <w:szCs w:val="20"/>
              </w:rPr>
              <w:t>Диалог с учителем</w:t>
            </w:r>
          </w:p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Работа в группах</w:t>
            </w:r>
          </w:p>
        </w:tc>
        <w:tc>
          <w:tcPr>
            <w:tcW w:w="4394" w:type="dxa"/>
          </w:tcPr>
          <w:p w:rsidR="002D7956" w:rsidRPr="00A044BE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Смысл стихотворения Окуджавы.</w:t>
            </w:r>
          </w:p>
        </w:tc>
        <w:tc>
          <w:tcPr>
            <w:tcW w:w="1276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956" w:rsidRPr="009C1AEF" w:rsidTr="00617B3D">
        <w:tc>
          <w:tcPr>
            <w:tcW w:w="567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68.</w:t>
            </w:r>
          </w:p>
        </w:tc>
        <w:tc>
          <w:tcPr>
            <w:tcW w:w="3970" w:type="dxa"/>
          </w:tcPr>
          <w:p w:rsidR="002D7956" w:rsidRPr="00A044BE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Срез знаний по разделу «Разочарование»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2D7956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2835" w:type="dxa"/>
          </w:tcPr>
          <w:p w:rsidR="002D7956" w:rsidRPr="00A044BE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Контроль знаний и навыков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2D7956" w:rsidRPr="00A044BE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Воспитание нравственных качеств личности.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2D7956" w:rsidRPr="00A044BE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956" w:rsidRPr="009C1AEF" w:rsidTr="00617B3D">
        <w:tc>
          <w:tcPr>
            <w:tcW w:w="567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69.</w:t>
            </w:r>
          </w:p>
        </w:tc>
        <w:tc>
          <w:tcPr>
            <w:tcW w:w="3970" w:type="dxa"/>
          </w:tcPr>
          <w:p w:rsidR="002D7956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Отношение к России лирических героев Ф. Тютчева, А.Блока, Е.Евтушенко.</w:t>
            </w:r>
          </w:p>
        </w:tc>
        <w:tc>
          <w:tcPr>
            <w:tcW w:w="850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2835" w:type="dxa"/>
          </w:tcPr>
          <w:p w:rsidR="002D7956" w:rsidRPr="00A044BE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Беседа с учителем по заданным вопросам</w:t>
            </w:r>
          </w:p>
        </w:tc>
        <w:tc>
          <w:tcPr>
            <w:tcW w:w="4394" w:type="dxa"/>
          </w:tcPr>
          <w:p w:rsidR="002D7956" w:rsidRPr="00A044BE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956" w:rsidRPr="009C1AEF" w:rsidTr="00617B3D">
        <w:tc>
          <w:tcPr>
            <w:tcW w:w="567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70-71.</w:t>
            </w:r>
          </w:p>
        </w:tc>
        <w:tc>
          <w:tcPr>
            <w:tcW w:w="3970" w:type="dxa"/>
          </w:tcPr>
          <w:p w:rsidR="002D7956" w:rsidRPr="00A044BE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Ю.Бондарев «Выбор»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2D7956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2D7956" w:rsidRPr="00A044BE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2D7956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2D7956" w:rsidRPr="00A044BE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</w:t>
            </w:r>
            <w:proofErr w:type="spellStart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, чтение наизусть</w:t>
            </w:r>
          </w:p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2D7956" w:rsidRPr="00A044BE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Понимать смысл названия, определять, всегда ли у человека есть право выбора, какова роль пейзажа в начале фрагмента, анализировать разговор между главными героями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2D7956" w:rsidRPr="00A044BE" w:rsidRDefault="002D7956" w:rsidP="009C1A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956" w:rsidRPr="009C1AEF" w:rsidTr="00617B3D">
        <w:tc>
          <w:tcPr>
            <w:tcW w:w="567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72.</w:t>
            </w:r>
          </w:p>
        </w:tc>
        <w:tc>
          <w:tcPr>
            <w:tcW w:w="3970" w:type="dxa"/>
          </w:tcPr>
          <w:p w:rsidR="002D7956" w:rsidRPr="00A044BE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Сочинение по темам, предложенным авторами учебника на выбор учащихся, с.264</w:t>
            </w:r>
          </w:p>
        </w:tc>
        <w:tc>
          <w:tcPr>
            <w:tcW w:w="850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D7956" w:rsidRPr="00A044BE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Написание сочинения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2D7956" w:rsidRPr="00A044BE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Составление плана</w:t>
            </w:r>
          </w:p>
          <w:p w:rsidR="002D7956" w:rsidRPr="00A044BE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2D7956" w:rsidRPr="00A044BE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Уметь высказывать письменно свои мысли, аргументируя примерами из текста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2D7956" w:rsidRPr="00A044BE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956" w:rsidRPr="009C1AEF" w:rsidTr="00617B3D">
        <w:tc>
          <w:tcPr>
            <w:tcW w:w="567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73-74.</w:t>
            </w:r>
          </w:p>
        </w:tc>
        <w:tc>
          <w:tcPr>
            <w:tcW w:w="3970" w:type="dxa"/>
          </w:tcPr>
          <w:p w:rsidR="002D7956" w:rsidRPr="00A044BE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В.Гюго, главы из романа «Отверженные»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2D7956" w:rsidRPr="00A044BE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956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2D7956" w:rsidRPr="00A044BE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2D7956" w:rsidRPr="00A044BE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2D7956" w:rsidRPr="00A044BE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Составление тезисов фрагмента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2D7956" w:rsidRPr="00A044BE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2D7956" w:rsidRPr="00A044BE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 xml:space="preserve">Уметь давать описание человеческой </w:t>
            </w:r>
            <w:proofErr w:type="spellStart"/>
            <w:proofErr w:type="gramStart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от-ваги</w:t>
            </w:r>
            <w:proofErr w:type="spellEnd"/>
            <w:proofErr w:type="gramEnd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 xml:space="preserve">, мужества на примерах героев фрагмента романа «Отверженные», объяснять смысл </w:t>
            </w:r>
            <w:proofErr w:type="spellStart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не-которых</w:t>
            </w:r>
            <w:proofErr w:type="spellEnd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 xml:space="preserve"> выражений, предложенных </w:t>
            </w:r>
            <w:proofErr w:type="spellStart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учи-телем</w:t>
            </w:r>
            <w:proofErr w:type="spellEnd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, понимать смысл теоретических понятий «человечность, гуманность, реализм, заповедь, пейзаж, гуманистические ценности»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2D7956" w:rsidRPr="00A044BE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956" w:rsidRPr="009C1AEF" w:rsidTr="00617B3D">
        <w:tc>
          <w:tcPr>
            <w:tcW w:w="567" w:type="dxa"/>
          </w:tcPr>
          <w:p w:rsidR="002D7956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75.</w:t>
            </w:r>
          </w:p>
        </w:tc>
        <w:tc>
          <w:tcPr>
            <w:tcW w:w="3970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Два пророка: А.С.Пушкин и М.Ю.Лермонтов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2D7956" w:rsidRPr="00A044BE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2D7956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2D7956" w:rsidRPr="00A044BE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/р.</w:t>
            </w:r>
          </w:p>
        </w:tc>
        <w:tc>
          <w:tcPr>
            <w:tcW w:w="2835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Сопоставительный анализ двух стихотворений в таблице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2D7956" w:rsidRPr="00A044BE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Делать анализ поэтического текста, находить средства выразительности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2D7956" w:rsidRPr="00A044BE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D7956" w:rsidRPr="009C1AEF" w:rsidRDefault="002D7956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7B3D" w:rsidRPr="009C1AEF" w:rsidTr="00617B3D">
        <w:tc>
          <w:tcPr>
            <w:tcW w:w="567" w:type="dxa"/>
          </w:tcPr>
          <w:p w:rsidR="00617B3D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76.</w:t>
            </w:r>
          </w:p>
        </w:tc>
        <w:tc>
          <w:tcPr>
            <w:tcW w:w="3970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Обобщающий урок по I части учебника.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17B3D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Эвристическая беседа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Коллективное оценивание работы каждого ученика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 xml:space="preserve">Умение четко выражать свои мысли, формулировать позицию. 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17B3D" w:rsidRPr="009C1AEF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17B3D" w:rsidRPr="009C1AEF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7B3D" w:rsidRPr="009C1AEF" w:rsidTr="00617B3D">
        <w:tc>
          <w:tcPr>
            <w:tcW w:w="567" w:type="dxa"/>
          </w:tcPr>
          <w:p w:rsidR="00617B3D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77-78.</w:t>
            </w:r>
          </w:p>
        </w:tc>
        <w:tc>
          <w:tcPr>
            <w:tcW w:w="3970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М.Ю.Лермонтов «Мцыри»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17B3D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1.Составление тезисного плана</w:t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2.Работа в группах</w:t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Уметь формулировать смысл поэмы, строить ее композицию, находить главные черты в характере Мцыри, понимать, к чему сводится исповедь Мцыри, обращенная к монаху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17B3D" w:rsidRPr="009C1AEF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17B3D" w:rsidRPr="009C1AEF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7B3D" w:rsidRPr="009C1AEF" w:rsidTr="00617B3D">
        <w:tc>
          <w:tcPr>
            <w:tcW w:w="567" w:type="dxa"/>
          </w:tcPr>
          <w:p w:rsidR="00617B3D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79-80.</w:t>
            </w:r>
          </w:p>
        </w:tc>
        <w:tc>
          <w:tcPr>
            <w:tcW w:w="3970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М.Ю.Лермонтов «</w:t>
            </w:r>
            <w:proofErr w:type="gramStart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Песня про царя</w:t>
            </w:r>
            <w:proofErr w:type="gramEnd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 xml:space="preserve"> Ивана Васильевича, молодого опричника и удалого купца Калашникова» 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17B3D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6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Фронтальный опрос по содержанию</w:t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 xml:space="preserve">Работа по карточкам и ответы 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 доски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Взаимопровер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ка и коллективное оценивание работы каждого ученика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Объяснять, почему название поэмы 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обстоятельное и развернутое, роль каждого заглавного героя в поэме, объяснять, что значит героический характер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17B3D" w:rsidRPr="009C1AEF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17B3D" w:rsidRPr="009C1AEF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7B3D" w:rsidRPr="009C1AEF" w:rsidTr="00617B3D">
        <w:tc>
          <w:tcPr>
            <w:tcW w:w="567" w:type="dxa"/>
          </w:tcPr>
          <w:p w:rsidR="00617B3D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81.</w:t>
            </w:r>
          </w:p>
        </w:tc>
        <w:tc>
          <w:tcPr>
            <w:tcW w:w="3970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Внеклассное чтение. «Боярин Орша» Лермонтов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17B3D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Урок-презента-ция</w:t>
            </w:r>
            <w:proofErr w:type="spellEnd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Выступление учащихся с презентациями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Анализ и коллективное оценивание работы каждого ученика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Выступать публично, строить план своего ответа, уметь слушать других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17B3D" w:rsidRPr="009C1AEF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17B3D" w:rsidRPr="009C1AEF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7B3D" w:rsidRPr="009C1AEF" w:rsidTr="00617B3D">
        <w:tc>
          <w:tcPr>
            <w:tcW w:w="567" w:type="dxa"/>
          </w:tcPr>
          <w:p w:rsidR="00617B3D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82.</w:t>
            </w:r>
          </w:p>
        </w:tc>
        <w:tc>
          <w:tcPr>
            <w:tcW w:w="3970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Обобщающий урок по произведениям Лермонтова</w:t>
            </w:r>
          </w:p>
        </w:tc>
        <w:tc>
          <w:tcPr>
            <w:tcW w:w="850" w:type="dxa"/>
          </w:tcPr>
          <w:p w:rsidR="00617B3D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Эвристичес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кая беседа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Коллективное оценивание работы каждого ученика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 xml:space="preserve">Умение четко выражать свои мысли, формулировать позицию. 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17B3D" w:rsidRPr="009C1AEF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17B3D" w:rsidRPr="009C1AEF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7B3D" w:rsidRPr="009C1AEF" w:rsidTr="00617B3D">
        <w:tc>
          <w:tcPr>
            <w:tcW w:w="567" w:type="dxa"/>
          </w:tcPr>
          <w:p w:rsidR="00617B3D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83-84.</w:t>
            </w:r>
          </w:p>
        </w:tc>
        <w:tc>
          <w:tcPr>
            <w:tcW w:w="3970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Хемингуэй «Старик и море»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17B3D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Взаимопровер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ка и коллективное оценивание работы каждого ученика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Определять, какую роль для старика играет окружающий его мир, доказывать, кто в повести одержал победу с точки зрения автора, объяснять смысл портрета старика, понимать роль психологического портрета, видеть созвучие «Мцыри» и «Старика и море»</w:t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17B3D" w:rsidRPr="009C1AEF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17B3D" w:rsidRPr="009C1AEF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7B3D" w:rsidRPr="009C1AEF" w:rsidTr="00617B3D">
        <w:tc>
          <w:tcPr>
            <w:tcW w:w="567" w:type="dxa"/>
          </w:tcPr>
          <w:p w:rsidR="00617B3D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85.</w:t>
            </w:r>
          </w:p>
        </w:tc>
        <w:tc>
          <w:tcPr>
            <w:tcW w:w="3970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Внеклассное чтение А. Толстой «Князь Серебряный»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17B3D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Урок-презента-ция</w:t>
            </w:r>
            <w:proofErr w:type="spellEnd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Выступление учащихся с презентациями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Анал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 и коллективное оценивание ра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боты каждого ученика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Выступать публично, строить план своего ответа, уметь слушать других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17B3D" w:rsidRPr="009C1AEF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17B3D" w:rsidRPr="009C1AEF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7B3D" w:rsidRPr="009C1AEF" w:rsidTr="00617B3D">
        <w:tc>
          <w:tcPr>
            <w:tcW w:w="567" w:type="dxa"/>
          </w:tcPr>
          <w:p w:rsidR="00617B3D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86.</w:t>
            </w:r>
          </w:p>
        </w:tc>
        <w:tc>
          <w:tcPr>
            <w:tcW w:w="3970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Творческий практикум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17B3D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17B3D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/р.</w:t>
            </w:r>
          </w:p>
        </w:tc>
        <w:tc>
          <w:tcPr>
            <w:tcW w:w="2835" w:type="dxa"/>
          </w:tcPr>
          <w:p w:rsidR="00617B3D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Проверка знаний по I части учебника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4394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Коллективное оценивание работы каждого ученика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 xml:space="preserve">Оценивать характеры героев, определять авторскую позицию и замысел. 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17B3D" w:rsidRPr="009C1AEF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17B3D" w:rsidRPr="009C1AEF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7B3D" w:rsidRPr="009C1AEF" w:rsidTr="00617B3D">
        <w:tc>
          <w:tcPr>
            <w:tcW w:w="567" w:type="dxa"/>
          </w:tcPr>
          <w:p w:rsidR="00617B3D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87.</w:t>
            </w:r>
          </w:p>
        </w:tc>
        <w:tc>
          <w:tcPr>
            <w:tcW w:w="3970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Стендаль «</w:t>
            </w:r>
            <w:proofErr w:type="gramStart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Красное</w:t>
            </w:r>
            <w:proofErr w:type="gramEnd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 xml:space="preserve"> и черное»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17B3D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Эвристичес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кая беседа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Фронтальный опрос по содержанию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Коллективное оценивание работы каждого ученика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сихологический портрет героя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276" w:type="dxa"/>
          </w:tcPr>
          <w:p w:rsidR="00617B3D" w:rsidRPr="009C1AEF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17B3D" w:rsidRPr="009C1AEF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7B3D" w:rsidRPr="009C1AEF" w:rsidTr="00617B3D">
        <w:tc>
          <w:tcPr>
            <w:tcW w:w="567" w:type="dxa"/>
          </w:tcPr>
          <w:p w:rsidR="00617B3D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88.</w:t>
            </w:r>
          </w:p>
        </w:tc>
        <w:tc>
          <w:tcPr>
            <w:tcW w:w="3970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Просмотр художественного фильма «Завтра была война» по одноименной повести Б.Васильева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17B3D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 xml:space="preserve">Просмотр </w:t>
            </w:r>
            <w:proofErr w:type="spellStart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proofErr w:type="spellEnd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 xml:space="preserve">Просмотр </w:t>
            </w:r>
            <w:proofErr w:type="spellStart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proofErr w:type="spellEnd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 xml:space="preserve"> и анализ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Анализ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Уметь оценивать характеры героев, можно ли назвать героев Васильева борцами, отстаивать свою точку зрения, как раскрывается в фильме тема отцов и детей</w:t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17B3D" w:rsidRPr="009C1AEF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17B3D" w:rsidRPr="009C1AEF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7B3D" w:rsidRPr="009C1AEF" w:rsidTr="00617B3D">
        <w:tc>
          <w:tcPr>
            <w:tcW w:w="567" w:type="dxa"/>
          </w:tcPr>
          <w:p w:rsidR="00617B3D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89.</w:t>
            </w:r>
          </w:p>
        </w:tc>
        <w:tc>
          <w:tcPr>
            <w:tcW w:w="3970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Вильям Шекспир «Отелло»</w:t>
            </w:r>
          </w:p>
        </w:tc>
        <w:tc>
          <w:tcPr>
            <w:tcW w:w="850" w:type="dxa"/>
          </w:tcPr>
          <w:p w:rsidR="00617B3D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17B3D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Чтение произведения</w:t>
            </w:r>
          </w:p>
        </w:tc>
        <w:tc>
          <w:tcPr>
            <w:tcW w:w="2835" w:type="dxa"/>
          </w:tcPr>
          <w:p w:rsidR="00617B3D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Обсуждение содержания произведения</w:t>
            </w:r>
          </w:p>
        </w:tc>
        <w:tc>
          <w:tcPr>
            <w:tcW w:w="4394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Коллективное оценивание работы каждого ученика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сихологический портрет героя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17B3D" w:rsidRPr="009C1AEF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17B3D" w:rsidRPr="009C1AEF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7B3D" w:rsidRPr="009C1AEF" w:rsidTr="00617B3D">
        <w:tc>
          <w:tcPr>
            <w:tcW w:w="567" w:type="dxa"/>
          </w:tcPr>
          <w:p w:rsidR="00617B3D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90.</w:t>
            </w:r>
          </w:p>
        </w:tc>
        <w:tc>
          <w:tcPr>
            <w:tcW w:w="3970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М. 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Шолохов «Родинка»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17B3D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Коллективное оценивание работы каждого ученика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Уметь анализировать композицию рассказа, ее особенности, роль, понимать основную идею рассказа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17B3D" w:rsidRPr="009C1AEF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17B3D" w:rsidRPr="009C1AEF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7B3D" w:rsidRPr="009C1AEF" w:rsidTr="00617B3D">
        <w:tc>
          <w:tcPr>
            <w:tcW w:w="567" w:type="dxa"/>
          </w:tcPr>
          <w:p w:rsidR="00617B3D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91.</w:t>
            </w:r>
          </w:p>
        </w:tc>
        <w:tc>
          <w:tcPr>
            <w:tcW w:w="3970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.Шаламов «Последний бой майора Пугачева»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17B3D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Работа в группах</w:t>
            </w:r>
          </w:p>
          <w:p w:rsidR="00617B3D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 xml:space="preserve">Понимать, о каком периоде истории </w:t>
            </w:r>
            <w:proofErr w:type="spellStart"/>
            <w:proofErr w:type="gramStart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на-шей</w:t>
            </w:r>
            <w:proofErr w:type="spellEnd"/>
            <w:proofErr w:type="gramEnd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 xml:space="preserve"> страны говорится в произведении Шаламова, проводить связь с историей, характеризовать характер главного героя, высказывать свою точку зрения к описанным событиям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17B3D" w:rsidRPr="009C1AEF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17B3D" w:rsidRPr="009C1AEF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7B3D" w:rsidRPr="009C1AEF" w:rsidTr="00617B3D">
        <w:tc>
          <w:tcPr>
            <w:tcW w:w="567" w:type="dxa"/>
          </w:tcPr>
          <w:p w:rsidR="00617B3D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92.</w:t>
            </w:r>
          </w:p>
        </w:tc>
        <w:tc>
          <w:tcPr>
            <w:tcW w:w="3970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А.С.Пушкин «Анчар», В.Высоцкий «Притча о Правде и Лжи»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17B3D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1.Выразительное чтение стихов</w:t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2.Анализ стихотворений по вариантам и выступление учащихся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Понимать, о чем стихотворение Высоцкого и Пушкина, их созвучие с произведениями Шолохова и Шаламова, как они развивают общую тему и какую</w:t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17B3D" w:rsidRPr="009C1AEF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17B3D" w:rsidRPr="009C1AEF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7B3D" w:rsidRPr="009C1AEF" w:rsidTr="00617B3D">
        <w:tc>
          <w:tcPr>
            <w:tcW w:w="567" w:type="dxa"/>
          </w:tcPr>
          <w:p w:rsidR="00617B3D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93.</w:t>
            </w:r>
          </w:p>
        </w:tc>
        <w:tc>
          <w:tcPr>
            <w:tcW w:w="3970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А.С.Пушкин «</w:t>
            </w:r>
            <w:proofErr w:type="gramStart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Во</w:t>
            </w:r>
            <w:proofErr w:type="gramEnd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 xml:space="preserve"> глубине сибирских руд…», «Пророк», «К Чаадаеву» 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17B3D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/р.</w:t>
            </w:r>
          </w:p>
        </w:tc>
        <w:tc>
          <w:tcPr>
            <w:tcW w:w="2835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1.Анализ стихов Пушкина</w:t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2.Составление таблицы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Коллективное оценивание работы каждого ученика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Делать анализ поэтического текста, находить средства выразительности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17B3D" w:rsidRPr="009C1AEF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17B3D" w:rsidRPr="009C1AEF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7B3D" w:rsidRPr="009C1AEF" w:rsidTr="00617B3D">
        <w:tc>
          <w:tcPr>
            <w:tcW w:w="567" w:type="dxa"/>
          </w:tcPr>
          <w:p w:rsidR="00617B3D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94.</w:t>
            </w:r>
          </w:p>
        </w:tc>
        <w:tc>
          <w:tcPr>
            <w:tcW w:w="3970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Э.М.Ремарк «На Западном фронте без перемен»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17B3D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1.Работа с текстом</w:t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2.Составление плана</w:t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617B3D" w:rsidRPr="00A044BE" w:rsidRDefault="00617B3D" w:rsidP="002F73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Определять основную мысль из фрагмента романа, составлять свое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едставление о войне в предложен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ном фрагменте, что такое «</w:t>
            </w:r>
            <w:proofErr w:type="gramStart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окопная</w:t>
            </w:r>
            <w:proofErr w:type="gramEnd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 xml:space="preserve"> правда»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2F73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17B3D" w:rsidRPr="009C1AEF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17B3D" w:rsidRPr="009C1AEF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7B3D" w:rsidRPr="009C1AEF" w:rsidTr="00617B3D">
        <w:tc>
          <w:tcPr>
            <w:tcW w:w="567" w:type="dxa"/>
          </w:tcPr>
          <w:p w:rsidR="00617B3D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95.</w:t>
            </w:r>
          </w:p>
        </w:tc>
        <w:tc>
          <w:tcPr>
            <w:tcW w:w="3970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 xml:space="preserve">В.Маяковский «Мама и убитый немцами вечер» 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17B3D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17B3D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 стихотворения и его анализ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Анализируя стихотворение, найти развернутую метафору, найденную автором для изображения войны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17B3D" w:rsidRPr="009C1AEF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17B3D" w:rsidRPr="009C1AEF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1ч.</w:t>
            </w:r>
          </w:p>
        </w:tc>
      </w:tr>
      <w:tr w:rsidR="00617B3D" w:rsidRPr="009C1AEF" w:rsidTr="00617B3D">
        <w:tc>
          <w:tcPr>
            <w:tcW w:w="567" w:type="dxa"/>
          </w:tcPr>
          <w:p w:rsidR="00617B3D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96.</w:t>
            </w:r>
          </w:p>
        </w:tc>
        <w:tc>
          <w:tcPr>
            <w:tcW w:w="3970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Н.Некрасов «Русские женщины. Княгиня Трубецкая»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17B3D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 отрывков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Видеть связь с исто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рией (о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екабристах), понимать смысл под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вига, совершенного княгине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 Трубецкой, сравнивать губерна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тора и княгиню, объяснять смысл названия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17B3D" w:rsidRPr="009C1AEF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17B3D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7B3D" w:rsidRPr="009C1AEF" w:rsidTr="00617B3D">
        <w:tc>
          <w:tcPr>
            <w:tcW w:w="567" w:type="dxa"/>
          </w:tcPr>
          <w:p w:rsidR="00617B3D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97.</w:t>
            </w:r>
          </w:p>
        </w:tc>
        <w:tc>
          <w:tcPr>
            <w:tcW w:w="3970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К.Ф. Рылеев «Иван Сусанин».</w:t>
            </w:r>
          </w:p>
        </w:tc>
        <w:tc>
          <w:tcPr>
            <w:tcW w:w="850" w:type="dxa"/>
          </w:tcPr>
          <w:p w:rsidR="00617B3D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 стихотворения и его анализ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Понимать смысл поступка И.Сусанина, определять черты русского национального характера</w:t>
            </w:r>
          </w:p>
        </w:tc>
        <w:tc>
          <w:tcPr>
            <w:tcW w:w="1276" w:type="dxa"/>
          </w:tcPr>
          <w:p w:rsidR="00617B3D" w:rsidRPr="009C1AEF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17B3D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7B3D" w:rsidRPr="009C1AEF" w:rsidTr="00617B3D">
        <w:tc>
          <w:tcPr>
            <w:tcW w:w="567" w:type="dxa"/>
          </w:tcPr>
          <w:p w:rsidR="00617B3D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98-99.</w:t>
            </w:r>
          </w:p>
        </w:tc>
        <w:tc>
          <w:tcPr>
            <w:tcW w:w="3970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Олдридж</w:t>
            </w:r>
            <w:proofErr w:type="spellEnd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 xml:space="preserve"> «Последний дюйм»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17B3D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Фронтальный опрос по содержанию</w:t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Аргументировано отвечать на вопросы, предложенные в учебнике, определять смысл названия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17B3D" w:rsidRPr="009C1AEF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17B3D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7B3D" w:rsidRPr="009C1AEF" w:rsidTr="00617B3D">
        <w:tc>
          <w:tcPr>
            <w:tcW w:w="567" w:type="dxa"/>
          </w:tcPr>
          <w:p w:rsidR="00617B3D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100.</w:t>
            </w:r>
          </w:p>
        </w:tc>
        <w:tc>
          <w:tcPr>
            <w:tcW w:w="3970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 xml:space="preserve">М.Светлов «Гренада», К.Симонов «Ты помнишь, Алеша, дороги </w:t>
            </w:r>
            <w:proofErr w:type="spellStart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смоленщины</w:t>
            </w:r>
            <w:proofErr w:type="spellEnd"/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…». Подвиг советского народа в ВОВ</w:t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17B3D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Работа с текстами</w:t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Выступать публично, строить план своего ответа, уметь слушать других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17B3D" w:rsidRPr="009C1AEF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17B3D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7B3D" w:rsidRPr="009C1AEF" w:rsidTr="00617B3D">
        <w:tc>
          <w:tcPr>
            <w:tcW w:w="567" w:type="dxa"/>
          </w:tcPr>
          <w:p w:rsidR="00617B3D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101.</w:t>
            </w:r>
          </w:p>
        </w:tc>
        <w:tc>
          <w:tcPr>
            <w:tcW w:w="3970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Аркадий и Борис Стругацкие «Понедельник начинается в субботу»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17B3D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Комбини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рованный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Самостоятельный выбор цитат и письменное их объяснение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Уметь находить нужные цитаты, отличать фантастику и реальность, аргументировано выражать свое мнение</w:t>
            </w:r>
          </w:p>
        </w:tc>
        <w:tc>
          <w:tcPr>
            <w:tcW w:w="1276" w:type="dxa"/>
          </w:tcPr>
          <w:p w:rsidR="00617B3D" w:rsidRPr="009C1AEF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17B3D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7B3D" w:rsidRPr="009C1AEF" w:rsidTr="00617B3D">
        <w:tc>
          <w:tcPr>
            <w:tcW w:w="567" w:type="dxa"/>
          </w:tcPr>
          <w:p w:rsidR="00617B3D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102.</w:t>
            </w:r>
          </w:p>
        </w:tc>
        <w:tc>
          <w:tcPr>
            <w:tcW w:w="3970" w:type="dxa"/>
          </w:tcPr>
          <w:p w:rsidR="00617B3D" w:rsidRPr="00A044BE" w:rsidRDefault="00E9135A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Итоговое сочинение</w:t>
            </w:r>
            <w:r w:rsidR="00617B3D"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17B3D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617B3D" w:rsidRDefault="00E9135A" w:rsidP="00E913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Написание сочинения</w:t>
            </w:r>
          </w:p>
        </w:tc>
        <w:tc>
          <w:tcPr>
            <w:tcW w:w="2835" w:type="dxa"/>
          </w:tcPr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Взаимопровер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ка и коллективное оценивание работы каждого ученика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E9135A" w:rsidRPr="00A044BE" w:rsidRDefault="00E9135A" w:rsidP="00E913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Рекоменда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>ции на лето</w:t>
            </w:r>
            <w:r w:rsidRPr="00A044B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617B3D" w:rsidRPr="00A044BE" w:rsidRDefault="00617B3D" w:rsidP="0061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17B3D" w:rsidRPr="009C1AEF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17B3D" w:rsidRDefault="00617B3D" w:rsidP="002D79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903ED" w:rsidRPr="00A044BE" w:rsidRDefault="00A903ED" w:rsidP="00A903ED">
      <w:pPr>
        <w:rPr>
          <w:rFonts w:ascii="Times New Roman" w:hAnsi="Times New Roman" w:cs="Times New Roman"/>
          <w:sz w:val="20"/>
          <w:szCs w:val="20"/>
        </w:rPr>
      </w:pPr>
    </w:p>
    <w:p w:rsidR="00A903ED" w:rsidRPr="00A044BE" w:rsidRDefault="00A903ED" w:rsidP="00A903ED">
      <w:pPr>
        <w:rPr>
          <w:rFonts w:ascii="Times New Roman" w:hAnsi="Times New Roman" w:cs="Times New Roman"/>
          <w:sz w:val="20"/>
          <w:szCs w:val="20"/>
        </w:rPr>
      </w:pPr>
    </w:p>
    <w:p w:rsidR="00A903ED" w:rsidRPr="00A044BE" w:rsidRDefault="00A903ED" w:rsidP="00A903ED">
      <w:pPr>
        <w:rPr>
          <w:rFonts w:ascii="Times New Roman" w:hAnsi="Times New Roman" w:cs="Times New Roman"/>
          <w:sz w:val="20"/>
          <w:szCs w:val="20"/>
        </w:rPr>
      </w:pPr>
    </w:p>
    <w:p w:rsidR="00A903ED" w:rsidRPr="00A044BE" w:rsidRDefault="00A903ED" w:rsidP="00A903ED">
      <w:pPr>
        <w:rPr>
          <w:rFonts w:ascii="Times New Roman" w:hAnsi="Times New Roman" w:cs="Times New Roman"/>
          <w:sz w:val="20"/>
          <w:szCs w:val="20"/>
        </w:rPr>
      </w:pPr>
    </w:p>
    <w:p w:rsidR="00A903ED" w:rsidRPr="00A044BE" w:rsidRDefault="00A903ED" w:rsidP="00A903ED">
      <w:pPr>
        <w:rPr>
          <w:rFonts w:ascii="Times New Roman" w:hAnsi="Times New Roman" w:cs="Times New Roman"/>
          <w:sz w:val="20"/>
          <w:szCs w:val="20"/>
        </w:rPr>
      </w:pPr>
    </w:p>
    <w:p w:rsidR="00A903ED" w:rsidRPr="00A044BE" w:rsidRDefault="00A903ED" w:rsidP="00A903ED">
      <w:pPr>
        <w:rPr>
          <w:rFonts w:ascii="Times New Roman" w:hAnsi="Times New Roman" w:cs="Times New Roman"/>
          <w:sz w:val="20"/>
          <w:szCs w:val="20"/>
        </w:rPr>
      </w:pPr>
    </w:p>
    <w:p w:rsidR="00A903ED" w:rsidRPr="00A044BE" w:rsidRDefault="00A903ED" w:rsidP="00A903ED">
      <w:pPr>
        <w:rPr>
          <w:rFonts w:ascii="Times New Roman" w:hAnsi="Times New Roman" w:cs="Times New Roman"/>
          <w:sz w:val="20"/>
          <w:szCs w:val="20"/>
        </w:rPr>
      </w:pPr>
    </w:p>
    <w:p w:rsidR="00A903ED" w:rsidRPr="00A044BE" w:rsidRDefault="00A903ED" w:rsidP="00A903ED">
      <w:pPr>
        <w:rPr>
          <w:rFonts w:ascii="Times New Roman" w:hAnsi="Times New Roman" w:cs="Times New Roman"/>
          <w:sz w:val="20"/>
          <w:szCs w:val="20"/>
        </w:rPr>
      </w:pPr>
    </w:p>
    <w:p w:rsidR="00A903ED" w:rsidRPr="00A044BE" w:rsidRDefault="00A903ED" w:rsidP="00A903ED">
      <w:pPr>
        <w:rPr>
          <w:rFonts w:ascii="Times New Roman" w:hAnsi="Times New Roman" w:cs="Times New Roman"/>
          <w:sz w:val="20"/>
          <w:szCs w:val="20"/>
        </w:rPr>
      </w:pPr>
      <w:r w:rsidRPr="00A044BE">
        <w:rPr>
          <w:rFonts w:ascii="Times New Roman" w:hAnsi="Times New Roman" w:cs="Times New Roman"/>
          <w:sz w:val="20"/>
          <w:szCs w:val="20"/>
        </w:rPr>
        <w:tab/>
      </w:r>
    </w:p>
    <w:p w:rsidR="00A903ED" w:rsidRPr="00A044BE" w:rsidRDefault="00A903ED" w:rsidP="00A903ED">
      <w:pPr>
        <w:rPr>
          <w:rFonts w:ascii="Times New Roman" w:hAnsi="Times New Roman" w:cs="Times New Roman"/>
          <w:sz w:val="20"/>
          <w:szCs w:val="20"/>
        </w:rPr>
      </w:pPr>
    </w:p>
    <w:p w:rsidR="00A903ED" w:rsidRPr="00A044BE" w:rsidRDefault="00A903ED" w:rsidP="00A903ED">
      <w:pPr>
        <w:rPr>
          <w:rFonts w:ascii="Times New Roman" w:hAnsi="Times New Roman" w:cs="Times New Roman"/>
          <w:sz w:val="20"/>
          <w:szCs w:val="20"/>
        </w:rPr>
      </w:pPr>
    </w:p>
    <w:p w:rsidR="00A903ED" w:rsidRPr="00A044BE" w:rsidRDefault="00A903ED" w:rsidP="00A903ED">
      <w:pPr>
        <w:rPr>
          <w:rFonts w:ascii="Times New Roman" w:hAnsi="Times New Roman" w:cs="Times New Roman"/>
          <w:sz w:val="20"/>
          <w:szCs w:val="20"/>
        </w:rPr>
      </w:pPr>
      <w:r w:rsidRPr="00A044BE">
        <w:rPr>
          <w:rFonts w:ascii="Times New Roman" w:hAnsi="Times New Roman" w:cs="Times New Roman"/>
          <w:sz w:val="20"/>
          <w:szCs w:val="20"/>
        </w:rPr>
        <w:tab/>
      </w:r>
    </w:p>
    <w:p w:rsidR="00BC5E3D" w:rsidRPr="00A903ED" w:rsidRDefault="00BC5E3D">
      <w:pPr>
        <w:rPr>
          <w:rFonts w:ascii="Times New Roman" w:hAnsi="Times New Roman" w:cs="Times New Roman"/>
        </w:rPr>
      </w:pPr>
    </w:p>
    <w:sectPr w:rsidR="00BC5E3D" w:rsidRPr="00A903ED" w:rsidSect="009C1AEF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6448D"/>
    <w:multiLevelType w:val="hybridMultilevel"/>
    <w:tmpl w:val="0812D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0D5CEE"/>
    <w:multiLevelType w:val="hybridMultilevel"/>
    <w:tmpl w:val="B1CA467E"/>
    <w:lvl w:ilvl="0" w:tplc="6870E73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0C20650"/>
    <w:multiLevelType w:val="hybridMultilevel"/>
    <w:tmpl w:val="071E8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903ED"/>
    <w:rsid w:val="00177F4F"/>
    <w:rsid w:val="002D7956"/>
    <w:rsid w:val="00331F34"/>
    <w:rsid w:val="00617B3D"/>
    <w:rsid w:val="00901592"/>
    <w:rsid w:val="009C1AEF"/>
    <w:rsid w:val="00A903ED"/>
    <w:rsid w:val="00B72D81"/>
    <w:rsid w:val="00BC5E3D"/>
    <w:rsid w:val="00C35E12"/>
    <w:rsid w:val="00CC17DF"/>
    <w:rsid w:val="00E9135A"/>
    <w:rsid w:val="00FE4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1A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C1A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13</Pages>
  <Words>3542</Words>
  <Characters>20192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10</cp:revision>
  <dcterms:created xsi:type="dcterms:W3CDTF">2013-06-07T15:45:00Z</dcterms:created>
  <dcterms:modified xsi:type="dcterms:W3CDTF">2013-09-19T20:23:00Z</dcterms:modified>
</cp:coreProperties>
</file>