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9F5" w:rsidRPr="00C669F5" w:rsidRDefault="00C669F5" w:rsidP="00C669F5">
      <w:pPr>
        <w:rPr>
          <w:rFonts w:ascii="Times New Roman" w:hAnsi="Times New Roman" w:cs="Times New Roman"/>
          <w:sz w:val="24"/>
          <w:szCs w:val="24"/>
        </w:rPr>
      </w:pPr>
    </w:p>
    <w:p w:rsidR="00C669F5" w:rsidRDefault="00C669F5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669F5">
        <w:rPr>
          <w:rFonts w:ascii="Times New Roman" w:hAnsi="Times New Roman" w:cs="Times New Roman"/>
          <w:b/>
          <w:bCs/>
          <w:i/>
          <w:sz w:val="28"/>
          <w:szCs w:val="28"/>
        </w:rPr>
        <w:t>Рабочая программа по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предмету </w:t>
      </w:r>
    </w:p>
    <w:p w:rsidR="00C669F5" w:rsidRPr="00C669F5" w:rsidRDefault="00C669F5" w:rsidP="00C669F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«Русская литература» </w:t>
      </w:r>
    </w:p>
    <w:p w:rsidR="00C669F5" w:rsidRPr="00C669F5" w:rsidRDefault="00C669F5" w:rsidP="00C669F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в </w:t>
      </w:r>
      <w:r w:rsidRPr="00C669F5">
        <w:rPr>
          <w:rFonts w:ascii="Times New Roman" w:hAnsi="Times New Roman" w:cs="Times New Roman"/>
          <w:b/>
          <w:bCs/>
          <w:i/>
          <w:sz w:val="28"/>
          <w:szCs w:val="28"/>
        </w:rPr>
        <w:t>6 класс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е.</w:t>
      </w:r>
    </w:p>
    <w:p w:rsidR="00C669F5" w:rsidRPr="004552A2" w:rsidRDefault="00C669F5" w:rsidP="004552A2">
      <w:pPr>
        <w:spacing w:after="0"/>
        <w:jc w:val="right"/>
        <w:rPr>
          <w:rFonts w:ascii="Times New Roman" w:hAnsi="Times New Roman" w:cs="Times New Roman"/>
          <w:i/>
        </w:rPr>
      </w:pPr>
      <w:r w:rsidRPr="004552A2">
        <w:rPr>
          <w:rFonts w:ascii="Times New Roman" w:hAnsi="Times New Roman" w:cs="Times New Roman"/>
          <w:i/>
        </w:rPr>
        <w:t>Составитель: Степанова Мария Валентиновна,</w:t>
      </w:r>
    </w:p>
    <w:p w:rsidR="00C669F5" w:rsidRPr="004552A2" w:rsidRDefault="00C669F5" w:rsidP="004552A2">
      <w:pPr>
        <w:spacing w:after="0"/>
        <w:jc w:val="right"/>
        <w:rPr>
          <w:rFonts w:ascii="Times New Roman" w:hAnsi="Times New Roman" w:cs="Times New Roman"/>
          <w:i/>
        </w:rPr>
      </w:pPr>
      <w:r w:rsidRPr="004552A2">
        <w:rPr>
          <w:rFonts w:ascii="Times New Roman" w:hAnsi="Times New Roman" w:cs="Times New Roman"/>
          <w:i/>
        </w:rPr>
        <w:t>учитель русского языка и литературы.</w:t>
      </w:r>
    </w:p>
    <w:p w:rsidR="00C669F5" w:rsidRPr="004552A2" w:rsidRDefault="00C669F5" w:rsidP="00C669F5">
      <w:pPr>
        <w:spacing w:after="0"/>
        <w:jc w:val="center"/>
        <w:rPr>
          <w:rFonts w:ascii="Times New Roman" w:hAnsi="Times New Roman" w:cs="Times New Roman"/>
          <w:b/>
          <w:bCs/>
          <w:i/>
        </w:rPr>
      </w:pPr>
    </w:p>
    <w:p w:rsidR="00C669F5" w:rsidRPr="004552A2" w:rsidRDefault="00C669F5" w:rsidP="00C669F5">
      <w:pPr>
        <w:spacing w:after="0"/>
        <w:jc w:val="center"/>
        <w:rPr>
          <w:rFonts w:ascii="Times New Roman" w:hAnsi="Times New Roman" w:cs="Times New Roman"/>
          <w:b/>
          <w:bCs/>
          <w:i/>
        </w:rPr>
      </w:pPr>
    </w:p>
    <w:p w:rsidR="00C669F5" w:rsidRDefault="00C669F5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669F5" w:rsidRDefault="00C669F5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669F5" w:rsidRDefault="00C669F5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669F5" w:rsidRPr="004552A2" w:rsidRDefault="00C669F5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552A2">
        <w:rPr>
          <w:rFonts w:ascii="Times New Roman" w:hAnsi="Times New Roman" w:cs="Times New Roman"/>
          <w:b/>
          <w:bCs/>
          <w:i/>
          <w:sz w:val="24"/>
          <w:szCs w:val="24"/>
        </w:rPr>
        <w:t>ПОЯСНИТЕЛЬНАЯ ЗАПИСКА</w:t>
      </w:r>
    </w:p>
    <w:p w:rsidR="004552A2" w:rsidRDefault="004552A2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552A2" w:rsidRDefault="004552A2" w:rsidP="004552A2">
      <w:pPr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 xml:space="preserve">Составлена на основе Федерального компонента государственного стандарта среднего образования: образовательная система «Школа 2100». Авторы: </w:t>
      </w:r>
      <w:proofErr w:type="spellStart"/>
      <w:r w:rsidRPr="009C1AEF">
        <w:rPr>
          <w:rFonts w:ascii="Times New Roman" w:hAnsi="Times New Roman" w:cs="Times New Roman"/>
        </w:rPr>
        <w:t>Бунеев</w:t>
      </w:r>
      <w:proofErr w:type="spellEnd"/>
      <w:r w:rsidRPr="009C1AEF">
        <w:rPr>
          <w:rFonts w:ascii="Times New Roman" w:hAnsi="Times New Roman" w:cs="Times New Roman"/>
        </w:rPr>
        <w:t xml:space="preserve"> Р.Н., </w:t>
      </w:r>
      <w:proofErr w:type="spellStart"/>
      <w:r w:rsidRPr="009C1AEF">
        <w:rPr>
          <w:rFonts w:ascii="Times New Roman" w:hAnsi="Times New Roman" w:cs="Times New Roman"/>
        </w:rPr>
        <w:t>Бунеева</w:t>
      </w:r>
      <w:proofErr w:type="spellEnd"/>
      <w:r w:rsidRPr="009C1AEF">
        <w:rPr>
          <w:rFonts w:ascii="Times New Roman" w:hAnsi="Times New Roman" w:cs="Times New Roman"/>
        </w:rPr>
        <w:t xml:space="preserve"> Е.В., Комиссарова Л.Ю., Текучёва И.В.</w:t>
      </w:r>
    </w:p>
    <w:p w:rsidR="004552A2" w:rsidRPr="009C1AEF" w:rsidRDefault="004552A2" w:rsidP="004552A2">
      <w:pPr>
        <w:rPr>
          <w:rFonts w:ascii="Times New Roman" w:hAnsi="Times New Roman" w:cs="Times New Roman"/>
        </w:rPr>
      </w:pPr>
    </w:p>
    <w:p w:rsidR="004552A2" w:rsidRPr="00A044BE" w:rsidRDefault="004552A2" w:rsidP="004552A2">
      <w:pPr>
        <w:rPr>
          <w:rFonts w:ascii="Times New Roman" w:hAnsi="Times New Roman" w:cs="Times New Roman"/>
          <w:sz w:val="20"/>
          <w:szCs w:val="20"/>
        </w:rPr>
      </w:pPr>
    </w:p>
    <w:p w:rsidR="004552A2" w:rsidRPr="009C1AEF" w:rsidRDefault="004552A2" w:rsidP="004552A2">
      <w:pPr>
        <w:spacing w:after="0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Количество часов</w:t>
      </w:r>
    </w:p>
    <w:p w:rsidR="004552A2" w:rsidRDefault="00764CF7" w:rsidP="004552A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136</w:t>
      </w:r>
      <w:r w:rsidR="004552A2" w:rsidRPr="009C1AEF">
        <w:rPr>
          <w:rFonts w:ascii="Times New Roman" w:hAnsi="Times New Roman" w:cs="Times New Roman"/>
        </w:rPr>
        <w:t xml:space="preserve"> час</w:t>
      </w:r>
      <w:r>
        <w:rPr>
          <w:rFonts w:ascii="Times New Roman" w:hAnsi="Times New Roman" w:cs="Times New Roman"/>
        </w:rPr>
        <w:t>ов</w:t>
      </w:r>
      <w:r w:rsidR="004552A2" w:rsidRPr="009C1AEF">
        <w:rPr>
          <w:rFonts w:ascii="Times New Roman" w:hAnsi="Times New Roman" w:cs="Times New Roman"/>
        </w:rPr>
        <w:t>; в</w:t>
      </w:r>
      <w:r w:rsidR="004552A2">
        <w:rPr>
          <w:rFonts w:ascii="Times New Roman" w:hAnsi="Times New Roman" w:cs="Times New Roman"/>
        </w:rPr>
        <w:t xml:space="preserve"> неделю 4</w:t>
      </w:r>
      <w:r w:rsidR="004552A2" w:rsidRPr="009C1AEF">
        <w:rPr>
          <w:rFonts w:ascii="Times New Roman" w:hAnsi="Times New Roman" w:cs="Times New Roman"/>
        </w:rPr>
        <w:t xml:space="preserve"> часа.</w:t>
      </w:r>
    </w:p>
    <w:p w:rsidR="00B003AF" w:rsidRPr="009C1AEF" w:rsidRDefault="00B003AF" w:rsidP="004552A2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Агрокомпонент</w:t>
      </w:r>
      <w:proofErr w:type="spellEnd"/>
      <w:r>
        <w:rPr>
          <w:rFonts w:ascii="Times New Roman" w:hAnsi="Times New Roman" w:cs="Times New Roman"/>
        </w:rPr>
        <w:t xml:space="preserve"> – 4 часа.</w:t>
      </w:r>
    </w:p>
    <w:p w:rsidR="00C669F5" w:rsidRDefault="00C669F5" w:rsidP="00C669F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C669F5" w:rsidRDefault="00C669F5" w:rsidP="00C669F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C669F5" w:rsidRPr="004552A2" w:rsidRDefault="00C669F5" w:rsidP="00C669F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552A2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Основные  цели:</w:t>
      </w:r>
    </w:p>
    <w:p w:rsidR="00C669F5" w:rsidRPr="00FF6BE3" w:rsidRDefault="00C669F5" w:rsidP="00C669F5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Воспитательные цели:</w:t>
      </w:r>
    </w:p>
    <w:p w:rsidR="00C669F5" w:rsidRPr="00FF6BE3" w:rsidRDefault="00C669F5" w:rsidP="00C669F5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воспитывать любовь к книге как культурной ценности;</w:t>
      </w:r>
    </w:p>
    <w:p w:rsidR="00C669F5" w:rsidRPr="00FF6BE3" w:rsidRDefault="00C669F5" w:rsidP="00C669F5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способствовать воспитанию нравственных качеств личности школьника;</w:t>
      </w:r>
    </w:p>
    <w:p w:rsidR="00C669F5" w:rsidRPr="00FF6BE3" w:rsidRDefault="00C669F5" w:rsidP="00C669F5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Развивающие цели:</w:t>
      </w:r>
    </w:p>
    <w:p w:rsidR="00C669F5" w:rsidRPr="00FF6BE3" w:rsidRDefault="00C669F5" w:rsidP="00C669F5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развивать эмоциональное восприятие текста;</w:t>
      </w:r>
    </w:p>
    <w:p w:rsidR="00C669F5" w:rsidRPr="00FF6BE3" w:rsidRDefault="00C669F5" w:rsidP="00C669F5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развивать образное и аналитическое мышление и творческие способности учащихся;</w:t>
      </w:r>
    </w:p>
    <w:p w:rsidR="00C669F5" w:rsidRPr="00FF6BE3" w:rsidRDefault="00C669F5" w:rsidP="00C669F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Образовательные цели:</w:t>
      </w:r>
    </w:p>
    <w:p w:rsidR="00C669F5" w:rsidRPr="00FF6BE3" w:rsidRDefault="00C669F5" w:rsidP="00C669F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обучать школьников анализу художественных произведений;</w:t>
      </w:r>
    </w:p>
    <w:p w:rsidR="00C669F5" w:rsidRPr="00FF6BE3" w:rsidRDefault="00C669F5" w:rsidP="00C669F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lastRenderedPageBreak/>
        <w:t>способствовать запоминанию основных теоретических понятий: сюжет и герой.</w:t>
      </w:r>
    </w:p>
    <w:p w:rsidR="00C669F5" w:rsidRPr="004552A2" w:rsidRDefault="00C669F5" w:rsidP="00C669F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Для достижения поставленных целей необходимо решить следующие</w:t>
      </w:r>
      <w:r w:rsidRPr="00C669F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552A2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</w:t>
      </w:r>
      <w:r w:rsidRPr="004552A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669F5" w:rsidRPr="00FF6BE3" w:rsidRDefault="00C669F5" w:rsidP="00C669F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F6BE3">
        <w:rPr>
          <w:rFonts w:ascii="Times New Roman" w:hAnsi="Times New Roman" w:cs="Times New Roman"/>
          <w:sz w:val="24"/>
          <w:szCs w:val="24"/>
        </w:rPr>
        <w:t>ежеурочно</w:t>
      </w:r>
      <w:proofErr w:type="spellEnd"/>
      <w:r w:rsidRPr="00FF6BE3">
        <w:rPr>
          <w:rFonts w:ascii="Times New Roman" w:hAnsi="Times New Roman" w:cs="Times New Roman"/>
          <w:sz w:val="24"/>
          <w:szCs w:val="24"/>
        </w:rPr>
        <w:t xml:space="preserve"> работать над выразительным чтением поэтических и прозаических текстов;</w:t>
      </w:r>
    </w:p>
    <w:p w:rsidR="00C669F5" w:rsidRPr="00FF6BE3" w:rsidRDefault="00C669F5" w:rsidP="00C669F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продолжить обучение подробному пересказу, обучать творческому и выборочному пересказу;</w:t>
      </w:r>
    </w:p>
    <w:p w:rsidR="00C669F5" w:rsidRPr="00FF6BE3" w:rsidRDefault="00C669F5" w:rsidP="00C669F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обучать приёмам анализа образа героя (анализ портрета персонажа, его имени, поступков и взглядов, составление речевой характеристики и т.д.);</w:t>
      </w:r>
    </w:p>
    <w:p w:rsidR="00C669F5" w:rsidRPr="00FF6BE3" w:rsidRDefault="00C669F5" w:rsidP="00C669F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F6BE3">
        <w:rPr>
          <w:rFonts w:ascii="Times New Roman" w:hAnsi="Times New Roman" w:cs="Times New Roman"/>
          <w:sz w:val="24"/>
          <w:szCs w:val="24"/>
        </w:rPr>
        <w:t xml:space="preserve">обучать </w:t>
      </w:r>
      <w:proofErr w:type="spellStart"/>
      <w:r w:rsidRPr="00FF6BE3">
        <w:rPr>
          <w:rFonts w:ascii="Times New Roman" w:hAnsi="Times New Roman" w:cs="Times New Roman"/>
          <w:sz w:val="24"/>
          <w:szCs w:val="24"/>
        </w:rPr>
        <w:t>аргументирован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FF6BE3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FF6BE3">
        <w:rPr>
          <w:rFonts w:ascii="Times New Roman" w:hAnsi="Times New Roman" w:cs="Times New Roman"/>
          <w:sz w:val="24"/>
          <w:szCs w:val="24"/>
        </w:rPr>
        <w:t xml:space="preserve"> выражать</w:t>
      </w:r>
      <w:proofErr w:type="gramEnd"/>
      <w:r w:rsidRPr="00FF6BE3">
        <w:rPr>
          <w:rFonts w:ascii="Times New Roman" w:hAnsi="Times New Roman" w:cs="Times New Roman"/>
          <w:sz w:val="24"/>
          <w:szCs w:val="24"/>
        </w:rPr>
        <w:t xml:space="preserve"> своё мнение и участвовать в диалоге в процессе обсуждения произведения;</w:t>
      </w:r>
    </w:p>
    <w:p w:rsidR="00C669F5" w:rsidRPr="00FF6BE3" w:rsidRDefault="00C669F5" w:rsidP="00C669F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формировать первичные навыки работы с теорией литературы;</w:t>
      </w:r>
    </w:p>
    <w:p w:rsidR="00C669F5" w:rsidRPr="00FF6BE3" w:rsidRDefault="00C669F5" w:rsidP="00C669F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формировать первичные навыки работы со справочными материалами;</w:t>
      </w:r>
    </w:p>
    <w:p w:rsidR="00C669F5" w:rsidRPr="00FF6BE3" w:rsidRDefault="00C669F5" w:rsidP="00C669F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способствовать развитию умения создавать творческие работы, связанные с анализом личности героя (письма, дневники, «журналы», автобиографии и т.д.);</w:t>
      </w:r>
    </w:p>
    <w:p w:rsidR="00C669F5" w:rsidRDefault="00C669F5" w:rsidP="00C669F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учить проводить параллель между поступками героя литературного произведения и собственным поведением.</w:t>
      </w:r>
    </w:p>
    <w:p w:rsidR="00C669F5" w:rsidRDefault="00C669F5" w:rsidP="00C669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69F5" w:rsidRDefault="00C669F5" w:rsidP="00C669F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669F5" w:rsidRPr="004552A2" w:rsidRDefault="00C669F5" w:rsidP="00C669F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552A2">
        <w:rPr>
          <w:rFonts w:ascii="Times New Roman" w:hAnsi="Times New Roman" w:cs="Times New Roman"/>
          <w:b/>
          <w:i/>
          <w:sz w:val="24"/>
          <w:szCs w:val="24"/>
          <w:u w:val="single"/>
        </w:rPr>
        <w:t>Статус документа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     Рабочая программа составлена в соответствии со следующими нормативно-правовыми инструктивно-методическими документами: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      - федеральный компонент Государственного образовательного стандарта общего образования, утверждённым приказом Минобразования России от 05.03.2004 г. №1089 «Об утверждении федерального компонента государственных стандартов начального общего, основного общего и среднего (полного) общего образования»;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      - приказ Минобразования России от 09.03.2004 г. № 1312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 xml:space="preserve">     - примерные программы основного общего и среднего (полного) общего образования по русскому языку (письмо Департамента государственной политики в образовании </w:t>
      </w:r>
      <w:proofErr w:type="spellStart"/>
      <w:r w:rsidRPr="00FF6BE3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FF6BE3">
        <w:rPr>
          <w:rFonts w:ascii="Times New Roman" w:hAnsi="Times New Roman" w:cs="Times New Roman"/>
          <w:sz w:val="24"/>
          <w:szCs w:val="24"/>
        </w:rPr>
        <w:t xml:space="preserve"> РФ от 07.06.2005 г. № 03-1263);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 xml:space="preserve">     </w:t>
      </w:r>
      <w:proofErr w:type="gramStart"/>
      <w:r w:rsidRPr="00FF6BE3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09.12.2008 № 379 «Об утверждении федеральных перечней учебников, рекомендованных (допущенных) к использованию в образовательном процессе в образовательных учреждений, реализующих образовательные программы общего образования и имеющих государственную аккредитацию на 2009/2010 учебный год»;</w:t>
      </w:r>
      <w:proofErr w:type="gramEnd"/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lastRenderedPageBreak/>
        <w:t>   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C669F5" w:rsidRPr="004552A2" w:rsidRDefault="00C669F5" w:rsidP="00C669F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552A2">
        <w:rPr>
          <w:rFonts w:ascii="Times New Roman" w:hAnsi="Times New Roman" w:cs="Times New Roman"/>
          <w:b/>
          <w:i/>
          <w:sz w:val="24"/>
          <w:szCs w:val="24"/>
          <w:u w:val="single"/>
        </w:rPr>
        <w:t>Структура документа.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Программа включает три раздела: пояснительную записку; основное содержание с примерным распределением учебных часов по разделам курса и рекомендуемую последовательность изучения тем и разделов; требования к уровню подготовки.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Содержание литературного образования разбито на разделы согласно этапам развития русской литературы. Такая последовательность определяется универсальным для многих действующих программ принципом: преподавание курса в каждом классе основной школы строится чаще всего по хронологическому принципу. Таким образом, разделы программы соответствуют основным этапам развития русской литературы, что соотносится с задачей формирования у учащихся представления о логике развития литературного процесса.</w:t>
      </w:r>
      <w:r w:rsidR="003228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8F0">
        <w:rPr>
          <w:rFonts w:ascii="Times New Roman" w:hAnsi="Times New Roman" w:cs="Times New Roman"/>
          <w:sz w:val="24"/>
          <w:szCs w:val="24"/>
        </w:rPr>
        <w:t>Агрокомпонент</w:t>
      </w:r>
      <w:proofErr w:type="spellEnd"/>
      <w:r w:rsidR="003228F0">
        <w:rPr>
          <w:rFonts w:ascii="Times New Roman" w:hAnsi="Times New Roman" w:cs="Times New Roman"/>
          <w:sz w:val="24"/>
          <w:szCs w:val="24"/>
        </w:rPr>
        <w:t xml:space="preserve"> в программе </w:t>
      </w:r>
      <w:proofErr w:type="gramStart"/>
      <w:r w:rsidR="003228F0">
        <w:rPr>
          <w:rFonts w:ascii="Times New Roman" w:hAnsi="Times New Roman" w:cs="Times New Roman"/>
          <w:sz w:val="24"/>
          <w:szCs w:val="24"/>
        </w:rPr>
        <w:t>указан</w:t>
      </w:r>
      <w:proofErr w:type="gramEnd"/>
      <w:r w:rsidR="003228F0">
        <w:rPr>
          <w:rFonts w:ascii="Times New Roman" w:hAnsi="Times New Roman" w:cs="Times New Roman"/>
          <w:sz w:val="24"/>
          <w:szCs w:val="24"/>
        </w:rPr>
        <w:t xml:space="preserve"> в количестве 4 часов.</w:t>
      </w:r>
    </w:p>
    <w:p w:rsidR="00C669F5" w:rsidRPr="004552A2" w:rsidRDefault="00C669F5" w:rsidP="00C669F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552A2">
        <w:rPr>
          <w:rFonts w:ascii="Times New Roman" w:hAnsi="Times New Roman" w:cs="Times New Roman"/>
          <w:b/>
          <w:i/>
          <w:sz w:val="24"/>
          <w:szCs w:val="24"/>
          <w:u w:val="single"/>
        </w:rPr>
        <w:t>Общая характеристика учебного предмета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  <w:r w:rsidRPr="00FF6BE3">
        <w:rPr>
          <w:rFonts w:ascii="Times New Roman" w:hAnsi="Times New Roman" w:cs="Times New Roman"/>
          <w:sz w:val="24"/>
          <w:szCs w:val="24"/>
        </w:rPr>
        <w:t> -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 xml:space="preserve">Изучение литературы сохраняет фундаментальную основу курса, систематизирует представления </w:t>
      </w:r>
      <w:proofErr w:type="gramStart"/>
      <w:r w:rsidRPr="00FF6B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F6BE3">
        <w:rPr>
          <w:rFonts w:ascii="Times New Roman" w:hAnsi="Times New Roman" w:cs="Times New Roman"/>
          <w:sz w:val="24"/>
          <w:szCs w:val="24"/>
        </w:rPr>
        <w:t xml:space="preserve"> об историческом развитии литературы, позволяет обучающимся глубоко и разносторонне осознать диалог классической и современной литературы. Ку</w:t>
      </w:r>
      <w:proofErr w:type="gramStart"/>
      <w:r w:rsidRPr="00FF6BE3">
        <w:rPr>
          <w:rFonts w:ascii="Times New Roman" w:hAnsi="Times New Roman" w:cs="Times New Roman"/>
          <w:sz w:val="24"/>
          <w:szCs w:val="24"/>
        </w:rPr>
        <w:t>рс стр</w:t>
      </w:r>
      <w:proofErr w:type="gramEnd"/>
      <w:r w:rsidRPr="00FF6BE3">
        <w:rPr>
          <w:rFonts w:ascii="Times New Roman" w:hAnsi="Times New Roman" w:cs="Times New Roman"/>
          <w:sz w:val="24"/>
          <w:szCs w:val="24"/>
        </w:rPr>
        <w:t>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Программа среднего (полного) общего образования сохраняет преемственность с программой для основной школы, опирается на традицию изучения художественного произведения как незаменимого источника мыслей и переживаний читателя, как основы эмоционального и интеллектуального развития личности школьника. Приобщение школьников к богатствам отечественной и мировой художественной литературы позволяет формировать духовный облик и нравственные ориентиры молодого поколения, развивать эстетический вкус и литературные способности обучающихся, воспитывать любовь и привычку к чтению.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Средством достижения цели и задач литературного образования является формирование понятийного аппарата, эмоциональной и интеллектуальной сфер мышления юного читателя, поэтому особое место в программе отводится </w:t>
      </w:r>
      <w:r w:rsidRPr="00FF6BE3">
        <w:rPr>
          <w:rFonts w:ascii="Times New Roman" w:hAnsi="Times New Roman" w:cs="Times New Roman"/>
          <w:b/>
          <w:bCs/>
          <w:sz w:val="24"/>
          <w:szCs w:val="24"/>
        </w:rPr>
        <w:t>теории литературы</w:t>
      </w:r>
      <w:r w:rsidRPr="00FF6BE3">
        <w:rPr>
          <w:rFonts w:ascii="Times New Roman" w:hAnsi="Times New Roman" w:cs="Times New Roman"/>
          <w:sz w:val="24"/>
          <w:szCs w:val="24"/>
        </w:rPr>
        <w:t>. Теоретико-</w:t>
      </w:r>
      <w:r w:rsidRPr="00FF6BE3">
        <w:rPr>
          <w:rFonts w:ascii="Times New Roman" w:hAnsi="Times New Roman" w:cs="Times New Roman"/>
          <w:sz w:val="24"/>
          <w:szCs w:val="24"/>
        </w:rPr>
        <w:lastRenderedPageBreak/>
        <w:t>литературные знания должны быть функциональными, т. е. помогать постижению произведения искусства. Именно поэтому базовые теоретико-литературные понятия одновременно являются структурообразующими составляющими программы. В каждом классе выделяется ведущая теоретико-литературная проблема – базовое понятие.</w:t>
      </w:r>
    </w:p>
    <w:p w:rsidR="00C669F5" w:rsidRDefault="00C669F5" w:rsidP="00C669F5">
      <w:pPr>
        <w:rPr>
          <w:rFonts w:ascii="Times New Roman" w:hAnsi="Times New Roman" w:cs="Times New Roman"/>
          <w:sz w:val="24"/>
          <w:szCs w:val="24"/>
        </w:rPr>
      </w:pPr>
    </w:p>
    <w:p w:rsidR="00C669F5" w:rsidRDefault="00C669F5" w:rsidP="00C669F5">
      <w:pPr>
        <w:rPr>
          <w:rFonts w:ascii="Times New Roman" w:hAnsi="Times New Roman" w:cs="Times New Roman"/>
          <w:sz w:val="24"/>
          <w:szCs w:val="24"/>
        </w:rPr>
      </w:pP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осознанное, творческое чтение художественных произведений разных жанров.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выразительное чтение.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различные виды пересказа.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заучивание наизусть стихотворных текстов.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определение принадлежности литературного (фольклорного) текста к тому или иному роду и жанру.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анализ текста, выявляющий авторский замысел и различные средства его воплощения; определение мотивов поступков героев и сущности конфликта.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выявление языковых средств художественной образности и определение их роли в раскрытии идейно-тематического содержания произведения.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участие в дискуссии, утверждение и доказательство своей точки зрения с учетом мнения оппонента.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подготовка рефератов, докладов; написание сочинений на основе и по мотивам литературных произведений.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 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 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 </w:t>
      </w:r>
    </w:p>
    <w:p w:rsidR="004552A2" w:rsidRDefault="004552A2" w:rsidP="00C669F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552A2" w:rsidRDefault="004552A2" w:rsidP="00C669F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669F5" w:rsidRPr="004552A2" w:rsidRDefault="00C669F5" w:rsidP="00C669F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552A2">
        <w:rPr>
          <w:rFonts w:ascii="Times New Roman" w:hAnsi="Times New Roman" w:cs="Times New Roman"/>
          <w:b/>
          <w:i/>
          <w:sz w:val="24"/>
          <w:szCs w:val="24"/>
          <w:u w:val="single"/>
        </w:rPr>
        <w:t>Общеучебные</w:t>
      </w:r>
      <w:proofErr w:type="spellEnd"/>
      <w:r w:rsidRPr="004552A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умения, навыки и способы деятельности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 xml:space="preserve">Программа предусматривает формирование у обучающихся </w:t>
      </w:r>
      <w:proofErr w:type="spellStart"/>
      <w:r w:rsidRPr="00FF6BE3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FF6BE3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на этапе основного общего образования являются: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сравнение и сопоставление;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самостоятельное выполнение различных творческих работ;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способность устно и письменно передавать содержание текста в сжатом или развернутом виде;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осознанное беглое чтение, использование различных видов чтения (ознакомительное, просмотровое, поисковое и др.);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владение монологической и диалогической речью, выбор и использование выразительных средств языка составление плана, тезиса, конспекта;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формулирование выводов, отражение в устной или письменной форме результатов своей деятельности;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использование для решения познавательных и коммуникативных задач различных источников информации, включая энциклопедии, словари, Интернет-ресурсы;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 xml:space="preserve">Литературное развитие школьника предполагает не только рост эмоционально-эстетической культуры и литературно-творческих возможностей, не только накопление читательского опыта и обогащение понятийного аппарата, но и самореализацию в </w:t>
      </w:r>
      <w:proofErr w:type="spellStart"/>
      <w:r w:rsidRPr="00FF6BE3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Pr="00FF6BE3">
        <w:rPr>
          <w:rFonts w:ascii="Times New Roman" w:hAnsi="Times New Roman" w:cs="Times New Roman"/>
          <w:sz w:val="24"/>
          <w:szCs w:val="24"/>
        </w:rPr>
        <w:t xml:space="preserve"> сфере, поэтому программа направлена на выработку у обучающихся следующих основных умений: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владение техникой грамотного и осмысленного чтения;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владение умениями выразительного чтения;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восприятие художественного произведения как сюжетно-композиционного единства;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умение видеть в произведении автора и авторское отношение к героям и событиям, к читателю;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lastRenderedPageBreak/>
        <w:t>- умение выделять этическую, нравственную проблематику произведения;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умение определять жанрово-родовую природу произведения;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умение самостоятельно анализировать литературно-художественные произведения и их фрагменты соответственно уровню подготовки;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умение давать эстетическую оценку произведения и аргументировать ее.</w:t>
      </w:r>
    </w:p>
    <w:p w:rsidR="00C669F5" w:rsidRDefault="00C669F5" w:rsidP="00C669F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C669F5" w:rsidRPr="004552A2" w:rsidRDefault="00C669F5" w:rsidP="004552A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552A2">
        <w:rPr>
          <w:rFonts w:ascii="Times New Roman" w:hAnsi="Times New Roman" w:cs="Times New Roman"/>
          <w:b/>
          <w:i/>
          <w:sz w:val="24"/>
          <w:szCs w:val="24"/>
          <w:u w:val="single"/>
        </w:rPr>
        <w:t>Формы организации образовательного процесса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·         уроки-лекции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·         уроки-собеседования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·         </w:t>
      </w:r>
      <w:proofErr w:type="spellStart"/>
      <w:proofErr w:type="gramStart"/>
      <w:r w:rsidRPr="00FF6BE3">
        <w:rPr>
          <w:rFonts w:ascii="Times New Roman" w:hAnsi="Times New Roman" w:cs="Times New Roman"/>
          <w:sz w:val="24"/>
          <w:szCs w:val="24"/>
        </w:rPr>
        <w:t>урок-практическая</w:t>
      </w:r>
      <w:proofErr w:type="spellEnd"/>
      <w:proofErr w:type="gramEnd"/>
      <w:r w:rsidRPr="00FF6BE3">
        <w:rPr>
          <w:rFonts w:ascii="Times New Roman" w:hAnsi="Times New Roman" w:cs="Times New Roman"/>
          <w:sz w:val="24"/>
          <w:szCs w:val="24"/>
        </w:rPr>
        <w:t xml:space="preserve"> работа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·         уроки-соревнования 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·         уроки с групповыми формами работы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 xml:space="preserve">·         уроки </w:t>
      </w:r>
      <w:proofErr w:type="spellStart"/>
      <w:r w:rsidRPr="00FF6BE3">
        <w:rPr>
          <w:rFonts w:ascii="Times New Roman" w:hAnsi="Times New Roman" w:cs="Times New Roman"/>
          <w:sz w:val="24"/>
          <w:szCs w:val="24"/>
        </w:rPr>
        <w:t>взаимообучения</w:t>
      </w:r>
      <w:proofErr w:type="spellEnd"/>
      <w:r w:rsidRPr="00FF6BE3">
        <w:rPr>
          <w:rFonts w:ascii="Times New Roman" w:hAnsi="Times New Roman" w:cs="Times New Roman"/>
          <w:sz w:val="24"/>
          <w:szCs w:val="24"/>
        </w:rPr>
        <w:t xml:space="preserve"> учащихся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·         уроки творчества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·         уроки, которые ведут учащиеся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·         уроки-зачеты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·         </w:t>
      </w:r>
      <w:proofErr w:type="spellStart"/>
      <w:proofErr w:type="gramStart"/>
      <w:r w:rsidRPr="00FF6BE3">
        <w:rPr>
          <w:rFonts w:ascii="Times New Roman" w:hAnsi="Times New Roman" w:cs="Times New Roman"/>
          <w:sz w:val="24"/>
          <w:szCs w:val="24"/>
        </w:rPr>
        <w:t>уроки-творческие</w:t>
      </w:r>
      <w:proofErr w:type="spellEnd"/>
      <w:proofErr w:type="gramEnd"/>
      <w:r w:rsidRPr="00FF6BE3">
        <w:rPr>
          <w:rFonts w:ascii="Times New Roman" w:hAnsi="Times New Roman" w:cs="Times New Roman"/>
          <w:sz w:val="24"/>
          <w:szCs w:val="24"/>
        </w:rPr>
        <w:t xml:space="preserve"> отчеты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·         уроки-конкурсы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·         уроки-игры </w:t>
      </w:r>
    </w:p>
    <w:p w:rsidR="00C669F5" w:rsidRDefault="00C669F5" w:rsidP="00C669F5">
      <w:pPr>
        <w:rPr>
          <w:rFonts w:ascii="Times New Roman" w:hAnsi="Times New Roman" w:cs="Times New Roman"/>
          <w:sz w:val="24"/>
          <w:szCs w:val="24"/>
        </w:rPr>
      </w:pPr>
    </w:p>
    <w:p w:rsidR="00B003AF" w:rsidRDefault="00C669F5" w:rsidP="00C669F5">
      <w:pPr>
        <w:ind w:hanging="284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  </w:t>
      </w:r>
    </w:p>
    <w:p w:rsidR="00B003AF" w:rsidRDefault="00B003AF" w:rsidP="00C669F5">
      <w:pPr>
        <w:ind w:hanging="284"/>
        <w:rPr>
          <w:rFonts w:ascii="Times New Roman" w:hAnsi="Times New Roman" w:cs="Times New Roman"/>
          <w:sz w:val="24"/>
          <w:szCs w:val="24"/>
        </w:rPr>
      </w:pPr>
    </w:p>
    <w:p w:rsidR="00B003AF" w:rsidRDefault="00B003AF" w:rsidP="00C669F5">
      <w:pPr>
        <w:ind w:hanging="284"/>
        <w:rPr>
          <w:rFonts w:ascii="Times New Roman" w:hAnsi="Times New Roman" w:cs="Times New Roman"/>
          <w:sz w:val="24"/>
          <w:szCs w:val="24"/>
        </w:rPr>
      </w:pPr>
    </w:p>
    <w:p w:rsidR="00C669F5" w:rsidRPr="00FF6BE3" w:rsidRDefault="00C669F5" w:rsidP="00C669F5">
      <w:pPr>
        <w:ind w:hanging="284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 </w:t>
      </w:r>
      <w:r w:rsidR="00764CF7">
        <w:rPr>
          <w:rFonts w:ascii="Times New Roman" w:hAnsi="Times New Roman" w:cs="Times New Roman"/>
          <w:b/>
          <w:bCs/>
          <w:sz w:val="24"/>
          <w:szCs w:val="24"/>
          <w:u w:val="single"/>
        </w:rPr>
        <w:t>6 класс (136</w:t>
      </w:r>
      <w:r w:rsidR="00A97F9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часов</w:t>
      </w:r>
      <w:r w:rsidRPr="00FF6BE3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p w:rsidR="00C669F5" w:rsidRPr="00FF6BE3" w:rsidRDefault="00C669F5" w:rsidP="00C66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b/>
          <w:bCs/>
          <w:sz w:val="24"/>
          <w:szCs w:val="24"/>
        </w:rPr>
        <w:t>Герой художественного произведения. </w:t>
      </w:r>
      <w:r w:rsidRPr="00FF6BE3">
        <w:rPr>
          <w:rFonts w:ascii="Times New Roman" w:hAnsi="Times New Roman" w:cs="Times New Roman"/>
          <w:sz w:val="24"/>
          <w:szCs w:val="24"/>
        </w:rPr>
        <w:t>Герой художественного произведения как организатор событий сюжета. Подросток – герой художественного произведения.</w:t>
      </w:r>
    </w:p>
    <w:p w:rsidR="00C669F5" w:rsidRPr="00FF6BE3" w:rsidRDefault="00C669F5" w:rsidP="00C66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b/>
          <w:bCs/>
          <w:sz w:val="24"/>
          <w:szCs w:val="24"/>
        </w:rPr>
        <w:t>Герои мифов, былин и сказок. </w:t>
      </w:r>
      <w:r w:rsidRPr="00FF6BE3">
        <w:rPr>
          <w:rFonts w:ascii="Times New Roman" w:hAnsi="Times New Roman" w:cs="Times New Roman"/>
          <w:sz w:val="24"/>
          <w:szCs w:val="24"/>
        </w:rPr>
        <w:t>Главные герои русского народного эпоса – былинные богатыри. Разнообразие участников событий и их роль в развитии сюжета. «На заставе богатырской». Портрет былинного героя. А. Н. Островский. Снегурочка.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b/>
          <w:bCs/>
          <w:sz w:val="24"/>
          <w:szCs w:val="24"/>
        </w:rPr>
        <w:t>ЛИТЕРАТУРА XIX ВЕКА</w:t>
      </w:r>
    </w:p>
    <w:p w:rsidR="00C669F5" w:rsidRPr="00FF6BE3" w:rsidRDefault="00C669F5" w:rsidP="00C669F5">
      <w:pPr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В. А. Жуковский. Кубок. Лесной царь.</w:t>
      </w:r>
    </w:p>
    <w:p w:rsidR="00C669F5" w:rsidRPr="00FF6BE3" w:rsidRDefault="00C669F5" w:rsidP="00C66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b/>
          <w:bCs/>
          <w:sz w:val="24"/>
          <w:szCs w:val="24"/>
        </w:rPr>
        <w:t>Незабываемый мир детства и отрочества</w:t>
      </w:r>
      <w:r w:rsidRPr="00FF6BE3">
        <w:rPr>
          <w:rFonts w:ascii="Times New Roman" w:hAnsi="Times New Roman" w:cs="Times New Roman"/>
          <w:sz w:val="24"/>
          <w:szCs w:val="24"/>
        </w:rPr>
        <w:t xml:space="preserve">. С. Т. Аксаков. Детские годы </w:t>
      </w:r>
      <w:proofErr w:type="spellStart"/>
      <w:proofErr w:type="gramStart"/>
      <w:r w:rsidRPr="00FF6BE3">
        <w:rPr>
          <w:rFonts w:ascii="Times New Roman" w:hAnsi="Times New Roman" w:cs="Times New Roman"/>
          <w:sz w:val="24"/>
          <w:szCs w:val="24"/>
        </w:rPr>
        <w:t>Багрова-внука</w:t>
      </w:r>
      <w:proofErr w:type="spellEnd"/>
      <w:proofErr w:type="gramEnd"/>
      <w:r w:rsidRPr="00FF6BE3">
        <w:rPr>
          <w:rFonts w:ascii="Times New Roman" w:hAnsi="Times New Roman" w:cs="Times New Roman"/>
          <w:sz w:val="24"/>
          <w:szCs w:val="24"/>
        </w:rPr>
        <w:t>.</w:t>
      </w:r>
      <w:r w:rsidRPr="00FF6BE3">
        <w:rPr>
          <w:rFonts w:ascii="Times New Roman" w:hAnsi="Times New Roman" w:cs="Times New Roman"/>
          <w:sz w:val="24"/>
          <w:szCs w:val="24"/>
        </w:rPr>
        <w:br/>
        <w:t>Фрагмент. Герой литературного произведения как читатель. С. Т. Аксаков. Буран. Пейзаж. Мир природы вокруг нас. И. А. Крылов. Два мальчика. Волк и Ягненок. В. Ф. Одоевский. Отрывки из журнала Маши</w:t>
      </w:r>
      <w:proofErr w:type="gramStart"/>
      <w:r w:rsidRPr="00FF6BE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F6BE3">
        <w:rPr>
          <w:rFonts w:ascii="Times New Roman" w:hAnsi="Times New Roman" w:cs="Times New Roman"/>
          <w:sz w:val="24"/>
          <w:szCs w:val="24"/>
        </w:rPr>
        <w:t xml:space="preserve"> Портрет героя художественного произведения. А. С. Пушкин. К сестре. К Пущину (4 мая). Послание к Юдину. Товарищам. М. Ю. Лермонтов. Утес. «На севере диком стоит одиноко...». Три пальмы. М. Ю. Лермонтов. Панорама Москвы. И. С. Тургенев. </w:t>
      </w:r>
      <w:proofErr w:type="spellStart"/>
      <w:r w:rsidRPr="00FF6BE3">
        <w:rPr>
          <w:rFonts w:ascii="Times New Roman" w:hAnsi="Times New Roman" w:cs="Times New Roman"/>
          <w:sz w:val="24"/>
          <w:szCs w:val="24"/>
        </w:rPr>
        <w:t>Бежинлуг</w:t>
      </w:r>
      <w:proofErr w:type="spellEnd"/>
      <w:r w:rsidRPr="00FF6BE3">
        <w:rPr>
          <w:rFonts w:ascii="Times New Roman" w:hAnsi="Times New Roman" w:cs="Times New Roman"/>
          <w:sz w:val="24"/>
          <w:szCs w:val="24"/>
        </w:rPr>
        <w:t>. Речевая характеристика литературных героев. Н. А. Некрасов. Крестьянские дети. Школьник. Герой художественного произведения и его имя. Л. Н. Толстой. Отрочество. Главы из повести. Ф. М. Достоевский. Братья Карамазовы. Фрагменты. А. П. Чехов. Хамелеон. Толстый и тонкий</w:t>
      </w:r>
      <w:proofErr w:type="gramStart"/>
      <w:r w:rsidRPr="00FF6BE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F6BE3">
        <w:rPr>
          <w:rFonts w:ascii="Times New Roman" w:hAnsi="Times New Roman" w:cs="Times New Roman"/>
          <w:sz w:val="24"/>
          <w:szCs w:val="24"/>
        </w:rPr>
        <w:t>Герой и сюжет. Н. Г. Гарин-Михайловский. Детство Темы. Фрагменты. Поступок героя и характер. .............</w:t>
      </w:r>
    </w:p>
    <w:p w:rsidR="00C669F5" w:rsidRPr="00FF6BE3" w:rsidRDefault="00C669F5" w:rsidP="00C66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b/>
          <w:bCs/>
          <w:sz w:val="24"/>
          <w:szCs w:val="24"/>
        </w:rPr>
        <w:t>Мир путешествий и приключений</w:t>
      </w:r>
      <w:r w:rsidRPr="00FF6BE3">
        <w:rPr>
          <w:rFonts w:ascii="Times New Roman" w:hAnsi="Times New Roman" w:cs="Times New Roman"/>
          <w:sz w:val="24"/>
          <w:szCs w:val="24"/>
        </w:rPr>
        <w:t>.</w:t>
      </w:r>
    </w:p>
    <w:p w:rsidR="00C669F5" w:rsidRPr="00FF6BE3" w:rsidRDefault="00C669F5" w:rsidP="00C66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b/>
          <w:bCs/>
          <w:sz w:val="24"/>
          <w:szCs w:val="24"/>
        </w:rPr>
        <w:t>Путешествия и приключения в нашем чтении</w:t>
      </w:r>
      <w:r w:rsidRPr="00FF6BE3">
        <w:rPr>
          <w:rFonts w:ascii="Times New Roman" w:hAnsi="Times New Roman" w:cs="Times New Roman"/>
          <w:sz w:val="24"/>
          <w:szCs w:val="24"/>
        </w:rPr>
        <w:t xml:space="preserve">. Далёкое прошлое человечества на страницах художественных произведений. Научная достоверность, доступная времени создания произведения, художественная убедительность изображения. </w:t>
      </w:r>
      <w:proofErr w:type="spellStart"/>
      <w:r w:rsidRPr="00FF6BE3">
        <w:rPr>
          <w:rFonts w:ascii="Times New Roman" w:hAnsi="Times New Roman" w:cs="Times New Roman"/>
          <w:sz w:val="24"/>
          <w:szCs w:val="24"/>
        </w:rPr>
        <w:t>ТеренсХэнбери</w:t>
      </w:r>
      <w:proofErr w:type="spellEnd"/>
      <w:r w:rsidRPr="00FF6BE3">
        <w:rPr>
          <w:rFonts w:ascii="Times New Roman" w:hAnsi="Times New Roman" w:cs="Times New Roman"/>
          <w:sz w:val="24"/>
          <w:szCs w:val="24"/>
        </w:rPr>
        <w:t xml:space="preserve"> Уайт. Свеча на ветру. Марк Твен. Приключения </w:t>
      </w:r>
      <w:proofErr w:type="spellStart"/>
      <w:r w:rsidRPr="00FF6BE3">
        <w:rPr>
          <w:rFonts w:ascii="Times New Roman" w:hAnsi="Times New Roman" w:cs="Times New Roman"/>
          <w:sz w:val="24"/>
          <w:szCs w:val="24"/>
        </w:rPr>
        <w:t>Гекльберри</w:t>
      </w:r>
      <w:proofErr w:type="spellEnd"/>
      <w:r w:rsidRPr="00FF6BE3">
        <w:rPr>
          <w:rFonts w:ascii="Times New Roman" w:hAnsi="Times New Roman" w:cs="Times New Roman"/>
          <w:sz w:val="24"/>
          <w:szCs w:val="24"/>
        </w:rPr>
        <w:t xml:space="preserve"> Финна. </w:t>
      </w:r>
      <w:proofErr w:type="spellStart"/>
      <w:r w:rsidRPr="00FF6BE3">
        <w:rPr>
          <w:rFonts w:ascii="Times New Roman" w:hAnsi="Times New Roman" w:cs="Times New Roman"/>
          <w:sz w:val="24"/>
          <w:szCs w:val="24"/>
        </w:rPr>
        <w:t>Жюль</w:t>
      </w:r>
      <w:proofErr w:type="spellEnd"/>
      <w:r w:rsidRPr="00FF6BE3">
        <w:rPr>
          <w:rFonts w:ascii="Times New Roman" w:hAnsi="Times New Roman" w:cs="Times New Roman"/>
          <w:sz w:val="24"/>
          <w:szCs w:val="24"/>
        </w:rPr>
        <w:t xml:space="preserve"> Верн. Таинственный остров. Оскар Уайльд. </w:t>
      </w:r>
      <w:proofErr w:type="spellStart"/>
      <w:r w:rsidRPr="00FF6BE3">
        <w:rPr>
          <w:rFonts w:ascii="Times New Roman" w:hAnsi="Times New Roman" w:cs="Times New Roman"/>
          <w:sz w:val="24"/>
          <w:szCs w:val="24"/>
        </w:rPr>
        <w:t>Кентервильское</w:t>
      </w:r>
      <w:proofErr w:type="spellEnd"/>
      <w:r w:rsidRPr="00FF6BE3">
        <w:rPr>
          <w:rFonts w:ascii="Times New Roman" w:hAnsi="Times New Roman" w:cs="Times New Roman"/>
          <w:sz w:val="24"/>
          <w:szCs w:val="24"/>
        </w:rPr>
        <w:t xml:space="preserve"> привидение.</w:t>
      </w:r>
    </w:p>
    <w:p w:rsidR="00C669F5" w:rsidRPr="00FF6BE3" w:rsidRDefault="00C669F5" w:rsidP="00C66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b/>
          <w:bCs/>
          <w:sz w:val="24"/>
          <w:szCs w:val="24"/>
        </w:rPr>
        <w:t>ЛИТЕРАТУРА XX ВЕКА</w:t>
      </w:r>
    </w:p>
    <w:p w:rsidR="00C669F5" w:rsidRPr="00FF6BE3" w:rsidRDefault="00C669F5" w:rsidP="00C66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b/>
          <w:bCs/>
          <w:sz w:val="24"/>
          <w:szCs w:val="24"/>
        </w:rPr>
        <w:t>20 век и культура чтения. </w:t>
      </w:r>
      <w:r w:rsidRPr="00FF6BE3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FF6BE3">
        <w:rPr>
          <w:rFonts w:ascii="Times New Roman" w:hAnsi="Times New Roman" w:cs="Times New Roman"/>
          <w:sz w:val="24"/>
          <w:szCs w:val="24"/>
        </w:rPr>
        <w:t>Эндэ</w:t>
      </w:r>
      <w:proofErr w:type="spellEnd"/>
      <w:r w:rsidRPr="00FF6BE3">
        <w:rPr>
          <w:rFonts w:ascii="Times New Roman" w:hAnsi="Times New Roman" w:cs="Times New Roman"/>
          <w:sz w:val="24"/>
          <w:szCs w:val="24"/>
        </w:rPr>
        <w:t>. Бесконечная книга. Т. Аверченко. Смерть африканского</w:t>
      </w:r>
      <w:r w:rsidRPr="00FF6BE3">
        <w:rPr>
          <w:rFonts w:ascii="Times New Roman" w:hAnsi="Times New Roman" w:cs="Times New Roman"/>
          <w:sz w:val="24"/>
          <w:szCs w:val="24"/>
        </w:rPr>
        <w:br/>
        <w:t xml:space="preserve">охотника. М. Горький. Детство. А. </w:t>
      </w:r>
      <w:proofErr w:type="spellStart"/>
      <w:r w:rsidRPr="00FF6BE3">
        <w:rPr>
          <w:rFonts w:ascii="Times New Roman" w:hAnsi="Times New Roman" w:cs="Times New Roman"/>
          <w:sz w:val="24"/>
          <w:szCs w:val="24"/>
        </w:rPr>
        <w:t>С.Грин</w:t>
      </w:r>
      <w:proofErr w:type="gramStart"/>
      <w:r w:rsidRPr="00FF6BE3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FF6BE3">
        <w:rPr>
          <w:rFonts w:ascii="Times New Roman" w:hAnsi="Times New Roman" w:cs="Times New Roman"/>
          <w:sz w:val="24"/>
          <w:szCs w:val="24"/>
        </w:rPr>
        <w:t>нев</w:t>
      </w:r>
      <w:proofErr w:type="spellEnd"/>
      <w:r w:rsidRPr="00FF6BE3">
        <w:rPr>
          <w:rFonts w:ascii="Times New Roman" w:hAnsi="Times New Roman" w:cs="Times New Roman"/>
          <w:sz w:val="24"/>
          <w:szCs w:val="24"/>
        </w:rPr>
        <w:t xml:space="preserve"> отца. К. Г. Паустовский. Повесть о жизни. Фрагменты. Читатель-подросток и мир вокруг. Еще раз о герое произведения — читателе. Ф. А. Искандер. Детство </w:t>
      </w:r>
      <w:proofErr w:type="spellStart"/>
      <w:r w:rsidRPr="00FF6BE3">
        <w:rPr>
          <w:rFonts w:ascii="Times New Roman" w:hAnsi="Times New Roman" w:cs="Times New Roman"/>
          <w:sz w:val="24"/>
          <w:szCs w:val="24"/>
        </w:rPr>
        <w:t>Чика</w:t>
      </w:r>
      <w:proofErr w:type="spellEnd"/>
      <w:r w:rsidRPr="00FF6BE3">
        <w:rPr>
          <w:rFonts w:ascii="Times New Roman" w:hAnsi="Times New Roman" w:cs="Times New Roman"/>
          <w:sz w:val="24"/>
          <w:szCs w:val="24"/>
        </w:rPr>
        <w:t>.</w:t>
      </w:r>
    </w:p>
    <w:p w:rsidR="00C669F5" w:rsidRDefault="00C669F5" w:rsidP="00C66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b/>
          <w:bCs/>
          <w:sz w:val="24"/>
          <w:szCs w:val="24"/>
        </w:rPr>
        <w:t>Родная природа в стихах русских поэтов.</w:t>
      </w:r>
      <w:r w:rsidRPr="00FF6BE3">
        <w:rPr>
          <w:rFonts w:ascii="Times New Roman" w:hAnsi="Times New Roman" w:cs="Times New Roman"/>
          <w:sz w:val="24"/>
          <w:szCs w:val="24"/>
        </w:rPr>
        <w:t> И. А. Бунин. Детство. Первый соловей</w:t>
      </w:r>
      <w:proofErr w:type="gramStart"/>
      <w:r w:rsidRPr="00FF6BE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F6BE3">
        <w:rPr>
          <w:rFonts w:ascii="Times New Roman" w:hAnsi="Times New Roman" w:cs="Times New Roman"/>
          <w:sz w:val="24"/>
          <w:szCs w:val="24"/>
        </w:rPr>
        <w:t xml:space="preserve"> А. А. Блок. «Ветер принес издалека...». «Полный месяц встал над лугом...». К. Д. Бальмонт. Золотая рыбка. Б. Л. Пастернак. Июль. </w:t>
      </w:r>
      <w:r w:rsidRPr="00FF6BE3">
        <w:rPr>
          <w:rFonts w:ascii="Times New Roman" w:hAnsi="Times New Roman" w:cs="Times New Roman"/>
          <w:sz w:val="24"/>
          <w:szCs w:val="24"/>
        </w:rPr>
        <w:br/>
      </w:r>
      <w:r w:rsidRPr="00FF6BE3">
        <w:rPr>
          <w:rFonts w:ascii="Times New Roman" w:hAnsi="Times New Roman" w:cs="Times New Roman"/>
          <w:b/>
          <w:bCs/>
          <w:sz w:val="24"/>
          <w:szCs w:val="24"/>
        </w:rPr>
        <w:t>Великая Отечественная война в литературе</w:t>
      </w:r>
      <w:r w:rsidRPr="00FF6BE3">
        <w:rPr>
          <w:rFonts w:ascii="Times New Roman" w:hAnsi="Times New Roman" w:cs="Times New Roman"/>
          <w:sz w:val="24"/>
          <w:szCs w:val="24"/>
        </w:rPr>
        <w:t>. К. М. Симонов. Сын артиллериста. Песни о Великой Отечественной войне. М. Лисянский. Моя Москва.</w:t>
      </w:r>
      <w:r w:rsidRPr="00FF6BE3">
        <w:rPr>
          <w:rFonts w:ascii="Times New Roman" w:hAnsi="Times New Roman" w:cs="Times New Roman"/>
          <w:sz w:val="24"/>
          <w:szCs w:val="24"/>
        </w:rPr>
        <w:br/>
      </w:r>
      <w:r w:rsidRPr="00FF6BE3">
        <w:rPr>
          <w:rFonts w:ascii="Times New Roman" w:hAnsi="Times New Roman" w:cs="Times New Roman"/>
          <w:b/>
          <w:bCs/>
          <w:sz w:val="24"/>
          <w:szCs w:val="24"/>
        </w:rPr>
        <w:t>Итоги </w:t>
      </w:r>
      <w:r w:rsidRPr="00FF6BE3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FF6BE3">
        <w:rPr>
          <w:rFonts w:ascii="Times New Roman" w:hAnsi="Times New Roman" w:cs="Times New Roman"/>
          <w:sz w:val="24"/>
          <w:szCs w:val="24"/>
        </w:rPr>
        <w:t>Герой художественного произведения и автор. Тема защит</w:t>
      </w:r>
      <w:r>
        <w:rPr>
          <w:rFonts w:ascii="Times New Roman" w:hAnsi="Times New Roman" w:cs="Times New Roman"/>
          <w:sz w:val="24"/>
          <w:szCs w:val="24"/>
        </w:rPr>
        <w:t>ы природы в литературе.</w:t>
      </w:r>
    </w:p>
    <w:p w:rsidR="004552A2" w:rsidRDefault="004552A2" w:rsidP="00C669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52A2" w:rsidRDefault="004552A2" w:rsidP="00C669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52A2" w:rsidRDefault="004552A2" w:rsidP="00C669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52A2" w:rsidRPr="004552A2" w:rsidRDefault="004552A2" w:rsidP="004552A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552A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Учебно-тематическое планирование уроков </w:t>
      </w:r>
    </w:p>
    <w:p w:rsidR="004552A2" w:rsidRPr="004552A2" w:rsidRDefault="004552A2" w:rsidP="004552A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552A2">
        <w:rPr>
          <w:rFonts w:ascii="Times New Roman" w:hAnsi="Times New Roman" w:cs="Times New Roman"/>
          <w:b/>
          <w:i/>
          <w:sz w:val="24"/>
          <w:szCs w:val="24"/>
          <w:u w:val="single"/>
        </w:rPr>
        <w:t>по русской литературе в 6 классе</w:t>
      </w:r>
    </w:p>
    <w:p w:rsidR="004552A2" w:rsidRPr="004552A2" w:rsidRDefault="004552A2" w:rsidP="00C669F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4552A2" w:rsidRPr="00FF6BE3" w:rsidRDefault="004552A2" w:rsidP="00C669F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635" w:tblpY="218"/>
        <w:tblW w:w="161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75"/>
        <w:gridCol w:w="5387"/>
        <w:gridCol w:w="709"/>
        <w:gridCol w:w="850"/>
        <w:gridCol w:w="3402"/>
        <w:gridCol w:w="4394"/>
        <w:gridCol w:w="743"/>
      </w:tblGrid>
      <w:tr w:rsidR="004552A2" w:rsidRPr="00FF6BE3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№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Тема урока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Кол-во</w:t>
            </w:r>
          </w:p>
          <w:p w:rsidR="004552A2" w:rsidRPr="004552A2" w:rsidRDefault="004552A2" w:rsidP="002B2CC4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часов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Виды и формы контроля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Планируемый результат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Агрокомп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Вместо вступления. Раздел 1. «Пролетая над снами…»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Д/</w:t>
            </w: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систематизировать </w:t>
            </w:r>
            <w:proofErr w:type="gram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знания</w:t>
            </w:r>
            <w:proofErr w:type="gram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полученные в 5 классе и уметь применя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 их в нестандартной ситуации,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 Жуковский «Светлана»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с учителем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выразительно 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тать стихотворный текст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уметь находить заданную информацию в тексте.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Лиро-эпическое произведение - баллада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словарная работа, выразительное чтение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усвоить содержание произведения, уметь составлять простой план, уметь определять проблематику произведения.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в/чтение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  Былина «Илья Муромец и Соловей Разбойник»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чтение по ролям, пересказ, словарная работа, работа с таблицей, рассказ учителя, тест, элементы анализа текста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знать жанр баллада, уметь находить опорные слова в тексте, уметь выборочно пересказывать.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И.В.Гете «Лесной царь». Сюжет и герои баллады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анализ текста,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знать, что такое баллада, уметь читать выразительно. Уметь характеризовать героя литературного произведения.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Н.В.Гоголь. Творчество писателя.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чтение по ролям, анализ сцен,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знать писателя, уметь определять основную мысль произведения. Уметь воспринимать текст на слух.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«Ночь перед Рождеством». Выразительный язык повести.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комментированное чтение, анализ текста,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анализировать с точки зрения выбора средств выразительности, пересказывать с сохранением авторского стиля. Уметь определять роль пейзажа.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повести с фольклором.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комментированное чтение, анализ текста,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находить и определять тропы в тексте, уметь создавать текст с помощью заданных средств выразительности.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Традиции, обычаи, суеверия Малороссии в произведении Н.В.Гоголя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учителя, составление плана, комментированное чтение, анализ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текста, рассказ по картине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А.С.Пушкин «Бесы»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анализ текста, беседа по вопросам, тестирование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в/чтение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 Баллада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Жуко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вского «Кубок»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анализ текста,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создавать собственный текст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А.П.Чехов «Страшная ночь»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комментированное чтение, анализ текста,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Должн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 расширить знания об А.П. Чехове, знать его произведения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поучиться писать послания.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numPr>
                <w:ilvl w:val="0"/>
                <w:numId w:val="22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«Говорящие» имена и названия в рассказе</w:t>
            </w:r>
          </w:p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пересказ учащихся,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Должны расширит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 знания об А.П.Чехове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numPr>
                <w:ilvl w:val="0"/>
                <w:numId w:val="2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в/чтение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  Главы из повести Аксакова, посвященные учению детей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выразительное и комментированное чтение, анализ текста,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основную </w:t>
            </w: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мысль</w:t>
            </w:r>
            <w:proofErr w:type="gram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ему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стихотворный размер.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А.С.Пушкин «Из цикла «Песни западных славян», «Конь»»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находить и определять тропы в тексте, уметь создавать текст с помощью заданных средств </w:t>
            </w: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выразительности</w:t>
            </w:r>
            <w:proofErr w:type="gram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делать самоанализ умений и знаний.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Проспер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Мериме «Венера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Илльская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(в сокращении)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анализ текста, беседа по вопросам, чтение по ролям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читать выразительно. Уметь характеризовать героя литературного произведения.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Общечеловеческие проблемы в произведении.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учителя, выразительное чтение, анализ текста, беседа по вопросам, </w:t>
            </w: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инсценирование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Д/</w:t>
            </w: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формировать монологический рассказ по плану, уметь сопоставлять произведения по их теме и мысли.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в/чтение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  Варианты одной басни. Викторина по творчеству Крылова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сопоставительный анал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 теста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анализировать стихотворение, усвоить его содержание, знать историю создания.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произведению П.Мериме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анализ текста,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.Д/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сопоставлять произведения, уметь выборочно читать произведение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Морис Метерлинк. Творчество писателя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объяснение учителя, творческая работа, обсуждение работ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меть анализировать тексты. Должны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уметь описыва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 портреты героев произведения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23-25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Символ синей птицы в произведении.</w:t>
            </w:r>
          </w:p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героев.</w:t>
            </w:r>
          </w:p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Понятие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счастья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мнению Метерлинка.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анализ текста,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читать выразительно. Уметь характеризовать героя литературного произведения.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Р./речи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  Подготовка к творческой работе по созданию дневника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сообщения учеников, творческие задания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комментировать описание внутренней жизни человека, уметь выборочно читать.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Р./речи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  Выразительное чтение наизусть стихотворения Пушкина «К Пущину»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комментированное чтение, анализ стихотворений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Д/</w:t>
            </w: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знать факты биографии писателя, содержание повести, уметь выразительно читать, поучиться писать послания.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Обобщающий урок по разделу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комментированное чтение, анализ текста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Должны расшир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ить знания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«Сказки для взрослых».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комментированное чтение, составление плана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основную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мысль, тему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Сочинение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.174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комментированное чтение, составление плана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характеризовать героев литературных произведений</w:t>
            </w:r>
            <w:proofErr w:type="gram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3228F0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1ч.</w:t>
            </w: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пересказ, выразительное чтение, анализ текста, беседа по </w:t>
            </w: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героев произведения, роль пейзажной зарисовки в сюжете рассказа, применять знания в нестандартной ситуации.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р./речи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  Пейзаж в  рассказе «</w:t>
            </w: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Бежин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луг»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работа со словарем, анализ текста, выразительное чтение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Д/</w:t>
            </w:r>
            <w:proofErr w:type="gram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gram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и комментировать основные мысли рассказа, уметь характеризовать героев, выразительно читать по ролям.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33-35.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Вильгельм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Гауф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«Маленький Мук».</w:t>
            </w:r>
          </w:p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«Недетские вопросы» сказки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Гауфа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Сказка как «рассказ в рассказе».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комментированное чтение, беседа по вопросам, элементы сопоставительного анализа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давать развернутые ответы на вопросы.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36-38.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Н.Д.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Телешов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«Белая Цапля».</w:t>
            </w:r>
          </w:p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Нравственный урок сказки.</w:t>
            </w:r>
          </w:p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Гармония в природе, в отношениях людей.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беседа по вопросам, устное описание, составление плана, анализ текста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Д\Ызнать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Куприна, уметь определять средства художественной </w:t>
            </w:r>
            <w:proofErr w:type="gram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выразительности</w:t>
            </w:r>
            <w:proofErr w:type="gram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используемые автором и объяснять их употребление.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Сочинение «О необходимости беречь природу»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Написание сочинения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письменно выразить свою мысль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3228F0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1ч.</w:t>
            </w: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40-41.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Эрнст Теодор Амадей Гофман «Щелкунчик и Мышиный король»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</w:t>
            </w:r>
          </w:p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Д/</w:t>
            </w:r>
            <w:proofErr w:type="gram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gram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анализировать рассказы, определять композицию рассказа.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42-43.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Фантастический мир в сказке Гофмана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знать творчество писателя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рассказывать о своих впечатлениях от первого и третьего лица.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Творческая работа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писание внешности одного из героев сказки.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учителя, выразительное чтение, </w:t>
            </w: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инсценирование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.Д/</w:t>
            </w:r>
            <w:proofErr w:type="gram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gram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рассказывать о сюжете, определять основную мысль произведения, иметь навыки артистического пересказа.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/р. Изложение «Мой весенний саженец»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плана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запоминать текст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1ч.</w:t>
            </w: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46-47.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Ганс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Христиан Андерсен «Русалочка»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комментированное чтение,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рассказывать, выразительно читать.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48-49.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Истоки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фантастического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сказке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Андрсена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План главы с комментарием.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 определять основную мысль содержания произведения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в/чтение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 Гарин-Михайловский отрывки из книги «Детство Темы»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Пересказ содержания по событиям.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образность, выразительность слова, уметь выразительно читать.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51-53.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А.Н.Толстой «Русалка».</w:t>
            </w:r>
          </w:p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языка сказки.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пересказ эпизодов,</w:t>
            </w:r>
          </w:p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знать биографию А.Толстого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уметь кратко пересказывать сюжеты.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54-55.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М.Ю.Лермонтов «Русалка».</w:t>
            </w:r>
          </w:p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Звукопись стихотворения Лермонтова.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пересказ, анализ текста, выразительное чтение, беседа по 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просам,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обсуждение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образность, выразительность слова, уметь выразительно читать.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55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spellEnd"/>
            <w:proofErr w:type="gramEnd"/>
            <w:r w:rsidRPr="00455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/речи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  Сопоставительная характеристика романов М.Твена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«Приключения Тома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Сойера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и «При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ключения </w:t>
            </w: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Геккельбери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Финна»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беседа по вопросам, пересказ эпизодов, чтение по ролям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пользоваться полученными знаниями.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57-59.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В.В.Вересаев «Состязание».</w:t>
            </w:r>
          </w:p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«Вечные» темы в сказках.</w:t>
            </w:r>
          </w:p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Д/</w:t>
            </w: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знать творчество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Вересаева.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Сочинение «Моя сказка».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Написание сочинения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письменно выразить свою мысль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Обобщающий урок по разделу 2.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беседа по вопросам, чтение с остановками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Д/</w:t>
            </w:r>
            <w:proofErr w:type="spellStart"/>
            <w:r w:rsidRPr="00455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ы</w:t>
            </w:r>
            <w:proofErr w:type="spellEnd"/>
            <w:r w:rsidRPr="00455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показать знания произведения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62-63.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Былины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Вольга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Микула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Селянинович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построения былины.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.Д/</w:t>
            </w: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знать творчество О.Уайльда, уметь находить особенности смешного в рассказе, Уметь определять иронию и пародию, как приемы юмора и сатиры.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64-66.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«Илья Муромец и Соловей-разбойник».</w:t>
            </w:r>
          </w:p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Поступки героев былин и их внутренний мир.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Беседа по вопросам, вырази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тельное чтение, анализ былины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.Д/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знать творчество сказителей былин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уметь находит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 особенности былины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Творческая работа – сюжет современной былины.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Беседа по вопросам, выраз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ительное чтение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письменно выразить свою мысль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Героический эпос.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характеристика литературных героев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.Д/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знать понятие эпоса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Взаимоотношения героев в литературном произведении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пройденного</w:t>
            </w:r>
            <w:proofErr w:type="gram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характеристика литературных героев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героев произведения, роль пейзажной зарисовки в сюжете рассказа, применять знания в нестандартной ситуации.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55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spellEnd"/>
            <w:proofErr w:type="gramEnd"/>
            <w:r w:rsidRPr="00455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/речи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лонхо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героический эпос народа Саха.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Краткое обсуждени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содержания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олонхо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Ньургун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Боотур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стремительный»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71-72.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«Урал-батыр». Башкирский народный эпос.</w:t>
            </w:r>
          </w:p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пересказ, анализ текста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уметь характеризовать героев, выразительно читать по ролям.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Русская былина и башкирский эпос.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беседа, пересказ, анализ текста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характеризовать героев, сравнивать, анализировать их поступки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Абхазские сказания о нартах.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комментированное чтение, анализ текста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давать развернутые ответы на вопросы.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Манас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киргизский эпос.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Анализ текста,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Уметь определять и комментировать основные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мысли рассказа, уметь характеризовать героев, выразительно читать по ролям.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Cs/>
                <w:sz w:val="20"/>
                <w:szCs w:val="20"/>
              </w:rPr>
              <w:t>«Калевала». Карело-финский народный эпос.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анализировать рассказы, определять композицию рассказа.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77-78.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Генри Лонгфелло «Песнь 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Гайавате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Приемы создания характера героя эпоса.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средства художественной </w:t>
            </w:r>
            <w:proofErr w:type="gram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выразительности</w:t>
            </w:r>
            <w:proofErr w:type="gram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используемые автором и объяснять их употребление.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79-80.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Н.А.Кун «Легенды и мифы Древней Греции».</w:t>
            </w:r>
          </w:p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Представления древних греков об устройстве мира.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беседа по вопросам, анализ текста, работа с иллюстрациями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 Уметь анализировать рассказы, определять композицию рассказа.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81-82.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Гомер «Одиссей у циклопов».</w:t>
            </w:r>
          </w:p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переводе В.А.Жуковского.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пересказ сцен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учащимися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рассказы, определять композицию рассказа.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Заключительный урок-повторение  по разделу 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К.Г.Паустовский «Старик в станционном буфете».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беседа по вопросам, ана</w:t>
            </w:r>
            <w:r w:rsidR="00BC7207">
              <w:rPr>
                <w:rFonts w:ascii="Times New Roman" w:hAnsi="Times New Roman" w:cs="Times New Roman"/>
                <w:sz w:val="20"/>
                <w:szCs w:val="20"/>
              </w:rPr>
              <w:t>лиз текста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рассказы, определять композицию рассказа.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в/чтение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 К.Г.Паустовский «Телеграмма»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пересказ, анализ текста,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Д/</w:t>
            </w:r>
            <w:proofErr w:type="gram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gram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анализировать рассказы, определять композицию рассказа.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86-87.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И.С.Тургенев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Муму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BC7207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Герасима.</w:t>
            </w:r>
          </w:p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знать творчество И.С.Тургенева</w:t>
            </w:r>
            <w:r w:rsidR="004552A2" w:rsidRPr="004552A2">
              <w:rPr>
                <w:rFonts w:ascii="Times New Roman" w:hAnsi="Times New Roman" w:cs="Times New Roman"/>
                <w:sz w:val="20"/>
                <w:szCs w:val="20"/>
              </w:rPr>
              <w:t>, рассказывать о своих впечатлениях от первого и третьего лица.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88-89.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Герасим как человек борющийся.</w:t>
            </w:r>
          </w:p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Внутренний монолог Герасима.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Словесное рисование, выразительн</w:t>
            </w:r>
            <w:r w:rsidR="00E86251">
              <w:rPr>
                <w:rFonts w:ascii="Times New Roman" w:hAnsi="Times New Roman" w:cs="Times New Roman"/>
                <w:sz w:val="20"/>
                <w:szCs w:val="20"/>
              </w:rPr>
              <w:t>ое чтение и анализ фрагментов текста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рассказы, определять композицию рассказа.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A2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Творческая мастерская «Я сочиняю»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плана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письменно выражать свои мысли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A2" w:rsidRPr="004552A2" w:rsidRDefault="004552A2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207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И.С.Тургенев «Записки охотника».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Прослушивание и обсуждение темы текста</w:t>
            </w:r>
            <w:r w:rsidR="00BC7207" w:rsidRPr="004552A2">
              <w:rPr>
                <w:rFonts w:ascii="Times New Roman" w:hAnsi="Times New Roman" w:cs="Times New Roman"/>
                <w:sz w:val="20"/>
                <w:szCs w:val="20"/>
              </w:rPr>
              <w:t>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делять основную мысль произведе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ния, выразительно читать.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207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«Бирюк».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Творческий пересказ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образность, выразительность слова, уметь выразительно читать.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207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Обобщающий урок по творчеству И.С.Тургенева.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Выступления учеников,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поним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ать и знать содержание, смысл произведений писателя.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207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Введение в раздел 4 «Открывая мир вокруг…»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показать полученные </w:t>
            </w:r>
            <w:r w:rsidR="00E86251">
              <w:rPr>
                <w:rFonts w:ascii="Times New Roman" w:hAnsi="Times New Roman" w:cs="Times New Roman"/>
                <w:sz w:val="20"/>
                <w:szCs w:val="20"/>
              </w:rPr>
              <w:t xml:space="preserve">ранее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знания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207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95-96.</w:t>
            </w:r>
          </w:p>
          <w:p w:rsidR="00BC7207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Л.Н.Толстой «Севастополь в декабре месяце».</w:t>
            </w:r>
          </w:p>
          <w:p w:rsidR="00E86251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«Война в настоящем ее выражении» в рассказе Толстого.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Словесное рисование, выразительн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 чтение и анализ фрагментов текста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рассказы, определять композицию рассказа.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207" w:rsidRPr="004552A2" w:rsidRDefault="00BC720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251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97-98.</w:t>
            </w:r>
          </w:p>
          <w:p w:rsidR="00E86251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Человеческие ценности в стихотворениях Лермонтова,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Гудзенко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Окуджавы, Симонова, Петровых.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образность, выразительность слова, уметь выразительно читать.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251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99.</w:t>
            </w:r>
          </w:p>
          <w:p w:rsidR="00E86251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Творческая мастерская «Я сочиняю».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плана, выбор темы.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письменно выражать свои мысли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251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100-101.</w:t>
            </w:r>
          </w:p>
          <w:p w:rsidR="00E86251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А.Грин «Четырнадцать футов».</w:t>
            </w:r>
          </w:p>
          <w:p w:rsidR="00E86251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Основная идея рассказа.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рассказы, определять композицию рассказа.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251" w:rsidRPr="004552A2" w:rsidRDefault="00E86251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102-103.</w:t>
            </w: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О. Генри «Последний лист».</w:t>
            </w: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мысль о человеке и его поступках в рассказах А.Грина, О.Генри.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сопоставлять и анализировать.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104-105.</w:t>
            </w: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А.С.Пушкин «Выстрел».</w:t>
            </w: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Первопричина конфликта в повести.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Словесное рисование, выразительн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 чтение и анализ фрагментов текста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беседа по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средства художественной </w:t>
            </w:r>
            <w:proofErr w:type="gram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выразительности</w:t>
            </w:r>
            <w:proofErr w:type="gram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используемые автором и объяснять их употребление.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106.</w:t>
            </w: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Творческая мастерская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Ясочиняю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«Мой первый саженец».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плана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письменно выразить свою мысль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1ч.</w:t>
            </w:r>
          </w:p>
        </w:tc>
      </w:tr>
      <w:tr w:rsidR="002B2CC4" w:rsidRPr="004552A2" w:rsidTr="002B2CC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107-108.</w:t>
            </w: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А.С.Пушкин «Дубровский». </w:t>
            </w: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сюжета в романе.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Словесное рисование, выразительн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 чтение и анализ фрагментов текста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беседа по вопросам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знать творчество А.С.Пушкина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рассказывать о своих впечатле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ниях от первого и третьего лица.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84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109-110.</w:t>
            </w: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Основная тема романа.</w:t>
            </w: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прошлом России из романа «Дубровский».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образность, выразительность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лова, уметь выразительно читать.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111.</w:t>
            </w: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Заключительный урок по роману Пушкина «Дубровский».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пересказ сцен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учащимися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знать творчество А.С.Пушкина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рассказывать о своих впечатле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ниях от первого и третьего лица.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Сочинение по теме наиболее понравившегося произведения из раздела 4 «Открывая мир вокруг».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написание сочинения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письменно выразить свою мысль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Эзоп. Басни.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средства художественной </w:t>
            </w:r>
            <w:proofErr w:type="gram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выразительности</w:t>
            </w:r>
            <w:proofErr w:type="gram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используемые автором и объяснять их употребление.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114-115.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И.А.Крылов «Ворона и Лисица».</w:t>
            </w: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черты жанра басни.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Словесное рисование, выразительн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 чтение и анализ фрагментов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беседа по вопросам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средства художественной </w:t>
            </w:r>
            <w:proofErr w:type="gram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выразительности</w:t>
            </w:r>
            <w:proofErr w:type="gram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используемые автором и объяснять их употребление.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Сочинение басни в прозе или стихах.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написание сочинения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письменно выразить свою мысль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117-118.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М.Е. Салтыков-Щедрин «Повесть о том, как один мужик двух генералов прокормил».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Словесное рисование, выразительн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 чтение и анализ фрагментов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беседа по вопросам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рассказы, определять композицию рассказа.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Сатира и юмор.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А.П.Чехов. «Смерть чиновника».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Словесное рисование, выразительн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 чтение и анализ фрагментов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беседа по вопросам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рассказы, определять композицию рассказа.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Толстый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тонкий», «Лошадиная фамилия».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Словесное рисование, выразительн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 чтение и анализ фрагментов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беседа по вопросам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рассказы, определять композицию рассказа.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«Хамелеон». Смысл названия рассказа.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Словесное рисование, выразительн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 чтение и анализ фрагментов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беседа по вопросам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рассказы, определять композицию рассказа.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Заключительный урок по творчеству А.П.Чехова.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анализировать с точки зрения выбора средств выразительности, пересказывать с сохранением авторского стиля. Уметь определять роль пейзажа.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/р. Подробное изложение с элементами сочинения.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плана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письменно пересказывать текст с элементами сочинения.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125-126.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Н.А.Тэффи «Митенька».</w:t>
            </w: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«Переоценка ценностей».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рассказы, определять композицию рассказа.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Роберт Бернс «Эпиграммы и эпитафии».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средства художественной </w:t>
            </w:r>
            <w:proofErr w:type="gram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выразительности</w:t>
            </w:r>
            <w:proofErr w:type="gram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используемые автором и объяснять их употребление.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128-129.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И.Ильф, Е.Петров «Любители футбола».</w:t>
            </w: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бытового фельетона.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Словесное рисование, выразительн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 чтение и анализ фрагментов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, беседа по вопросам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средства художественной </w:t>
            </w:r>
            <w:proofErr w:type="gram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выразительности</w:t>
            </w:r>
            <w:proofErr w:type="gram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используемые автором и объяснять их употребление.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130-132.</w:t>
            </w: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Джером К. Джером «Трое в лодке, 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считая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собаки».</w:t>
            </w:r>
          </w:p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Понятие самоиронии в произведении.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 w:rsidRPr="004552A2">
              <w:rPr>
                <w:rFonts w:ascii="Times New Roman" w:hAnsi="Times New Roman" w:cs="Times New Roman"/>
                <w:sz w:val="20"/>
                <w:szCs w:val="20"/>
              </w:rPr>
              <w:t xml:space="preserve"> уметь анализировать с точки зрения выбора средств выразительности, пересказывать с сохранением авторского стиля.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Заключительный 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овторение по разделу 5 «Смеясь сквозь слезы».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A2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беседа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/р. Сочинение «Смешное и грустное в рассказах А.П.Чехова».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написание сочинения, составление плана.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письменно выразить свою мысль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C4" w:rsidRPr="004552A2" w:rsidTr="002B2CC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135-136.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764CF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/р. Выборочное изложение (художественное описание портрета литературного героя).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Pr="004552A2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764CF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Выбор понравившегося героя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764CF7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Д\ы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письменно выразить свою мысль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CC4" w:rsidRDefault="002B2CC4" w:rsidP="002B2C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C7207" w:rsidRDefault="00BC7207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C7207" w:rsidRDefault="00BC7207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C7207" w:rsidRDefault="00BC7207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C7207" w:rsidRDefault="00BC7207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B003AF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2CC4" w:rsidRDefault="002B2CC4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E1122F" w:rsidRDefault="00E1122F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E1122F" w:rsidRDefault="00E1122F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E1122F" w:rsidRDefault="00E1122F" w:rsidP="00C669F5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669F5" w:rsidRPr="00C669F5" w:rsidRDefault="00C669F5" w:rsidP="00C669F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669F5">
        <w:rPr>
          <w:rFonts w:ascii="Times New Roman" w:hAnsi="Times New Roman" w:cs="Times New Roman"/>
          <w:b/>
          <w:bCs/>
          <w:i/>
          <w:sz w:val="24"/>
          <w:szCs w:val="24"/>
        </w:rPr>
        <w:t>Требования к знаниям и умениям учащихся.</w:t>
      </w:r>
    </w:p>
    <w:p w:rsidR="00C669F5" w:rsidRPr="00FF6BE3" w:rsidRDefault="00C669F5" w:rsidP="00C66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Должны знать:</w:t>
      </w:r>
    </w:p>
    <w:p w:rsidR="00C669F5" w:rsidRPr="00FF6BE3" w:rsidRDefault="00C669F5" w:rsidP="00C66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авторов и содержание изученных художественных произведений;</w:t>
      </w:r>
    </w:p>
    <w:p w:rsidR="00C669F5" w:rsidRPr="00FF6BE3" w:rsidRDefault="00C669F5" w:rsidP="00C66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- основные теоретические понятия, предусмотренные программой и связанные с изучением образом героев произведений</w:t>
      </w:r>
      <w:proofErr w:type="gramStart"/>
      <w:r w:rsidRPr="00FF6BE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F6BE3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FF6BE3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FF6BE3">
        <w:rPr>
          <w:rFonts w:ascii="Times New Roman" w:hAnsi="Times New Roman" w:cs="Times New Roman"/>
          <w:sz w:val="24"/>
          <w:szCs w:val="24"/>
        </w:rPr>
        <w:t>итературных героев (герой литературный, имя героя, портрет, поступки и характер, речевая характеристика, отношения с другими героями, авторская оценка и др.).</w:t>
      </w:r>
    </w:p>
    <w:p w:rsidR="00C669F5" w:rsidRPr="00FF6BE3" w:rsidRDefault="00C669F5" w:rsidP="00C66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Должны уметь:</w:t>
      </w:r>
    </w:p>
    <w:p w:rsidR="00C669F5" w:rsidRPr="00FF6BE3" w:rsidRDefault="00C669F5" w:rsidP="00C669F5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характеризовать героев изученных произведений и показывать связь этой характеристики с сюжетом произведения, а также с сюжетом произведения, а также с происходящими в нём событиями. Владеть приемами анализа образа, используя при этом портрет персонажа и его имя, поступки и взгляды, речевую характеристику и др.;</w:t>
      </w:r>
    </w:p>
    <w:p w:rsidR="00C669F5" w:rsidRPr="00FF6BE3" w:rsidRDefault="00C669F5" w:rsidP="00C669F5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использовать различные формы пересказа (с составлением планов разных типов, с изменением лица рассказчика и др.);</w:t>
      </w:r>
    </w:p>
    <w:p w:rsidR="00C669F5" w:rsidRPr="00FF6BE3" w:rsidRDefault="00C669F5" w:rsidP="00C669F5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создавать творческие работы, которые связаны с анализом личности героя: письма, дневники, «журналы», автобиографии;</w:t>
      </w:r>
    </w:p>
    <w:p w:rsidR="00C669F5" w:rsidRPr="00FF6BE3" w:rsidRDefault="00C669F5" w:rsidP="00C669F5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воспроизводить сюжет прочитанного произведения;</w:t>
      </w:r>
    </w:p>
    <w:p w:rsidR="00C669F5" w:rsidRPr="00FF6BE3" w:rsidRDefault="00C669F5" w:rsidP="00C669F5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lastRenderedPageBreak/>
        <w:t>использовать формы диалога, как при чтении художественного текста, так и в процессе обсуждения прочитанного;</w:t>
      </w:r>
    </w:p>
    <w:p w:rsidR="00C669F5" w:rsidRPr="00FF6BE3" w:rsidRDefault="00C669F5" w:rsidP="00C669F5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отличать стих от прозы, используя сведения о стихосложении (пять стихотворных размеров силлабо-тонического стихосложения и др.);</w:t>
      </w:r>
    </w:p>
    <w:p w:rsidR="00C669F5" w:rsidRPr="00FF6BE3" w:rsidRDefault="00C669F5" w:rsidP="00C669F5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использовать сведения по теории литературы при обсуждении художественного произведения;</w:t>
      </w:r>
    </w:p>
    <w:p w:rsidR="00C669F5" w:rsidRPr="00FF6BE3" w:rsidRDefault="00C669F5" w:rsidP="00C669F5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работать со справочным материалом;</w:t>
      </w:r>
    </w:p>
    <w:p w:rsidR="00C669F5" w:rsidRPr="00FF6BE3" w:rsidRDefault="00C669F5" w:rsidP="00C66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BE3">
        <w:rPr>
          <w:rFonts w:ascii="Times New Roman" w:hAnsi="Times New Roman" w:cs="Times New Roman"/>
          <w:sz w:val="24"/>
          <w:szCs w:val="24"/>
        </w:rPr>
        <w:t>видеть связь между различными видами искусства и использовать их сопоставление.</w:t>
      </w:r>
    </w:p>
    <w:sectPr w:rsidR="00C669F5" w:rsidRPr="00FF6BE3" w:rsidSect="00C669F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905D1"/>
    <w:multiLevelType w:val="multilevel"/>
    <w:tmpl w:val="91AE5AA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7F6F57"/>
    <w:multiLevelType w:val="multilevel"/>
    <w:tmpl w:val="56648C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D1C1A"/>
    <w:multiLevelType w:val="multilevel"/>
    <w:tmpl w:val="6AEAE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2E5196"/>
    <w:multiLevelType w:val="multilevel"/>
    <w:tmpl w:val="7D129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3C8072A"/>
    <w:multiLevelType w:val="multilevel"/>
    <w:tmpl w:val="0A58266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97118B"/>
    <w:multiLevelType w:val="multilevel"/>
    <w:tmpl w:val="4C00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64461A9"/>
    <w:multiLevelType w:val="multilevel"/>
    <w:tmpl w:val="CF5A4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461028"/>
    <w:multiLevelType w:val="multilevel"/>
    <w:tmpl w:val="2222B63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622CB4"/>
    <w:multiLevelType w:val="multilevel"/>
    <w:tmpl w:val="6EFAE07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863CE2"/>
    <w:multiLevelType w:val="multilevel"/>
    <w:tmpl w:val="AF7E0A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6F4C66"/>
    <w:multiLevelType w:val="multilevel"/>
    <w:tmpl w:val="3EF8F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046C07"/>
    <w:multiLevelType w:val="multilevel"/>
    <w:tmpl w:val="2EE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1302A2B"/>
    <w:multiLevelType w:val="multilevel"/>
    <w:tmpl w:val="EF3C8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5B18F9"/>
    <w:multiLevelType w:val="multilevel"/>
    <w:tmpl w:val="58A652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4A7BFE"/>
    <w:multiLevelType w:val="multilevel"/>
    <w:tmpl w:val="29063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5F337CD"/>
    <w:multiLevelType w:val="multilevel"/>
    <w:tmpl w:val="FF4497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AF498B"/>
    <w:multiLevelType w:val="hybridMultilevel"/>
    <w:tmpl w:val="3090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0F23DF"/>
    <w:multiLevelType w:val="multilevel"/>
    <w:tmpl w:val="D870E6A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79482E"/>
    <w:multiLevelType w:val="multilevel"/>
    <w:tmpl w:val="ACEC5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AE6041"/>
    <w:multiLevelType w:val="multilevel"/>
    <w:tmpl w:val="C8B8D26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822AB6"/>
    <w:multiLevelType w:val="multilevel"/>
    <w:tmpl w:val="61CEB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E7C7D0D"/>
    <w:multiLevelType w:val="multilevel"/>
    <w:tmpl w:val="3E6E7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3D5ACA"/>
    <w:multiLevelType w:val="multilevel"/>
    <w:tmpl w:val="7D1E5A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2F0FC8"/>
    <w:multiLevelType w:val="multilevel"/>
    <w:tmpl w:val="1ACC7B7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D72D3A"/>
    <w:multiLevelType w:val="multilevel"/>
    <w:tmpl w:val="AD6A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9E84659"/>
    <w:multiLevelType w:val="multilevel"/>
    <w:tmpl w:val="12FE0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BF15193"/>
    <w:multiLevelType w:val="multilevel"/>
    <w:tmpl w:val="7A743B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71004E"/>
    <w:multiLevelType w:val="multilevel"/>
    <w:tmpl w:val="BDC6E5C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9C21BB"/>
    <w:multiLevelType w:val="multilevel"/>
    <w:tmpl w:val="8E4444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8DC5EB7"/>
    <w:multiLevelType w:val="multilevel"/>
    <w:tmpl w:val="95B85DC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5"/>
  </w:num>
  <w:num w:numId="4">
    <w:abstractNumId w:val="14"/>
  </w:num>
  <w:num w:numId="5">
    <w:abstractNumId w:val="13"/>
  </w:num>
  <w:num w:numId="6">
    <w:abstractNumId w:val="25"/>
  </w:num>
  <w:num w:numId="7">
    <w:abstractNumId w:val="10"/>
  </w:num>
  <w:num w:numId="8">
    <w:abstractNumId w:val="24"/>
  </w:num>
  <w:num w:numId="9">
    <w:abstractNumId w:val="18"/>
  </w:num>
  <w:num w:numId="10">
    <w:abstractNumId w:val="21"/>
  </w:num>
  <w:num w:numId="11">
    <w:abstractNumId w:val="28"/>
  </w:num>
  <w:num w:numId="12">
    <w:abstractNumId w:val="9"/>
  </w:num>
  <w:num w:numId="13">
    <w:abstractNumId w:val="1"/>
  </w:num>
  <w:num w:numId="14">
    <w:abstractNumId w:val="26"/>
  </w:num>
  <w:num w:numId="15">
    <w:abstractNumId w:val="4"/>
  </w:num>
  <w:num w:numId="16">
    <w:abstractNumId w:val="22"/>
  </w:num>
  <w:num w:numId="17">
    <w:abstractNumId w:val="0"/>
  </w:num>
  <w:num w:numId="18">
    <w:abstractNumId w:val="23"/>
  </w:num>
  <w:num w:numId="19">
    <w:abstractNumId w:val="7"/>
  </w:num>
  <w:num w:numId="20">
    <w:abstractNumId w:val="27"/>
  </w:num>
  <w:num w:numId="21">
    <w:abstractNumId w:val="29"/>
  </w:num>
  <w:num w:numId="22">
    <w:abstractNumId w:val="8"/>
  </w:num>
  <w:num w:numId="23">
    <w:abstractNumId w:val="17"/>
  </w:num>
  <w:num w:numId="24">
    <w:abstractNumId w:val="19"/>
  </w:num>
  <w:num w:numId="25">
    <w:abstractNumId w:val="11"/>
  </w:num>
  <w:num w:numId="26">
    <w:abstractNumId w:val="20"/>
  </w:num>
  <w:num w:numId="27">
    <w:abstractNumId w:val="5"/>
  </w:num>
  <w:num w:numId="28">
    <w:abstractNumId w:val="6"/>
  </w:num>
  <w:num w:numId="29">
    <w:abstractNumId w:val="12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006B"/>
    <w:rsid w:val="000C36AB"/>
    <w:rsid w:val="001201BA"/>
    <w:rsid w:val="001A152E"/>
    <w:rsid w:val="00245290"/>
    <w:rsid w:val="00283C1C"/>
    <w:rsid w:val="002B2CC4"/>
    <w:rsid w:val="002C4294"/>
    <w:rsid w:val="003228F0"/>
    <w:rsid w:val="004552A2"/>
    <w:rsid w:val="00477852"/>
    <w:rsid w:val="00764CF7"/>
    <w:rsid w:val="00797D2E"/>
    <w:rsid w:val="007A69EF"/>
    <w:rsid w:val="007B2BB9"/>
    <w:rsid w:val="00A87E86"/>
    <w:rsid w:val="00A97F94"/>
    <w:rsid w:val="00B003AF"/>
    <w:rsid w:val="00BC7207"/>
    <w:rsid w:val="00C669F5"/>
    <w:rsid w:val="00D0006B"/>
    <w:rsid w:val="00E1122F"/>
    <w:rsid w:val="00E86251"/>
    <w:rsid w:val="00FE4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C669F5"/>
  </w:style>
  <w:style w:type="paragraph" w:customStyle="1" w:styleId="c0">
    <w:name w:val="c0"/>
    <w:basedOn w:val="a"/>
    <w:rsid w:val="00C66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669F5"/>
  </w:style>
  <w:style w:type="character" w:customStyle="1" w:styleId="c4">
    <w:name w:val="c4"/>
    <w:basedOn w:val="a0"/>
    <w:rsid w:val="00C669F5"/>
  </w:style>
  <w:style w:type="character" w:customStyle="1" w:styleId="c26">
    <w:name w:val="c26"/>
    <w:basedOn w:val="a0"/>
    <w:rsid w:val="00C669F5"/>
  </w:style>
  <w:style w:type="character" w:customStyle="1" w:styleId="c6">
    <w:name w:val="c6"/>
    <w:basedOn w:val="a0"/>
    <w:rsid w:val="00C669F5"/>
  </w:style>
  <w:style w:type="paragraph" w:customStyle="1" w:styleId="c16">
    <w:name w:val="c16"/>
    <w:basedOn w:val="a"/>
    <w:rsid w:val="00C66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C669F5"/>
  </w:style>
  <w:style w:type="character" w:styleId="a3">
    <w:name w:val="Hyperlink"/>
    <w:basedOn w:val="a0"/>
    <w:uiPriority w:val="99"/>
    <w:unhideWhenUsed/>
    <w:rsid w:val="00C669F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66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C66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C66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C669F5"/>
  </w:style>
  <w:style w:type="character" w:customStyle="1" w:styleId="apple-converted-space">
    <w:name w:val="apple-converted-space"/>
    <w:basedOn w:val="a0"/>
    <w:rsid w:val="00C669F5"/>
  </w:style>
  <w:style w:type="character" w:customStyle="1" w:styleId="c12">
    <w:name w:val="c12"/>
    <w:basedOn w:val="a0"/>
    <w:rsid w:val="00C669F5"/>
  </w:style>
  <w:style w:type="character" w:customStyle="1" w:styleId="c22">
    <w:name w:val="c22"/>
    <w:basedOn w:val="a0"/>
    <w:rsid w:val="00C669F5"/>
  </w:style>
  <w:style w:type="paragraph" w:customStyle="1" w:styleId="c8">
    <w:name w:val="c8"/>
    <w:basedOn w:val="a"/>
    <w:rsid w:val="00C66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1">
    <w:name w:val="c41"/>
    <w:basedOn w:val="a0"/>
    <w:rsid w:val="00C669F5"/>
  </w:style>
  <w:style w:type="paragraph" w:styleId="a5">
    <w:name w:val="List Paragraph"/>
    <w:basedOn w:val="a"/>
    <w:uiPriority w:val="34"/>
    <w:qFormat/>
    <w:rsid w:val="00C669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BE136-3E80-435D-B22B-6391668AD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16</Pages>
  <Words>4720</Words>
  <Characters>26905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15</cp:revision>
  <dcterms:created xsi:type="dcterms:W3CDTF">2013-06-05T20:29:00Z</dcterms:created>
  <dcterms:modified xsi:type="dcterms:W3CDTF">2013-09-19T20:29:00Z</dcterms:modified>
</cp:coreProperties>
</file>