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Default Extension="bin" ContentType="application/vnd.openxmlformats-officedocument.oleObject"/>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theme/themeOverride1.xml" ContentType="application/vnd.openxmlformats-officedocument.themeOverride+xml"/>
  <Override PartName="/word/diagrams/colors1.xml" ContentType="application/vnd.openxmlformats-officedocument.drawingml.diagramColor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Default Extension="doc" ContentType="application/msword"/>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16CE" w:rsidRPr="00236509" w:rsidRDefault="005A16CE" w:rsidP="005B560F">
      <w:pPr>
        <w:spacing w:after="0" w:line="360" w:lineRule="auto"/>
        <w:contextualSpacing/>
        <w:jc w:val="both"/>
        <w:rPr>
          <w:rFonts w:ascii="Times New Roman" w:eastAsia="Times New Roman" w:hAnsi="Times New Roman"/>
          <w:bCs/>
          <w:iCs/>
          <w:sz w:val="24"/>
          <w:szCs w:val="24"/>
          <w:vertAlign w:val="subscript"/>
          <w:lang w:val="en-US" w:eastAsia="ru-RU"/>
        </w:rPr>
      </w:pPr>
    </w:p>
    <w:p w:rsidR="00FB3E72" w:rsidRDefault="00FB3E72" w:rsidP="005B560F">
      <w:pPr>
        <w:spacing w:after="0" w:line="360" w:lineRule="auto"/>
        <w:contextualSpacing/>
        <w:jc w:val="both"/>
        <w:rPr>
          <w:rFonts w:ascii="Times New Roman" w:eastAsia="Times New Roman" w:hAnsi="Times New Roman"/>
          <w:bCs/>
          <w:iCs/>
          <w:sz w:val="24"/>
          <w:szCs w:val="24"/>
          <w:lang w:val="en-US" w:eastAsia="ru-RU"/>
        </w:rPr>
      </w:pPr>
    </w:p>
    <w:p w:rsidR="00FB3E72" w:rsidRDefault="003B4527" w:rsidP="005B560F">
      <w:pPr>
        <w:spacing w:after="0" w:line="360" w:lineRule="auto"/>
        <w:contextualSpacing/>
        <w:jc w:val="both"/>
        <w:rPr>
          <w:rFonts w:ascii="Times New Roman" w:eastAsia="Times New Roman" w:hAnsi="Times New Roman"/>
          <w:bCs/>
          <w:iCs/>
          <w:sz w:val="24"/>
          <w:szCs w:val="24"/>
          <w:lang w:val="en-US" w:eastAsia="ru-RU"/>
        </w:rPr>
      </w:pPr>
      <w:r>
        <w:rPr>
          <w:rFonts w:ascii="Times New Roman" w:eastAsia="Times New Roman" w:hAnsi="Times New Roman"/>
          <w:bCs/>
          <w:iCs/>
          <w:noProof/>
          <w:sz w:val="24"/>
          <w:szCs w:val="24"/>
          <w:lang w:eastAsia="ru-RU"/>
        </w:rPr>
        <w:drawing>
          <wp:inline distT="0" distB="0" distL="0" distR="0">
            <wp:extent cx="5940425" cy="8153525"/>
            <wp:effectExtent l="19050" t="0" r="3175" b="0"/>
            <wp:docPr id="1" name="Рисунок 5" descr="E:\b\b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b\b 004.jpg"/>
                    <pic:cNvPicPr>
                      <a:picLocks noChangeAspect="1" noChangeArrowheads="1"/>
                    </pic:cNvPicPr>
                  </pic:nvPicPr>
                  <pic:blipFill>
                    <a:blip r:embed="rId8"/>
                    <a:srcRect/>
                    <a:stretch>
                      <a:fillRect/>
                    </a:stretch>
                  </pic:blipFill>
                  <pic:spPr bwMode="auto">
                    <a:xfrm>
                      <a:off x="0" y="0"/>
                      <a:ext cx="5940425" cy="8153525"/>
                    </a:xfrm>
                    <a:prstGeom prst="rect">
                      <a:avLst/>
                    </a:prstGeom>
                    <a:noFill/>
                    <a:ln w="9525">
                      <a:noFill/>
                      <a:miter lim="800000"/>
                      <a:headEnd/>
                      <a:tailEnd/>
                    </a:ln>
                  </pic:spPr>
                </pic:pic>
              </a:graphicData>
            </a:graphic>
          </wp:inline>
        </w:drawing>
      </w:r>
    </w:p>
    <w:p w:rsidR="00FB3E72" w:rsidRDefault="00FB3E72" w:rsidP="005B560F">
      <w:pPr>
        <w:spacing w:after="0" w:line="360" w:lineRule="auto"/>
        <w:contextualSpacing/>
        <w:jc w:val="both"/>
        <w:rPr>
          <w:rFonts w:ascii="Times New Roman" w:eastAsia="Times New Roman" w:hAnsi="Times New Roman"/>
          <w:bCs/>
          <w:iCs/>
          <w:sz w:val="24"/>
          <w:szCs w:val="24"/>
          <w:lang w:val="en-US" w:eastAsia="ru-RU"/>
        </w:rPr>
      </w:pPr>
    </w:p>
    <w:p w:rsidR="00FB3E72" w:rsidRDefault="00FB3E72" w:rsidP="005B560F">
      <w:pPr>
        <w:spacing w:after="0" w:line="360" w:lineRule="auto"/>
        <w:contextualSpacing/>
        <w:jc w:val="both"/>
        <w:rPr>
          <w:rFonts w:ascii="Times New Roman" w:eastAsia="Times New Roman" w:hAnsi="Times New Roman"/>
          <w:bCs/>
          <w:iCs/>
          <w:sz w:val="24"/>
          <w:szCs w:val="24"/>
          <w:lang w:val="en-US" w:eastAsia="ru-RU"/>
        </w:rPr>
      </w:pPr>
    </w:p>
    <w:p w:rsidR="00FB3E72" w:rsidRDefault="00FB3E72" w:rsidP="005B560F">
      <w:pPr>
        <w:spacing w:after="0" w:line="360" w:lineRule="auto"/>
        <w:contextualSpacing/>
        <w:jc w:val="both"/>
        <w:rPr>
          <w:rFonts w:ascii="Times New Roman" w:eastAsia="Times New Roman" w:hAnsi="Times New Roman"/>
          <w:bCs/>
          <w:iCs/>
          <w:sz w:val="24"/>
          <w:szCs w:val="24"/>
          <w:lang w:val="en-US" w:eastAsia="ru-RU"/>
        </w:rPr>
      </w:pPr>
    </w:p>
    <w:p w:rsidR="00A01EA9" w:rsidRPr="003B4527" w:rsidRDefault="00A01EA9" w:rsidP="005B560F">
      <w:pPr>
        <w:spacing w:after="0" w:line="360" w:lineRule="auto"/>
        <w:contextualSpacing/>
        <w:jc w:val="both"/>
        <w:rPr>
          <w:rFonts w:ascii="Times New Roman" w:eastAsia="Times New Roman" w:hAnsi="Times New Roman"/>
          <w:b/>
          <w:bCs/>
          <w:iCs/>
          <w:sz w:val="24"/>
          <w:szCs w:val="24"/>
          <w:lang w:eastAsia="ru-RU"/>
        </w:rPr>
      </w:pPr>
    </w:p>
    <w:p w:rsidR="00EA4F7A" w:rsidRPr="00345B01" w:rsidRDefault="00345B01" w:rsidP="00EA4F7A">
      <w:pPr>
        <w:spacing w:after="0" w:line="360" w:lineRule="auto"/>
        <w:contextualSpacing/>
        <w:jc w:val="both"/>
        <w:rPr>
          <w:rFonts w:ascii="Times New Roman" w:eastAsia="Times New Roman" w:hAnsi="Times New Roman"/>
          <w:b/>
          <w:bCs/>
          <w:iCs/>
          <w:sz w:val="24"/>
          <w:szCs w:val="24"/>
          <w:lang w:val="en-US" w:eastAsia="ru-RU"/>
        </w:rPr>
      </w:pPr>
      <w:r>
        <w:rPr>
          <w:rFonts w:ascii="Times New Roman" w:eastAsia="Times New Roman" w:hAnsi="Times New Roman"/>
          <w:b/>
          <w:bCs/>
          <w:iCs/>
          <w:sz w:val="24"/>
          <w:szCs w:val="24"/>
          <w:lang w:eastAsia="ru-RU"/>
        </w:rPr>
        <w:lastRenderedPageBreak/>
        <w:t xml:space="preserve">   </w:t>
      </w:r>
      <w:r w:rsidR="00EA4F7A">
        <w:rPr>
          <w:rFonts w:ascii="Times New Roman" w:eastAsia="Times New Roman" w:hAnsi="Times New Roman"/>
          <w:b/>
          <w:bCs/>
          <w:iCs/>
          <w:sz w:val="24"/>
          <w:szCs w:val="24"/>
          <w:lang w:eastAsia="ru-RU"/>
        </w:rPr>
        <w:t xml:space="preserve">                                 </w:t>
      </w:r>
      <w:r>
        <w:rPr>
          <w:rFonts w:ascii="Times New Roman" w:eastAsia="Times New Roman" w:hAnsi="Times New Roman"/>
          <w:b/>
          <w:bCs/>
          <w:iCs/>
          <w:sz w:val="24"/>
          <w:szCs w:val="24"/>
          <w:lang w:eastAsia="ru-RU"/>
        </w:rPr>
        <w:t xml:space="preserve">            </w:t>
      </w:r>
    </w:p>
    <w:p w:rsidR="00A01EA9" w:rsidRDefault="00EA4F7A" w:rsidP="00E1600A">
      <w:pPr>
        <w:spacing w:after="0" w:line="360" w:lineRule="auto"/>
        <w:contextualSpacing/>
        <w:jc w:val="both"/>
        <w:rPr>
          <w:rFonts w:ascii="Times New Roman" w:hAnsi="Times New Roman"/>
        </w:rPr>
      </w:pPr>
      <w:r w:rsidRPr="00EA4F7A">
        <w:rPr>
          <w:rFonts w:ascii="Times New Roman" w:hAnsi="Times New Roman"/>
        </w:rPr>
        <w:t>СОДЕРЖАНИ</w:t>
      </w:r>
      <w:r w:rsidR="00E1600A">
        <w:rPr>
          <w:rFonts w:ascii="Times New Roman" w:hAnsi="Times New Roman"/>
        </w:rPr>
        <w:t>Е</w:t>
      </w:r>
    </w:p>
    <w:p w:rsidR="00E1600A" w:rsidRPr="00E1600A" w:rsidRDefault="00E1600A" w:rsidP="00E1600A">
      <w:pPr>
        <w:spacing w:after="0" w:line="360" w:lineRule="auto"/>
        <w:contextualSpacing/>
        <w:jc w:val="both"/>
        <w:rPr>
          <w:rStyle w:val="FontStyle66"/>
          <w:rFonts w:eastAsia="Times New Roman"/>
          <w:b/>
          <w:bCs/>
          <w:iCs/>
          <w:sz w:val="24"/>
          <w:szCs w:val="24"/>
          <w:lang w:eastAsia="ru-RU"/>
        </w:rPr>
      </w:pPr>
    </w:p>
    <w:p w:rsidR="00A01EA9" w:rsidRPr="005B560F" w:rsidRDefault="00A01EA9" w:rsidP="005B560F">
      <w:pPr>
        <w:pStyle w:val="Style6"/>
        <w:numPr>
          <w:ilvl w:val="0"/>
          <w:numId w:val="1"/>
        </w:numPr>
        <w:spacing w:line="360" w:lineRule="auto"/>
        <w:contextualSpacing/>
        <w:rPr>
          <w:rStyle w:val="FontStyle83"/>
          <w:sz w:val="24"/>
          <w:szCs w:val="24"/>
        </w:rPr>
      </w:pPr>
      <w:r w:rsidRPr="005B560F">
        <w:rPr>
          <w:rStyle w:val="FontStyle66"/>
          <w:sz w:val="24"/>
          <w:szCs w:val="24"/>
        </w:rPr>
        <w:t>Паспорт образовательного учреждения</w:t>
      </w:r>
    </w:p>
    <w:p w:rsidR="00A01EA9" w:rsidRPr="005B560F" w:rsidRDefault="00A01EA9" w:rsidP="005B560F">
      <w:pPr>
        <w:pStyle w:val="Style6"/>
        <w:numPr>
          <w:ilvl w:val="0"/>
          <w:numId w:val="1"/>
        </w:numPr>
        <w:spacing w:line="360" w:lineRule="auto"/>
        <w:contextualSpacing/>
        <w:rPr>
          <w:rStyle w:val="FontStyle66"/>
          <w:sz w:val="24"/>
          <w:szCs w:val="24"/>
        </w:rPr>
      </w:pPr>
      <w:r w:rsidRPr="005B560F">
        <w:rPr>
          <w:rStyle w:val="FontStyle66"/>
          <w:sz w:val="24"/>
          <w:szCs w:val="24"/>
        </w:rPr>
        <w:t>Информационная справка о школе.</w:t>
      </w:r>
    </w:p>
    <w:p w:rsidR="00A01EA9" w:rsidRPr="005B560F" w:rsidRDefault="00A01EA9" w:rsidP="005B560F">
      <w:pPr>
        <w:pStyle w:val="Style6"/>
        <w:numPr>
          <w:ilvl w:val="0"/>
          <w:numId w:val="1"/>
        </w:numPr>
        <w:spacing w:line="360" w:lineRule="auto"/>
        <w:contextualSpacing/>
        <w:rPr>
          <w:rStyle w:val="FontStyle66"/>
          <w:sz w:val="24"/>
          <w:szCs w:val="24"/>
        </w:rPr>
      </w:pPr>
      <w:r w:rsidRPr="005B560F">
        <w:rPr>
          <w:rStyle w:val="FontStyle66"/>
          <w:sz w:val="24"/>
          <w:szCs w:val="24"/>
        </w:rPr>
        <w:t>Социокультурная ситуация наслега</w:t>
      </w:r>
    </w:p>
    <w:p w:rsidR="00A01EA9" w:rsidRPr="005B560F" w:rsidRDefault="00CE087A" w:rsidP="005B560F">
      <w:pPr>
        <w:pStyle w:val="Style6"/>
        <w:spacing w:line="360" w:lineRule="auto"/>
        <w:contextualSpacing/>
        <w:rPr>
          <w:rStyle w:val="FontStyle66"/>
          <w:b/>
          <w:sz w:val="24"/>
          <w:szCs w:val="24"/>
        </w:rPr>
      </w:pPr>
      <w:r w:rsidRPr="005B560F">
        <w:rPr>
          <w:rStyle w:val="FontStyle66"/>
          <w:b/>
          <w:sz w:val="24"/>
          <w:szCs w:val="24"/>
        </w:rPr>
        <w:t>Раздел 1.Целевой</w:t>
      </w:r>
    </w:p>
    <w:p w:rsidR="00A01EA9" w:rsidRPr="005B560F" w:rsidRDefault="00615EFE" w:rsidP="00615EFE">
      <w:pPr>
        <w:pStyle w:val="Style6"/>
        <w:spacing w:line="360" w:lineRule="auto"/>
        <w:contextualSpacing/>
      </w:pPr>
      <w:r>
        <w:t xml:space="preserve">     1.1.</w:t>
      </w:r>
      <w:r w:rsidR="00A01EA9" w:rsidRPr="005B560F">
        <w:t>Пояснительная записка</w:t>
      </w:r>
    </w:p>
    <w:p w:rsidR="00BC3B60" w:rsidRPr="005B560F" w:rsidRDefault="00615EFE" w:rsidP="00615EFE">
      <w:pPr>
        <w:pStyle w:val="Osnova"/>
        <w:tabs>
          <w:tab w:val="left" w:leader="dot" w:pos="624"/>
        </w:tabs>
        <w:spacing w:line="360" w:lineRule="auto"/>
        <w:contextualSpacing/>
        <w:rPr>
          <w:rFonts w:ascii="Times New Roman" w:eastAsia="@Arial Unicode MS" w:hAnsi="Times New Roman" w:cs="Times New Roman"/>
          <w:color w:val="auto"/>
          <w:sz w:val="24"/>
          <w:szCs w:val="24"/>
          <w:lang w:val="ru-RU"/>
        </w:rPr>
      </w:pPr>
      <w:r>
        <w:rPr>
          <w:rStyle w:val="Zag11"/>
          <w:rFonts w:ascii="Times New Roman" w:eastAsia="@Arial Unicode MS" w:hAnsi="Times New Roman" w:cs="Times New Roman"/>
          <w:color w:val="auto"/>
          <w:sz w:val="24"/>
          <w:szCs w:val="24"/>
          <w:lang w:val="ru-RU"/>
        </w:rPr>
        <w:t>1.2.</w:t>
      </w:r>
      <w:r w:rsidR="00BC3B60" w:rsidRPr="005B560F">
        <w:rPr>
          <w:rStyle w:val="Zag11"/>
          <w:rFonts w:ascii="Times New Roman" w:eastAsia="@Arial Unicode MS" w:hAnsi="Times New Roman" w:cs="Times New Roman"/>
          <w:color w:val="auto"/>
          <w:sz w:val="24"/>
          <w:szCs w:val="24"/>
          <w:lang w:val="ru-RU"/>
        </w:rPr>
        <w:t>Планируемые результаты освоения обучающимися основной образовательной программы основного общего образования</w:t>
      </w:r>
    </w:p>
    <w:p w:rsidR="00A01EA9" w:rsidRPr="005B560F" w:rsidRDefault="00615EFE" w:rsidP="00615EFE">
      <w:pPr>
        <w:pStyle w:val="a3"/>
        <w:spacing w:line="360" w:lineRule="auto"/>
        <w:contextualSpacing/>
        <w:jc w:val="both"/>
        <w:rPr>
          <w:rFonts w:ascii="Times New Roman" w:hAnsi="Times New Roman"/>
          <w:sz w:val="24"/>
          <w:szCs w:val="24"/>
        </w:rPr>
      </w:pPr>
      <w:r>
        <w:rPr>
          <w:rFonts w:ascii="Times New Roman" w:hAnsi="Times New Roman"/>
          <w:sz w:val="24"/>
          <w:szCs w:val="24"/>
        </w:rPr>
        <w:t xml:space="preserve">      1.3.</w:t>
      </w:r>
      <w:r w:rsidR="00A01EA9" w:rsidRPr="005B560F">
        <w:rPr>
          <w:rFonts w:ascii="Times New Roman" w:hAnsi="Times New Roman"/>
          <w:sz w:val="24"/>
          <w:szCs w:val="24"/>
        </w:rPr>
        <w:t>Система оценки достижения планируемых результатов освоения основной образовательной программы начального общего образования.</w:t>
      </w:r>
    </w:p>
    <w:p w:rsidR="00A01EA9" w:rsidRPr="005B560F" w:rsidRDefault="00A01EA9" w:rsidP="005B560F">
      <w:pPr>
        <w:pStyle w:val="Style6"/>
        <w:spacing w:line="360" w:lineRule="auto"/>
        <w:ind w:left="720"/>
        <w:contextualSpacing/>
      </w:pPr>
    </w:p>
    <w:p w:rsidR="00A01EA9" w:rsidRPr="005B560F" w:rsidRDefault="00A01EA9" w:rsidP="005B560F">
      <w:pPr>
        <w:pStyle w:val="Style13"/>
        <w:spacing w:line="360" w:lineRule="auto"/>
        <w:ind w:firstLine="0"/>
        <w:contextualSpacing/>
        <w:jc w:val="both"/>
        <w:rPr>
          <w:rStyle w:val="FontStyle66"/>
          <w:sz w:val="24"/>
          <w:szCs w:val="24"/>
        </w:rPr>
      </w:pPr>
      <w:r w:rsidRPr="005B560F">
        <w:rPr>
          <w:rStyle w:val="FontStyle66"/>
          <w:b/>
          <w:sz w:val="24"/>
          <w:szCs w:val="24"/>
        </w:rPr>
        <w:t>Раздел 2</w:t>
      </w:r>
      <w:r w:rsidRPr="005B560F">
        <w:rPr>
          <w:rStyle w:val="FontStyle66"/>
          <w:sz w:val="24"/>
          <w:szCs w:val="24"/>
        </w:rPr>
        <w:t>.</w:t>
      </w:r>
      <w:r w:rsidRPr="00615EFE">
        <w:rPr>
          <w:rStyle w:val="FontStyle66"/>
          <w:b/>
          <w:sz w:val="24"/>
          <w:szCs w:val="24"/>
        </w:rPr>
        <w:t xml:space="preserve"> </w:t>
      </w:r>
      <w:r w:rsidRPr="005B560F">
        <w:rPr>
          <w:rStyle w:val="FontStyle66"/>
          <w:b/>
          <w:sz w:val="24"/>
          <w:szCs w:val="24"/>
        </w:rPr>
        <w:t>Содержательный</w:t>
      </w:r>
    </w:p>
    <w:p w:rsidR="00A01EA9" w:rsidRPr="005B560F" w:rsidRDefault="00615EFE" w:rsidP="00615EFE">
      <w:pPr>
        <w:pStyle w:val="a3"/>
        <w:spacing w:line="360" w:lineRule="auto"/>
        <w:contextualSpacing/>
        <w:jc w:val="both"/>
        <w:rPr>
          <w:rFonts w:ascii="Times New Roman" w:hAnsi="Times New Roman"/>
          <w:sz w:val="24"/>
          <w:szCs w:val="24"/>
        </w:rPr>
      </w:pPr>
      <w:r>
        <w:rPr>
          <w:rFonts w:ascii="Times New Roman" w:hAnsi="Times New Roman"/>
          <w:sz w:val="24"/>
          <w:szCs w:val="24"/>
        </w:rPr>
        <w:t xml:space="preserve">     2.1.    </w:t>
      </w:r>
      <w:r w:rsidR="00A01EA9" w:rsidRPr="005B560F">
        <w:rPr>
          <w:rFonts w:ascii="Times New Roman" w:hAnsi="Times New Roman"/>
          <w:sz w:val="24"/>
          <w:szCs w:val="24"/>
        </w:rPr>
        <w:t>Программа формирования универсальных учебных действий</w:t>
      </w:r>
    </w:p>
    <w:p w:rsidR="00A01EA9" w:rsidRDefault="00615EFE" w:rsidP="00615EFE">
      <w:pPr>
        <w:pStyle w:val="a3"/>
        <w:spacing w:line="360" w:lineRule="auto"/>
        <w:contextualSpacing/>
        <w:jc w:val="both"/>
        <w:rPr>
          <w:rFonts w:ascii="Times New Roman" w:hAnsi="Times New Roman"/>
          <w:sz w:val="24"/>
          <w:szCs w:val="24"/>
        </w:rPr>
      </w:pPr>
      <w:r>
        <w:rPr>
          <w:rFonts w:ascii="Times New Roman" w:hAnsi="Times New Roman"/>
          <w:sz w:val="24"/>
          <w:szCs w:val="24"/>
        </w:rPr>
        <w:t xml:space="preserve">     2.2.    </w:t>
      </w:r>
      <w:r w:rsidR="00A01EA9" w:rsidRPr="005B560F">
        <w:rPr>
          <w:rFonts w:ascii="Times New Roman" w:hAnsi="Times New Roman"/>
          <w:sz w:val="24"/>
          <w:szCs w:val="24"/>
        </w:rPr>
        <w:t>Программы отдельных учебных предметов, курсов.</w:t>
      </w:r>
    </w:p>
    <w:p w:rsidR="00615EFE" w:rsidRPr="00726320" w:rsidRDefault="00615EFE" w:rsidP="00615EFE">
      <w:pPr>
        <w:pStyle w:val="a3"/>
        <w:spacing w:line="360" w:lineRule="auto"/>
        <w:contextualSpacing/>
        <w:jc w:val="both"/>
        <w:rPr>
          <w:rFonts w:ascii="Times New Roman" w:hAnsi="Times New Roman"/>
          <w:sz w:val="24"/>
          <w:szCs w:val="24"/>
        </w:rPr>
      </w:pPr>
      <w:r>
        <w:rPr>
          <w:rFonts w:ascii="Times New Roman" w:hAnsi="Times New Roman"/>
          <w:sz w:val="24"/>
          <w:szCs w:val="24"/>
        </w:rPr>
        <w:t xml:space="preserve">     2.3.    </w:t>
      </w:r>
      <w:r w:rsidR="00726320">
        <w:rPr>
          <w:rFonts w:ascii="Times New Roman" w:hAnsi="Times New Roman"/>
          <w:sz w:val="24"/>
          <w:szCs w:val="24"/>
        </w:rPr>
        <w:t>Программа воспитания и социализации обучающихся</w:t>
      </w:r>
      <w:r w:rsidR="00726320" w:rsidRPr="00726320">
        <w:rPr>
          <w:rFonts w:ascii="Times New Roman" w:hAnsi="Times New Roman"/>
          <w:sz w:val="24"/>
          <w:szCs w:val="24"/>
        </w:rPr>
        <w:t xml:space="preserve"> </w:t>
      </w:r>
    </w:p>
    <w:p w:rsidR="00615EFE" w:rsidRPr="005B560F" w:rsidRDefault="00615EFE" w:rsidP="00615EFE">
      <w:pPr>
        <w:pStyle w:val="a3"/>
        <w:spacing w:line="360" w:lineRule="auto"/>
        <w:contextualSpacing/>
        <w:jc w:val="both"/>
        <w:rPr>
          <w:rFonts w:ascii="Times New Roman" w:hAnsi="Times New Roman"/>
          <w:sz w:val="24"/>
          <w:szCs w:val="24"/>
        </w:rPr>
      </w:pPr>
      <w:r>
        <w:rPr>
          <w:rFonts w:ascii="Times New Roman" w:hAnsi="Times New Roman"/>
          <w:sz w:val="24"/>
          <w:szCs w:val="24"/>
        </w:rPr>
        <w:t xml:space="preserve">     2.3.1  </w:t>
      </w:r>
      <w:r w:rsidRPr="005B560F">
        <w:rPr>
          <w:rFonts w:ascii="Times New Roman" w:hAnsi="Times New Roman"/>
          <w:sz w:val="24"/>
          <w:szCs w:val="24"/>
        </w:rPr>
        <w:t>Программа социальной деятельности обучающихся.</w:t>
      </w:r>
    </w:p>
    <w:p w:rsidR="00A01EA9" w:rsidRPr="005B560F" w:rsidRDefault="00615EFE" w:rsidP="00615EFE">
      <w:pPr>
        <w:pStyle w:val="a3"/>
        <w:spacing w:line="360" w:lineRule="auto"/>
        <w:contextualSpacing/>
        <w:jc w:val="both"/>
        <w:rPr>
          <w:rFonts w:ascii="Times New Roman" w:hAnsi="Times New Roman"/>
          <w:kern w:val="36"/>
          <w:sz w:val="24"/>
          <w:szCs w:val="24"/>
        </w:rPr>
      </w:pPr>
      <w:r>
        <w:rPr>
          <w:rFonts w:ascii="Times New Roman" w:hAnsi="Times New Roman"/>
          <w:kern w:val="36"/>
          <w:sz w:val="24"/>
          <w:szCs w:val="24"/>
        </w:rPr>
        <w:t xml:space="preserve">     2.3.2 .</w:t>
      </w:r>
      <w:r w:rsidR="00A01EA9" w:rsidRPr="005B560F">
        <w:rPr>
          <w:rFonts w:ascii="Times New Roman" w:hAnsi="Times New Roman"/>
          <w:kern w:val="36"/>
          <w:sz w:val="24"/>
          <w:szCs w:val="24"/>
        </w:rPr>
        <w:t>Программа духовно-нравственного развития и воспитания  обучающихся</w:t>
      </w:r>
    </w:p>
    <w:p w:rsidR="00A01EA9" w:rsidRPr="005B560F" w:rsidRDefault="00615EFE" w:rsidP="00615EFE">
      <w:pPr>
        <w:pStyle w:val="a3"/>
        <w:spacing w:line="360" w:lineRule="auto"/>
        <w:contextualSpacing/>
        <w:jc w:val="both"/>
        <w:rPr>
          <w:rFonts w:ascii="Times New Roman" w:hAnsi="Times New Roman"/>
          <w:sz w:val="24"/>
          <w:szCs w:val="24"/>
        </w:rPr>
      </w:pPr>
      <w:r>
        <w:rPr>
          <w:rFonts w:ascii="Times New Roman" w:hAnsi="Times New Roman"/>
          <w:sz w:val="24"/>
          <w:szCs w:val="24"/>
        </w:rPr>
        <w:t xml:space="preserve">    2.3.3  </w:t>
      </w:r>
      <w:r w:rsidR="00A01EA9" w:rsidRPr="005B560F">
        <w:rPr>
          <w:rFonts w:ascii="Times New Roman" w:hAnsi="Times New Roman"/>
          <w:sz w:val="24"/>
          <w:szCs w:val="24"/>
        </w:rPr>
        <w:t>Программа  формирования культуры здорового и безопасного образа жизни.</w:t>
      </w:r>
    </w:p>
    <w:p w:rsidR="00A01EA9" w:rsidRPr="005B560F" w:rsidRDefault="00615EFE" w:rsidP="00C20B4E">
      <w:pPr>
        <w:pStyle w:val="a3"/>
        <w:numPr>
          <w:ilvl w:val="1"/>
          <w:numId w:val="81"/>
        </w:numPr>
        <w:spacing w:line="360" w:lineRule="auto"/>
        <w:contextualSpacing/>
        <w:jc w:val="both"/>
        <w:rPr>
          <w:rFonts w:ascii="Times New Roman" w:hAnsi="Times New Roman"/>
          <w:sz w:val="24"/>
          <w:szCs w:val="24"/>
        </w:rPr>
      </w:pPr>
      <w:r>
        <w:rPr>
          <w:rFonts w:ascii="Times New Roman" w:hAnsi="Times New Roman"/>
          <w:sz w:val="24"/>
          <w:szCs w:val="24"/>
        </w:rPr>
        <w:t xml:space="preserve">    </w:t>
      </w:r>
      <w:r w:rsidR="00A01EA9" w:rsidRPr="005B560F">
        <w:rPr>
          <w:rFonts w:ascii="Times New Roman" w:hAnsi="Times New Roman"/>
          <w:sz w:val="24"/>
          <w:szCs w:val="24"/>
        </w:rPr>
        <w:t>Программа профессиональной ориентации обучающихся.</w:t>
      </w:r>
    </w:p>
    <w:p w:rsidR="00A01EA9" w:rsidRDefault="00615EFE" w:rsidP="00C20B4E">
      <w:pPr>
        <w:pStyle w:val="a3"/>
        <w:numPr>
          <w:ilvl w:val="1"/>
          <w:numId w:val="81"/>
        </w:numPr>
        <w:spacing w:line="360" w:lineRule="auto"/>
        <w:contextualSpacing/>
        <w:jc w:val="both"/>
        <w:rPr>
          <w:rFonts w:ascii="Times New Roman" w:hAnsi="Times New Roman"/>
          <w:sz w:val="24"/>
          <w:szCs w:val="24"/>
        </w:rPr>
      </w:pPr>
      <w:r>
        <w:rPr>
          <w:rFonts w:ascii="Times New Roman" w:hAnsi="Times New Roman"/>
          <w:sz w:val="24"/>
          <w:szCs w:val="24"/>
        </w:rPr>
        <w:t xml:space="preserve">    </w:t>
      </w:r>
      <w:r w:rsidR="00A01EA9" w:rsidRPr="005B560F">
        <w:rPr>
          <w:rFonts w:ascii="Times New Roman" w:hAnsi="Times New Roman"/>
          <w:sz w:val="24"/>
          <w:szCs w:val="24"/>
        </w:rPr>
        <w:t>Программа формирования и развития ИКТ-компетентности обучающихся.</w:t>
      </w:r>
    </w:p>
    <w:p w:rsidR="00615EFE" w:rsidRPr="005B560F" w:rsidRDefault="00615EFE" w:rsidP="00C20B4E">
      <w:pPr>
        <w:pStyle w:val="a3"/>
        <w:numPr>
          <w:ilvl w:val="1"/>
          <w:numId w:val="81"/>
        </w:numPr>
        <w:spacing w:line="360" w:lineRule="auto"/>
        <w:contextualSpacing/>
        <w:jc w:val="both"/>
        <w:rPr>
          <w:rFonts w:ascii="Times New Roman" w:hAnsi="Times New Roman"/>
          <w:sz w:val="24"/>
          <w:szCs w:val="24"/>
        </w:rPr>
      </w:pPr>
      <w:r>
        <w:rPr>
          <w:rFonts w:ascii="Times New Roman" w:hAnsi="Times New Roman"/>
          <w:sz w:val="24"/>
          <w:szCs w:val="24"/>
        </w:rPr>
        <w:t xml:space="preserve">    Программа проектно-исследовательской деятельности обучающихся</w:t>
      </w:r>
    </w:p>
    <w:p w:rsidR="00A01EA9" w:rsidRPr="005B560F" w:rsidRDefault="00615EFE" w:rsidP="00C20B4E">
      <w:pPr>
        <w:pStyle w:val="a3"/>
        <w:numPr>
          <w:ilvl w:val="1"/>
          <w:numId w:val="81"/>
        </w:numPr>
        <w:spacing w:line="360" w:lineRule="auto"/>
        <w:contextualSpacing/>
        <w:jc w:val="both"/>
        <w:rPr>
          <w:rFonts w:ascii="Times New Roman" w:hAnsi="Times New Roman"/>
          <w:sz w:val="24"/>
          <w:szCs w:val="24"/>
        </w:rPr>
      </w:pPr>
      <w:r>
        <w:rPr>
          <w:rFonts w:ascii="Times New Roman" w:hAnsi="Times New Roman"/>
          <w:sz w:val="24"/>
          <w:szCs w:val="24"/>
        </w:rPr>
        <w:t xml:space="preserve">    </w:t>
      </w:r>
      <w:r w:rsidR="00A01EA9" w:rsidRPr="005B560F">
        <w:rPr>
          <w:rFonts w:ascii="Times New Roman" w:hAnsi="Times New Roman"/>
          <w:sz w:val="24"/>
          <w:szCs w:val="24"/>
        </w:rPr>
        <w:t>Программа коррекционной работы.</w:t>
      </w:r>
    </w:p>
    <w:p w:rsidR="009A7EAB" w:rsidRPr="005B560F" w:rsidRDefault="009A7EAB" w:rsidP="005B560F">
      <w:pPr>
        <w:spacing w:line="360" w:lineRule="auto"/>
        <w:contextualSpacing/>
        <w:jc w:val="both"/>
        <w:rPr>
          <w:rFonts w:ascii="Times New Roman" w:hAnsi="Times New Roman"/>
          <w:sz w:val="24"/>
          <w:szCs w:val="24"/>
        </w:rPr>
      </w:pPr>
    </w:p>
    <w:p w:rsidR="00A01EA9" w:rsidRPr="005B560F" w:rsidRDefault="00FB3E72" w:rsidP="005B560F">
      <w:pPr>
        <w:tabs>
          <w:tab w:val="left" w:pos="3553"/>
        </w:tabs>
        <w:spacing w:line="360" w:lineRule="auto"/>
        <w:contextualSpacing/>
        <w:jc w:val="both"/>
        <w:rPr>
          <w:rFonts w:ascii="Times New Roman" w:hAnsi="Times New Roman"/>
          <w:b/>
          <w:sz w:val="24"/>
          <w:szCs w:val="24"/>
        </w:rPr>
      </w:pPr>
      <w:r>
        <w:rPr>
          <w:rFonts w:ascii="Times New Roman" w:hAnsi="Times New Roman"/>
          <w:b/>
          <w:sz w:val="24"/>
          <w:szCs w:val="24"/>
        </w:rPr>
        <w:t>Раздел 3. Организационный</w:t>
      </w:r>
      <w:r w:rsidR="00CE087A" w:rsidRPr="005B560F">
        <w:rPr>
          <w:rFonts w:ascii="Times New Roman" w:hAnsi="Times New Roman"/>
          <w:b/>
          <w:sz w:val="24"/>
          <w:szCs w:val="24"/>
        </w:rPr>
        <w:tab/>
      </w:r>
    </w:p>
    <w:p w:rsidR="00615EFE" w:rsidRDefault="00615EFE" w:rsidP="00C20B4E">
      <w:pPr>
        <w:pStyle w:val="a5"/>
        <w:numPr>
          <w:ilvl w:val="1"/>
          <w:numId w:val="82"/>
        </w:numPr>
        <w:tabs>
          <w:tab w:val="left" w:pos="3553"/>
        </w:tabs>
        <w:spacing w:line="360" w:lineRule="auto"/>
        <w:jc w:val="both"/>
        <w:rPr>
          <w:rFonts w:ascii="Times New Roman" w:hAnsi="Times New Roman"/>
          <w:sz w:val="24"/>
          <w:szCs w:val="24"/>
        </w:rPr>
      </w:pPr>
      <w:r>
        <w:rPr>
          <w:rFonts w:ascii="Times New Roman" w:hAnsi="Times New Roman"/>
          <w:sz w:val="24"/>
          <w:szCs w:val="24"/>
        </w:rPr>
        <w:t xml:space="preserve">  </w:t>
      </w:r>
      <w:r w:rsidR="00CE087A" w:rsidRPr="00615EFE">
        <w:rPr>
          <w:rFonts w:ascii="Times New Roman" w:hAnsi="Times New Roman"/>
          <w:sz w:val="24"/>
          <w:szCs w:val="24"/>
        </w:rPr>
        <w:t>Учебный план</w:t>
      </w:r>
    </w:p>
    <w:p w:rsidR="00CE087A" w:rsidRPr="00615EFE" w:rsidRDefault="00615EFE" w:rsidP="00C20B4E">
      <w:pPr>
        <w:pStyle w:val="a5"/>
        <w:numPr>
          <w:ilvl w:val="1"/>
          <w:numId w:val="82"/>
        </w:numPr>
        <w:tabs>
          <w:tab w:val="left" w:pos="3553"/>
        </w:tabs>
        <w:spacing w:line="360" w:lineRule="auto"/>
        <w:jc w:val="both"/>
        <w:rPr>
          <w:rFonts w:ascii="Times New Roman" w:hAnsi="Times New Roman"/>
          <w:sz w:val="24"/>
          <w:szCs w:val="24"/>
        </w:rPr>
      </w:pPr>
      <w:r>
        <w:rPr>
          <w:rFonts w:ascii="Times New Roman" w:hAnsi="Times New Roman"/>
          <w:sz w:val="24"/>
          <w:szCs w:val="24"/>
        </w:rPr>
        <w:t xml:space="preserve">  </w:t>
      </w:r>
      <w:r w:rsidR="00CE087A" w:rsidRPr="00615EFE">
        <w:rPr>
          <w:rFonts w:ascii="Times New Roman" w:hAnsi="Times New Roman"/>
          <w:sz w:val="24"/>
          <w:szCs w:val="24"/>
        </w:rPr>
        <w:t>Система условий реализации ООП</w:t>
      </w:r>
    </w:p>
    <w:p w:rsidR="00A01EA9" w:rsidRPr="005B560F" w:rsidRDefault="00A01EA9" w:rsidP="005B560F">
      <w:pPr>
        <w:spacing w:line="360" w:lineRule="auto"/>
        <w:contextualSpacing/>
        <w:jc w:val="both"/>
        <w:rPr>
          <w:rFonts w:ascii="Times New Roman" w:hAnsi="Times New Roman"/>
          <w:sz w:val="24"/>
          <w:szCs w:val="24"/>
        </w:rPr>
      </w:pPr>
    </w:p>
    <w:p w:rsidR="00A01EA9" w:rsidRPr="005B560F" w:rsidRDefault="00A01EA9" w:rsidP="005B560F">
      <w:pPr>
        <w:spacing w:line="360" w:lineRule="auto"/>
        <w:contextualSpacing/>
        <w:jc w:val="both"/>
        <w:rPr>
          <w:rFonts w:ascii="Times New Roman" w:hAnsi="Times New Roman"/>
          <w:sz w:val="24"/>
          <w:szCs w:val="24"/>
        </w:rPr>
      </w:pPr>
    </w:p>
    <w:p w:rsidR="00DE14E0" w:rsidRDefault="00DE14E0" w:rsidP="00063EEB">
      <w:pPr>
        <w:pStyle w:val="Style8"/>
        <w:spacing w:line="360" w:lineRule="auto"/>
        <w:contextualSpacing/>
        <w:jc w:val="both"/>
        <w:rPr>
          <w:rStyle w:val="FontStyle66"/>
          <w:b/>
          <w:sz w:val="24"/>
          <w:szCs w:val="24"/>
        </w:rPr>
      </w:pPr>
    </w:p>
    <w:p w:rsidR="0006266F" w:rsidRDefault="0006266F" w:rsidP="00063EEB">
      <w:pPr>
        <w:pStyle w:val="Style8"/>
        <w:spacing w:line="360" w:lineRule="auto"/>
        <w:contextualSpacing/>
        <w:jc w:val="both"/>
        <w:rPr>
          <w:rStyle w:val="FontStyle66"/>
          <w:b/>
          <w:sz w:val="24"/>
          <w:szCs w:val="24"/>
        </w:rPr>
      </w:pPr>
    </w:p>
    <w:p w:rsidR="0006266F" w:rsidRDefault="0006266F" w:rsidP="00063EEB">
      <w:pPr>
        <w:pStyle w:val="Style8"/>
        <w:spacing w:line="360" w:lineRule="auto"/>
        <w:contextualSpacing/>
        <w:jc w:val="both"/>
        <w:rPr>
          <w:rStyle w:val="FontStyle66"/>
          <w:b/>
          <w:sz w:val="24"/>
          <w:szCs w:val="24"/>
        </w:rPr>
      </w:pPr>
    </w:p>
    <w:p w:rsidR="00603FDB" w:rsidRDefault="00603FDB" w:rsidP="00063EEB">
      <w:pPr>
        <w:pStyle w:val="Style8"/>
        <w:spacing w:line="360" w:lineRule="auto"/>
        <w:contextualSpacing/>
        <w:jc w:val="both"/>
        <w:rPr>
          <w:rStyle w:val="FontStyle66"/>
          <w:b/>
          <w:sz w:val="24"/>
          <w:szCs w:val="24"/>
        </w:rPr>
      </w:pPr>
    </w:p>
    <w:p w:rsidR="00603FDB" w:rsidRDefault="00603FDB" w:rsidP="00063EEB">
      <w:pPr>
        <w:pStyle w:val="Style8"/>
        <w:spacing w:line="360" w:lineRule="auto"/>
        <w:contextualSpacing/>
        <w:jc w:val="both"/>
        <w:rPr>
          <w:rStyle w:val="FontStyle66"/>
          <w:b/>
          <w:sz w:val="24"/>
          <w:szCs w:val="24"/>
        </w:rPr>
      </w:pPr>
    </w:p>
    <w:p w:rsidR="00603FDB" w:rsidRDefault="00603FDB" w:rsidP="00063EEB">
      <w:pPr>
        <w:pStyle w:val="Style8"/>
        <w:spacing w:line="360" w:lineRule="auto"/>
        <w:contextualSpacing/>
        <w:jc w:val="both"/>
        <w:rPr>
          <w:rStyle w:val="FontStyle66"/>
          <w:b/>
          <w:sz w:val="24"/>
          <w:szCs w:val="24"/>
        </w:rPr>
      </w:pPr>
    </w:p>
    <w:p w:rsidR="00603FDB" w:rsidRDefault="00603FDB" w:rsidP="00063EEB">
      <w:pPr>
        <w:pStyle w:val="Style8"/>
        <w:spacing w:line="360" w:lineRule="auto"/>
        <w:contextualSpacing/>
        <w:jc w:val="both"/>
        <w:rPr>
          <w:rStyle w:val="FontStyle66"/>
          <w:b/>
          <w:sz w:val="24"/>
          <w:szCs w:val="24"/>
        </w:rPr>
      </w:pPr>
    </w:p>
    <w:p w:rsidR="0006266F" w:rsidRPr="00942D8B" w:rsidRDefault="0006266F" w:rsidP="00063EEB">
      <w:pPr>
        <w:pStyle w:val="Style8"/>
        <w:spacing w:line="360" w:lineRule="auto"/>
        <w:contextualSpacing/>
        <w:jc w:val="both"/>
        <w:rPr>
          <w:rStyle w:val="FontStyle66"/>
          <w:b/>
          <w:sz w:val="24"/>
          <w:szCs w:val="24"/>
        </w:rPr>
      </w:pPr>
    </w:p>
    <w:p w:rsidR="00DE14E0" w:rsidRPr="00DA3EC8" w:rsidRDefault="00DE14E0" w:rsidP="00DA3EC8">
      <w:pPr>
        <w:spacing w:line="360" w:lineRule="auto"/>
        <w:ind w:left="420"/>
        <w:contextualSpacing/>
        <w:jc w:val="both"/>
        <w:rPr>
          <w:rFonts w:ascii="Times New Roman" w:hAnsi="Times New Roman"/>
          <w:b/>
          <w:sz w:val="24"/>
          <w:szCs w:val="24"/>
        </w:rPr>
      </w:pPr>
      <w:r w:rsidRPr="005B560F">
        <w:rPr>
          <w:rFonts w:ascii="Times New Roman" w:hAnsi="Times New Roman"/>
          <w:b/>
          <w:sz w:val="24"/>
          <w:szCs w:val="24"/>
        </w:rPr>
        <w:t xml:space="preserve"> Паспорт образовательного учреждения на 2012-2013  учебный год</w:t>
      </w:r>
    </w:p>
    <w:p w:rsidR="00DE14E0" w:rsidRPr="005B560F" w:rsidRDefault="00DE14E0" w:rsidP="00DE14E0">
      <w:pPr>
        <w:pStyle w:val="a5"/>
        <w:spacing w:line="360" w:lineRule="auto"/>
        <w:ind w:left="0"/>
        <w:jc w:val="both"/>
        <w:rPr>
          <w:rFonts w:ascii="Times New Roman" w:hAnsi="Times New Roman"/>
          <w:sz w:val="24"/>
          <w:szCs w:val="24"/>
        </w:rPr>
      </w:pPr>
      <w:r w:rsidRPr="005B560F">
        <w:rPr>
          <w:rFonts w:ascii="Times New Roman" w:hAnsi="Times New Roman"/>
          <w:i/>
          <w:sz w:val="24"/>
          <w:szCs w:val="24"/>
        </w:rPr>
        <w:t>Название общеобразовательного</w:t>
      </w:r>
      <w:r w:rsidRPr="005B560F">
        <w:rPr>
          <w:rFonts w:ascii="Times New Roman" w:hAnsi="Times New Roman"/>
          <w:sz w:val="24"/>
          <w:szCs w:val="24"/>
        </w:rPr>
        <w:t xml:space="preserve"> </w:t>
      </w:r>
      <w:r w:rsidRPr="005B560F">
        <w:rPr>
          <w:rFonts w:ascii="Times New Roman" w:hAnsi="Times New Roman"/>
          <w:i/>
          <w:sz w:val="24"/>
          <w:szCs w:val="24"/>
        </w:rPr>
        <w:t xml:space="preserve">учреждения: </w:t>
      </w:r>
      <w:r w:rsidRPr="005B560F">
        <w:rPr>
          <w:rFonts w:ascii="Times New Roman" w:hAnsi="Times New Roman"/>
          <w:sz w:val="24"/>
          <w:szCs w:val="24"/>
        </w:rPr>
        <w:t>Муниципальное     общеобразовательное учреждение «Сюлинская средняя   общеобразовательная школа им. С.С.Сюльского»</w:t>
      </w:r>
    </w:p>
    <w:p w:rsidR="00DE14E0" w:rsidRPr="005B560F" w:rsidRDefault="00DE14E0" w:rsidP="00DE14E0">
      <w:pPr>
        <w:pStyle w:val="a5"/>
        <w:spacing w:line="360" w:lineRule="auto"/>
        <w:ind w:left="360" w:hanging="360"/>
        <w:jc w:val="both"/>
        <w:rPr>
          <w:rFonts w:ascii="Times New Roman" w:hAnsi="Times New Roman"/>
          <w:sz w:val="24"/>
          <w:szCs w:val="24"/>
        </w:rPr>
      </w:pPr>
      <w:r w:rsidRPr="005B560F">
        <w:rPr>
          <w:rFonts w:ascii="Times New Roman" w:hAnsi="Times New Roman"/>
          <w:i/>
          <w:sz w:val="24"/>
          <w:szCs w:val="24"/>
        </w:rPr>
        <w:t xml:space="preserve">Юридический адрес: </w:t>
      </w:r>
      <w:r w:rsidRPr="005B560F">
        <w:rPr>
          <w:rFonts w:ascii="Times New Roman" w:hAnsi="Times New Roman"/>
          <w:sz w:val="24"/>
          <w:szCs w:val="24"/>
        </w:rPr>
        <w:t>678459 с. Сюля, ул. И. Алексеева 23</w:t>
      </w:r>
    </w:p>
    <w:p w:rsidR="00DE14E0" w:rsidRPr="005B560F" w:rsidRDefault="00DE14E0" w:rsidP="00DE14E0">
      <w:pPr>
        <w:pStyle w:val="a5"/>
        <w:spacing w:line="360" w:lineRule="auto"/>
        <w:ind w:left="360" w:hanging="360"/>
        <w:jc w:val="both"/>
        <w:rPr>
          <w:rFonts w:ascii="Times New Roman" w:hAnsi="Times New Roman"/>
          <w:sz w:val="24"/>
          <w:szCs w:val="24"/>
        </w:rPr>
      </w:pPr>
      <w:r w:rsidRPr="005B560F">
        <w:rPr>
          <w:rFonts w:ascii="Times New Roman" w:hAnsi="Times New Roman"/>
          <w:i/>
          <w:sz w:val="24"/>
          <w:szCs w:val="24"/>
        </w:rPr>
        <w:t>Фактический адрес:</w:t>
      </w:r>
      <w:r w:rsidRPr="005B560F">
        <w:rPr>
          <w:rFonts w:ascii="Times New Roman" w:hAnsi="Times New Roman"/>
          <w:sz w:val="24"/>
          <w:szCs w:val="24"/>
        </w:rPr>
        <w:t xml:space="preserve"> 678459 с. Сюля, ул. И. Алексеева 23,</w:t>
      </w:r>
    </w:p>
    <w:p w:rsidR="00DE14E0" w:rsidRPr="005B560F" w:rsidRDefault="00DE14E0" w:rsidP="00DE14E0">
      <w:pPr>
        <w:pStyle w:val="a5"/>
        <w:tabs>
          <w:tab w:val="left" w:pos="0"/>
        </w:tabs>
        <w:spacing w:line="360" w:lineRule="auto"/>
        <w:ind w:left="0"/>
        <w:jc w:val="both"/>
        <w:rPr>
          <w:rFonts w:ascii="Times New Roman" w:hAnsi="Times New Roman"/>
          <w:sz w:val="24"/>
          <w:szCs w:val="24"/>
        </w:rPr>
      </w:pPr>
      <w:r w:rsidRPr="005B560F">
        <w:rPr>
          <w:rFonts w:ascii="Times New Roman" w:hAnsi="Times New Roman"/>
          <w:sz w:val="24"/>
          <w:szCs w:val="24"/>
        </w:rPr>
        <w:t>т/ф: 47-2-41</w:t>
      </w:r>
    </w:p>
    <w:p w:rsidR="00DE14E0" w:rsidRPr="005B560F" w:rsidRDefault="00DE14E0" w:rsidP="00DE14E0">
      <w:pPr>
        <w:pStyle w:val="a5"/>
        <w:tabs>
          <w:tab w:val="left" w:pos="0"/>
        </w:tabs>
        <w:spacing w:line="360" w:lineRule="auto"/>
        <w:ind w:left="0"/>
        <w:jc w:val="both"/>
        <w:rPr>
          <w:rFonts w:ascii="Times New Roman" w:hAnsi="Times New Roman"/>
          <w:sz w:val="24"/>
          <w:szCs w:val="24"/>
        </w:rPr>
      </w:pPr>
      <w:r w:rsidRPr="005B560F">
        <w:rPr>
          <w:rFonts w:ascii="Times New Roman" w:hAnsi="Times New Roman"/>
          <w:i/>
          <w:sz w:val="24"/>
          <w:szCs w:val="24"/>
        </w:rPr>
        <w:t xml:space="preserve">Банковские реквизиты: </w:t>
      </w:r>
      <w:r w:rsidRPr="005B560F">
        <w:rPr>
          <w:rFonts w:ascii="Times New Roman" w:hAnsi="Times New Roman"/>
          <w:sz w:val="24"/>
          <w:szCs w:val="24"/>
        </w:rPr>
        <w:t>ИНН: 14 19004213, КПП: 141901001,</w:t>
      </w:r>
    </w:p>
    <w:p w:rsidR="00DE14E0" w:rsidRPr="005B560F" w:rsidRDefault="00DE14E0" w:rsidP="00DE14E0">
      <w:pPr>
        <w:pStyle w:val="a5"/>
        <w:tabs>
          <w:tab w:val="left" w:pos="0"/>
        </w:tabs>
        <w:spacing w:line="360" w:lineRule="auto"/>
        <w:ind w:left="0"/>
        <w:jc w:val="both"/>
        <w:rPr>
          <w:rFonts w:ascii="Times New Roman" w:hAnsi="Times New Roman"/>
          <w:sz w:val="24"/>
          <w:szCs w:val="24"/>
        </w:rPr>
      </w:pPr>
      <w:r w:rsidRPr="005B560F">
        <w:rPr>
          <w:rFonts w:ascii="Times New Roman" w:hAnsi="Times New Roman"/>
          <w:sz w:val="24"/>
          <w:szCs w:val="24"/>
        </w:rPr>
        <w:t>р/с: 40701810898223000016</w:t>
      </w:r>
    </w:p>
    <w:p w:rsidR="00DE14E0" w:rsidRPr="005B560F" w:rsidRDefault="00DE14E0" w:rsidP="00DE14E0">
      <w:pPr>
        <w:pStyle w:val="a5"/>
        <w:tabs>
          <w:tab w:val="left" w:pos="0"/>
        </w:tabs>
        <w:spacing w:line="360" w:lineRule="auto"/>
        <w:ind w:left="0"/>
        <w:jc w:val="both"/>
        <w:rPr>
          <w:rFonts w:ascii="Times New Roman" w:hAnsi="Times New Roman"/>
          <w:sz w:val="24"/>
          <w:szCs w:val="24"/>
        </w:rPr>
      </w:pPr>
      <w:r w:rsidRPr="005B560F">
        <w:rPr>
          <w:rFonts w:ascii="Times New Roman" w:hAnsi="Times New Roman"/>
          <w:i/>
          <w:sz w:val="24"/>
          <w:szCs w:val="24"/>
        </w:rPr>
        <w:t xml:space="preserve">Лицензия: </w:t>
      </w:r>
      <w:r w:rsidRPr="005B560F">
        <w:rPr>
          <w:rFonts w:ascii="Times New Roman" w:hAnsi="Times New Roman"/>
          <w:sz w:val="24"/>
          <w:szCs w:val="24"/>
        </w:rPr>
        <w:t>Сер</w:t>
      </w:r>
      <w:r w:rsidR="00283C78">
        <w:rPr>
          <w:rFonts w:ascii="Times New Roman" w:hAnsi="Times New Roman"/>
          <w:sz w:val="24"/>
          <w:szCs w:val="24"/>
        </w:rPr>
        <w:t>ия СЯ, 001260</w:t>
      </w:r>
    </w:p>
    <w:p w:rsidR="00DE14E0" w:rsidRPr="005B560F" w:rsidRDefault="00DE14E0" w:rsidP="00DE14E0">
      <w:pPr>
        <w:pStyle w:val="a5"/>
        <w:tabs>
          <w:tab w:val="left" w:pos="0"/>
        </w:tabs>
        <w:spacing w:line="360" w:lineRule="auto"/>
        <w:ind w:left="0"/>
        <w:jc w:val="both"/>
        <w:rPr>
          <w:rFonts w:ascii="Times New Roman" w:hAnsi="Times New Roman"/>
          <w:sz w:val="24"/>
          <w:szCs w:val="24"/>
        </w:rPr>
      </w:pPr>
      <w:r w:rsidRPr="005B560F">
        <w:rPr>
          <w:rFonts w:ascii="Times New Roman" w:hAnsi="Times New Roman"/>
          <w:i/>
          <w:sz w:val="24"/>
          <w:szCs w:val="24"/>
        </w:rPr>
        <w:t>Свидетельство об аккредитации:</w:t>
      </w:r>
      <w:r w:rsidR="00283C78">
        <w:rPr>
          <w:rFonts w:ascii="Times New Roman" w:hAnsi="Times New Roman"/>
          <w:i/>
          <w:sz w:val="24"/>
          <w:szCs w:val="24"/>
        </w:rPr>
        <w:t>14 №001126</w:t>
      </w:r>
    </w:p>
    <w:p w:rsidR="00DE14E0" w:rsidRPr="005B560F" w:rsidRDefault="00DE14E0" w:rsidP="00DE14E0">
      <w:pPr>
        <w:pStyle w:val="a5"/>
        <w:tabs>
          <w:tab w:val="left" w:pos="0"/>
        </w:tabs>
        <w:spacing w:line="360" w:lineRule="auto"/>
        <w:ind w:left="0"/>
        <w:jc w:val="both"/>
        <w:rPr>
          <w:rFonts w:ascii="Times New Roman" w:hAnsi="Times New Roman"/>
          <w:sz w:val="24"/>
          <w:szCs w:val="24"/>
        </w:rPr>
      </w:pPr>
      <w:r w:rsidRPr="005B560F">
        <w:rPr>
          <w:rFonts w:ascii="Times New Roman" w:hAnsi="Times New Roman"/>
          <w:i/>
          <w:sz w:val="24"/>
          <w:szCs w:val="24"/>
        </w:rPr>
        <w:t>Учредитель:</w:t>
      </w:r>
      <w:r w:rsidRPr="005B560F">
        <w:rPr>
          <w:rFonts w:ascii="Times New Roman" w:hAnsi="Times New Roman"/>
          <w:sz w:val="24"/>
          <w:szCs w:val="24"/>
        </w:rPr>
        <w:t xml:space="preserve"> Администрация </w:t>
      </w:r>
      <w:r w:rsidR="00283C78">
        <w:rPr>
          <w:rFonts w:ascii="Times New Roman" w:hAnsi="Times New Roman"/>
          <w:sz w:val="24"/>
          <w:szCs w:val="24"/>
        </w:rPr>
        <w:t xml:space="preserve"> муниципального </w:t>
      </w:r>
      <w:r w:rsidRPr="005B560F">
        <w:rPr>
          <w:rFonts w:ascii="Times New Roman" w:hAnsi="Times New Roman"/>
          <w:sz w:val="24"/>
          <w:szCs w:val="24"/>
        </w:rPr>
        <w:t xml:space="preserve"> района</w:t>
      </w:r>
      <w:r w:rsidR="00283C78">
        <w:rPr>
          <w:rFonts w:ascii="Times New Roman" w:hAnsi="Times New Roman"/>
          <w:sz w:val="24"/>
          <w:szCs w:val="24"/>
        </w:rPr>
        <w:t xml:space="preserve"> «Нюрбинский район»  РС (Я)</w:t>
      </w:r>
    </w:p>
    <w:p w:rsidR="00DE14E0" w:rsidRPr="005B560F" w:rsidRDefault="00DE14E0" w:rsidP="00DE14E0">
      <w:pPr>
        <w:pStyle w:val="a5"/>
        <w:tabs>
          <w:tab w:val="left" w:pos="0"/>
        </w:tabs>
        <w:spacing w:line="360" w:lineRule="auto"/>
        <w:ind w:left="0"/>
        <w:jc w:val="both"/>
        <w:rPr>
          <w:rFonts w:ascii="Times New Roman" w:hAnsi="Times New Roman"/>
          <w:sz w:val="24"/>
          <w:szCs w:val="24"/>
        </w:rPr>
      </w:pPr>
      <w:r w:rsidRPr="005B560F">
        <w:rPr>
          <w:rFonts w:ascii="Times New Roman" w:hAnsi="Times New Roman"/>
          <w:i/>
          <w:sz w:val="24"/>
          <w:szCs w:val="24"/>
        </w:rPr>
        <w:t xml:space="preserve">Количество класс-комплектов: </w:t>
      </w:r>
      <w:r w:rsidRPr="005B560F">
        <w:rPr>
          <w:rFonts w:ascii="Times New Roman" w:hAnsi="Times New Roman"/>
          <w:sz w:val="24"/>
          <w:szCs w:val="24"/>
        </w:rPr>
        <w:t>11</w:t>
      </w:r>
    </w:p>
    <w:p w:rsidR="00DE14E0" w:rsidRPr="005B560F" w:rsidRDefault="00DE14E0" w:rsidP="00DE14E0">
      <w:pPr>
        <w:pStyle w:val="a5"/>
        <w:tabs>
          <w:tab w:val="left" w:pos="0"/>
        </w:tabs>
        <w:spacing w:line="360" w:lineRule="auto"/>
        <w:ind w:left="0"/>
        <w:jc w:val="both"/>
        <w:rPr>
          <w:rFonts w:ascii="Times New Roman" w:hAnsi="Times New Roman"/>
          <w:sz w:val="24"/>
          <w:szCs w:val="24"/>
        </w:rPr>
      </w:pPr>
      <w:r w:rsidRPr="005B560F">
        <w:rPr>
          <w:rFonts w:ascii="Times New Roman" w:hAnsi="Times New Roman"/>
          <w:i/>
          <w:sz w:val="24"/>
          <w:szCs w:val="24"/>
        </w:rPr>
        <w:t>Количество обучающихся:</w:t>
      </w:r>
      <w:r w:rsidRPr="005B560F">
        <w:rPr>
          <w:rFonts w:ascii="Times New Roman" w:hAnsi="Times New Roman"/>
          <w:sz w:val="24"/>
          <w:szCs w:val="24"/>
        </w:rPr>
        <w:t xml:space="preserve"> 86</w:t>
      </w:r>
    </w:p>
    <w:p w:rsidR="00DE14E0" w:rsidRPr="005B560F" w:rsidRDefault="00DE14E0" w:rsidP="00DE14E0">
      <w:pPr>
        <w:pStyle w:val="a5"/>
        <w:numPr>
          <w:ilvl w:val="0"/>
          <w:numId w:val="8"/>
        </w:numPr>
        <w:tabs>
          <w:tab w:val="left" w:pos="0"/>
        </w:tabs>
        <w:spacing w:line="360" w:lineRule="auto"/>
        <w:jc w:val="both"/>
        <w:rPr>
          <w:rFonts w:ascii="Times New Roman" w:hAnsi="Times New Roman"/>
          <w:sz w:val="24"/>
          <w:szCs w:val="24"/>
        </w:rPr>
      </w:pPr>
      <w:r w:rsidRPr="005B560F">
        <w:rPr>
          <w:rFonts w:ascii="Times New Roman" w:hAnsi="Times New Roman"/>
          <w:i/>
          <w:sz w:val="24"/>
          <w:szCs w:val="24"/>
        </w:rPr>
        <w:t>смена:</w:t>
      </w:r>
      <w:r w:rsidRPr="005B560F">
        <w:rPr>
          <w:rFonts w:ascii="Times New Roman" w:hAnsi="Times New Roman"/>
          <w:sz w:val="24"/>
          <w:szCs w:val="24"/>
        </w:rPr>
        <w:t xml:space="preserve">   </w:t>
      </w:r>
      <w:r w:rsidRPr="005B560F">
        <w:rPr>
          <w:rFonts w:ascii="Times New Roman" w:hAnsi="Times New Roman"/>
          <w:sz w:val="24"/>
          <w:szCs w:val="24"/>
          <w:lang w:val="en-US"/>
        </w:rPr>
        <w:t>55</w:t>
      </w:r>
    </w:p>
    <w:p w:rsidR="00DE14E0" w:rsidRPr="005B560F" w:rsidRDefault="00DE14E0" w:rsidP="00DE14E0">
      <w:pPr>
        <w:pStyle w:val="a5"/>
        <w:numPr>
          <w:ilvl w:val="0"/>
          <w:numId w:val="8"/>
        </w:numPr>
        <w:tabs>
          <w:tab w:val="left" w:pos="0"/>
        </w:tabs>
        <w:spacing w:line="360" w:lineRule="auto"/>
        <w:jc w:val="both"/>
        <w:rPr>
          <w:rFonts w:ascii="Times New Roman" w:hAnsi="Times New Roman"/>
          <w:sz w:val="24"/>
          <w:szCs w:val="24"/>
        </w:rPr>
      </w:pPr>
      <w:r w:rsidRPr="005B560F">
        <w:rPr>
          <w:rFonts w:ascii="Times New Roman" w:hAnsi="Times New Roman"/>
          <w:i/>
          <w:sz w:val="24"/>
          <w:szCs w:val="24"/>
        </w:rPr>
        <w:t>смена:</w:t>
      </w:r>
      <w:r w:rsidRPr="005B560F">
        <w:rPr>
          <w:rFonts w:ascii="Times New Roman" w:hAnsi="Times New Roman"/>
          <w:sz w:val="24"/>
          <w:szCs w:val="24"/>
        </w:rPr>
        <w:t xml:space="preserve">  3</w:t>
      </w:r>
      <w:r w:rsidRPr="005B560F">
        <w:rPr>
          <w:rFonts w:ascii="Times New Roman" w:hAnsi="Times New Roman"/>
          <w:sz w:val="24"/>
          <w:szCs w:val="24"/>
          <w:lang w:val="en-US"/>
        </w:rPr>
        <w:t>1</w:t>
      </w:r>
    </w:p>
    <w:p w:rsidR="00DE14E0" w:rsidRPr="005B560F" w:rsidRDefault="00DE14E0" w:rsidP="00DE14E0">
      <w:pPr>
        <w:pStyle w:val="a5"/>
        <w:spacing w:line="360" w:lineRule="auto"/>
        <w:ind w:left="0"/>
        <w:jc w:val="both"/>
        <w:outlineLvl w:val="0"/>
        <w:rPr>
          <w:rFonts w:ascii="Times New Roman" w:hAnsi="Times New Roman"/>
          <w:b/>
          <w:sz w:val="24"/>
          <w:szCs w:val="24"/>
          <w:lang w:val="en-US"/>
        </w:rPr>
      </w:pPr>
    </w:p>
    <w:p w:rsidR="00DE14E0" w:rsidRPr="005B560F" w:rsidRDefault="00DE14E0" w:rsidP="00DE14E0">
      <w:pPr>
        <w:pStyle w:val="a5"/>
        <w:spacing w:line="360" w:lineRule="auto"/>
        <w:ind w:left="0"/>
        <w:jc w:val="both"/>
        <w:rPr>
          <w:rFonts w:ascii="Times New Roman" w:hAnsi="Times New Roman"/>
          <w:b/>
          <w:sz w:val="24"/>
          <w:szCs w:val="24"/>
        </w:rPr>
      </w:pPr>
      <w:r w:rsidRPr="005B560F">
        <w:rPr>
          <w:rFonts w:ascii="Times New Roman" w:hAnsi="Times New Roman"/>
          <w:b/>
          <w:sz w:val="24"/>
          <w:szCs w:val="24"/>
        </w:rPr>
        <w:t>Информационная справка о школе</w:t>
      </w:r>
    </w:p>
    <w:p w:rsidR="00DE14E0" w:rsidRPr="005B560F" w:rsidRDefault="00DE14E0" w:rsidP="00DE14E0">
      <w:pPr>
        <w:spacing w:after="0" w:line="360" w:lineRule="auto"/>
        <w:contextualSpacing/>
        <w:jc w:val="both"/>
        <w:rPr>
          <w:rFonts w:ascii="Times New Roman" w:hAnsi="Times New Roman"/>
          <w:b/>
          <w:sz w:val="24"/>
          <w:szCs w:val="24"/>
        </w:rPr>
      </w:pPr>
      <w:r w:rsidRPr="005B560F">
        <w:rPr>
          <w:rFonts w:ascii="Times New Roman" w:hAnsi="Times New Roman"/>
          <w:b/>
          <w:sz w:val="24"/>
          <w:szCs w:val="24"/>
        </w:rPr>
        <w:t>Этапы развития  школы:</w:t>
      </w:r>
    </w:p>
    <w:p w:rsidR="00DE14E0" w:rsidRPr="005B560F" w:rsidRDefault="00DE14E0" w:rsidP="00DE14E0">
      <w:pPr>
        <w:spacing w:after="0" w:line="360" w:lineRule="auto"/>
        <w:contextualSpacing/>
        <w:jc w:val="both"/>
        <w:rPr>
          <w:rFonts w:ascii="Times New Roman" w:hAnsi="Times New Roman"/>
          <w:sz w:val="24"/>
          <w:szCs w:val="24"/>
        </w:rPr>
      </w:pPr>
      <w:r w:rsidRPr="005B560F">
        <w:rPr>
          <w:rFonts w:ascii="Times New Roman" w:hAnsi="Times New Roman"/>
          <w:sz w:val="24"/>
          <w:szCs w:val="24"/>
        </w:rPr>
        <w:t>1919г. – образование начальной школы</w:t>
      </w:r>
    </w:p>
    <w:p w:rsidR="00DE14E0" w:rsidRPr="005B560F" w:rsidRDefault="00DE14E0" w:rsidP="00DE14E0">
      <w:pPr>
        <w:spacing w:after="0" w:line="360" w:lineRule="auto"/>
        <w:contextualSpacing/>
        <w:jc w:val="both"/>
        <w:rPr>
          <w:rFonts w:ascii="Times New Roman" w:hAnsi="Times New Roman"/>
          <w:sz w:val="24"/>
          <w:szCs w:val="24"/>
        </w:rPr>
      </w:pPr>
      <w:r w:rsidRPr="005B560F">
        <w:rPr>
          <w:rFonts w:ascii="Times New Roman" w:hAnsi="Times New Roman"/>
          <w:sz w:val="24"/>
          <w:szCs w:val="24"/>
        </w:rPr>
        <w:t>1991г. – девятилетняя школа</w:t>
      </w:r>
    </w:p>
    <w:p w:rsidR="00DE14E0" w:rsidRPr="005B560F" w:rsidRDefault="00DE14E0" w:rsidP="00DE14E0">
      <w:pPr>
        <w:spacing w:after="0" w:line="360" w:lineRule="auto"/>
        <w:contextualSpacing/>
        <w:jc w:val="both"/>
        <w:rPr>
          <w:rFonts w:ascii="Times New Roman" w:hAnsi="Times New Roman"/>
          <w:sz w:val="24"/>
          <w:szCs w:val="24"/>
        </w:rPr>
      </w:pPr>
      <w:r w:rsidRPr="005B560F">
        <w:rPr>
          <w:rFonts w:ascii="Times New Roman" w:hAnsi="Times New Roman"/>
          <w:sz w:val="24"/>
          <w:szCs w:val="24"/>
        </w:rPr>
        <w:t>1992 г. – средняя школа</w:t>
      </w:r>
    </w:p>
    <w:p w:rsidR="00DE14E0" w:rsidRPr="005B560F" w:rsidRDefault="00DE14E0" w:rsidP="00DE14E0">
      <w:pPr>
        <w:spacing w:after="0" w:line="360" w:lineRule="auto"/>
        <w:contextualSpacing/>
        <w:jc w:val="both"/>
        <w:rPr>
          <w:rFonts w:ascii="Times New Roman" w:hAnsi="Times New Roman"/>
          <w:sz w:val="24"/>
          <w:szCs w:val="24"/>
        </w:rPr>
      </w:pPr>
      <w:r w:rsidRPr="005B560F">
        <w:rPr>
          <w:rFonts w:ascii="Times New Roman" w:hAnsi="Times New Roman"/>
          <w:sz w:val="24"/>
          <w:szCs w:val="24"/>
        </w:rPr>
        <w:t>1994 г. – получен статус земледельческой школы</w:t>
      </w:r>
    </w:p>
    <w:p w:rsidR="00DE14E0" w:rsidRPr="005B560F" w:rsidRDefault="00DE14E0" w:rsidP="00DE14E0">
      <w:pPr>
        <w:spacing w:after="0" w:line="360" w:lineRule="auto"/>
        <w:contextualSpacing/>
        <w:jc w:val="both"/>
        <w:rPr>
          <w:rFonts w:ascii="Times New Roman" w:hAnsi="Times New Roman"/>
          <w:sz w:val="24"/>
          <w:szCs w:val="24"/>
        </w:rPr>
      </w:pPr>
      <w:r w:rsidRPr="005B560F">
        <w:rPr>
          <w:rFonts w:ascii="Times New Roman" w:hAnsi="Times New Roman"/>
          <w:sz w:val="24"/>
          <w:szCs w:val="24"/>
        </w:rPr>
        <w:t>2002 г. – присвоено имя выдающегося общественного, политического</w:t>
      </w:r>
    </w:p>
    <w:p w:rsidR="00DE14E0" w:rsidRPr="005B560F" w:rsidRDefault="00DE14E0" w:rsidP="00DE14E0">
      <w:pPr>
        <w:spacing w:after="0" w:line="360" w:lineRule="auto"/>
        <w:contextualSpacing/>
        <w:jc w:val="both"/>
        <w:rPr>
          <w:rFonts w:ascii="Times New Roman" w:hAnsi="Times New Roman"/>
          <w:sz w:val="24"/>
          <w:szCs w:val="24"/>
        </w:rPr>
      </w:pPr>
      <w:r w:rsidRPr="005B560F">
        <w:rPr>
          <w:rFonts w:ascii="Times New Roman" w:hAnsi="Times New Roman"/>
          <w:sz w:val="24"/>
          <w:szCs w:val="24"/>
        </w:rPr>
        <w:t>деятеля республики С.С. Сюльского.</w:t>
      </w:r>
    </w:p>
    <w:p w:rsidR="00DE14E0" w:rsidRPr="005B560F" w:rsidRDefault="00DE14E0" w:rsidP="00DE14E0">
      <w:pPr>
        <w:spacing w:after="0" w:line="360" w:lineRule="auto"/>
        <w:contextualSpacing/>
        <w:jc w:val="both"/>
        <w:rPr>
          <w:rFonts w:ascii="Times New Roman" w:hAnsi="Times New Roman"/>
          <w:sz w:val="24"/>
          <w:szCs w:val="24"/>
        </w:rPr>
      </w:pPr>
      <w:r w:rsidRPr="005B560F">
        <w:rPr>
          <w:rFonts w:ascii="Times New Roman" w:hAnsi="Times New Roman"/>
          <w:sz w:val="24"/>
          <w:szCs w:val="24"/>
        </w:rPr>
        <w:t>2002 г. – включены в сеть Агропрофилированных школ РС(Я).</w:t>
      </w:r>
    </w:p>
    <w:p w:rsidR="00DE14E0" w:rsidRPr="005B560F" w:rsidRDefault="00DE14E0" w:rsidP="00DE14E0">
      <w:pPr>
        <w:spacing w:after="0" w:line="360" w:lineRule="auto"/>
        <w:contextualSpacing/>
        <w:jc w:val="both"/>
        <w:rPr>
          <w:rFonts w:ascii="Times New Roman" w:hAnsi="Times New Roman"/>
          <w:sz w:val="24"/>
          <w:szCs w:val="24"/>
        </w:rPr>
      </w:pPr>
      <w:r w:rsidRPr="005B560F">
        <w:rPr>
          <w:rFonts w:ascii="Times New Roman" w:hAnsi="Times New Roman"/>
          <w:sz w:val="24"/>
          <w:szCs w:val="24"/>
        </w:rPr>
        <w:t>2006 г. – РЭП по реализации проекта «Земледельческая школа в  условиях        местного                   самоуправления».</w:t>
      </w:r>
    </w:p>
    <w:p w:rsidR="00DE14E0" w:rsidRPr="005B560F" w:rsidRDefault="00DE14E0" w:rsidP="00DE14E0">
      <w:pPr>
        <w:spacing w:after="0" w:line="360" w:lineRule="auto"/>
        <w:contextualSpacing/>
        <w:jc w:val="both"/>
        <w:rPr>
          <w:rFonts w:ascii="Times New Roman" w:hAnsi="Times New Roman"/>
          <w:sz w:val="24"/>
          <w:szCs w:val="24"/>
        </w:rPr>
      </w:pPr>
      <w:r w:rsidRPr="005B560F">
        <w:rPr>
          <w:rFonts w:ascii="Times New Roman" w:hAnsi="Times New Roman"/>
          <w:sz w:val="24"/>
          <w:szCs w:val="24"/>
        </w:rPr>
        <w:t>2008 г. – защита РЭП по проекту «Развитие школьников  через    деятельность     учебно-научно-производственного комплекса».</w:t>
      </w:r>
    </w:p>
    <w:p w:rsidR="00DE14E0" w:rsidRPr="005B560F" w:rsidRDefault="00DE14E0" w:rsidP="00DE14E0">
      <w:pPr>
        <w:spacing w:after="0" w:line="360" w:lineRule="auto"/>
        <w:contextualSpacing/>
        <w:jc w:val="both"/>
        <w:rPr>
          <w:rFonts w:ascii="Times New Roman" w:hAnsi="Times New Roman"/>
          <w:sz w:val="24"/>
          <w:szCs w:val="24"/>
        </w:rPr>
      </w:pPr>
      <w:r w:rsidRPr="005B560F">
        <w:rPr>
          <w:rFonts w:ascii="Times New Roman" w:hAnsi="Times New Roman"/>
          <w:sz w:val="24"/>
          <w:szCs w:val="24"/>
        </w:rPr>
        <w:t>2008г сентябрь -100 лет Семену Семеновичу Сюльскому.</w:t>
      </w:r>
    </w:p>
    <w:p w:rsidR="00DE14E0" w:rsidRPr="005B560F" w:rsidRDefault="00DE14E0" w:rsidP="00DE14E0">
      <w:pPr>
        <w:spacing w:after="0" w:line="360" w:lineRule="auto"/>
        <w:contextualSpacing/>
        <w:jc w:val="both"/>
        <w:rPr>
          <w:rFonts w:ascii="Times New Roman" w:hAnsi="Times New Roman"/>
          <w:sz w:val="24"/>
          <w:szCs w:val="24"/>
        </w:rPr>
      </w:pPr>
      <w:r w:rsidRPr="005B560F">
        <w:rPr>
          <w:rFonts w:ascii="Times New Roman" w:hAnsi="Times New Roman"/>
          <w:sz w:val="24"/>
          <w:szCs w:val="24"/>
        </w:rPr>
        <w:t>2009г – 90 лет МОУ «Сюлинской СОШ»</w:t>
      </w:r>
    </w:p>
    <w:p w:rsidR="00942D8B" w:rsidRDefault="00DE14E0" w:rsidP="00942D8B">
      <w:pPr>
        <w:spacing w:line="360" w:lineRule="auto"/>
        <w:ind w:right="567"/>
        <w:contextualSpacing/>
        <w:jc w:val="both"/>
        <w:rPr>
          <w:rFonts w:ascii="Times New Roman" w:hAnsi="Times New Roman"/>
          <w:sz w:val="24"/>
          <w:szCs w:val="24"/>
        </w:rPr>
      </w:pPr>
      <w:r w:rsidRPr="005B560F">
        <w:rPr>
          <w:rFonts w:ascii="Times New Roman" w:hAnsi="Times New Roman"/>
          <w:sz w:val="24"/>
          <w:szCs w:val="24"/>
        </w:rPr>
        <w:t>2011г-2012 уч.год –обобщающий, заключительный этап РЭП</w:t>
      </w:r>
    </w:p>
    <w:p w:rsidR="00942D8B" w:rsidRDefault="00942D8B" w:rsidP="00942D8B">
      <w:pPr>
        <w:spacing w:line="360" w:lineRule="auto"/>
        <w:ind w:right="567"/>
        <w:contextualSpacing/>
        <w:jc w:val="both"/>
        <w:rPr>
          <w:rFonts w:ascii="Times New Roman" w:hAnsi="Times New Roman"/>
          <w:sz w:val="24"/>
          <w:szCs w:val="24"/>
        </w:rPr>
      </w:pPr>
    </w:p>
    <w:p w:rsidR="002C7970" w:rsidRPr="00C27D13" w:rsidRDefault="002C7970" w:rsidP="00C27D13">
      <w:pPr>
        <w:spacing w:before="100" w:beforeAutospacing="1" w:after="0" w:line="360" w:lineRule="auto"/>
        <w:ind w:firstLine="706"/>
        <w:contextualSpacing/>
        <w:jc w:val="both"/>
        <w:rPr>
          <w:rFonts w:ascii="Times New Roman" w:eastAsia="Times New Roman" w:hAnsi="Times New Roman"/>
          <w:sz w:val="24"/>
          <w:szCs w:val="24"/>
          <w:lang w:eastAsia="ru-RU"/>
        </w:rPr>
      </w:pPr>
      <w:r w:rsidRPr="005B560F">
        <w:rPr>
          <w:b/>
          <w:u w:val="single"/>
        </w:rPr>
        <w:lastRenderedPageBreak/>
        <w:t>Матер</w:t>
      </w:r>
      <w:r>
        <w:rPr>
          <w:b/>
          <w:u w:val="single"/>
        </w:rPr>
        <w:t xml:space="preserve">иально-техническая база школы </w:t>
      </w:r>
      <w:r w:rsidRPr="005B560F">
        <w:rPr>
          <w:b/>
          <w:u w:val="single"/>
        </w:rPr>
        <w:t xml:space="preserve"> удовлетворительна. Администрация школы продолжит работу над улучшением материально-технической базы школы, обновлением фонда библиотеки, в целях выравнивания условий получения образовании</w:t>
      </w:r>
    </w:p>
    <w:p w:rsidR="00DE14E0" w:rsidRPr="005B560F" w:rsidRDefault="00DE14E0" w:rsidP="00DE14E0">
      <w:pPr>
        <w:spacing w:line="360" w:lineRule="auto"/>
        <w:ind w:right="567"/>
        <w:contextualSpacing/>
        <w:jc w:val="both"/>
        <w:rPr>
          <w:rFonts w:ascii="Times New Roman" w:hAnsi="Times New Roman"/>
          <w:b/>
          <w:sz w:val="24"/>
          <w:szCs w:val="24"/>
        </w:rPr>
      </w:pPr>
    </w:p>
    <w:p w:rsidR="0038243B" w:rsidRPr="005B560F" w:rsidRDefault="0038243B" w:rsidP="0038243B">
      <w:pPr>
        <w:pStyle w:val="a5"/>
        <w:spacing w:after="0" w:line="360" w:lineRule="auto"/>
        <w:rPr>
          <w:rFonts w:ascii="Times New Roman" w:hAnsi="Times New Roman"/>
          <w:b/>
          <w:sz w:val="24"/>
          <w:szCs w:val="24"/>
        </w:rPr>
      </w:pPr>
      <w:r w:rsidRPr="005B560F">
        <w:rPr>
          <w:rFonts w:ascii="Times New Roman" w:hAnsi="Times New Roman"/>
          <w:b/>
          <w:sz w:val="24"/>
          <w:szCs w:val="24"/>
        </w:rPr>
        <w:t>Социокультурная ситуация</w:t>
      </w:r>
    </w:p>
    <w:p w:rsidR="0038243B" w:rsidRPr="005B560F" w:rsidRDefault="0038243B" w:rsidP="0038243B">
      <w:pPr>
        <w:pStyle w:val="a5"/>
        <w:spacing w:after="0" w:line="360" w:lineRule="auto"/>
        <w:ind w:left="0"/>
        <w:jc w:val="both"/>
        <w:rPr>
          <w:rFonts w:ascii="Times New Roman" w:hAnsi="Times New Roman"/>
          <w:b/>
          <w:sz w:val="24"/>
          <w:szCs w:val="24"/>
        </w:rPr>
      </w:pPr>
    </w:p>
    <w:p w:rsidR="0038243B" w:rsidRPr="005B560F" w:rsidRDefault="0038243B" w:rsidP="0038243B">
      <w:pPr>
        <w:pStyle w:val="a5"/>
        <w:spacing w:line="360" w:lineRule="auto"/>
        <w:ind w:left="0"/>
        <w:jc w:val="both"/>
        <w:rPr>
          <w:rFonts w:ascii="Times New Roman" w:hAnsi="Times New Roman"/>
          <w:sz w:val="24"/>
          <w:szCs w:val="24"/>
        </w:rPr>
      </w:pPr>
      <w:r w:rsidRPr="005B560F">
        <w:rPr>
          <w:rFonts w:ascii="Times New Roman" w:hAnsi="Times New Roman"/>
          <w:sz w:val="24"/>
          <w:szCs w:val="24"/>
        </w:rPr>
        <w:t>Село  Сюля находится в вилюйской зоне РС (Я). От улусного центра расстояние до  села  составляет 7 км, что делает сельчан  пригородными. Близлежащие  села - Джикимда, Нюрбачан  расположены на расстоянии в среднем  5 км. Средство путей сообщения в любое время - автомобили.                                                                                                                                                       В Сюлинском наслеге функционируют такие учреждения, как средняя общеобразователь -ная  школа, где обучаются  90 детей, детский сад на 35 мест, ФАП, магазин  «Кооператор», КЦ « Айыы тайбыт», ветеринарный пункт, филиал ГУП ЖКХ,  отделение связи «Почта России»</w:t>
      </w:r>
    </w:p>
    <w:p w:rsidR="0038243B" w:rsidRPr="005B560F" w:rsidRDefault="0038243B" w:rsidP="0038243B">
      <w:pPr>
        <w:spacing w:line="360" w:lineRule="auto"/>
        <w:contextualSpacing/>
        <w:jc w:val="both"/>
        <w:rPr>
          <w:rFonts w:ascii="Times New Roman" w:hAnsi="Times New Roman"/>
          <w:sz w:val="24"/>
          <w:szCs w:val="24"/>
        </w:rPr>
      </w:pPr>
      <w:r w:rsidRPr="005B560F">
        <w:rPr>
          <w:rFonts w:ascii="Times New Roman" w:hAnsi="Times New Roman"/>
          <w:sz w:val="24"/>
          <w:szCs w:val="24"/>
        </w:rPr>
        <w:t>Социальными партнерами являются туолбэ «Сарыал»-руководитель Николаева З.М., « Кустук»- руководитель Николаева В.М., « Дьукээбил»- руководитель Николаева А.И. Работают клубы отцов ( руководитель Иванов А.А.), бабушек ( руководитель - Филиппова А.А.), женсовет- Федотова Чайгана Эреп -Оловна.</w:t>
      </w:r>
    </w:p>
    <w:p w:rsidR="0085262B" w:rsidRDefault="0038243B" w:rsidP="00942D8B">
      <w:pPr>
        <w:spacing w:line="360" w:lineRule="auto"/>
        <w:contextualSpacing/>
        <w:jc w:val="both"/>
        <w:rPr>
          <w:rFonts w:ascii="Times New Roman" w:hAnsi="Times New Roman"/>
          <w:bCs/>
          <w:sz w:val="24"/>
          <w:szCs w:val="24"/>
        </w:rPr>
      </w:pPr>
      <w:r w:rsidRPr="005B560F">
        <w:rPr>
          <w:rFonts w:ascii="Times New Roman" w:hAnsi="Times New Roman"/>
          <w:sz w:val="24"/>
          <w:szCs w:val="24"/>
        </w:rPr>
        <w:t>Численность населения  на сегодня составляет 508 человек; 105 семей имеют свое подворное хозяйство; созданы 3 крупных КХ , 66 семейных хозяйств  разводят КРС и лошадей.    В  былые времена  в нашем наслеге процветал совхоз “ Сюлинский “ с миллионным доходом, занимающийся  овощеводстовом, картофелеводством, зерноводством, луговодством, выращиванием многолетней травы-люцерны в северных условиях. С разрушением  социалистического уклада государства  все хозяйство пришло в упадок: произошло расслоение общества, видоизменились  моральные устои, разрушились  предприятия , в итоге  произошло обесценивание  с/х труда, потерялись трудовые навыки и умения у большинства трудоспособного  населения.   Теперь школа  вместе с социумом возрождает трудовые традиции селян:  развитие с/хозяйства : животноводство, картофелеводство,  овощеводство, табунное коневодство, летняя подготовка корма для животноводства   ( сенокос), национальное шитье, плетение из конского волоса, приготовления национальных блюд из с/х продуктов.                                                                                                       Итак, в основном, население занимается разведением КРС,  также земледелием,  овощеводством, картофелеводством</w:t>
      </w:r>
      <w:r w:rsidRPr="005B560F">
        <w:rPr>
          <w:rFonts w:ascii="Times New Roman" w:hAnsi="Times New Roman"/>
          <w:bCs/>
          <w:sz w:val="24"/>
          <w:szCs w:val="24"/>
        </w:rPr>
        <w:t>.</w:t>
      </w:r>
    </w:p>
    <w:p w:rsidR="00603FDB" w:rsidRDefault="00603FDB" w:rsidP="00942D8B">
      <w:pPr>
        <w:spacing w:line="360" w:lineRule="auto"/>
        <w:contextualSpacing/>
        <w:jc w:val="both"/>
        <w:rPr>
          <w:rFonts w:ascii="Times New Roman" w:hAnsi="Times New Roman"/>
          <w:bCs/>
          <w:sz w:val="24"/>
          <w:szCs w:val="24"/>
        </w:rPr>
      </w:pPr>
    </w:p>
    <w:p w:rsidR="00603FDB" w:rsidRDefault="00603FDB" w:rsidP="00942D8B">
      <w:pPr>
        <w:spacing w:line="360" w:lineRule="auto"/>
        <w:contextualSpacing/>
        <w:jc w:val="both"/>
        <w:rPr>
          <w:rFonts w:ascii="Times New Roman" w:hAnsi="Times New Roman"/>
          <w:bCs/>
          <w:sz w:val="24"/>
          <w:szCs w:val="24"/>
        </w:rPr>
      </w:pPr>
    </w:p>
    <w:p w:rsidR="00603FDB" w:rsidRPr="00942D8B" w:rsidRDefault="00603FDB" w:rsidP="00942D8B">
      <w:pPr>
        <w:spacing w:line="360" w:lineRule="auto"/>
        <w:contextualSpacing/>
        <w:jc w:val="both"/>
        <w:rPr>
          <w:rStyle w:val="Zag11"/>
          <w:rFonts w:ascii="Times New Roman" w:hAnsi="Times New Roman"/>
          <w:bCs/>
          <w:sz w:val="24"/>
          <w:szCs w:val="24"/>
        </w:rPr>
      </w:pPr>
    </w:p>
    <w:p w:rsidR="0085262B" w:rsidRPr="005B560F" w:rsidRDefault="00C27D13" w:rsidP="005B560F">
      <w:pPr>
        <w:pStyle w:val="Zag1"/>
        <w:numPr>
          <w:ilvl w:val="0"/>
          <w:numId w:val="10"/>
        </w:numPr>
        <w:spacing w:after="0" w:line="360" w:lineRule="auto"/>
        <w:contextualSpacing/>
        <w:jc w:val="both"/>
        <w:rPr>
          <w:rStyle w:val="Zag11"/>
          <w:rFonts w:eastAsia="@Arial Unicode MS"/>
          <w:color w:val="auto"/>
          <w:lang w:val="ru-RU"/>
        </w:rPr>
      </w:pPr>
      <w:r>
        <w:rPr>
          <w:rStyle w:val="Zag11"/>
          <w:rFonts w:eastAsia="@Arial Unicode MS"/>
          <w:color w:val="auto"/>
          <w:lang w:val="ru-RU"/>
        </w:rPr>
        <w:lastRenderedPageBreak/>
        <w:t>ЦЕЛЕВОЙ РАЗДЕЛ</w:t>
      </w:r>
    </w:p>
    <w:p w:rsidR="0043164B" w:rsidRPr="00640073" w:rsidRDefault="0043164B" w:rsidP="00640073">
      <w:pPr>
        <w:pStyle w:val="Style8"/>
        <w:spacing w:line="360" w:lineRule="auto"/>
        <w:ind w:left="360"/>
        <w:contextualSpacing/>
        <w:jc w:val="both"/>
        <w:rPr>
          <w:b/>
        </w:rPr>
      </w:pPr>
      <w:r w:rsidRPr="005B560F">
        <w:rPr>
          <w:b/>
        </w:rPr>
        <w:t>1.1 Пояснительная записка</w:t>
      </w:r>
    </w:p>
    <w:p w:rsidR="00E116EE" w:rsidRDefault="00C27D13" w:rsidP="005B560F">
      <w:pPr>
        <w:spacing w:line="360" w:lineRule="auto"/>
        <w:contextualSpacing/>
        <w:jc w:val="both"/>
        <w:rPr>
          <w:rFonts w:ascii="Times New Roman" w:hAnsi="Times New Roman"/>
          <w:b/>
          <w:bCs/>
          <w:sz w:val="24"/>
          <w:szCs w:val="24"/>
        </w:rPr>
      </w:pPr>
      <w:r>
        <w:rPr>
          <w:rFonts w:ascii="Times New Roman" w:hAnsi="Times New Roman"/>
          <w:b/>
          <w:bCs/>
          <w:sz w:val="24"/>
          <w:szCs w:val="24"/>
        </w:rPr>
        <w:t xml:space="preserve"> </w:t>
      </w:r>
    </w:p>
    <w:p w:rsidR="0043164B" w:rsidRPr="00C27D13" w:rsidRDefault="00C27D13" w:rsidP="005B560F">
      <w:pPr>
        <w:spacing w:line="360" w:lineRule="auto"/>
        <w:contextualSpacing/>
        <w:jc w:val="both"/>
        <w:rPr>
          <w:rFonts w:ascii="Times New Roman" w:hAnsi="Times New Roman"/>
          <w:b/>
          <w:bCs/>
          <w:sz w:val="24"/>
          <w:szCs w:val="24"/>
        </w:rPr>
      </w:pPr>
      <w:r>
        <w:rPr>
          <w:rFonts w:ascii="Times New Roman" w:hAnsi="Times New Roman"/>
          <w:b/>
          <w:bCs/>
          <w:sz w:val="24"/>
          <w:szCs w:val="24"/>
        </w:rPr>
        <w:t xml:space="preserve">  </w:t>
      </w:r>
      <w:r w:rsidR="0043164B" w:rsidRPr="005B560F">
        <w:rPr>
          <w:rFonts w:ascii="Times New Roman" w:hAnsi="Times New Roman"/>
          <w:b/>
          <w:bCs/>
          <w:sz w:val="24"/>
          <w:szCs w:val="24"/>
          <w:u w:val="single"/>
        </w:rPr>
        <w:t>МБОУ «Сюлинская СОШ»</w:t>
      </w:r>
      <w:r w:rsidR="0043164B" w:rsidRPr="005B560F">
        <w:rPr>
          <w:rFonts w:ascii="Times New Roman" w:hAnsi="Times New Roman"/>
          <w:b/>
          <w:bCs/>
          <w:sz w:val="24"/>
          <w:szCs w:val="24"/>
        </w:rPr>
        <w:t xml:space="preserve"> </w:t>
      </w:r>
      <w:r w:rsidR="0043164B" w:rsidRPr="005B560F">
        <w:rPr>
          <w:rFonts w:ascii="Times New Roman" w:hAnsi="Times New Roman"/>
          <w:sz w:val="24"/>
          <w:szCs w:val="24"/>
        </w:rPr>
        <w:t>является общеобразовательным учреждением начального общего, основного общего, среднего (полного) общего образования, уделяет большое значение развитию инновационной деятельности, повышению качества образования и внедрению в жизнь программы развития учреждения в рамках комплексного проекта модернизации образования. Образовательная программа школы представляет собой документ, который определяет содержание образования в школе и технологии его реализации. Структурно Образовательная программа представляет собой совокупность образовательных программ разного уровня обучения (начального общего, основного общего и среднего (полного) общего образования) и соответствующих им образовательных технологий, определяющих содержание образования и направленных на достижение прогнозируемого результата деятельности школы. Эти программы преемственны, то есть каждая последующая программа базируется на предыдущей.</w:t>
      </w:r>
    </w:p>
    <w:p w:rsidR="0043164B" w:rsidRPr="005B560F" w:rsidRDefault="001C686D" w:rsidP="005B560F">
      <w:pPr>
        <w:spacing w:line="360" w:lineRule="auto"/>
        <w:contextualSpacing/>
        <w:jc w:val="both"/>
        <w:rPr>
          <w:rFonts w:ascii="Times New Roman" w:hAnsi="Times New Roman"/>
          <w:b/>
          <w:bCs/>
          <w:sz w:val="24"/>
          <w:szCs w:val="24"/>
          <w:u w:val="single"/>
        </w:rPr>
      </w:pPr>
      <w:r>
        <w:br/>
      </w:r>
      <w:r w:rsidR="0043164B" w:rsidRPr="005B560F">
        <w:rPr>
          <w:rFonts w:ascii="Times New Roman" w:hAnsi="Times New Roman"/>
          <w:b/>
          <w:bCs/>
          <w:sz w:val="24"/>
          <w:szCs w:val="24"/>
          <w:u w:val="single"/>
        </w:rPr>
        <w:t>Предназначение школы</w:t>
      </w:r>
    </w:p>
    <w:p w:rsidR="001C686D" w:rsidRDefault="001C686D" w:rsidP="001C686D">
      <w:pPr>
        <w:spacing w:line="360" w:lineRule="auto"/>
        <w:contextualSpacing/>
        <w:jc w:val="left"/>
        <w:rPr>
          <w:rFonts w:ascii="Times New Roman" w:hAnsi="Times New Roman"/>
          <w:sz w:val="24"/>
          <w:szCs w:val="24"/>
        </w:rPr>
      </w:pPr>
      <w:r w:rsidRPr="001C686D">
        <w:rPr>
          <w:rFonts w:ascii="Times New Roman" w:hAnsi="Times New Roman"/>
          <w:sz w:val="24"/>
          <w:szCs w:val="24"/>
        </w:rPr>
        <w:t xml:space="preserve">" Сюлинская </w:t>
      </w:r>
      <w:r w:rsidR="00942D8B" w:rsidRPr="001C686D">
        <w:rPr>
          <w:rFonts w:ascii="Times New Roman" w:hAnsi="Times New Roman"/>
          <w:sz w:val="24"/>
          <w:szCs w:val="24"/>
        </w:rPr>
        <w:t xml:space="preserve"> агрошкола - общеобразовательное учреждение агр</w:t>
      </w:r>
      <w:r w:rsidRPr="001C686D">
        <w:rPr>
          <w:rFonts w:ascii="Times New Roman" w:hAnsi="Times New Roman"/>
          <w:sz w:val="24"/>
          <w:szCs w:val="24"/>
        </w:rPr>
        <w:t xml:space="preserve">опрофилированного направления в </w:t>
      </w:r>
      <w:r w:rsidR="00942D8B" w:rsidRPr="001C686D">
        <w:rPr>
          <w:rFonts w:ascii="Times New Roman" w:hAnsi="Times New Roman"/>
          <w:sz w:val="24"/>
          <w:szCs w:val="24"/>
        </w:rPr>
        <w:t>сельской местности.</w:t>
      </w:r>
      <w:r w:rsidR="00942D8B" w:rsidRPr="001C686D">
        <w:rPr>
          <w:rFonts w:ascii="Times New Roman" w:hAnsi="Times New Roman"/>
          <w:sz w:val="24"/>
          <w:szCs w:val="24"/>
        </w:rPr>
        <w:br/>
        <w:t>" Школа с круглогодичным циклом учебно-</w:t>
      </w:r>
      <w:r w:rsidR="00F63141">
        <w:rPr>
          <w:rFonts w:ascii="Times New Roman" w:hAnsi="Times New Roman"/>
          <w:sz w:val="24"/>
          <w:szCs w:val="24"/>
        </w:rPr>
        <w:t>научно-</w:t>
      </w:r>
      <w:r w:rsidR="00942D8B" w:rsidRPr="001C686D">
        <w:rPr>
          <w:rFonts w:ascii="Times New Roman" w:hAnsi="Times New Roman"/>
          <w:sz w:val="24"/>
          <w:szCs w:val="24"/>
        </w:rPr>
        <w:t>производительной деятельности. В теплый период года, весной, летом и осенью производственная нагрузка возрастает.</w:t>
      </w:r>
      <w:r w:rsidR="00942D8B" w:rsidRPr="001C686D">
        <w:rPr>
          <w:rFonts w:ascii="Times New Roman" w:hAnsi="Times New Roman"/>
          <w:sz w:val="24"/>
          <w:szCs w:val="24"/>
        </w:rPr>
        <w:br/>
        <w:t xml:space="preserve">" Единое целое образовательное пространство, соединяющее обучение с производительным трудом, </w:t>
      </w:r>
      <w:r w:rsidR="00FF3864">
        <w:rPr>
          <w:rFonts w:ascii="Times New Roman" w:hAnsi="Times New Roman"/>
          <w:sz w:val="24"/>
          <w:szCs w:val="24"/>
        </w:rPr>
        <w:t xml:space="preserve">научной деятельностью </w:t>
      </w:r>
      <w:r w:rsidR="00942D8B" w:rsidRPr="001C686D">
        <w:rPr>
          <w:rFonts w:ascii="Times New Roman" w:hAnsi="Times New Roman"/>
          <w:sz w:val="24"/>
          <w:szCs w:val="24"/>
        </w:rPr>
        <w:t>в сочетании с принципом технологического образования.</w:t>
      </w:r>
      <w:r w:rsidR="00942D8B" w:rsidRPr="001C686D">
        <w:rPr>
          <w:rFonts w:ascii="Times New Roman" w:hAnsi="Times New Roman"/>
          <w:sz w:val="24"/>
          <w:szCs w:val="24"/>
        </w:rPr>
        <w:br/>
        <w:t>" Осуществляет учебно-воспитательную работу как непрерывную деятельность, как непрерывный процесс обогащения жизненным опытом и умениями учит</w:t>
      </w:r>
      <w:r w:rsidR="00F63141">
        <w:rPr>
          <w:rFonts w:ascii="Times New Roman" w:hAnsi="Times New Roman"/>
          <w:sz w:val="24"/>
          <w:szCs w:val="24"/>
        </w:rPr>
        <w:t>ь</w:t>
      </w:r>
      <w:r w:rsidR="00942D8B" w:rsidRPr="001C686D">
        <w:rPr>
          <w:rFonts w:ascii="Times New Roman" w:hAnsi="Times New Roman"/>
          <w:sz w:val="24"/>
          <w:szCs w:val="24"/>
        </w:rPr>
        <w:t>ся, работать и жить в условиях села</w:t>
      </w:r>
      <w:r w:rsidR="00F63141">
        <w:rPr>
          <w:rFonts w:ascii="Times New Roman" w:hAnsi="Times New Roman"/>
          <w:sz w:val="24"/>
          <w:szCs w:val="24"/>
        </w:rPr>
        <w:t>.</w:t>
      </w:r>
    </w:p>
    <w:p w:rsidR="00FB3E72" w:rsidRPr="00FE59CF" w:rsidRDefault="00FB3E72" w:rsidP="001C686D">
      <w:pPr>
        <w:spacing w:line="360" w:lineRule="auto"/>
        <w:contextualSpacing/>
        <w:jc w:val="left"/>
        <w:rPr>
          <w:rFonts w:ascii="Times New Roman" w:hAnsi="Times New Roman"/>
          <w:sz w:val="24"/>
          <w:szCs w:val="24"/>
        </w:rPr>
      </w:pPr>
      <w:r w:rsidRPr="00FE59CF">
        <w:rPr>
          <w:rFonts w:ascii="Times New Roman" w:hAnsi="Times New Roman"/>
          <w:b/>
          <w:sz w:val="24"/>
          <w:szCs w:val="24"/>
          <w:u w:val="single"/>
        </w:rPr>
        <w:t xml:space="preserve">Проблема школы: </w:t>
      </w:r>
      <w:r w:rsidR="00FE59CF">
        <w:rPr>
          <w:rFonts w:ascii="Times New Roman" w:hAnsi="Times New Roman"/>
          <w:sz w:val="24"/>
          <w:szCs w:val="24"/>
        </w:rPr>
        <w:t>Создание образовательной среды, способствующей траекторий учащихся в условиях интеграции культурно- образовательных и производительных ресурсов села.</w:t>
      </w:r>
    </w:p>
    <w:p w:rsidR="001C686D" w:rsidRDefault="001C686D" w:rsidP="001C686D">
      <w:pPr>
        <w:spacing w:line="360" w:lineRule="auto"/>
        <w:contextualSpacing/>
        <w:jc w:val="left"/>
        <w:rPr>
          <w:rFonts w:ascii="Times New Roman" w:hAnsi="Times New Roman"/>
          <w:sz w:val="24"/>
          <w:szCs w:val="24"/>
        </w:rPr>
      </w:pPr>
      <w:r w:rsidRPr="001C686D">
        <w:rPr>
          <w:rFonts w:ascii="Times New Roman" w:hAnsi="Times New Roman"/>
          <w:b/>
          <w:sz w:val="24"/>
          <w:szCs w:val="24"/>
          <w:u w:val="single"/>
        </w:rPr>
        <w:t>Цель школы</w:t>
      </w:r>
      <w:r w:rsidRPr="001C686D">
        <w:rPr>
          <w:rFonts w:ascii="Times New Roman" w:hAnsi="Times New Roman"/>
          <w:b/>
          <w:sz w:val="24"/>
          <w:szCs w:val="24"/>
          <w:u w:val="single"/>
        </w:rPr>
        <w:br/>
      </w:r>
      <w:r w:rsidRPr="001C686D">
        <w:rPr>
          <w:rFonts w:ascii="Times New Roman" w:hAnsi="Times New Roman"/>
          <w:sz w:val="24"/>
          <w:szCs w:val="24"/>
        </w:rPr>
        <w:t>Готовить будущего хозяина земли, предприимчивого, с активной жизненной позицией, доброжелательного, понимающего жизнь и умеющего трудиться на родной земле.</w:t>
      </w:r>
    </w:p>
    <w:p w:rsidR="00FE59CF" w:rsidRPr="005C0326" w:rsidRDefault="00FE59CF" w:rsidP="001C686D">
      <w:pPr>
        <w:spacing w:line="360" w:lineRule="auto"/>
        <w:contextualSpacing/>
        <w:jc w:val="left"/>
        <w:rPr>
          <w:rFonts w:ascii="Times New Roman" w:hAnsi="Times New Roman"/>
          <w:b/>
          <w:sz w:val="24"/>
          <w:szCs w:val="24"/>
          <w:u w:val="single"/>
        </w:rPr>
      </w:pPr>
      <w:r w:rsidRPr="005C0326">
        <w:rPr>
          <w:rFonts w:ascii="Times New Roman" w:hAnsi="Times New Roman"/>
          <w:b/>
          <w:sz w:val="24"/>
          <w:szCs w:val="24"/>
          <w:u w:val="single"/>
        </w:rPr>
        <w:t>Задачи :</w:t>
      </w:r>
    </w:p>
    <w:p w:rsidR="00FE59CF" w:rsidRDefault="005C0326" w:rsidP="00FE59CF">
      <w:pPr>
        <w:pStyle w:val="a5"/>
        <w:numPr>
          <w:ilvl w:val="0"/>
          <w:numId w:val="103"/>
        </w:numPr>
        <w:spacing w:line="360" w:lineRule="auto"/>
        <w:jc w:val="left"/>
        <w:rPr>
          <w:rFonts w:ascii="Times New Roman" w:hAnsi="Times New Roman"/>
          <w:sz w:val="24"/>
          <w:szCs w:val="24"/>
        </w:rPr>
      </w:pPr>
      <w:r>
        <w:rPr>
          <w:rFonts w:ascii="Times New Roman" w:hAnsi="Times New Roman"/>
          <w:sz w:val="24"/>
          <w:szCs w:val="24"/>
        </w:rPr>
        <w:t>Обеспечить усвоения учащимися обязательного минимума содержания начального, основного, среднего (полного) общего образования на уровне требований федерального государственного образовательного стандарта.</w:t>
      </w:r>
    </w:p>
    <w:p w:rsidR="005C0326" w:rsidRDefault="005C0326" w:rsidP="00FE59CF">
      <w:pPr>
        <w:pStyle w:val="a5"/>
        <w:numPr>
          <w:ilvl w:val="0"/>
          <w:numId w:val="103"/>
        </w:numPr>
        <w:spacing w:line="360" w:lineRule="auto"/>
        <w:jc w:val="left"/>
        <w:rPr>
          <w:rFonts w:ascii="Times New Roman" w:hAnsi="Times New Roman"/>
          <w:sz w:val="24"/>
          <w:szCs w:val="24"/>
        </w:rPr>
      </w:pPr>
      <w:r>
        <w:rPr>
          <w:rFonts w:ascii="Times New Roman" w:hAnsi="Times New Roman"/>
          <w:sz w:val="24"/>
          <w:szCs w:val="24"/>
        </w:rPr>
        <w:lastRenderedPageBreak/>
        <w:t>Формировать позтитвную мотивацию учащихся к учебной деятельности.</w:t>
      </w:r>
    </w:p>
    <w:p w:rsidR="005C0326" w:rsidRDefault="005C0326" w:rsidP="00FE59CF">
      <w:pPr>
        <w:pStyle w:val="a5"/>
        <w:numPr>
          <w:ilvl w:val="0"/>
          <w:numId w:val="103"/>
        </w:numPr>
        <w:spacing w:line="360" w:lineRule="auto"/>
        <w:jc w:val="left"/>
        <w:rPr>
          <w:rFonts w:ascii="Times New Roman" w:hAnsi="Times New Roman"/>
          <w:sz w:val="24"/>
          <w:szCs w:val="24"/>
        </w:rPr>
      </w:pPr>
      <w:r>
        <w:rPr>
          <w:rFonts w:ascii="Times New Roman" w:hAnsi="Times New Roman"/>
          <w:sz w:val="24"/>
          <w:szCs w:val="24"/>
        </w:rPr>
        <w:t>Создать основу для адаптации учащихся к жизни в обществе, для осознанного выбора и последующего освоения профессиональных образовательных программ.</w:t>
      </w:r>
    </w:p>
    <w:p w:rsidR="005C0326" w:rsidRPr="00FE59CF" w:rsidRDefault="005C0326" w:rsidP="00FE59CF">
      <w:pPr>
        <w:pStyle w:val="a5"/>
        <w:numPr>
          <w:ilvl w:val="0"/>
          <w:numId w:val="103"/>
        </w:numPr>
        <w:spacing w:line="360" w:lineRule="auto"/>
        <w:jc w:val="left"/>
        <w:rPr>
          <w:rFonts w:ascii="Times New Roman" w:hAnsi="Times New Roman"/>
          <w:sz w:val="24"/>
          <w:szCs w:val="24"/>
        </w:rPr>
      </w:pPr>
      <w:r>
        <w:rPr>
          <w:rFonts w:ascii="Times New Roman" w:hAnsi="Times New Roman"/>
          <w:sz w:val="24"/>
          <w:szCs w:val="24"/>
        </w:rPr>
        <w:t>Обеспечить социально-педагогическое отношения, сохраняющие физическое, психическое и социальное здоровье учащихся.</w:t>
      </w:r>
    </w:p>
    <w:p w:rsidR="0043164B" w:rsidRPr="001C686D" w:rsidRDefault="0043164B" w:rsidP="001C686D">
      <w:pPr>
        <w:spacing w:line="360" w:lineRule="auto"/>
        <w:contextualSpacing/>
        <w:jc w:val="left"/>
        <w:rPr>
          <w:rFonts w:ascii="Times New Roman" w:hAnsi="Times New Roman"/>
          <w:iCs/>
          <w:sz w:val="24"/>
          <w:szCs w:val="24"/>
        </w:rPr>
      </w:pPr>
      <w:r w:rsidRPr="001C686D">
        <w:rPr>
          <w:rFonts w:ascii="Times New Roman" w:hAnsi="Times New Roman"/>
          <w:b/>
          <w:bCs/>
          <w:sz w:val="24"/>
          <w:szCs w:val="24"/>
          <w:u w:val="single"/>
        </w:rPr>
        <w:t>Направленность образовательной программы</w:t>
      </w:r>
    </w:p>
    <w:p w:rsidR="0043164B" w:rsidRPr="001C686D" w:rsidRDefault="0043164B" w:rsidP="00C20B4E">
      <w:pPr>
        <w:pStyle w:val="a5"/>
        <w:numPr>
          <w:ilvl w:val="0"/>
          <w:numId w:val="11"/>
        </w:numPr>
        <w:spacing w:line="360" w:lineRule="auto"/>
        <w:jc w:val="both"/>
        <w:rPr>
          <w:rFonts w:ascii="Times New Roman" w:hAnsi="Times New Roman"/>
          <w:iCs/>
          <w:sz w:val="24"/>
          <w:szCs w:val="24"/>
        </w:rPr>
      </w:pPr>
      <w:r w:rsidRPr="001C686D">
        <w:rPr>
          <w:rFonts w:ascii="Times New Roman" w:hAnsi="Times New Roman"/>
          <w:sz w:val="24"/>
          <w:szCs w:val="24"/>
        </w:rPr>
        <w:t>Решение задач формирования общей культуры личности, адаптации личности к жизни в обществе.</w:t>
      </w:r>
    </w:p>
    <w:p w:rsidR="0043164B" w:rsidRPr="001C686D" w:rsidRDefault="0043164B" w:rsidP="00C20B4E">
      <w:pPr>
        <w:pStyle w:val="a5"/>
        <w:numPr>
          <w:ilvl w:val="0"/>
          <w:numId w:val="11"/>
        </w:numPr>
        <w:spacing w:line="360" w:lineRule="auto"/>
        <w:jc w:val="both"/>
        <w:rPr>
          <w:rFonts w:ascii="Times New Roman" w:hAnsi="Times New Roman"/>
          <w:iCs/>
          <w:sz w:val="24"/>
          <w:szCs w:val="24"/>
        </w:rPr>
      </w:pPr>
      <w:r w:rsidRPr="001C686D">
        <w:rPr>
          <w:rFonts w:ascii="Times New Roman" w:hAnsi="Times New Roman"/>
          <w:sz w:val="24"/>
          <w:szCs w:val="24"/>
        </w:rPr>
        <w:t>Воспитание гражданственности, толерантности, уважения к правам и свободам человека.</w:t>
      </w:r>
    </w:p>
    <w:p w:rsidR="0043164B" w:rsidRPr="001C686D" w:rsidRDefault="0043164B" w:rsidP="00C20B4E">
      <w:pPr>
        <w:pStyle w:val="a5"/>
        <w:numPr>
          <w:ilvl w:val="0"/>
          <w:numId w:val="11"/>
        </w:numPr>
        <w:spacing w:line="360" w:lineRule="auto"/>
        <w:jc w:val="both"/>
        <w:rPr>
          <w:rFonts w:ascii="Times New Roman" w:hAnsi="Times New Roman"/>
          <w:iCs/>
          <w:sz w:val="24"/>
          <w:szCs w:val="24"/>
        </w:rPr>
      </w:pPr>
      <w:r w:rsidRPr="001C686D">
        <w:rPr>
          <w:rFonts w:ascii="Times New Roman" w:hAnsi="Times New Roman"/>
          <w:sz w:val="24"/>
          <w:szCs w:val="24"/>
        </w:rPr>
        <w:t xml:space="preserve">Создание основы для осознанного выбора и последующего освоения профессиональных образовательных программ </w:t>
      </w:r>
    </w:p>
    <w:p w:rsidR="0043164B" w:rsidRPr="005B560F" w:rsidRDefault="0043164B" w:rsidP="005B560F">
      <w:pPr>
        <w:pStyle w:val="a5"/>
        <w:spacing w:line="360" w:lineRule="auto"/>
        <w:ind w:left="786" w:hanging="786"/>
        <w:jc w:val="both"/>
        <w:rPr>
          <w:rFonts w:ascii="Times New Roman" w:hAnsi="Times New Roman"/>
          <w:b/>
          <w:bCs/>
          <w:sz w:val="24"/>
          <w:szCs w:val="24"/>
          <w:u w:val="single"/>
        </w:rPr>
      </w:pPr>
    </w:p>
    <w:p w:rsidR="0043164B" w:rsidRPr="005B560F" w:rsidRDefault="0043164B" w:rsidP="005B560F">
      <w:pPr>
        <w:pStyle w:val="a5"/>
        <w:spacing w:line="360" w:lineRule="auto"/>
        <w:ind w:left="786" w:hanging="786"/>
        <w:jc w:val="both"/>
        <w:rPr>
          <w:rFonts w:ascii="Times New Roman" w:hAnsi="Times New Roman"/>
          <w:b/>
          <w:bCs/>
          <w:sz w:val="24"/>
          <w:szCs w:val="24"/>
          <w:u w:val="single"/>
        </w:rPr>
      </w:pPr>
      <w:r w:rsidRPr="005B560F">
        <w:rPr>
          <w:rFonts w:ascii="Times New Roman" w:hAnsi="Times New Roman"/>
          <w:b/>
          <w:bCs/>
          <w:sz w:val="24"/>
          <w:szCs w:val="24"/>
          <w:u w:val="single"/>
        </w:rPr>
        <w:t>Образовательная программа школы разработана на основе нормативных документов:</w:t>
      </w:r>
    </w:p>
    <w:p w:rsidR="0043164B" w:rsidRPr="005B560F" w:rsidRDefault="0043164B" w:rsidP="00C20B4E">
      <w:pPr>
        <w:pStyle w:val="a5"/>
        <w:numPr>
          <w:ilvl w:val="0"/>
          <w:numId w:val="12"/>
        </w:numPr>
        <w:spacing w:line="360" w:lineRule="auto"/>
        <w:jc w:val="both"/>
        <w:rPr>
          <w:rFonts w:ascii="Times New Roman" w:hAnsi="Times New Roman"/>
          <w:iCs/>
          <w:sz w:val="24"/>
          <w:szCs w:val="24"/>
        </w:rPr>
      </w:pPr>
      <w:r w:rsidRPr="005B560F">
        <w:rPr>
          <w:rFonts w:ascii="Times New Roman" w:hAnsi="Times New Roman"/>
          <w:sz w:val="24"/>
          <w:szCs w:val="24"/>
        </w:rPr>
        <w:t>Конституция РФ</w:t>
      </w:r>
    </w:p>
    <w:p w:rsidR="0043164B" w:rsidRPr="005B560F" w:rsidRDefault="0043164B" w:rsidP="00C20B4E">
      <w:pPr>
        <w:pStyle w:val="a5"/>
        <w:numPr>
          <w:ilvl w:val="0"/>
          <w:numId w:val="12"/>
        </w:numPr>
        <w:spacing w:line="360" w:lineRule="auto"/>
        <w:jc w:val="both"/>
        <w:rPr>
          <w:rFonts w:ascii="Times New Roman" w:hAnsi="Times New Roman"/>
          <w:iCs/>
          <w:sz w:val="24"/>
          <w:szCs w:val="24"/>
        </w:rPr>
      </w:pPr>
      <w:r w:rsidRPr="005B560F">
        <w:rPr>
          <w:rFonts w:ascii="Times New Roman" w:hAnsi="Times New Roman"/>
          <w:sz w:val="24"/>
          <w:szCs w:val="24"/>
        </w:rPr>
        <w:t xml:space="preserve"> Закон РФ «Об образовании»;</w:t>
      </w:r>
    </w:p>
    <w:p w:rsidR="0043164B" w:rsidRPr="005A309C" w:rsidRDefault="0043164B" w:rsidP="00C20B4E">
      <w:pPr>
        <w:pStyle w:val="a5"/>
        <w:numPr>
          <w:ilvl w:val="0"/>
          <w:numId w:val="12"/>
        </w:numPr>
        <w:spacing w:line="360" w:lineRule="auto"/>
        <w:jc w:val="both"/>
        <w:rPr>
          <w:rFonts w:ascii="Times New Roman" w:hAnsi="Times New Roman"/>
          <w:iCs/>
          <w:sz w:val="24"/>
          <w:szCs w:val="24"/>
        </w:rPr>
      </w:pPr>
      <w:r w:rsidRPr="005B560F">
        <w:rPr>
          <w:rFonts w:ascii="Times New Roman" w:hAnsi="Times New Roman"/>
          <w:sz w:val="24"/>
          <w:szCs w:val="24"/>
        </w:rPr>
        <w:t xml:space="preserve"> «Типовое положение об общеобразовательном учреждении», утверждено постановлением Правительства РФ от 19.03.01 № 196;</w:t>
      </w:r>
    </w:p>
    <w:p w:rsidR="0043164B" w:rsidRPr="005A309C" w:rsidRDefault="0043164B" w:rsidP="00C20B4E">
      <w:pPr>
        <w:pStyle w:val="a5"/>
        <w:numPr>
          <w:ilvl w:val="0"/>
          <w:numId w:val="12"/>
        </w:numPr>
        <w:spacing w:line="360" w:lineRule="auto"/>
        <w:jc w:val="both"/>
        <w:rPr>
          <w:rFonts w:ascii="Times New Roman" w:hAnsi="Times New Roman"/>
          <w:iCs/>
          <w:sz w:val="24"/>
          <w:szCs w:val="24"/>
        </w:rPr>
      </w:pPr>
      <w:r w:rsidRPr="005A309C">
        <w:rPr>
          <w:rFonts w:ascii="Times New Roman" w:hAnsi="Times New Roman"/>
          <w:sz w:val="24"/>
          <w:szCs w:val="24"/>
        </w:rPr>
        <w:t xml:space="preserve"> «Федеральный компонент государственного стандарта общего образования», утверждён приказом Минобразования России от 5 марта 2004 года № 1089</w:t>
      </w:r>
    </w:p>
    <w:p w:rsidR="0043164B" w:rsidRPr="005A309C" w:rsidRDefault="0043164B" w:rsidP="00C20B4E">
      <w:pPr>
        <w:pStyle w:val="a5"/>
        <w:numPr>
          <w:ilvl w:val="0"/>
          <w:numId w:val="12"/>
        </w:numPr>
        <w:spacing w:line="360" w:lineRule="auto"/>
        <w:jc w:val="both"/>
        <w:rPr>
          <w:rFonts w:ascii="Times New Roman" w:hAnsi="Times New Roman"/>
          <w:iCs/>
          <w:sz w:val="24"/>
          <w:szCs w:val="24"/>
        </w:rPr>
      </w:pPr>
      <w:r w:rsidRPr="005A309C">
        <w:rPr>
          <w:rFonts w:ascii="Times New Roman" w:hAnsi="Times New Roman"/>
          <w:sz w:val="24"/>
          <w:szCs w:val="24"/>
        </w:rPr>
        <w:t xml:space="preserve"> «Федеральный базисный учебный план общего образования», утверждён </w:t>
      </w:r>
      <w:r w:rsidRPr="004B4308">
        <w:rPr>
          <w:rFonts w:ascii="Times New Roman" w:hAnsi="Times New Roman"/>
          <w:sz w:val="24"/>
          <w:szCs w:val="24"/>
        </w:rPr>
        <w:t>приказом Минобразования России от 9 марта 2004 года № 1312</w:t>
      </w:r>
    </w:p>
    <w:p w:rsidR="005A309C" w:rsidRPr="004B4308" w:rsidRDefault="005A309C" w:rsidP="00C20B4E">
      <w:pPr>
        <w:pStyle w:val="a5"/>
        <w:numPr>
          <w:ilvl w:val="0"/>
          <w:numId w:val="12"/>
        </w:numPr>
        <w:spacing w:line="360" w:lineRule="auto"/>
        <w:jc w:val="both"/>
        <w:rPr>
          <w:rFonts w:ascii="Times New Roman" w:hAnsi="Times New Roman"/>
          <w:iCs/>
          <w:sz w:val="24"/>
          <w:szCs w:val="24"/>
        </w:rPr>
      </w:pPr>
      <w:r>
        <w:rPr>
          <w:rFonts w:ascii="Times New Roman" w:hAnsi="Times New Roman"/>
          <w:sz w:val="24"/>
          <w:szCs w:val="24"/>
        </w:rPr>
        <w:t>Базисный учебный план для ОУ РС (Я) от 30 июня 2005 г. №373</w:t>
      </w:r>
      <w:r w:rsidR="004469A6">
        <w:rPr>
          <w:rFonts w:ascii="Times New Roman" w:hAnsi="Times New Roman"/>
          <w:sz w:val="24"/>
          <w:szCs w:val="24"/>
        </w:rPr>
        <w:t>, реализующих программы общего образования, с изменениями по приказу Министерство образования РС (Я) №01-16/2516 от 25 августа 2011 г.</w:t>
      </w:r>
    </w:p>
    <w:p w:rsidR="0043164B" w:rsidRPr="00B31CED" w:rsidRDefault="0043164B" w:rsidP="00C20B4E">
      <w:pPr>
        <w:pStyle w:val="a5"/>
        <w:numPr>
          <w:ilvl w:val="0"/>
          <w:numId w:val="12"/>
        </w:numPr>
        <w:spacing w:line="360" w:lineRule="auto"/>
        <w:jc w:val="left"/>
        <w:rPr>
          <w:rFonts w:ascii="Times New Roman" w:hAnsi="Times New Roman"/>
          <w:iCs/>
          <w:sz w:val="24"/>
          <w:szCs w:val="24"/>
        </w:rPr>
      </w:pPr>
      <w:r w:rsidRPr="005B560F">
        <w:rPr>
          <w:rFonts w:ascii="Times New Roman" w:hAnsi="Times New Roman"/>
          <w:sz w:val="24"/>
          <w:szCs w:val="24"/>
        </w:rPr>
        <w:t xml:space="preserve"> «</w:t>
      </w:r>
      <w:r w:rsidRPr="00B31CED">
        <w:rPr>
          <w:rFonts w:ascii="Times New Roman" w:hAnsi="Times New Roman"/>
          <w:sz w:val="24"/>
          <w:szCs w:val="24"/>
        </w:rPr>
        <w:t>Концепция модернизации российского образования на период до 2010 года», утверждена распоряжением Правительства Российской Ф</w:t>
      </w:r>
      <w:r w:rsidR="004B4308" w:rsidRPr="00B31CED">
        <w:rPr>
          <w:rFonts w:ascii="Times New Roman" w:hAnsi="Times New Roman"/>
          <w:sz w:val="24"/>
          <w:szCs w:val="24"/>
        </w:rPr>
        <w:t xml:space="preserve">едерации № 1756-р от 29 декабря 2001 </w:t>
      </w:r>
      <w:r w:rsidRPr="00B31CED">
        <w:rPr>
          <w:rFonts w:ascii="Times New Roman" w:hAnsi="Times New Roman"/>
          <w:sz w:val="24"/>
          <w:szCs w:val="24"/>
        </w:rPr>
        <w:t>года</w:t>
      </w:r>
      <w:r w:rsidR="004B4308" w:rsidRPr="00B31CED">
        <w:rPr>
          <w:rFonts w:ascii="Times New Roman" w:hAnsi="Times New Roman"/>
          <w:sz w:val="24"/>
          <w:szCs w:val="24"/>
        </w:rPr>
        <w:t>.</w:t>
      </w:r>
      <w:r w:rsidRPr="00B31CED">
        <w:rPr>
          <w:rFonts w:ascii="Times New Roman" w:hAnsi="Times New Roman"/>
          <w:sz w:val="24"/>
          <w:szCs w:val="24"/>
        </w:rPr>
        <w:br/>
        <w:t>В соответствии со статьей 32 «Типового положения об общеобразовательном учреждении» школа осуществляет образовательный процесс в соответствии с уровнями общеобразовательных программ трех ступеней образования:</w:t>
      </w:r>
    </w:p>
    <w:p w:rsidR="0043164B" w:rsidRPr="00B31CED" w:rsidRDefault="0043164B" w:rsidP="005B560F">
      <w:pPr>
        <w:pStyle w:val="a5"/>
        <w:spacing w:line="360" w:lineRule="auto"/>
        <w:jc w:val="both"/>
        <w:rPr>
          <w:rFonts w:ascii="Times New Roman" w:hAnsi="Times New Roman"/>
          <w:iCs/>
          <w:sz w:val="24"/>
          <w:szCs w:val="24"/>
        </w:rPr>
      </w:pPr>
      <w:r w:rsidRPr="00B31CED">
        <w:rPr>
          <w:rFonts w:ascii="Times New Roman" w:hAnsi="Times New Roman"/>
          <w:iCs/>
          <w:sz w:val="24"/>
          <w:szCs w:val="24"/>
        </w:rPr>
        <w:t>I ступень - начальное общее образование, срок освоения 4 года;</w:t>
      </w:r>
    </w:p>
    <w:p w:rsidR="0043164B" w:rsidRPr="00B31CED" w:rsidRDefault="0043164B" w:rsidP="005B560F">
      <w:pPr>
        <w:pStyle w:val="a5"/>
        <w:spacing w:line="360" w:lineRule="auto"/>
        <w:jc w:val="both"/>
        <w:rPr>
          <w:rFonts w:ascii="Times New Roman" w:hAnsi="Times New Roman"/>
          <w:iCs/>
          <w:sz w:val="24"/>
          <w:szCs w:val="24"/>
        </w:rPr>
      </w:pPr>
      <w:r w:rsidRPr="00B31CED">
        <w:rPr>
          <w:rFonts w:ascii="Times New Roman" w:hAnsi="Times New Roman"/>
          <w:iCs/>
          <w:sz w:val="24"/>
          <w:szCs w:val="24"/>
        </w:rPr>
        <w:t>II ступень - основное общее образование, срок освоения 5 лет;</w:t>
      </w:r>
    </w:p>
    <w:p w:rsidR="006C1F85" w:rsidRPr="00B31CED" w:rsidRDefault="0043164B" w:rsidP="006C1F85">
      <w:pPr>
        <w:pStyle w:val="a5"/>
        <w:spacing w:line="360" w:lineRule="auto"/>
        <w:jc w:val="both"/>
        <w:rPr>
          <w:rFonts w:ascii="Times New Roman" w:hAnsi="Times New Roman"/>
          <w:iCs/>
          <w:sz w:val="24"/>
          <w:szCs w:val="24"/>
        </w:rPr>
      </w:pPr>
      <w:r w:rsidRPr="00B31CED">
        <w:rPr>
          <w:rFonts w:ascii="Times New Roman" w:hAnsi="Times New Roman"/>
          <w:iCs/>
          <w:sz w:val="24"/>
          <w:szCs w:val="24"/>
        </w:rPr>
        <w:t>III ступень - среднее (полное) общее образование, срок освоения 2 года.</w:t>
      </w:r>
    </w:p>
    <w:p w:rsidR="006C1F85" w:rsidRPr="001E284E" w:rsidRDefault="006C1F85" w:rsidP="00C20B4E">
      <w:pPr>
        <w:pStyle w:val="a5"/>
        <w:numPr>
          <w:ilvl w:val="0"/>
          <w:numId w:val="44"/>
        </w:numPr>
        <w:spacing w:line="360" w:lineRule="auto"/>
        <w:jc w:val="both"/>
        <w:rPr>
          <w:rFonts w:ascii="Times New Roman" w:hAnsi="Times New Roman"/>
          <w:iCs/>
          <w:sz w:val="24"/>
          <w:szCs w:val="24"/>
        </w:rPr>
      </w:pPr>
      <w:r w:rsidRPr="001E284E">
        <w:rPr>
          <w:rFonts w:ascii="Times New Roman" w:hAnsi="Times New Roman"/>
          <w:iCs/>
          <w:sz w:val="24"/>
          <w:szCs w:val="24"/>
        </w:rPr>
        <w:lastRenderedPageBreak/>
        <w:t xml:space="preserve">Приказ </w:t>
      </w:r>
      <w:r w:rsidR="00E371DE" w:rsidRPr="001E284E">
        <w:rPr>
          <w:rFonts w:ascii="Times New Roman" w:hAnsi="Times New Roman"/>
          <w:iCs/>
          <w:sz w:val="24"/>
          <w:szCs w:val="24"/>
        </w:rPr>
        <w:t xml:space="preserve"> Ми</w:t>
      </w:r>
      <w:r w:rsidR="00D865CE" w:rsidRPr="001E284E">
        <w:rPr>
          <w:rFonts w:ascii="Times New Roman" w:hAnsi="Times New Roman"/>
          <w:iCs/>
          <w:sz w:val="24"/>
          <w:szCs w:val="24"/>
        </w:rPr>
        <w:t>н</w:t>
      </w:r>
      <w:r w:rsidR="00E371DE" w:rsidRPr="001E284E">
        <w:rPr>
          <w:rFonts w:ascii="Times New Roman" w:hAnsi="Times New Roman"/>
          <w:iCs/>
          <w:sz w:val="24"/>
          <w:szCs w:val="24"/>
        </w:rPr>
        <w:t xml:space="preserve">обрнауки России от 06 октября 2009 г. №373 </w:t>
      </w:r>
      <w:r w:rsidRPr="001E284E">
        <w:rPr>
          <w:rFonts w:ascii="Times New Roman" w:hAnsi="Times New Roman"/>
          <w:iCs/>
          <w:sz w:val="24"/>
          <w:szCs w:val="24"/>
        </w:rPr>
        <w:t>об утверждении и введении в действие федерального государственного образовательного стандарта начального общего образования</w:t>
      </w:r>
    </w:p>
    <w:p w:rsidR="001E284E" w:rsidRPr="001E284E" w:rsidRDefault="001E284E" w:rsidP="00C20B4E">
      <w:pPr>
        <w:pStyle w:val="a5"/>
        <w:numPr>
          <w:ilvl w:val="0"/>
          <w:numId w:val="44"/>
        </w:numPr>
        <w:spacing w:line="360" w:lineRule="auto"/>
        <w:jc w:val="both"/>
        <w:rPr>
          <w:rFonts w:ascii="Times New Roman" w:hAnsi="Times New Roman"/>
          <w:iCs/>
          <w:sz w:val="24"/>
          <w:szCs w:val="24"/>
        </w:rPr>
      </w:pPr>
      <w:r w:rsidRPr="001E284E">
        <w:rPr>
          <w:rFonts w:ascii="Times New Roman" w:hAnsi="Times New Roman"/>
          <w:iCs/>
          <w:sz w:val="24"/>
          <w:szCs w:val="24"/>
        </w:rPr>
        <w:t>Приказ Министерство образования и науки РФ №1897 от 17 декабря 2010 г. «Об утверждении ФГОС основного общего образования»</w:t>
      </w:r>
    </w:p>
    <w:p w:rsidR="00E153D0" w:rsidRDefault="001E284E" w:rsidP="00C20B4E">
      <w:pPr>
        <w:pStyle w:val="a5"/>
        <w:numPr>
          <w:ilvl w:val="0"/>
          <w:numId w:val="44"/>
        </w:numPr>
        <w:spacing w:line="360" w:lineRule="auto"/>
        <w:jc w:val="both"/>
        <w:rPr>
          <w:rFonts w:ascii="Times New Roman" w:hAnsi="Times New Roman"/>
          <w:iCs/>
          <w:sz w:val="24"/>
          <w:szCs w:val="24"/>
        </w:rPr>
      </w:pPr>
      <w:r w:rsidRPr="001E284E">
        <w:rPr>
          <w:rFonts w:ascii="Times New Roman" w:hAnsi="Times New Roman"/>
          <w:iCs/>
          <w:sz w:val="24"/>
          <w:szCs w:val="24"/>
        </w:rPr>
        <w:t>Приказ Министерство образования РС (Я</w:t>
      </w:r>
      <w:r>
        <w:rPr>
          <w:rFonts w:ascii="Times New Roman" w:hAnsi="Times New Roman"/>
          <w:iCs/>
          <w:sz w:val="24"/>
          <w:szCs w:val="24"/>
        </w:rPr>
        <w:t>)</w:t>
      </w:r>
      <w:r w:rsidRPr="001E284E">
        <w:rPr>
          <w:rFonts w:ascii="Times New Roman" w:hAnsi="Times New Roman"/>
          <w:iCs/>
          <w:sz w:val="24"/>
          <w:szCs w:val="24"/>
        </w:rPr>
        <w:t xml:space="preserve"> от 26</w:t>
      </w:r>
      <w:r w:rsidR="005F2194">
        <w:rPr>
          <w:rFonts w:ascii="Times New Roman" w:hAnsi="Times New Roman"/>
          <w:iCs/>
          <w:sz w:val="24"/>
          <w:szCs w:val="24"/>
        </w:rPr>
        <w:t xml:space="preserve"> </w:t>
      </w:r>
      <w:r w:rsidRPr="001E284E">
        <w:rPr>
          <w:rFonts w:ascii="Times New Roman" w:hAnsi="Times New Roman"/>
          <w:iCs/>
          <w:sz w:val="24"/>
          <w:szCs w:val="24"/>
        </w:rPr>
        <w:t xml:space="preserve">мая 2011г. №01-16/1559 «о введении ФГОС общего </w:t>
      </w:r>
      <w:r w:rsidR="00E153D0">
        <w:rPr>
          <w:rFonts w:ascii="Times New Roman" w:hAnsi="Times New Roman"/>
          <w:iCs/>
          <w:sz w:val="24"/>
          <w:szCs w:val="24"/>
        </w:rPr>
        <w:t>образования в 2011-2012 уч.году</w:t>
      </w:r>
    </w:p>
    <w:p w:rsidR="0043164B" w:rsidRPr="00E153D0" w:rsidRDefault="0043164B" w:rsidP="00E153D0">
      <w:pPr>
        <w:spacing w:line="360" w:lineRule="auto"/>
        <w:jc w:val="both"/>
        <w:rPr>
          <w:rFonts w:ascii="Times New Roman" w:hAnsi="Times New Roman"/>
          <w:iCs/>
          <w:sz w:val="24"/>
          <w:szCs w:val="24"/>
        </w:rPr>
      </w:pPr>
      <w:r w:rsidRPr="00E153D0">
        <w:rPr>
          <w:rFonts w:ascii="Times New Roman" w:hAnsi="Times New Roman"/>
          <w:iCs/>
          <w:sz w:val="24"/>
          <w:szCs w:val="24"/>
        </w:rPr>
        <w:br/>
      </w:r>
      <w:r w:rsidRPr="00E153D0">
        <w:rPr>
          <w:rFonts w:ascii="Times New Roman" w:hAnsi="Times New Roman"/>
          <w:b/>
          <w:bCs/>
          <w:sz w:val="24"/>
          <w:szCs w:val="24"/>
          <w:u w:val="single"/>
        </w:rPr>
        <w:t>Измерители реализации образовательной программы</w:t>
      </w:r>
    </w:p>
    <w:p w:rsidR="0043164B" w:rsidRPr="005B560F" w:rsidRDefault="0043164B" w:rsidP="00C20B4E">
      <w:pPr>
        <w:pStyle w:val="a5"/>
        <w:numPr>
          <w:ilvl w:val="0"/>
          <w:numId w:val="13"/>
        </w:numPr>
        <w:spacing w:line="360" w:lineRule="auto"/>
        <w:jc w:val="both"/>
        <w:rPr>
          <w:rFonts w:ascii="Times New Roman" w:hAnsi="Times New Roman"/>
          <w:sz w:val="24"/>
          <w:szCs w:val="24"/>
        </w:rPr>
      </w:pPr>
      <w:r w:rsidRPr="005B560F">
        <w:rPr>
          <w:rFonts w:ascii="Times New Roman" w:hAnsi="Times New Roman"/>
          <w:sz w:val="24"/>
          <w:szCs w:val="24"/>
        </w:rPr>
        <w:t>Контрольные работы</w:t>
      </w:r>
    </w:p>
    <w:p w:rsidR="0043164B" w:rsidRPr="005B560F" w:rsidRDefault="0043164B" w:rsidP="00C20B4E">
      <w:pPr>
        <w:pStyle w:val="a5"/>
        <w:numPr>
          <w:ilvl w:val="0"/>
          <w:numId w:val="13"/>
        </w:numPr>
        <w:spacing w:line="360" w:lineRule="auto"/>
        <w:jc w:val="both"/>
        <w:rPr>
          <w:rFonts w:ascii="Times New Roman" w:eastAsia="Times New Roman" w:hAnsi="Times New Roman"/>
          <w:sz w:val="24"/>
          <w:szCs w:val="24"/>
          <w:lang w:eastAsia="ru-RU"/>
        </w:rPr>
      </w:pPr>
      <w:r w:rsidRPr="005B560F">
        <w:rPr>
          <w:rFonts w:ascii="Times New Roman" w:hAnsi="Times New Roman"/>
          <w:sz w:val="24"/>
          <w:szCs w:val="24"/>
        </w:rPr>
        <w:t xml:space="preserve"> Проверка техники чтения</w:t>
      </w:r>
    </w:p>
    <w:p w:rsidR="0043164B" w:rsidRPr="005B560F" w:rsidRDefault="0043164B" w:rsidP="00C20B4E">
      <w:pPr>
        <w:pStyle w:val="a5"/>
        <w:numPr>
          <w:ilvl w:val="0"/>
          <w:numId w:val="13"/>
        </w:numPr>
        <w:spacing w:line="360" w:lineRule="auto"/>
        <w:jc w:val="both"/>
        <w:rPr>
          <w:rFonts w:ascii="Times New Roman" w:eastAsia="Times New Roman" w:hAnsi="Times New Roman"/>
          <w:sz w:val="24"/>
          <w:szCs w:val="24"/>
          <w:lang w:eastAsia="ru-RU"/>
        </w:rPr>
      </w:pPr>
      <w:r w:rsidRPr="005B560F">
        <w:rPr>
          <w:rFonts w:ascii="Times New Roman" w:hAnsi="Times New Roman"/>
          <w:sz w:val="24"/>
          <w:szCs w:val="24"/>
        </w:rPr>
        <w:t>Результаты участия школьников в предметных олимпиадах</w:t>
      </w:r>
    </w:p>
    <w:p w:rsidR="0043164B" w:rsidRPr="005B560F" w:rsidRDefault="0043164B" w:rsidP="00C20B4E">
      <w:pPr>
        <w:pStyle w:val="a5"/>
        <w:numPr>
          <w:ilvl w:val="0"/>
          <w:numId w:val="13"/>
        </w:numPr>
        <w:spacing w:line="360" w:lineRule="auto"/>
        <w:jc w:val="both"/>
        <w:rPr>
          <w:rFonts w:ascii="Times New Roman" w:eastAsia="Times New Roman" w:hAnsi="Times New Roman"/>
          <w:sz w:val="24"/>
          <w:szCs w:val="24"/>
          <w:lang w:eastAsia="ru-RU"/>
        </w:rPr>
      </w:pPr>
      <w:r w:rsidRPr="005B560F">
        <w:rPr>
          <w:rFonts w:ascii="Times New Roman" w:hAnsi="Times New Roman"/>
          <w:sz w:val="24"/>
          <w:szCs w:val="24"/>
        </w:rPr>
        <w:t>Анализ школьного психолога</w:t>
      </w:r>
    </w:p>
    <w:p w:rsidR="0043164B" w:rsidRPr="005B560F" w:rsidRDefault="0043164B" w:rsidP="00C20B4E">
      <w:pPr>
        <w:pStyle w:val="a5"/>
        <w:numPr>
          <w:ilvl w:val="0"/>
          <w:numId w:val="13"/>
        </w:numPr>
        <w:spacing w:line="360" w:lineRule="auto"/>
        <w:jc w:val="both"/>
        <w:rPr>
          <w:rFonts w:ascii="Times New Roman" w:eastAsia="Times New Roman" w:hAnsi="Times New Roman"/>
          <w:sz w:val="24"/>
          <w:szCs w:val="24"/>
          <w:lang w:eastAsia="ru-RU"/>
        </w:rPr>
      </w:pPr>
      <w:r w:rsidRPr="005B560F">
        <w:rPr>
          <w:rFonts w:ascii="Times New Roman" w:hAnsi="Times New Roman"/>
          <w:sz w:val="24"/>
          <w:szCs w:val="24"/>
        </w:rPr>
        <w:t xml:space="preserve"> Государственная итоговая аттестация</w:t>
      </w:r>
    </w:p>
    <w:p w:rsidR="0043164B" w:rsidRPr="005B560F" w:rsidRDefault="0043164B" w:rsidP="00C20B4E">
      <w:pPr>
        <w:pStyle w:val="a5"/>
        <w:numPr>
          <w:ilvl w:val="0"/>
          <w:numId w:val="13"/>
        </w:numPr>
        <w:spacing w:line="360" w:lineRule="auto"/>
        <w:jc w:val="both"/>
        <w:rPr>
          <w:rFonts w:ascii="Times New Roman" w:eastAsia="Times New Roman" w:hAnsi="Times New Roman"/>
          <w:sz w:val="24"/>
          <w:szCs w:val="24"/>
          <w:lang w:eastAsia="ru-RU"/>
        </w:rPr>
      </w:pPr>
      <w:r w:rsidRPr="005B560F">
        <w:rPr>
          <w:rFonts w:ascii="Times New Roman" w:hAnsi="Times New Roman"/>
          <w:sz w:val="24"/>
          <w:szCs w:val="24"/>
        </w:rPr>
        <w:t>Результаты поступления в другие учебные учреждения</w:t>
      </w:r>
    </w:p>
    <w:p w:rsidR="0043164B" w:rsidRPr="00813F1F" w:rsidRDefault="0043164B" w:rsidP="005B560F">
      <w:pPr>
        <w:pStyle w:val="a5"/>
        <w:spacing w:line="360" w:lineRule="auto"/>
        <w:ind w:left="0"/>
        <w:jc w:val="both"/>
        <w:rPr>
          <w:rFonts w:ascii="Times New Roman" w:hAnsi="Times New Roman"/>
          <w:sz w:val="24"/>
          <w:szCs w:val="24"/>
        </w:rPr>
      </w:pPr>
      <w:r w:rsidRPr="005B560F">
        <w:rPr>
          <w:rFonts w:ascii="Times New Roman" w:hAnsi="Times New Roman"/>
          <w:sz w:val="24"/>
          <w:szCs w:val="24"/>
        </w:rPr>
        <w:br/>
      </w:r>
      <w:r w:rsidRPr="005B560F">
        <w:rPr>
          <w:rFonts w:ascii="Times New Roman" w:hAnsi="Times New Roman"/>
          <w:b/>
          <w:bCs/>
          <w:sz w:val="24"/>
          <w:szCs w:val="24"/>
          <w:u w:val="single"/>
        </w:rPr>
        <w:t>Образовательная программа  школы</w:t>
      </w:r>
      <w:r w:rsidRPr="005B560F">
        <w:rPr>
          <w:rFonts w:ascii="Times New Roman" w:hAnsi="Times New Roman"/>
          <w:sz w:val="24"/>
          <w:szCs w:val="24"/>
          <w:u w:val="single"/>
        </w:rPr>
        <w:t xml:space="preserve"> </w:t>
      </w:r>
      <w:r w:rsidRPr="005B560F">
        <w:rPr>
          <w:rFonts w:ascii="Times New Roman" w:hAnsi="Times New Roman"/>
          <w:sz w:val="24"/>
          <w:szCs w:val="24"/>
        </w:rPr>
        <w:t>принимается сроком на 5 лет. Школа оставляет за собой право корректировать отдельные её разделы по мере необходимости. Раздел «Особенности учебного плана» обновляется ежегодно.</w:t>
      </w:r>
    </w:p>
    <w:p w:rsidR="00580004" w:rsidRPr="00813F1F" w:rsidRDefault="00580004" w:rsidP="005B560F">
      <w:pPr>
        <w:spacing w:line="360" w:lineRule="auto"/>
        <w:contextualSpacing/>
        <w:jc w:val="both"/>
        <w:rPr>
          <w:rFonts w:ascii="Times New Roman" w:hAnsi="Times New Roman"/>
          <w:b/>
          <w:bCs/>
          <w:iCs/>
          <w:sz w:val="24"/>
          <w:szCs w:val="24"/>
        </w:rPr>
      </w:pPr>
      <w:r w:rsidRPr="005B560F">
        <w:rPr>
          <w:rFonts w:ascii="Times New Roman" w:hAnsi="Times New Roman"/>
          <w:b/>
          <w:bCs/>
          <w:iCs/>
          <w:sz w:val="24"/>
          <w:szCs w:val="24"/>
        </w:rPr>
        <w:t xml:space="preserve"> Основные направления</w:t>
      </w:r>
    </w:p>
    <w:p w:rsidR="00580004" w:rsidRPr="00813F1F" w:rsidRDefault="00580004" w:rsidP="00813F1F">
      <w:pPr>
        <w:spacing w:line="360" w:lineRule="auto"/>
        <w:jc w:val="both"/>
        <w:rPr>
          <w:rFonts w:ascii="Times New Roman" w:hAnsi="Times New Roman"/>
          <w:sz w:val="24"/>
          <w:szCs w:val="24"/>
        </w:rPr>
      </w:pPr>
      <w:r w:rsidRPr="00813F1F">
        <w:rPr>
          <w:rFonts w:ascii="Times New Roman" w:hAnsi="Times New Roman"/>
          <w:b/>
          <w:bCs/>
          <w:iCs/>
          <w:sz w:val="24"/>
          <w:szCs w:val="24"/>
          <w:u w:val="single"/>
        </w:rPr>
        <w:t xml:space="preserve"> Направления деятельности педколлектива:</w:t>
      </w:r>
    </w:p>
    <w:p w:rsidR="00580004" w:rsidRPr="005B560F" w:rsidRDefault="00580004" w:rsidP="005B560F">
      <w:pPr>
        <w:spacing w:line="360" w:lineRule="auto"/>
        <w:contextualSpacing/>
        <w:jc w:val="both"/>
        <w:rPr>
          <w:rFonts w:ascii="Times New Roman" w:hAnsi="Times New Roman"/>
          <w:sz w:val="24"/>
          <w:szCs w:val="24"/>
        </w:rPr>
      </w:pPr>
      <w:r w:rsidRPr="005B560F">
        <w:rPr>
          <w:rFonts w:ascii="Times New Roman" w:hAnsi="Times New Roman"/>
          <w:sz w:val="24"/>
          <w:szCs w:val="24"/>
        </w:rPr>
        <w:t>В образовательной программе  2012-2013 года формируются следующие приоритетные направления деятельности педколлектива:</w:t>
      </w:r>
    </w:p>
    <w:p w:rsidR="00580004" w:rsidRPr="005B560F" w:rsidRDefault="00580004" w:rsidP="00C20B4E">
      <w:pPr>
        <w:pStyle w:val="a5"/>
        <w:numPr>
          <w:ilvl w:val="0"/>
          <w:numId w:val="17"/>
        </w:numPr>
        <w:spacing w:line="360" w:lineRule="auto"/>
        <w:jc w:val="both"/>
        <w:rPr>
          <w:rFonts w:ascii="Times New Roman" w:hAnsi="Times New Roman"/>
          <w:sz w:val="24"/>
          <w:szCs w:val="24"/>
        </w:rPr>
      </w:pPr>
      <w:r w:rsidRPr="005B560F">
        <w:rPr>
          <w:rFonts w:ascii="Times New Roman" w:hAnsi="Times New Roman"/>
          <w:sz w:val="24"/>
          <w:szCs w:val="24"/>
        </w:rPr>
        <w:t>осуществление обучения и воспитания разносторонней, самостоятельной, интеллектуальной, культурной, нравственной личности, способной адаптироваться к изменяющимся условиям социума, сознающей ответственность перед семьей, обществом и государством, уважающей права, свободы других граждан, Конституцию и законы, способной к взаимопониманию и сотрудничеству между людьми.</w:t>
      </w:r>
    </w:p>
    <w:p w:rsidR="00580004" w:rsidRPr="005B560F" w:rsidRDefault="00580004" w:rsidP="005B560F">
      <w:pPr>
        <w:pStyle w:val="a5"/>
        <w:numPr>
          <w:ilvl w:val="0"/>
          <w:numId w:val="9"/>
        </w:numPr>
        <w:spacing w:line="360" w:lineRule="auto"/>
        <w:jc w:val="both"/>
        <w:rPr>
          <w:rFonts w:ascii="Times New Roman" w:hAnsi="Times New Roman"/>
          <w:sz w:val="24"/>
          <w:szCs w:val="24"/>
        </w:rPr>
      </w:pPr>
      <w:r w:rsidRPr="005B560F">
        <w:rPr>
          <w:rFonts w:ascii="Times New Roman" w:hAnsi="Times New Roman"/>
          <w:sz w:val="24"/>
          <w:szCs w:val="24"/>
        </w:rPr>
        <w:t>обеспечение непрерывности начального общего, основного общего, среднего (полного) общего, среднего  специального и высшего образования;</w:t>
      </w:r>
    </w:p>
    <w:p w:rsidR="00580004" w:rsidRPr="005B560F" w:rsidRDefault="00580004" w:rsidP="005B560F">
      <w:pPr>
        <w:pStyle w:val="a5"/>
        <w:numPr>
          <w:ilvl w:val="0"/>
          <w:numId w:val="9"/>
        </w:numPr>
        <w:spacing w:line="360" w:lineRule="auto"/>
        <w:jc w:val="both"/>
        <w:rPr>
          <w:rFonts w:ascii="Times New Roman" w:hAnsi="Times New Roman"/>
          <w:sz w:val="24"/>
          <w:szCs w:val="24"/>
        </w:rPr>
      </w:pPr>
      <w:r w:rsidRPr="005B560F">
        <w:rPr>
          <w:rFonts w:ascii="Times New Roman" w:hAnsi="Times New Roman"/>
          <w:sz w:val="24"/>
          <w:szCs w:val="24"/>
        </w:rPr>
        <w:t>создание условий для осознанного выбора профессии;</w:t>
      </w:r>
    </w:p>
    <w:p w:rsidR="00580004" w:rsidRPr="005B560F" w:rsidRDefault="00580004" w:rsidP="005B560F">
      <w:pPr>
        <w:pStyle w:val="a5"/>
        <w:numPr>
          <w:ilvl w:val="0"/>
          <w:numId w:val="9"/>
        </w:numPr>
        <w:spacing w:line="360" w:lineRule="auto"/>
        <w:jc w:val="both"/>
        <w:rPr>
          <w:rFonts w:ascii="Times New Roman" w:hAnsi="Times New Roman"/>
          <w:sz w:val="24"/>
          <w:szCs w:val="24"/>
        </w:rPr>
      </w:pPr>
      <w:r w:rsidRPr="005B560F">
        <w:rPr>
          <w:rFonts w:ascii="Times New Roman" w:hAnsi="Times New Roman"/>
          <w:sz w:val="24"/>
          <w:szCs w:val="24"/>
        </w:rPr>
        <w:t>реализация дополнительного образования через систему внеурочной и внешкольной деятельности;</w:t>
      </w:r>
    </w:p>
    <w:p w:rsidR="00580004" w:rsidRPr="005B560F" w:rsidRDefault="00580004" w:rsidP="005B560F">
      <w:pPr>
        <w:pStyle w:val="a5"/>
        <w:numPr>
          <w:ilvl w:val="0"/>
          <w:numId w:val="9"/>
        </w:numPr>
        <w:spacing w:after="0" w:line="360" w:lineRule="auto"/>
        <w:jc w:val="both"/>
        <w:rPr>
          <w:rFonts w:ascii="Times New Roman" w:hAnsi="Times New Roman"/>
          <w:b/>
          <w:sz w:val="24"/>
          <w:szCs w:val="24"/>
        </w:rPr>
      </w:pPr>
      <w:r w:rsidRPr="005B560F">
        <w:rPr>
          <w:rFonts w:ascii="Times New Roman" w:hAnsi="Times New Roman"/>
          <w:sz w:val="24"/>
          <w:szCs w:val="24"/>
        </w:rPr>
        <w:lastRenderedPageBreak/>
        <w:t>создание условий для сохранения и укрепления физического и нравственного здоровья учащихся;</w:t>
      </w:r>
      <w:r w:rsidRPr="005B560F">
        <w:rPr>
          <w:rFonts w:ascii="Times New Roman" w:hAnsi="Times New Roman"/>
          <w:b/>
          <w:sz w:val="24"/>
          <w:szCs w:val="24"/>
        </w:rPr>
        <w:t xml:space="preserve"> </w:t>
      </w:r>
    </w:p>
    <w:p w:rsidR="00580004" w:rsidRPr="005B560F" w:rsidRDefault="00580004" w:rsidP="005B560F">
      <w:pPr>
        <w:spacing w:after="0" w:line="360" w:lineRule="auto"/>
        <w:ind w:firstLine="360"/>
        <w:contextualSpacing/>
        <w:jc w:val="both"/>
        <w:rPr>
          <w:rFonts w:ascii="Times New Roman" w:hAnsi="Times New Roman"/>
          <w:sz w:val="24"/>
          <w:szCs w:val="24"/>
        </w:rPr>
      </w:pPr>
      <w:r w:rsidRPr="005B560F">
        <w:rPr>
          <w:rFonts w:ascii="Times New Roman" w:hAnsi="Times New Roman"/>
          <w:sz w:val="24"/>
          <w:szCs w:val="24"/>
        </w:rPr>
        <w:t>Ведется повсеместная  работа по объединению  общественности и всех трудовых коллективов села.</w:t>
      </w:r>
      <w:r w:rsidRPr="005B560F">
        <w:rPr>
          <w:rFonts w:ascii="Times New Roman" w:hAnsi="Times New Roman"/>
          <w:b/>
          <w:sz w:val="24"/>
          <w:szCs w:val="24"/>
        </w:rPr>
        <w:t xml:space="preserve">  </w:t>
      </w:r>
      <w:r w:rsidRPr="005B560F">
        <w:rPr>
          <w:rFonts w:ascii="Times New Roman" w:hAnsi="Times New Roman"/>
          <w:sz w:val="24"/>
          <w:szCs w:val="24"/>
        </w:rPr>
        <w:t>Систематически пропагандируется  ЗОЖ,  работает наркопост по следующим направлениям:</w:t>
      </w:r>
    </w:p>
    <w:p w:rsidR="00580004" w:rsidRPr="005B560F" w:rsidRDefault="00580004" w:rsidP="00C20B4E">
      <w:pPr>
        <w:pStyle w:val="a5"/>
        <w:numPr>
          <w:ilvl w:val="0"/>
          <w:numId w:val="18"/>
        </w:numPr>
        <w:spacing w:after="0" w:line="360" w:lineRule="auto"/>
        <w:ind w:left="720"/>
        <w:jc w:val="both"/>
        <w:rPr>
          <w:rFonts w:ascii="Times New Roman" w:hAnsi="Times New Roman"/>
          <w:sz w:val="24"/>
          <w:szCs w:val="24"/>
        </w:rPr>
      </w:pPr>
      <w:r w:rsidRPr="005B560F">
        <w:rPr>
          <w:rFonts w:ascii="Times New Roman" w:hAnsi="Times New Roman"/>
          <w:sz w:val="24"/>
          <w:szCs w:val="24"/>
        </w:rPr>
        <w:t xml:space="preserve">индивидуальная работа с детьми, состоящими на внутришкольном учете </w:t>
      </w:r>
    </w:p>
    <w:p w:rsidR="00580004" w:rsidRPr="005B560F" w:rsidRDefault="00580004" w:rsidP="00C20B4E">
      <w:pPr>
        <w:pStyle w:val="a5"/>
        <w:numPr>
          <w:ilvl w:val="0"/>
          <w:numId w:val="18"/>
        </w:numPr>
        <w:spacing w:after="0" w:line="360" w:lineRule="auto"/>
        <w:ind w:left="720"/>
        <w:jc w:val="both"/>
        <w:rPr>
          <w:rFonts w:ascii="Times New Roman" w:hAnsi="Times New Roman"/>
          <w:sz w:val="24"/>
          <w:szCs w:val="24"/>
        </w:rPr>
      </w:pPr>
      <w:r w:rsidRPr="005B560F">
        <w:rPr>
          <w:rFonts w:ascii="Times New Roman" w:hAnsi="Times New Roman"/>
          <w:sz w:val="24"/>
          <w:szCs w:val="24"/>
        </w:rPr>
        <w:t>недели ЗОЖ</w:t>
      </w:r>
    </w:p>
    <w:p w:rsidR="00580004" w:rsidRPr="005B560F" w:rsidRDefault="00580004" w:rsidP="00C20B4E">
      <w:pPr>
        <w:pStyle w:val="a5"/>
        <w:numPr>
          <w:ilvl w:val="0"/>
          <w:numId w:val="18"/>
        </w:numPr>
        <w:spacing w:after="0" w:line="360" w:lineRule="auto"/>
        <w:ind w:left="720"/>
        <w:jc w:val="both"/>
        <w:rPr>
          <w:rFonts w:ascii="Times New Roman" w:hAnsi="Times New Roman"/>
          <w:sz w:val="24"/>
          <w:szCs w:val="24"/>
        </w:rPr>
      </w:pPr>
      <w:r w:rsidRPr="005B560F">
        <w:rPr>
          <w:rFonts w:ascii="Times New Roman" w:hAnsi="Times New Roman"/>
          <w:sz w:val="24"/>
          <w:szCs w:val="24"/>
        </w:rPr>
        <w:t>беседы, круглые столы, конференция о вреде курения, алкоголизма, наркомании</w:t>
      </w:r>
    </w:p>
    <w:p w:rsidR="00580004" w:rsidRPr="005B560F" w:rsidRDefault="00580004" w:rsidP="00C20B4E">
      <w:pPr>
        <w:pStyle w:val="a5"/>
        <w:numPr>
          <w:ilvl w:val="0"/>
          <w:numId w:val="18"/>
        </w:numPr>
        <w:spacing w:after="0" w:line="360" w:lineRule="auto"/>
        <w:ind w:left="720"/>
        <w:jc w:val="both"/>
        <w:rPr>
          <w:rFonts w:ascii="Times New Roman" w:hAnsi="Times New Roman"/>
          <w:sz w:val="24"/>
          <w:szCs w:val="24"/>
        </w:rPr>
      </w:pPr>
      <w:r w:rsidRPr="005B560F">
        <w:rPr>
          <w:rFonts w:ascii="Times New Roman" w:hAnsi="Times New Roman"/>
          <w:sz w:val="24"/>
          <w:szCs w:val="24"/>
        </w:rPr>
        <w:t>конкурс плакатов на тему ЗОЖ</w:t>
      </w:r>
    </w:p>
    <w:p w:rsidR="00580004" w:rsidRPr="005B560F" w:rsidRDefault="00580004" w:rsidP="00C20B4E">
      <w:pPr>
        <w:pStyle w:val="a5"/>
        <w:numPr>
          <w:ilvl w:val="0"/>
          <w:numId w:val="18"/>
        </w:numPr>
        <w:spacing w:after="0" w:line="360" w:lineRule="auto"/>
        <w:ind w:left="720"/>
        <w:jc w:val="both"/>
        <w:rPr>
          <w:rFonts w:ascii="Times New Roman" w:hAnsi="Times New Roman"/>
          <w:sz w:val="24"/>
          <w:szCs w:val="24"/>
        </w:rPr>
      </w:pPr>
      <w:r w:rsidRPr="005B560F">
        <w:rPr>
          <w:rFonts w:ascii="Times New Roman" w:hAnsi="Times New Roman"/>
          <w:sz w:val="24"/>
          <w:szCs w:val="24"/>
        </w:rPr>
        <w:t xml:space="preserve"> рейды против курения</w:t>
      </w:r>
    </w:p>
    <w:p w:rsidR="00580004" w:rsidRPr="005B560F" w:rsidRDefault="00580004" w:rsidP="00C20B4E">
      <w:pPr>
        <w:pStyle w:val="a5"/>
        <w:numPr>
          <w:ilvl w:val="0"/>
          <w:numId w:val="18"/>
        </w:numPr>
        <w:spacing w:after="0" w:line="360" w:lineRule="auto"/>
        <w:ind w:left="720"/>
        <w:jc w:val="both"/>
        <w:rPr>
          <w:rFonts w:ascii="Times New Roman" w:hAnsi="Times New Roman"/>
          <w:sz w:val="24"/>
          <w:szCs w:val="24"/>
        </w:rPr>
      </w:pPr>
      <w:r w:rsidRPr="005B560F">
        <w:rPr>
          <w:rFonts w:ascii="Times New Roman" w:hAnsi="Times New Roman"/>
          <w:sz w:val="24"/>
          <w:szCs w:val="24"/>
        </w:rPr>
        <w:t>день памяти умерших от СПИД.</w:t>
      </w:r>
    </w:p>
    <w:p w:rsidR="00580004" w:rsidRPr="005B560F" w:rsidRDefault="00580004" w:rsidP="00C20B4E">
      <w:pPr>
        <w:pStyle w:val="a5"/>
        <w:numPr>
          <w:ilvl w:val="0"/>
          <w:numId w:val="18"/>
        </w:numPr>
        <w:spacing w:after="0" w:line="360" w:lineRule="auto"/>
        <w:ind w:left="720"/>
        <w:jc w:val="both"/>
        <w:rPr>
          <w:rFonts w:ascii="Times New Roman" w:hAnsi="Times New Roman"/>
          <w:sz w:val="24"/>
          <w:szCs w:val="24"/>
        </w:rPr>
      </w:pPr>
      <w:r w:rsidRPr="005B560F">
        <w:rPr>
          <w:rFonts w:ascii="Times New Roman" w:hAnsi="Times New Roman"/>
          <w:sz w:val="24"/>
          <w:szCs w:val="24"/>
        </w:rPr>
        <w:t>анкетирование, тестирование, тренинги по ЗОЖ.</w:t>
      </w:r>
    </w:p>
    <w:p w:rsidR="00580004" w:rsidRPr="005B560F" w:rsidRDefault="00580004" w:rsidP="005B560F">
      <w:pPr>
        <w:spacing w:after="0" w:line="360" w:lineRule="auto"/>
        <w:contextualSpacing/>
        <w:jc w:val="both"/>
        <w:rPr>
          <w:rFonts w:ascii="Times New Roman" w:hAnsi="Times New Roman"/>
          <w:sz w:val="24"/>
          <w:szCs w:val="24"/>
        </w:rPr>
      </w:pPr>
      <w:r w:rsidRPr="005B560F">
        <w:rPr>
          <w:rFonts w:ascii="Times New Roman" w:hAnsi="Times New Roman"/>
          <w:b/>
          <w:sz w:val="24"/>
          <w:szCs w:val="24"/>
        </w:rPr>
        <w:t xml:space="preserve">             </w:t>
      </w:r>
      <w:r w:rsidRPr="005B560F">
        <w:rPr>
          <w:rFonts w:ascii="Times New Roman" w:hAnsi="Times New Roman"/>
          <w:sz w:val="24"/>
          <w:szCs w:val="24"/>
        </w:rPr>
        <w:t xml:space="preserve">            Основной профиль  - сельскохозяйственный</w:t>
      </w:r>
    </w:p>
    <w:p w:rsidR="00580004" w:rsidRPr="005B560F" w:rsidRDefault="00580004" w:rsidP="005B560F">
      <w:pPr>
        <w:spacing w:after="0" w:line="360" w:lineRule="auto"/>
        <w:ind w:firstLine="708"/>
        <w:contextualSpacing/>
        <w:jc w:val="both"/>
        <w:rPr>
          <w:rFonts w:ascii="Times New Roman" w:hAnsi="Times New Roman"/>
          <w:sz w:val="24"/>
          <w:szCs w:val="24"/>
        </w:rPr>
      </w:pPr>
      <w:r w:rsidRPr="005B560F">
        <w:rPr>
          <w:rFonts w:ascii="Times New Roman" w:hAnsi="Times New Roman"/>
          <w:sz w:val="24"/>
          <w:szCs w:val="24"/>
        </w:rPr>
        <w:t>Основной программой развития земледельческой школы является изучение предмета «Основы естественнонаучной и сельскохозяйственных знаний».  Под руководством мастеров производственного обучения учащиеся  на уроках ОСЗ занимаются цветоводством, овощеводством, посадкой деревьев, кустарников.</w:t>
      </w:r>
    </w:p>
    <w:p w:rsidR="00580004" w:rsidRPr="005B560F" w:rsidRDefault="00580004" w:rsidP="005B560F">
      <w:pPr>
        <w:spacing w:after="0" w:line="360" w:lineRule="auto"/>
        <w:contextualSpacing/>
        <w:jc w:val="both"/>
        <w:rPr>
          <w:rFonts w:ascii="Times New Roman" w:hAnsi="Times New Roman"/>
          <w:sz w:val="24"/>
          <w:szCs w:val="24"/>
        </w:rPr>
      </w:pPr>
      <w:r w:rsidRPr="005B560F">
        <w:rPr>
          <w:rFonts w:ascii="Times New Roman" w:hAnsi="Times New Roman"/>
          <w:sz w:val="24"/>
          <w:szCs w:val="24"/>
        </w:rPr>
        <w:t xml:space="preserve"> Школа </w:t>
      </w:r>
      <w:r w:rsidRPr="005B560F">
        <w:rPr>
          <w:rFonts w:ascii="Times New Roman" w:hAnsi="Times New Roman"/>
          <w:sz w:val="24"/>
          <w:szCs w:val="24"/>
          <w:lang w:val="en-US"/>
        </w:rPr>
        <w:t>c</w:t>
      </w:r>
      <w:r w:rsidRPr="005B560F">
        <w:rPr>
          <w:rFonts w:ascii="Times New Roman" w:hAnsi="Times New Roman"/>
          <w:sz w:val="24"/>
          <w:szCs w:val="24"/>
        </w:rPr>
        <w:t xml:space="preserve"> 2003 – 2012 годы была  Республиканской экспериментальной площадкой.  </w:t>
      </w:r>
      <w:r w:rsidRPr="005B560F">
        <w:rPr>
          <w:rFonts w:ascii="Times New Roman" w:hAnsi="Times New Roman"/>
          <w:sz w:val="24"/>
          <w:szCs w:val="24"/>
        </w:rPr>
        <w:tab/>
      </w:r>
    </w:p>
    <w:p w:rsidR="00580004" w:rsidRPr="005B560F" w:rsidRDefault="00580004" w:rsidP="005B560F">
      <w:pPr>
        <w:spacing w:after="0" w:line="360" w:lineRule="auto"/>
        <w:contextualSpacing/>
        <w:jc w:val="both"/>
        <w:rPr>
          <w:rFonts w:ascii="Times New Roman" w:hAnsi="Times New Roman"/>
          <w:sz w:val="24"/>
          <w:szCs w:val="24"/>
        </w:rPr>
      </w:pPr>
      <w:r w:rsidRPr="005B560F">
        <w:rPr>
          <w:rFonts w:ascii="Times New Roman" w:hAnsi="Times New Roman"/>
          <w:sz w:val="24"/>
          <w:szCs w:val="24"/>
        </w:rPr>
        <w:t>В 2008г. разработали программу развития на 2009- 2012гг. Работа по данной программе проводится совместно с научным стационаром и КХ «Силис».</w:t>
      </w:r>
    </w:p>
    <w:p w:rsidR="00580004" w:rsidRPr="005B560F" w:rsidRDefault="00580004" w:rsidP="005B560F">
      <w:pPr>
        <w:spacing w:after="0" w:line="360" w:lineRule="auto"/>
        <w:contextualSpacing/>
        <w:jc w:val="both"/>
        <w:rPr>
          <w:rFonts w:ascii="Times New Roman" w:hAnsi="Times New Roman"/>
          <w:sz w:val="24"/>
          <w:szCs w:val="24"/>
        </w:rPr>
      </w:pPr>
    </w:p>
    <w:p w:rsidR="00580004" w:rsidRPr="00813F1F" w:rsidRDefault="00580004" w:rsidP="00813F1F">
      <w:pPr>
        <w:spacing w:after="0" w:line="360" w:lineRule="auto"/>
        <w:jc w:val="both"/>
        <w:rPr>
          <w:rFonts w:ascii="Times New Roman" w:hAnsi="Times New Roman"/>
          <w:b/>
          <w:bCs/>
          <w:iCs/>
          <w:sz w:val="24"/>
          <w:szCs w:val="24"/>
          <w:u w:val="single"/>
        </w:rPr>
      </w:pPr>
      <w:r w:rsidRPr="00813F1F">
        <w:rPr>
          <w:rFonts w:ascii="Times New Roman" w:hAnsi="Times New Roman"/>
          <w:b/>
          <w:bCs/>
          <w:iCs/>
          <w:sz w:val="24"/>
          <w:szCs w:val="24"/>
          <w:u w:val="single"/>
        </w:rPr>
        <w:t xml:space="preserve"> Направления деятельности по агропрофилю:</w:t>
      </w:r>
    </w:p>
    <w:p w:rsidR="00580004" w:rsidRPr="005B560F" w:rsidRDefault="00580004" w:rsidP="005B560F">
      <w:pPr>
        <w:spacing w:after="0" w:line="360" w:lineRule="auto"/>
        <w:contextualSpacing/>
        <w:jc w:val="both"/>
        <w:rPr>
          <w:rFonts w:ascii="Times New Roman" w:hAnsi="Times New Roman"/>
          <w:sz w:val="24"/>
          <w:szCs w:val="24"/>
        </w:rPr>
      </w:pPr>
      <w:r w:rsidRPr="005B560F">
        <w:rPr>
          <w:rFonts w:ascii="Times New Roman" w:hAnsi="Times New Roman"/>
          <w:sz w:val="24"/>
          <w:szCs w:val="24"/>
        </w:rPr>
        <w:t xml:space="preserve">-растениеводство (выращивание овощей закрытого и открытого грунта).  </w:t>
      </w:r>
    </w:p>
    <w:p w:rsidR="00580004" w:rsidRPr="005B560F" w:rsidRDefault="00580004" w:rsidP="005B560F">
      <w:pPr>
        <w:spacing w:after="0" w:line="360" w:lineRule="auto"/>
        <w:contextualSpacing/>
        <w:jc w:val="both"/>
        <w:rPr>
          <w:rFonts w:ascii="Times New Roman" w:hAnsi="Times New Roman"/>
          <w:sz w:val="24"/>
          <w:szCs w:val="24"/>
        </w:rPr>
      </w:pPr>
      <w:r w:rsidRPr="005B560F">
        <w:rPr>
          <w:rFonts w:ascii="Times New Roman" w:hAnsi="Times New Roman"/>
          <w:sz w:val="24"/>
          <w:szCs w:val="24"/>
        </w:rPr>
        <w:t>- животноводство (скотоводство, коневодство)</w:t>
      </w:r>
    </w:p>
    <w:p w:rsidR="00580004" w:rsidRPr="005B560F" w:rsidRDefault="00580004" w:rsidP="005B560F">
      <w:pPr>
        <w:spacing w:after="0" w:line="360" w:lineRule="auto"/>
        <w:contextualSpacing/>
        <w:jc w:val="both"/>
        <w:rPr>
          <w:rFonts w:ascii="Times New Roman" w:hAnsi="Times New Roman"/>
          <w:b/>
          <w:sz w:val="24"/>
          <w:szCs w:val="24"/>
        </w:rPr>
      </w:pPr>
      <w:r w:rsidRPr="005B560F">
        <w:rPr>
          <w:rFonts w:ascii="Times New Roman" w:hAnsi="Times New Roman"/>
          <w:sz w:val="24"/>
          <w:szCs w:val="24"/>
        </w:rPr>
        <w:t xml:space="preserve"> Она проводится по  таким </w:t>
      </w:r>
      <w:r w:rsidRPr="005B560F">
        <w:rPr>
          <w:rFonts w:ascii="Times New Roman" w:hAnsi="Times New Roman"/>
          <w:b/>
          <w:sz w:val="24"/>
          <w:szCs w:val="24"/>
        </w:rPr>
        <w:t xml:space="preserve">аспектам: </w:t>
      </w:r>
    </w:p>
    <w:p w:rsidR="00580004" w:rsidRPr="005B560F" w:rsidRDefault="00580004" w:rsidP="005B560F">
      <w:pPr>
        <w:spacing w:after="0" w:line="360" w:lineRule="auto"/>
        <w:contextualSpacing/>
        <w:jc w:val="both"/>
        <w:rPr>
          <w:rFonts w:ascii="Times New Roman" w:hAnsi="Times New Roman"/>
          <w:sz w:val="24"/>
          <w:szCs w:val="24"/>
        </w:rPr>
      </w:pPr>
      <w:r w:rsidRPr="005B560F">
        <w:rPr>
          <w:rFonts w:ascii="Times New Roman" w:hAnsi="Times New Roman"/>
          <w:b/>
          <w:sz w:val="24"/>
          <w:szCs w:val="24"/>
        </w:rPr>
        <w:t xml:space="preserve">   -</w:t>
      </w:r>
      <w:r w:rsidRPr="005B560F">
        <w:rPr>
          <w:rFonts w:ascii="Times New Roman" w:hAnsi="Times New Roman"/>
          <w:sz w:val="24"/>
          <w:szCs w:val="24"/>
        </w:rPr>
        <w:t xml:space="preserve">Садово-ягодный участок. Консультант- Петрова С.Г.  За каждым классом прикреплена делянка, где учащиеся засеивают  плодовые ягоды                              </w:t>
      </w:r>
    </w:p>
    <w:p w:rsidR="00580004" w:rsidRPr="005B560F" w:rsidRDefault="00580004" w:rsidP="005B560F">
      <w:pPr>
        <w:spacing w:after="0" w:line="360" w:lineRule="auto"/>
        <w:contextualSpacing/>
        <w:jc w:val="both"/>
        <w:rPr>
          <w:rFonts w:ascii="Times New Roman" w:hAnsi="Times New Roman"/>
          <w:sz w:val="24"/>
          <w:szCs w:val="24"/>
        </w:rPr>
      </w:pPr>
      <w:r w:rsidRPr="005B560F">
        <w:rPr>
          <w:rFonts w:ascii="Times New Roman" w:hAnsi="Times New Roman"/>
          <w:sz w:val="24"/>
          <w:szCs w:val="24"/>
        </w:rPr>
        <w:t xml:space="preserve">  -Экспозиция с/хозяйственных культур и лекарственных трав:</w:t>
      </w:r>
    </w:p>
    <w:p w:rsidR="00580004" w:rsidRPr="005B560F" w:rsidRDefault="00580004" w:rsidP="005B560F">
      <w:pPr>
        <w:spacing w:after="0" w:line="360" w:lineRule="auto"/>
        <w:contextualSpacing/>
        <w:jc w:val="both"/>
        <w:rPr>
          <w:rFonts w:ascii="Times New Roman" w:hAnsi="Times New Roman"/>
          <w:sz w:val="24"/>
          <w:szCs w:val="24"/>
        </w:rPr>
      </w:pPr>
      <w:r w:rsidRPr="005B560F">
        <w:rPr>
          <w:rFonts w:ascii="Times New Roman" w:hAnsi="Times New Roman"/>
          <w:sz w:val="24"/>
          <w:szCs w:val="24"/>
        </w:rPr>
        <w:t>5 класс - многолетние травы,6 класс - зерновые и кормовые культуры, 7 класс - овощные, 8 класс- картофель, 9 класс- лекарственные травы.</w:t>
      </w:r>
    </w:p>
    <w:p w:rsidR="00580004" w:rsidRPr="005B560F" w:rsidRDefault="00580004" w:rsidP="005B560F">
      <w:pPr>
        <w:spacing w:after="0" w:line="360" w:lineRule="auto"/>
        <w:contextualSpacing/>
        <w:jc w:val="both"/>
        <w:rPr>
          <w:rFonts w:ascii="Times New Roman" w:hAnsi="Times New Roman"/>
          <w:sz w:val="24"/>
          <w:szCs w:val="24"/>
        </w:rPr>
      </w:pPr>
      <w:r w:rsidRPr="005B560F">
        <w:rPr>
          <w:rFonts w:ascii="Times New Roman" w:hAnsi="Times New Roman"/>
          <w:sz w:val="24"/>
          <w:szCs w:val="24"/>
        </w:rPr>
        <w:t xml:space="preserve">  -Коммерческий огород:</w:t>
      </w:r>
    </w:p>
    <w:p w:rsidR="00580004" w:rsidRPr="005B560F" w:rsidRDefault="00580004" w:rsidP="005B560F">
      <w:pPr>
        <w:spacing w:after="0" w:line="360" w:lineRule="auto"/>
        <w:contextualSpacing/>
        <w:jc w:val="both"/>
        <w:rPr>
          <w:rFonts w:ascii="Times New Roman" w:hAnsi="Times New Roman"/>
          <w:sz w:val="24"/>
          <w:szCs w:val="24"/>
        </w:rPr>
      </w:pPr>
      <w:r w:rsidRPr="005B560F">
        <w:rPr>
          <w:rFonts w:ascii="Times New Roman" w:hAnsi="Times New Roman"/>
          <w:sz w:val="24"/>
          <w:szCs w:val="24"/>
        </w:rPr>
        <w:t xml:space="preserve"> 5 класс - свекла,6 класс - капуста, 7 класс - морковь, 8 класс- редька,</w:t>
      </w:r>
    </w:p>
    <w:p w:rsidR="00580004" w:rsidRPr="005B560F" w:rsidRDefault="00580004" w:rsidP="005B560F">
      <w:pPr>
        <w:spacing w:after="0" w:line="360" w:lineRule="auto"/>
        <w:contextualSpacing/>
        <w:jc w:val="both"/>
        <w:rPr>
          <w:rFonts w:ascii="Times New Roman" w:hAnsi="Times New Roman"/>
          <w:sz w:val="24"/>
          <w:szCs w:val="24"/>
        </w:rPr>
      </w:pPr>
      <w:r w:rsidRPr="005B560F">
        <w:rPr>
          <w:rFonts w:ascii="Times New Roman" w:hAnsi="Times New Roman"/>
          <w:sz w:val="24"/>
          <w:szCs w:val="24"/>
        </w:rPr>
        <w:t xml:space="preserve"> 9 класс-картофель 10. класс- салат, лук, чеснок.</w:t>
      </w:r>
    </w:p>
    <w:p w:rsidR="00580004" w:rsidRPr="005B560F" w:rsidRDefault="00580004" w:rsidP="005B560F">
      <w:pPr>
        <w:spacing w:after="0" w:line="360" w:lineRule="auto"/>
        <w:contextualSpacing/>
        <w:jc w:val="both"/>
        <w:rPr>
          <w:rFonts w:ascii="Times New Roman" w:hAnsi="Times New Roman"/>
          <w:sz w:val="24"/>
          <w:szCs w:val="24"/>
        </w:rPr>
      </w:pPr>
      <w:r w:rsidRPr="005B560F">
        <w:rPr>
          <w:rFonts w:ascii="Times New Roman" w:hAnsi="Times New Roman"/>
          <w:sz w:val="24"/>
          <w:szCs w:val="24"/>
        </w:rPr>
        <w:t xml:space="preserve">        Наша школа имеет  в  собственности  землю общей площадью 39,5 га.  </w:t>
      </w:r>
    </w:p>
    <w:p w:rsidR="00580004" w:rsidRPr="00813F1F" w:rsidRDefault="00580004" w:rsidP="00813F1F">
      <w:pPr>
        <w:spacing w:after="0" w:line="360" w:lineRule="auto"/>
        <w:contextualSpacing/>
        <w:jc w:val="both"/>
        <w:rPr>
          <w:rFonts w:ascii="Times New Roman" w:hAnsi="Times New Roman"/>
          <w:b/>
          <w:sz w:val="24"/>
          <w:szCs w:val="24"/>
        </w:rPr>
      </w:pPr>
      <w:r w:rsidRPr="005B560F">
        <w:rPr>
          <w:rFonts w:ascii="Times New Roman" w:hAnsi="Times New Roman"/>
          <w:b/>
          <w:sz w:val="24"/>
          <w:szCs w:val="24"/>
        </w:rPr>
        <w:t xml:space="preserve"> </w:t>
      </w:r>
      <w:r w:rsidRPr="00813F1F">
        <w:rPr>
          <w:rFonts w:ascii="Times New Roman" w:hAnsi="Times New Roman"/>
          <w:b/>
          <w:sz w:val="24"/>
          <w:szCs w:val="24"/>
          <w:u w:val="single"/>
        </w:rPr>
        <w:t>Направления развития школы</w:t>
      </w:r>
    </w:p>
    <w:p w:rsidR="00580004" w:rsidRPr="005B560F" w:rsidRDefault="00580004" w:rsidP="005B560F">
      <w:pPr>
        <w:spacing w:after="0" w:line="360" w:lineRule="auto"/>
        <w:contextualSpacing/>
        <w:jc w:val="both"/>
        <w:rPr>
          <w:rFonts w:ascii="Times New Roman" w:hAnsi="Times New Roman"/>
          <w:sz w:val="24"/>
          <w:szCs w:val="24"/>
        </w:rPr>
      </w:pPr>
      <w:r w:rsidRPr="005B560F">
        <w:rPr>
          <w:rFonts w:ascii="Times New Roman" w:hAnsi="Times New Roman"/>
          <w:sz w:val="24"/>
          <w:szCs w:val="24"/>
        </w:rPr>
        <w:t>Развитие МОУ «Сюлинская  СОШ» мы видим в следующих направлениях</w:t>
      </w:r>
      <w:r w:rsidRPr="005B560F">
        <w:rPr>
          <w:rFonts w:ascii="Times New Roman" w:hAnsi="Times New Roman"/>
          <w:b/>
          <w:sz w:val="24"/>
          <w:szCs w:val="24"/>
        </w:rPr>
        <w:t>.</w:t>
      </w:r>
    </w:p>
    <w:p w:rsidR="00580004" w:rsidRPr="005B560F" w:rsidRDefault="00580004" w:rsidP="005B560F">
      <w:pPr>
        <w:spacing w:after="0" w:line="360" w:lineRule="auto"/>
        <w:contextualSpacing/>
        <w:jc w:val="both"/>
        <w:rPr>
          <w:rFonts w:ascii="Times New Roman" w:hAnsi="Times New Roman"/>
          <w:sz w:val="24"/>
          <w:szCs w:val="24"/>
        </w:rPr>
      </w:pPr>
      <w:r w:rsidRPr="005B560F">
        <w:rPr>
          <w:rFonts w:ascii="Times New Roman" w:hAnsi="Times New Roman"/>
          <w:sz w:val="24"/>
          <w:szCs w:val="24"/>
        </w:rPr>
        <w:t xml:space="preserve">По учебной работе: </w:t>
      </w:r>
    </w:p>
    <w:p w:rsidR="00580004" w:rsidRPr="005B560F" w:rsidRDefault="00580004" w:rsidP="00C20B4E">
      <w:pPr>
        <w:pStyle w:val="a5"/>
        <w:numPr>
          <w:ilvl w:val="0"/>
          <w:numId w:val="16"/>
        </w:numPr>
        <w:spacing w:after="0" w:line="360" w:lineRule="auto"/>
        <w:jc w:val="both"/>
        <w:rPr>
          <w:rFonts w:ascii="Times New Roman" w:hAnsi="Times New Roman"/>
          <w:sz w:val="24"/>
          <w:szCs w:val="24"/>
        </w:rPr>
      </w:pPr>
      <w:r w:rsidRPr="005B560F">
        <w:rPr>
          <w:rFonts w:ascii="Times New Roman" w:hAnsi="Times New Roman"/>
          <w:sz w:val="24"/>
          <w:szCs w:val="24"/>
        </w:rPr>
        <w:lastRenderedPageBreak/>
        <w:t>Введение в учебную деятельность  программу развивающего обучения (по ФГОС-у в 1- 2 классах).</w:t>
      </w:r>
    </w:p>
    <w:p w:rsidR="00580004" w:rsidRPr="005B560F" w:rsidRDefault="00580004" w:rsidP="00C20B4E">
      <w:pPr>
        <w:numPr>
          <w:ilvl w:val="0"/>
          <w:numId w:val="16"/>
        </w:numPr>
        <w:spacing w:after="0" w:line="360" w:lineRule="auto"/>
        <w:contextualSpacing/>
        <w:jc w:val="both"/>
        <w:rPr>
          <w:rFonts w:ascii="Times New Roman" w:hAnsi="Times New Roman"/>
          <w:sz w:val="24"/>
          <w:szCs w:val="24"/>
        </w:rPr>
      </w:pPr>
      <w:r w:rsidRPr="005B560F">
        <w:rPr>
          <w:rFonts w:ascii="Times New Roman" w:hAnsi="Times New Roman"/>
          <w:sz w:val="24"/>
          <w:szCs w:val="24"/>
        </w:rPr>
        <w:t>Усиление внутришкольного контроля</w:t>
      </w:r>
    </w:p>
    <w:p w:rsidR="00580004" w:rsidRPr="005B560F" w:rsidRDefault="00580004" w:rsidP="00C20B4E">
      <w:pPr>
        <w:numPr>
          <w:ilvl w:val="0"/>
          <w:numId w:val="16"/>
        </w:numPr>
        <w:spacing w:after="0" w:line="360" w:lineRule="auto"/>
        <w:contextualSpacing/>
        <w:jc w:val="both"/>
        <w:rPr>
          <w:rFonts w:ascii="Times New Roman" w:hAnsi="Times New Roman"/>
          <w:sz w:val="24"/>
          <w:szCs w:val="24"/>
        </w:rPr>
      </w:pPr>
      <w:r w:rsidRPr="005B560F">
        <w:rPr>
          <w:rFonts w:ascii="Times New Roman" w:hAnsi="Times New Roman"/>
          <w:sz w:val="24"/>
          <w:szCs w:val="24"/>
        </w:rPr>
        <w:t>Ведение постоянного мониторинга образовательных потребностей учащихся и родителей для развития дуального развития в школе, создание условий для разработки и реализации индивидуальных образовательных программ учащихся старших классов, нацеленных на формирование личного профессионального образа своего будущего;</w:t>
      </w:r>
    </w:p>
    <w:p w:rsidR="00580004" w:rsidRPr="005B560F" w:rsidRDefault="00580004" w:rsidP="00C20B4E">
      <w:pPr>
        <w:numPr>
          <w:ilvl w:val="0"/>
          <w:numId w:val="16"/>
        </w:numPr>
        <w:spacing w:after="0" w:line="360" w:lineRule="auto"/>
        <w:contextualSpacing/>
        <w:jc w:val="both"/>
        <w:rPr>
          <w:rFonts w:ascii="Times New Roman" w:hAnsi="Times New Roman"/>
          <w:sz w:val="24"/>
          <w:szCs w:val="24"/>
        </w:rPr>
      </w:pPr>
      <w:r w:rsidRPr="005B560F">
        <w:rPr>
          <w:rFonts w:ascii="Times New Roman" w:hAnsi="Times New Roman"/>
          <w:sz w:val="24"/>
          <w:szCs w:val="24"/>
        </w:rPr>
        <w:t>Внедрение дуального образования через сотрудничества с ЯГСХА – Октемский филиал.</w:t>
      </w:r>
    </w:p>
    <w:p w:rsidR="00580004" w:rsidRPr="005B560F" w:rsidRDefault="00580004" w:rsidP="00C20B4E">
      <w:pPr>
        <w:numPr>
          <w:ilvl w:val="0"/>
          <w:numId w:val="16"/>
        </w:numPr>
        <w:spacing w:after="0" w:line="360" w:lineRule="auto"/>
        <w:contextualSpacing/>
        <w:jc w:val="both"/>
        <w:rPr>
          <w:rFonts w:ascii="Times New Roman" w:hAnsi="Times New Roman"/>
          <w:sz w:val="24"/>
          <w:szCs w:val="24"/>
        </w:rPr>
      </w:pPr>
      <w:r w:rsidRPr="005B560F">
        <w:rPr>
          <w:rFonts w:ascii="Times New Roman" w:hAnsi="Times New Roman"/>
          <w:sz w:val="24"/>
          <w:szCs w:val="24"/>
        </w:rPr>
        <w:t>По предварительному прогнозу социокультурного и социально-экономического окружения школы предполагается расширение набора профилей с/х обучения ( « Животноводство»,</w:t>
      </w:r>
      <w:r w:rsidR="00875ED6">
        <w:rPr>
          <w:rFonts w:ascii="Times New Roman" w:hAnsi="Times New Roman"/>
          <w:sz w:val="24"/>
          <w:szCs w:val="24"/>
        </w:rPr>
        <w:t xml:space="preserve"> </w:t>
      </w:r>
      <w:r w:rsidRPr="005B560F">
        <w:rPr>
          <w:rFonts w:ascii="Times New Roman" w:hAnsi="Times New Roman"/>
          <w:sz w:val="24"/>
          <w:szCs w:val="24"/>
        </w:rPr>
        <w:t xml:space="preserve">« Овощеводство»,). </w:t>
      </w:r>
    </w:p>
    <w:p w:rsidR="00580004" w:rsidRPr="005B560F" w:rsidRDefault="00580004" w:rsidP="00C20B4E">
      <w:pPr>
        <w:numPr>
          <w:ilvl w:val="0"/>
          <w:numId w:val="16"/>
        </w:numPr>
        <w:spacing w:after="0" w:line="360" w:lineRule="auto"/>
        <w:contextualSpacing/>
        <w:jc w:val="both"/>
        <w:rPr>
          <w:rFonts w:ascii="Times New Roman" w:hAnsi="Times New Roman"/>
          <w:sz w:val="24"/>
          <w:szCs w:val="24"/>
        </w:rPr>
      </w:pPr>
      <w:r w:rsidRPr="005B560F">
        <w:rPr>
          <w:rFonts w:ascii="Times New Roman" w:hAnsi="Times New Roman"/>
          <w:sz w:val="24"/>
          <w:szCs w:val="24"/>
        </w:rPr>
        <w:t>Эффективное использование элективных и проектных часов;</w:t>
      </w:r>
    </w:p>
    <w:p w:rsidR="00580004" w:rsidRPr="005B560F" w:rsidRDefault="00580004" w:rsidP="00C20B4E">
      <w:pPr>
        <w:numPr>
          <w:ilvl w:val="0"/>
          <w:numId w:val="16"/>
        </w:numPr>
        <w:spacing w:after="0" w:line="360" w:lineRule="auto"/>
        <w:contextualSpacing/>
        <w:jc w:val="both"/>
        <w:rPr>
          <w:rFonts w:ascii="Times New Roman" w:hAnsi="Times New Roman"/>
          <w:sz w:val="24"/>
          <w:szCs w:val="24"/>
        </w:rPr>
      </w:pPr>
      <w:r w:rsidRPr="005B560F">
        <w:rPr>
          <w:rFonts w:ascii="Times New Roman" w:hAnsi="Times New Roman"/>
          <w:sz w:val="24"/>
          <w:szCs w:val="24"/>
        </w:rPr>
        <w:t>Активизация использования ИКТ на уроках .</w:t>
      </w:r>
    </w:p>
    <w:p w:rsidR="008B1D5B" w:rsidRPr="005B560F" w:rsidRDefault="008B1D5B" w:rsidP="005B560F">
      <w:pPr>
        <w:spacing w:after="0" w:line="360" w:lineRule="auto"/>
        <w:contextualSpacing/>
        <w:jc w:val="both"/>
        <w:rPr>
          <w:rFonts w:ascii="Times New Roman" w:hAnsi="Times New Roman"/>
          <w:sz w:val="24"/>
          <w:szCs w:val="24"/>
        </w:rPr>
      </w:pPr>
    </w:p>
    <w:p w:rsidR="00580004" w:rsidRPr="005B560F" w:rsidRDefault="00580004" w:rsidP="005B560F">
      <w:pPr>
        <w:spacing w:after="0" w:line="360" w:lineRule="auto"/>
        <w:contextualSpacing/>
        <w:jc w:val="both"/>
        <w:rPr>
          <w:rFonts w:ascii="Times New Roman" w:hAnsi="Times New Roman"/>
          <w:sz w:val="24"/>
          <w:szCs w:val="24"/>
        </w:rPr>
      </w:pPr>
      <w:r w:rsidRPr="005B560F">
        <w:rPr>
          <w:rFonts w:ascii="Times New Roman" w:hAnsi="Times New Roman"/>
          <w:sz w:val="24"/>
          <w:szCs w:val="24"/>
        </w:rPr>
        <w:t>По воспитательной работе:</w:t>
      </w:r>
    </w:p>
    <w:p w:rsidR="00580004" w:rsidRPr="005B560F" w:rsidRDefault="00580004" w:rsidP="00C20B4E">
      <w:pPr>
        <w:numPr>
          <w:ilvl w:val="0"/>
          <w:numId w:val="14"/>
        </w:numPr>
        <w:spacing w:after="0" w:line="360" w:lineRule="auto"/>
        <w:contextualSpacing/>
        <w:jc w:val="both"/>
        <w:rPr>
          <w:rFonts w:ascii="Times New Roman" w:hAnsi="Times New Roman"/>
          <w:sz w:val="24"/>
          <w:szCs w:val="24"/>
        </w:rPr>
      </w:pPr>
      <w:r w:rsidRPr="005B560F">
        <w:rPr>
          <w:rFonts w:ascii="Times New Roman" w:hAnsi="Times New Roman"/>
          <w:sz w:val="24"/>
          <w:szCs w:val="24"/>
        </w:rPr>
        <w:t>Реализации программы; «Духовно- нравственного развития, воспитания обучающихся»</w:t>
      </w:r>
    </w:p>
    <w:p w:rsidR="00580004" w:rsidRPr="005B560F" w:rsidRDefault="00580004" w:rsidP="00C20B4E">
      <w:pPr>
        <w:numPr>
          <w:ilvl w:val="0"/>
          <w:numId w:val="14"/>
        </w:numPr>
        <w:spacing w:after="0" w:line="360" w:lineRule="auto"/>
        <w:contextualSpacing/>
        <w:jc w:val="both"/>
        <w:rPr>
          <w:rFonts w:ascii="Times New Roman" w:hAnsi="Times New Roman"/>
          <w:sz w:val="24"/>
          <w:szCs w:val="24"/>
        </w:rPr>
      </w:pPr>
      <w:r w:rsidRPr="005B560F">
        <w:rPr>
          <w:rFonts w:ascii="Times New Roman" w:hAnsi="Times New Roman"/>
          <w:sz w:val="24"/>
          <w:szCs w:val="24"/>
        </w:rPr>
        <w:t>Обеспечение 100 % охвата учащихся дополнительным образованием;</w:t>
      </w:r>
    </w:p>
    <w:p w:rsidR="00580004" w:rsidRPr="005B560F" w:rsidRDefault="00580004" w:rsidP="00C20B4E">
      <w:pPr>
        <w:numPr>
          <w:ilvl w:val="0"/>
          <w:numId w:val="14"/>
        </w:numPr>
        <w:spacing w:after="0" w:line="360" w:lineRule="auto"/>
        <w:contextualSpacing/>
        <w:jc w:val="both"/>
        <w:rPr>
          <w:rFonts w:ascii="Times New Roman" w:hAnsi="Times New Roman"/>
          <w:sz w:val="24"/>
          <w:szCs w:val="24"/>
        </w:rPr>
      </w:pPr>
      <w:r w:rsidRPr="005B560F">
        <w:rPr>
          <w:rFonts w:ascii="Times New Roman" w:hAnsi="Times New Roman"/>
          <w:sz w:val="24"/>
          <w:szCs w:val="24"/>
        </w:rPr>
        <w:t>Повышение уровня правовой культуры школьников и родителей;</w:t>
      </w:r>
    </w:p>
    <w:p w:rsidR="00580004" w:rsidRPr="005B560F" w:rsidRDefault="00580004" w:rsidP="005B560F">
      <w:pPr>
        <w:spacing w:after="0" w:line="360" w:lineRule="auto"/>
        <w:contextualSpacing/>
        <w:jc w:val="both"/>
        <w:rPr>
          <w:rFonts w:ascii="Times New Roman" w:hAnsi="Times New Roman"/>
          <w:b/>
          <w:sz w:val="24"/>
          <w:szCs w:val="24"/>
        </w:rPr>
      </w:pPr>
    </w:p>
    <w:p w:rsidR="00580004" w:rsidRPr="005B560F" w:rsidRDefault="00580004" w:rsidP="005B560F">
      <w:pPr>
        <w:spacing w:after="0" w:line="360" w:lineRule="auto"/>
        <w:contextualSpacing/>
        <w:jc w:val="both"/>
        <w:rPr>
          <w:rFonts w:ascii="Times New Roman" w:hAnsi="Times New Roman"/>
          <w:sz w:val="24"/>
          <w:szCs w:val="24"/>
        </w:rPr>
      </w:pPr>
      <w:r w:rsidRPr="005B560F">
        <w:rPr>
          <w:rFonts w:ascii="Times New Roman" w:hAnsi="Times New Roman"/>
          <w:sz w:val="24"/>
          <w:szCs w:val="24"/>
        </w:rPr>
        <w:t>По экспериментальной работе:</w:t>
      </w:r>
    </w:p>
    <w:p w:rsidR="00580004" w:rsidRPr="005B560F" w:rsidRDefault="00580004" w:rsidP="00C20B4E">
      <w:pPr>
        <w:numPr>
          <w:ilvl w:val="0"/>
          <w:numId w:val="15"/>
        </w:numPr>
        <w:spacing w:after="0" w:line="360" w:lineRule="auto"/>
        <w:contextualSpacing/>
        <w:jc w:val="both"/>
        <w:rPr>
          <w:rFonts w:ascii="Times New Roman" w:hAnsi="Times New Roman"/>
          <w:sz w:val="24"/>
          <w:szCs w:val="24"/>
        </w:rPr>
      </w:pPr>
      <w:r w:rsidRPr="005B560F">
        <w:rPr>
          <w:rFonts w:ascii="Times New Roman" w:hAnsi="Times New Roman"/>
          <w:sz w:val="24"/>
          <w:szCs w:val="24"/>
        </w:rPr>
        <w:t>Научно-методическое, нормативно-правовое и социально-психологическое ЭР;</w:t>
      </w:r>
    </w:p>
    <w:p w:rsidR="00580004" w:rsidRPr="005B560F" w:rsidRDefault="00580004" w:rsidP="00C20B4E">
      <w:pPr>
        <w:numPr>
          <w:ilvl w:val="0"/>
          <w:numId w:val="15"/>
        </w:numPr>
        <w:spacing w:after="0" w:line="360" w:lineRule="auto"/>
        <w:contextualSpacing/>
        <w:jc w:val="both"/>
        <w:rPr>
          <w:rFonts w:ascii="Times New Roman" w:hAnsi="Times New Roman"/>
          <w:sz w:val="24"/>
          <w:szCs w:val="24"/>
        </w:rPr>
      </w:pPr>
      <w:r w:rsidRPr="005B560F">
        <w:rPr>
          <w:rFonts w:ascii="Times New Roman" w:hAnsi="Times New Roman"/>
          <w:sz w:val="24"/>
          <w:szCs w:val="24"/>
        </w:rPr>
        <w:t>Научно-исследовательская работа учащихся;</w:t>
      </w:r>
    </w:p>
    <w:p w:rsidR="00580004" w:rsidRPr="005B560F" w:rsidRDefault="00580004" w:rsidP="00C20B4E">
      <w:pPr>
        <w:numPr>
          <w:ilvl w:val="0"/>
          <w:numId w:val="15"/>
        </w:numPr>
        <w:spacing w:after="0" w:line="360" w:lineRule="auto"/>
        <w:contextualSpacing/>
        <w:jc w:val="both"/>
        <w:rPr>
          <w:rFonts w:ascii="Times New Roman" w:hAnsi="Times New Roman"/>
          <w:sz w:val="24"/>
          <w:szCs w:val="24"/>
        </w:rPr>
      </w:pPr>
      <w:r w:rsidRPr="005B560F">
        <w:rPr>
          <w:rFonts w:ascii="Times New Roman" w:hAnsi="Times New Roman"/>
          <w:sz w:val="24"/>
          <w:szCs w:val="24"/>
        </w:rPr>
        <w:t>Бизнес – план подсобного хозяйства, семейной экономики;</w:t>
      </w:r>
    </w:p>
    <w:p w:rsidR="00580004" w:rsidRPr="005B560F" w:rsidRDefault="00580004" w:rsidP="00C20B4E">
      <w:pPr>
        <w:numPr>
          <w:ilvl w:val="0"/>
          <w:numId w:val="15"/>
        </w:numPr>
        <w:spacing w:after="0" w:line="360" w:lineRule="auto"/>
        <w:contextualSpacing/>
        <w:jc w:val="both"/>
        <w:rPr>
          <w:rFonts w:ascii="Times New Roman" w:hAnsi="Times New Roman"/>
          <w:sz w:val="24"/>
          <w:szCs w:val="24"/>
        </w:rPr>
      </w:pPr>
      <w:r w:rsidRPr="005B560F">
        <w:rPr>
          <w:rFonts w:ascii="Times New Roman" w:hAnsi="Times New Roman"/>
          <w:sz w:val="24"/>
          <w:szCs w:val="24"/>
        </w:rPr>
        <w:t xml:space="preserve">Последовательный план расширения материально-технической базы школы </w:t>
      </w:r>
    </w:p>
    <w:p w:rsidR="00580004" w:rsidRPr="005B560F" w:rsidRDefault="00580004" w:rsidP="00C20B4E">
      <w:pPr>
        <w:numPr>
          <w:ilvl w:val="0"/>
          <w:numId w:val="15"/>
        </w:numPr>
        <w:spacing w:after="0" w:line="360" w:lineRule="auto"/>
        <w:contextualSpacing/>
        <w:jc w:val="both"/>
        <w:rPr>
          <w:rFonts w:ascii="Times New Roman" w:hAnsi="Times New Roman"/>
          <w:sz w:val="24"/>
          <w:szCs w:val="24"/>
        </w:rPr>
      </w:pPr>
      <w:r w:rsidRPr="005B560F">
        <w:rPr>
          <w:rFonts w:ascii="Times New Roman" w:hAnsi="Times New Roman"/>
          <w:sz w:val="24"/>
          <w:szCs w:val="24"/>
        </w:rPr>
        <w:t>Участие в создании республиканского научно-исследовательского лагеря при ИБ СО РАН РС (Я)</w:t>
      </w:r>
    </w:p>
    <w:p w:rsidR="00580004" w:rsidRPr="005B560F" w:rsidRDefault="00580004" w:rsidP="005B560F">
      <w:pPr>
        <w:spacing w:after="0" w:line="360" w:lineRule="auto"/>
        <w:contextualSpacing/>
        <w:jc w:val="both"/>
        <w:rPr>
          <w:rFonts w:ascii="Times New Roman" w:hAnsi="Times New Roman"/>
          <w:sz w:val="24"/>
          <w:szCs w:val="24"/>
        </w:rPr>
      </w:pPr>
      <w:r w:rsidRPr="005B560F">
        <w:rPr>
          <w:rFonts w:ascii="Times New Roman" w:hAnsi="Times New Roman"/>
          <w:b/>
          <w:sz w:val="24"/>
          <w:szCs w:val="24"/>
        </w:rPr>
        <w:t xml:space="preserve">         </w:t>
      </w:r>
      <w:r w:rsidRPr="005B560F">
        <w:rPr>
          <w:rFonts w:ascii="Times New Roman" w:hAnsi="Times New Roman"/>
          <w:sz w:val="24"/>
          <w:szCs w:val="24"/>
        </w:rPr>
        <w:t xml:space="preserve">Предполагается корректировка поставленных перед коллективом конкретных задач по мере продвижения к намеченной цели. Выбор приоритетных направлений работы школы, определение цели и задач деятельности педагогического коллектива полностью согласуется со специфическими характеристиками образовательного пространства школы: </w:t>
      </w:r>
    </w:p>
    <w:p w:rsidR="00580004" w:rsidRPr="005B560F" w:rsidRDefault="00580004" w:rsidP="005B560F">
      <w:pPr>
        <w:spacing w:after="0" w:line="360" w:lineRule="auto"/>
        <w:ind w:left="357"/>
        <w:contextualSpacing/>
        <w:jc w:val="both"/>
        <w:rPr>
          <w:rFonts w:ascii="Times New Roman" w:hAnsi="Times New Roman"/>
          <w:sz w:val="24"/>
          <w:szCs w:val="24"/>
        </w:rPr>
      </w:pPr>
      <w:r w:rsidRPr="005B560F">
        <w:rPr>
          <w:rFonts w:ascii="Times New Roman" w:hAnsi="Times New Roman"/>
          <w:sz w:val="24"/>
          <w:szCs w:val="24"/>
        </w:rPr>
        <w:t>-социальным заказом на качество образовательных услуг;</w:t>
      </w:r>
    </w:p>
    <w:p w:rsidR="00580004" w:rsidRPr="005B560F" w:rsidRDefault="00580004" w:rsidP="005B560F">
      <w:pPr>
        <w:spacing w:after="0" w:line="360" w:lineRule="auto"/>
        <w:ind w:left="357"/>
        <w:contextualSpacing/>
        <w:jc w:val="both"/>
        <w:rPr>
          <w:rFonts w:ascii="Times New Roman" w:hAnsi="Times New Roman"/>
          <w:sz w:val="24"/>
          <w:szCs w:val="24"/>
        </w:rPr>
      </w:pPr>
      <w:r w:rsidRPr="005B560F">
        <w:rPr>
          <w:rFonts w:ascii="Times New Roman" w:hAnsi="Times New Roman"/>
          <w:sz w:val="24"/>
          <w:szCs w:val="24"/>
        </w:rPr>
        <w:t>-индивидуальными возможностями, способностями и интересами учащихся и их родителей;</w:t>
      </w:r>
    </w:p>
    <w:p w:rsidR="00580004" w:rsidRPr="005B560F" w:rsidRDefault="00580004" w:rsidP="005B560F">
      <w:pPr>
        <w:spacing w:after="0" w:line="360" w:lineRule="auto"/>
        <w:ind w:left="357"/>
        <w:contextualSpacing/>
        <w:jc w:val="both"/>
        <w:rPr>
          <w:rFonts w:ascii="Times New Roman" w:hAnsi="Times New Roman"/>
          <w:sz w:val="24"/>
          <w:szCs w:val="24"/>
        </w:rPr>
      </w:pPr>
      <w:r w:rsidRPr="005B560F">
        <w:rPr>
          <w:rFonts w:ascii="Times New Roman" w:hAnsi="Times New Roman"/>
          <w:sz w:val="24"/>
          <w:szCs w:val="24"/>
        </w:rPr>
        <w:t>-реальным состоянием физического и нравственного здоровья учащихся;</w:t>
      </w:r>
    </w:p>
    <w:p w:rsidR="00580004" w:rsidRPr="005B560F" w:rsidRDefault="00580004" w:rsidP="005B560F">
      <w:pPr>
        <w:spacing w:after="0" w:line="360" w:lineRule="auto"/>
        <w:ind w:left="357"/>
        <w:contextualSpacing/>
        <w:jc w:val="both"/>
        <w:rPr>
          <w:rFonts w:ascii="Times New Roman" w:hAnsi="Times New Roman"/>
          <w:sz w:val="24"/>
          <w:szCs w:val="24"/>
        </w:rPr>
      </w:pPr>
      <w:r w:rsidRPr="005B560F">
        <w:rPr>
          <w:rFonts w:ascii="Times New Roman" w:hAnsi="Times New Roman"/>
          <w:sz w:val="24"/>
          <w:szCs w:val="24"/>
        </w:rPr>
        <w:lastRenderedPageBreak/>
        <w:t>-необходимостью поддерживать и развивать ЗОЖ;</w:t>
      </w:r>
    </w:p>
    <w:p w:rsidR="00580004" w:rsidRPr="005B560F" w:rsidRDefault="00580004" w:rsidP="005B560F">
      <w:pPr>
        <w:spacing w:after="0" w:line="360" w:lineRule="auto"/>
        <w:ind w:left="357"/>
        <w:contextualSpacing/>
        <w:jc w:val="both"/>
        <w:rPr>
          <w:rFonts w:ascii="Times New Roman" w:hAnsi="Times New Roman"/>
          <w:sz w:val="24"/>
          <w:szCs w:val="24"/>
        </w:rPr>
      </w:pPr>
      <w:r w:rsidRPr="005B560F">
        <w:rPr>
          <w:rFonts w:ascii="Times New Roman" w:hAnsi="Times New Roman"/>
          <w:sz w:val="24"/>
          <w:szCs w:val="24"/>
        </w:rPr>
        <w:t>-необходимостью активизировать становление ценностных ориентаций обучающихся через гражданско-патриотическое воспитание;</w:t>
      </w:r>
    </w:p>
    <w:p w:rsidR="00580004" w:rsidRPr="005B560F" w:rsidRDefault="00580004" w:rsidP="005B560F">
      <w:pPr>
        <w:spacing w:after="0" w:line="360" w:lineRule="auto"/>
        <w:ind w:left="357"/>
        <w:contextualSpacing/>
        <w:jc w:val="both"/>
        <w:rPr>
          <w:rFonts w:ascii="Times New Roman" w:hAnsi="Times New Roman"/>
          <w:sz w:val="24"/>
          <w:szCs w:val="24"/>
        </w:rPr>
      </w:pPr>
      <w:r w:rsidRPr="005B560F">
        <w:rPr>
          <w:rFonts w:ascii="Times New Roman" w:hAnsi="Times New Roman"/>
          <w:sz w:val="24"/>
          <w:szCs w:val="24"/>
        </w:rPr>
        <w:t>-перспективами развития школы через создание единого образовательного пространства на основе органического сочетания форм общего, профильного и профессионального обучения;</w:t>
      </w:r>
    </w:p>
    <w:p w:rsidR="00580004" w:rsidRPr="005B560F" w:rsidRDefault="00580004" w:rsidP="005B560F">
      <w:pPr>
        <w:spacing w:after="0" w:line="360" w:lineRule="auto"/>
        <w:ind w:left="357"/>
        <w:contextualSpacing/>
        <w:jc w:val="both"/>
        <w:rPr>
          <w:rFonts w:ascii="Times New Roman" w:hAnsi="Times New Roman"/>
          <w:sz w:val="24"/>
          <w:szCs w:val="24"/>
        </w:rPr>
      </w:pPr>
      <w:r w:rsidRPr="005B560F">
        <w:rPr>
          <w:rFonts w:ascii="Times New Roman" w:hAnsi="Times New Roman"/>
          <w:sz w:val="24"/>
          <w:szCs w:val="24"/>
        </w:rPr>
        <w:t>-необходимостью развития системы дополнительного образования, обеспечивающей содержательный образовательно-культурный досуг.</w:t>
      </w:r>
    </w:p>
    <w:p w:rsidR="00580004" w:rsidRPr="005B560F" w:rsidRDefault="00580004" w:rsidP="005B560F">
      <w:pPr>
        <w:spacing w:after="0" w:line="360" w:lineRule="auto"/>
        <w:ind w:left="357"/>
        <w:contextualSpacing/>
        <w:jc w:val="both"/>
        <w:rPr>
          <w:rFonts w:ascii="Times New Roman" w:hAnsi="Times New Roman"/>
          <w:sz w:val="24"/>
          <w:szCs w:val="24"/>
        </w:rPr>
      </w:pPr>
      <w:r w:rsidRPr="005B560F">
        <w:rPr>
          <w:rFonts w:ascii="Times New Roman" w:hAnsi="Times New Roman"/>
          <w:sz w:val="24"/>
          <w:szCs w:val="24"/>
        </w:rPr>
        <w:t xml:space="preserve">      Таким образом, организация образования в школе строится на принципах личностно-ориентированной педагогики, гуманизации образования и вариативности содержания образования.</w:t>
      </w:r>
    </w:p>
    <w:p w:rsidR="00CE087A" w:rsidRDefault="00CE087A" w:rsidP="005B560F">
      <w:pPr>
        <w:spacing w:after="0" w:line="360" w:lineRule="auto"/>
        <w:ind w:left="357"/>
        <w:contextualSpacing/>
        <w:jc w:val="both"/>
        <w:rPr>
          <w:rFonts w:ascii="Times New Roman" w:hAnsi="Times New Roman"/>
          <w:sz w:val="24"/>
          <w:szCs w:val="24"/>
        </w:rPr>
      </w:pPr>
    </w:p>
    <w:p w:rsidR="00603FDB" w:rsidRPr="005B560F" w:rsidRDefault="00603FDB" w:rsidP="005B560F">
      <w:pPr>
        <w:spacing w:after="0" w:line="360" w:lineRule="auto"/>
        <w:ind w:left="357"/>
        <w:contextualSpacing/>
        <w:jc w:val="both"/>
        <w:rPr>
          <w:rFonts w:ascii="Times New Roman" w:hAnsi="Times New Roman"/>
          <w:sz w:val="24"/>
          <w:szCs w:val="24"/>
        </w:rPr>
      </w:pPr>
    </w:p>
    <w:p w:rsidR="007876AA" w:rsidRPr="00875ED6" w:rsidRDefault="00EA2D18" w:rsidP="007876AA">
      <w:pPr>
        <w:spacing w:line="360" w:lineRule="auto"/>
        <w:ind w:firstLine="357"/>
        <w:jc w:val="both"/>
        <w:rPr>
          <w:rFonts w:ascii="Times New Roman" w:hAnsi="Times New Roman"/>
          <w:b/>
          <w:sz w:val="24"/>
          <w:szCs w:val="24"/>
        </w:rPr>
      </w:pPr>
      <w:r>
        <w:rPr>
          <w:rFonts w:ascii="Times New Roman" w:hAnsi="Times New Roman"/>
          <w:b/>
          <w:bCs/>
          <w:sz w:val="24"/>
          <w:szCs w:val="24"/>
        </w:rPr>
        <w:t>1.2</w:t>
      </w:r>
      <w:r w:rsidR="007876AA" w:rsidRPr="00875ED6">
        <w:rPr>
          <w:rFonts w:ascii="Times New Roman" w:hAnsi="Times New Roman"/>
          <w:b/>
          <w:bCs/>
          <w:sz w:val="24"/>
          <w:szCs w:val="24"/>
        </w:rPr>
        <w:t>. Аналитический отчет  по образованию</w:t>
      </w:r>
    </w:p>
    <w:p w:rsidR="007876AA" w:rsidRPr="00875ED6" w:rsidRDefault="00160A1C" w:rsidP="007876AA">
      <w:pPr>
        <w:pStyle w:val="a5"/>
        <w:spacing w:line="360" w:lineRule="auto"/>
        <w:ind w:left="426" w:firstLine="282"/>
        <w:jc w:val="both"/>
        <w:rPr>
          <w:rFonts w:ascii="Times New Roman" w:hAnsi="Times New Roman"/>
          <w:sz w:val="24"/>
          <w:szCs w:val="24"/>
        </w:rPr>
      </w:pPr>
      <w:r>
        <w:rPr>
          <w:rFonts w:ascii="Times New Roman" w:hAnsi="Times New Roman"/>
          <w:sz w:val="24"/>
          <w:szCs w:val="24"/>
        </w:rPr>
        <w:t xml:space="preserve">С 2007- 2011 годы </w:t>
      </w:r>
      <w:r w:rsidR="007876AA" w:rsidRPr="00875ED6">
        <w:rPr>
          <w:rFonts w:ascii="Times New Roman" w:hAnsi="Times New Roman"/>
          <w:sz w:val="24"/>
          <w:szCs w:val="24"/>
        </w:rPr>
        <w:t xml:space="preserve"> МБОУ  «Сюлинска</w:t>
      </w:r>
      <w:r>
        <w:rPr>
          <w:rFonts w:ascii="Times New Roman" w:hAnsi="Times New Roman"/>
          <w:sz w:val="24"/>
          <w:szCs w:val="24"/>
        </w:rPr>
        <w:t>я СОШ  им. С.С.Сюльского»  работала</w:t>
      </w:r>
      <w:r w:rsidR="007876AA" w:rsidRPr="00875ED6">
        <w:rPr>
          <w:rFonts w:ascii="Times New Roman" w:hAnsi="Times New Roman"/>
          <w:sz w:val="24"/>
          <w:szCs w:val="24"/>
        </w:rPr>
        <w:t xml:space="preserve"> по внедрению нового проекта «Развитие школьников  Сюлинской средней школы через деятельность учебно-научно-производственного комплекса». </w:t>
      </w:r>
    </w:p>
    <w:p w:rsidR="007876AA" w:rsidRPr="00875ED6" w:rsidRDefault="00160A1C" w:rsidP="007876AA">
      <w:pPr>
        <w:pStyle w:val="a5"/>
        <w:spacing w:line="360" w:lineRule="auto"/>
        <w:ind w:left="426" w:firstLine="282"/>
        <w:jc w:val="both"/>
        <w:rPr>
          <w:rFonts w:ascii="Times New Roman" w:hAnsi="Times New Roman"/>
          <w:sz w:val="24"/>
          <w:szCs w:val="24"/>
        </w:rPr>
      </w:pPr>
      <w:r>
        <w:rPr>
          <w:rFonts w:ascii="Times New Roman" w:hAnsi="Times New Roman"/>
          <w:sz w:val="24"/>
          <w:szCs w:val="24"/>
        </w:rPr>
        <w:t xml:space="preserve">Основная идея проекта </w:t>
      </w:r>
      <w:r w:rsidR="007876AA" w:rsidRPr="00875ED6">
        <w:rPr>
          <w:rFonts w:ascii="Times New Roman" w:hAnsi="Times New Roman"/>
          <w:sz w:val="24"/>
          <w:szCs w:val="24"/>
        </w:rPr>
        <w:t xml:space="preserve"> создание учебно-научно-производственного комплекса партнёрами, где должны рационально сочетаться  обучение с получением учащимися навыков научных исследований и трудовым воспитанием в</w:t>
      </w:r>
      <w:r>
        <w:rPr>
          <w:rFonts w:ascii="Times New Roman" w:hAnsi="Times New Roman"/>
          <w:sz w:val="24"/>
          <w:szCs w:val="24"/>
        </w:rPr>
        <w:t xml:space="preserve"> условиях села. Это позволил, </w:t>
      </w:r>
      <w:r w:rsidR="007876AA" w:rsidRPr="00875ED6">
        <w:rPr>
          <w:rFonts w:ascii="Times New Roman" w:hAnsi="Times New Roman"/>
          <w:sz w:val="24"/>
          <w:szCs w:val="24"/>
        </w:rPr>
        <w:t xml:space="preserve"> повысит качество подготовки школьников к дальнейшей жизни, усилению образовательной системы н</w:t>
      </w:r>
      <w:r w:rsidR="00C27D13">
        <w:rPr>
          <w:rFonts w:ascii="Times New Roman" w:hAnsi="Times New Roman"/>
          <w:sz w:val="24"/>
          <w:szCs w:val="24"/>
        </w:rPr>
        <w:t>аслега. Эксперимент обеспечивал</w:t>
      </w:r>
      <w:r w:rsidR="007876AA" w:rsidRPr="00875ED6">
        <w:rPr>
          <w:rFonts w:ascii="Times New Roman" w:hAnsi="Times New Roman"/>
          <w:sz w:val="24"/>
          <w:szCs w:val="24"/>
        </w:rPr>
        <w:t xml:space="preserve"> рост качества образовательной системы в целом, так как базовыми предметами и производственной деятельности  охвачены все учащиеся школы. </w:t>
      </w:r>
    </w:p>
    <w:p w:rsidR="007876AA" w:rsidRPr="00875ED6" w:rsidRDefault="007876AA" w:rsidP="007876AA">
      <w:pPr>
        <w:pStyle w:val="a5"/>
        <w:spacing w:line="360" w:lineRule="auto"/>
        <w:ind w:left="426" w:firstLine="282"/>
        <w:jc w:val="both"/>
        <w:rPr>
          <w:rFonts w:ascii="Times New Roman" w:hAnsi="Times New Roman"/>
          <w:sz w:val="24"/>
          <w:szCs w:val="24"/>
        </w:rPr>
      </w:pPr>
      <w:r w:rsidRPr="00875ED6">
        <w:rPr>
          <w:rFonts w:ascii="Times New Roman" w:hAnsi="Times New Roman"/>
          <w:sz w:val="24"/>
          <w:szCs w:val="24"/>
        </w:rPr>
        <w:t>Профильными предметами являются х</w:t>
      </w:r>
      <w:r w:rsidR="00C27D13">
        <w:rPr>
          <w:rFonts w:ascii="Times New Roman" w:hAnsi="Times New Roman"/>
          <w:sz w:val="24"/>
          <w:szCs w:val="24"/>
        </w:rPr>
        <w:t>имия, биология, основы северного земледелие</w:t>
      </w:r>
      <w:r w:rsidRPr="00875ED6">
        <w:rPr>
          <w:rFonts w:ascii="Times New Roman" w:hAnsi="Times New Roman"/>
          <w:sz w:val="24"/>
          <w:szCs w:val="24"/>
        </w:rPr>
        <w:t xml:space="preserve">, </w:t>
      </w:r>
      <w:r w:rsidR="00C27D13">
        <w:rPr>
          <w:rFonts w:ascii="Times New Roman" w:hAnsi="Times New Roman"/>
          <w:sz w:val="24"/>
          <w:szCs w:val="24"/>
        </w:rPr>
        <w:t xml:space="preserve">овощеводство, </w:t>
      </w:r>
      <w:r w:rsidRPr="00875ED6">
        <w:rPr>
          <w:rFonts w:ascii="Times New Roman" w:hAnsi="Times New Roman"/>
          <w:sz w:val="24"/>
          <w:szCs w:val="24"/>
        </w:rPr>
        <w:t xml:space="preserve">животноводство и механизация сельского хозяйства. </w:t>
      </w:r>
      <w:r w:rsidR="00C27D13">
        <w:rPr>
          <w:rFonts w:ascii="Times New Roman" w:hAnsi="Times New Roman"/>
          <w:sz w:val="24"/>
          <w:szCs w:val="24"/>
        </w:rPr>
        <w:t>Курсы по овощеводству и животноводству изучаю</w:t>
      </w:r>
      <w:r w:rsidRPr="00875ED6">
        <w:rPr>
          <w:rFonts w:ascii="Times New Roman" w:hAnsi="Times New Roman"/>
          <w:sz w:val="24"/>
          <w:szCs w:val="24"/>
        </w:rPr>
        <w:t xml:space="preserve">тся с 2011-2012 уч. года. По показателям этих предметов в конце каждого учебного года проводится образовательный мониторинг. В сборе, обработке и анализе полученной информации участвует весь коллектив. Для эффективной работы создаются рабочие группы, которые начинают работать в конце апреля   -  в начале июня. В ходе работы широко применяются различные виды диагностики, анкетирования. </w:t>
      </w:r>
    </w:p>
    <w:p w:rsidR="007876AA" w:rsidRPr="00875ED6" w:rsidRDefault="007876AA" w:rsidP="007876AA">
      <w:pPr>
        <w:pStyle w:val="a5"/>
        <w:spacing w:line="360" w:lineRule="auto"/>
        <w:ind w:left="426" w:firstLine="282"/>
        <w:jc w:val="both"/>
        <w:rPr>
          <w:rFonts w:ascii="Times New Roman" w:hAnsi="Times New Roman"/>
          <w:sz w:val="24"/>
          <w:szCs w:val="24"/>
        </w:rPr>
      </w:pPr>
      <w:r w:rsidRPr="00875ED6">
        <w:rPr>
          <w:rFonts w:ascii="Times New Roman" w:hAnsi="Times New Roman"/>
          <w:sz w:val="24"/>
          <w:szCs w:val="24"/>
        </w:rPr>
        <w:t xml:space="preserve">Результативность учебного процесса изучается учителями-предметниками. Учителями получаются различные результаты, поэтому они ведут работу на усиление положительного и ослабление отрицательного воздействия. В процессе работы учителя сравнивают обученность и  практические навыки учащихся. По </w:t>
      </w:r>
      <w:r w:rsidRPr="00875ED6">
        <w:rPr>
          <w:rFonts w:ascii="Times New Roman" w:hAnsi="Times New Roman"/>
          <w:sz w:val="24"/>
          <w:szCs w:val="24"/>
        </w:rPr>
        <w:lastRenderedPageBreak/>
        <w:t xml:space="preserve">агропрофилированным предметам учащиеся получают  выше среднего уровня  степени обученности. </w:t>
      </w:r>
    </w:p>
    <w:p w:rsidR="00640073" w:rsidRDefault="007876AA" w:rsidP="00640073">
      <w:pPr>
        <w:pStyle w:val="a5"/>
        <w:spacing w:line="360" w:lineRule="auto"/>
        <w:ind w:left="426" w:firstLine="282"/>
        <w:jc w:val="both"/>
        <w:rPr>
          <w:rFonts w:ascii="Times New Roman" w:hAnsi="Times New Roman"/>
          <w:sz w:val="24"/>
          <w:szCs w:val="24"/>
        </w:rPr>
      </w:pPr>
      <w:r w:rsidRPr="00875ED6">
        <w:rPr>
          <w:rFonts w:ascii="Times New Roman" w:hAnsi="Times New Roman"/>
          <w:sz w:val="24"/>
          <w:szCs w:val="24"/>
        </w:rPr>
        <w:t>Зимой учащиеся на уроках кооперативно-производственной деятельности ухаживают  за комнатными растениями, весной выращивают рассады цветов и овощей. По окончании учебного года 2 недели проводится производственная практика, где учащиеся  сажают овощи и цветы, работают по благоустройству  школы и села.</w:t>
      </w:r>
    </w:p>
    <w:p w:rsidR="00274C0F" w:rsidRPr="00640073" w:rsidRDefault="00274C0F" w:rsidP="00640073">
      <w:pPr>
        <w:pStyle w:val="a5"/>
        <w:spacing w:line="360" w:lineRule="auto"/>
        <w:ind w:left="426" w:firstLine="282"/>
        <w:jc w:val="both"/>
        <w:rPr>
          <w:rFonts w:ascii="Times New Roman" w:hAnsi="Times New Roman"/>
          <w:sz w:val="24"/>
          <w:szCs w:val="24"/>
        </w:rPr>
      </w:pPr>
      <w:r w:rsidRPr="00A00666">
        <w:rPr>
          <w:rFonts w:ascii="Times New Roman" w:hAnsi="Times New Roman"/>
          <w:b/>
          <w:bCs/>
          <w:sz w:val="26"/>
          <w:szCs w:val="26"/>
          <w:u w:val="single"/>
        </w:rPr>
        <w:t xml:space="preserve"> Уро</w:t>
      </w:r>
      <w:r>
        <w:rPr>
          <w:rFonts w:ascii="Times New Roman" w:hAnsi="Times New Roman"/>
          <w:b/>
          <w:bCs/>
          <w:sz w:val="26"/>
          <w:szCs w:val="26"/>
          <w:u w:val="single"/>
        </w:rPr>
        <w:t xml:space="preserve">вень обученности </w:t>
      </w:r>
      <w:r w:rsidRPr="00A00666">
        <w:rPr>
          <w:rFonts w:ascii="Times New Roman" w:hAnsi="Times New Roman"/>
          <w:b/>
          <w:bCs/>
          <w:sz w:val="26"/>
          <w:szCs w:val="26"/>
          <w:u w:val="single"/>
        </w:rPr>
        <w:t xml:space="preserve"> учащихся</w:t>
      </w:r>
    </w:p>
    <w:p w:rsidR="00480C91" w:rsidRPr="00C853D2" w:rsidRDefault="00274C0F" w:rsidP="00C853D2">
      <w:pPr>
        <w:tabs>
          <w:tab w:val="left" w:pos="6945"/>
        </w:tabs>
        <w:rPr>
          <w:rFonts w:ascii="Times New Roman" w:hAnsi="Times New Roman"/>
          <w:b/>
          <w:bCs/>
          <w:sz w:val="24"/>
          <w:szCs w:val="24"/>
        </w:rPr>
      </w:pPr>
      <w:r w:rsidRPr="00480C91">
        <w:rPr>
          <w:rFonts w:ascii="Times New Roman" w:hAnsi="Times New Roman"/>
          <w:b/>
          <w:bCs/>
          <w:sz w:val="24"/>
          <w:szCs w:val="24"/>
        </w:rPr>
        <w:t xml:space="preserve">Мониторинг </w:t>
      </w:r>
      <w:r w:rsidR="00C853D2">
        <w:rPr>
          <w:rFonts w:ascii="Times New Roman" w:hAnsi="Times New Roman"/>
          <w:b/>
          <w:bCs/>
          <w:sz w:val="24"/>
          <w:szCs w:val="24"/>
        </w:rPr>
        <w:t xml:space="preserve"> обученности  учащихся за 3 года</w:t>
      </w:r>
    </w:p>
    <w:p w:rsidR="00480C91" w:rsidRPr="00480C91" w:rsidRDefault="00480C91" w:rsidP="00C853D2">
      <w:pPr>
        <w:spacing w:after="0" w:line="240" w:lineRule="auto"/>
        <w:contextualSpacing/>
        <w:jc w:val="both"/>
        <w:rPr>
          <w:rFonts w:ascii="Times New Roman" w:hAnsi="Times New Roman"/>
          <w:b/>
          <w:bCs/>
          <w:sz w:val="24"/>
          <w:szCs w:val="24"/>
        </w:rPr>
      </w:pPr>
    </w:p>
    <w:tbl>
      <w:tblPr>
        <w:tblStyle w:val="afc"/>
        <w:tblW w:w="9072" w:type="dxa"/>
        <w:tblInd w:w="108" w:type="dxa"/>
        <w:tblLook w:val="04A0"/>
      </w:tblPr>
      <w:tblGrid>
        <w:gridCol w:w="3261"/>
        <w:gridCol w:w="1984"/>
        <w:gridCol w:w="1843"/>
        <w:gridCol w:w="1984"/>
      </w:tblGrid>
      <w:tr w:rsidR="00480C91" w:rsidRPr="00480C91" w:rsidTr="00480C91">
        <w:trPr>
          <w:trHeight w:val="792"/>
        </w:trPr>
        <w:tc>
          <w:tcPr>
            <w:tcW w:w="3261" w:type="dxa"/>
            <w:hideMark/>
          </w:tcPr>
          <w:p w:rsidR="00480C91" w:rsidRPr="00480C91" w:rsidRDefault="00480C91" w:rsidP="00CD4E47">
            <w:pPr>
              <w:rPr>
                <w:rFonts w:ascii="Arial" w:hAnsi="Arial"/>
                <w:sz w:val="24"/>
                <w:szCs w:val="24"/>
              </w:rPr>
            </w:pPr>
            <w:r w:rsidRPr="00480C91">
              <w:rPr>
                <w:kern w:val="24"/>
                <w:sz w:val="24"/>
                <w:szCs w:val="24"/>
              </w:rPr>
              <w:t>Параметры статистики</w:t>
            </w:r>
          </w:p>
        </w:tc>
        <w:tc>
          <w:tcPr>
            <w:tcW w:w="1984" w:type="dxa"/>
            <w:hideMark/>
          </w:tcPr>
          <w:p w:rsidR="00480C91" w:rsidRPr="00480C91" w:rsidRDefault="00480C91" w:rsidP="00CD4E47">
            <w:pPr>
              <w:rPr>
                <w:rFonts w:ascii="Arial" w:hAnsi="Arial"/>
                <w:sz w:val="24"/>
                <w:szCs w:val="24"/>
              </w:rPr>
            </w:pPr>
            <w:r w:rsidRPr="00480C91">
              <w:rPr>
                <w:kern w:val="24"/>
                <w:sz w:val="24"/>
                <w:szCs w:val="24"/>
              </w:rPr>
              <w:t>200</w:t>
            </w:r>
            <w:r w:rsidRPr="00480C91">
              <w:rPr>
                <w:kern w:val="24"/>
                <w:sz w:val="24"/>
                <w:szCs w:val="24"/>
                <w:lang w:val="en-US"/>
              </w:rPr>
              <w:t>9</w:t>
            </w:r>
            <w:r w:rsidRPr="00480C91">
              <w:rPr>
                <w:kern w:val="24"/>
                <w:sz w:val="24"/>
                <w:szCs w:val="24"/>
              </w:rPr>
              <w:t>-20</w:t>
            </w:r>
            <w:r w:rsidRPr="00480C91">
              <w:rPr>
                <w:kern w:val="24"/>
                <w:sz w:val="24"/>
                <w:szCs w:val="24"/>
                <w:lang w:val="en-US"/>
              </w:rPr>
              <w:t>10</w:t>
            </w:r>
            <w:r w:rsidRPr="00480C91">
              <w:rPr>
                <w:kern w:val="24"/>
                <w:sz w:val="24"/>
                <w:szCs w:val="24"/>
              </w:rPr>
              <w:t xml:space="preserve"> учебный год</w:t>
            </w:r>
          </w:p>
        </w:tc>
        <w:tc>
          <w:tcPr>
            <w:tcW w:w="1843" w:type="dxa"/>
            <w:hideMark/>
          </w:tcPr>
          <w:p w:rsidR="00480C91" w:rsidRPr="00480C91" w:rsidRDefault="00480C91" w:rsidP="00CD4E47">
            <w:pPr>
              <w:rPr>
                <w:rFonts w:ascii="Arial" w:hAnsi="Arial"/>
                <w:sz w:val="24"/>
                <w:szCs w:val="24"/>
              </w:rPr>
            </w:pPr>
            <w:r w:rsidRPr="00480C91">
              <w:rPr>
                <w:kern w:val="24"/>
                <w:sz w:val="24"/>
                <w:szCs w:val="24"/>
              </w:rPr>
              <w:t>20</w:t>
            </w:r>
            <w:r w:rsidRPr="00480C91">
              <w:rPr>
                <w:kern w:val="24"/>
                <w:sz w:val="24"/>
                <w:szCs w:val="24"/>
                <w:lang w:val="en-US"/>
              </w:rPr>
              <w:t>10</w:t>
            </w:r>
            <w:r w:rsidRPr="00480C91">
              <w:rPr>
                <w:kern w:val="24"/>
                <w:sz w:val="24"/>
                <w:szCs w:val="24"/>
              </w:rPr>
              <w:t>-20</w:t>
            </w:r>
            <w:r w:rsidRPr="00480C91">
              <w:rPr>
                <w:kern w:val="24"/>
                <w:sz w:val="24"/>
                <w:szCs w:val="24"/>
                <w:lang w:val="en-US"/>
              </w:rPr>
              <w:t>11</w:t>
            </w:r>
            <w:r w:rsidRPr="00480C91">
              <w:rPr>
                <w:kern w:val="24"/>
                <w:sz w:val="24"/>
                <w:szCs w:val="24"/>
              </w:rPr>
              <w:t xml:space="preserve"> учебный год</w:t>
            </w:r>
          </w:p>
        </w:tc>
        <w:tc>
          <w:tcPr>
            <w:tcW w:w="1984" w:type="dxa"/>
            <w:hideMark/>
          </w:tcPr>
          <w:p w:rsidR="00480C91" w:rsidRPr="00480C91" w:rsidRDefault="00480C91" w:rsidP="00CD4E47">
            <w:pPr>
              <w:rPr>
                <w:rFonts w:ascii="Arial" w:hAnsi="Arial"/>
                <w:sz w:val="24"/>
                <w:szCs w:val="24"/>
              </w:rPr>
            </w:pPr>
            <w:r w:rsidRPr="00480C91">
              <w:rPr>
                <w:kern w:val="24"/>
                <w:sz w:val="24"/>
                <w:szCs w:val="24"/>
              </w:rPr>
              <w:t>20</w:t>
            </w:r>
            <w:r w:rsidRPr="00480C91">
              <w:rPr>
                <w:kern w:val="24"/>
                <w:sz w:val="24"/>
                <w:szCs w:val="24"/>
                <w:lang w:val="en-US"/>
              </w:rPr>
              <w:t>11</w:t>
            </w:r>
            <w:r w:rsidRPr="00480C91">
              <w:rPr>
                <w:kern w:val="24"/>
                <w:sz w:val="24"/>
                <w:szCs w:val="24"/>
              </w:rPr>
              <w:t>-20</w:t>
            </w:r>
            <w:r w:rsidRPr="00480C91">
              <w:rPr>
                <w:kern w:val="24"/>
                <w:sz w:val="24"/>
                <w:szCs w:val="24"/>
                <w:lang w:val="en-US"/>
              </w:rPr>
              <w:t>12</w:t>
            </w:r>
            <w:r w:rsidRPr="00480C91">
              <w:rPr>
                <w:kern w:val="24"/>
                <w:sz w:val="24"/>
                <w:szCs w:val="24"/>
              </w:rPr>
              <w:t xml:space="preserve"> учебный год</w:t>
            </w:r>
          </w:p>
        </w:tc>
      </w:tr>
      <w:tr w:rsidR="00480C91" w:rsidRPr="00480C91" w:rsidTr="00480C91">
        <w:trPr>
          <w:trHeight w:val="553"/>
        </w:trPr>
        <w:tc>
          <w:tcPr>
            <w:tcW w:w="3261" w:type="dxa"/>
            <w:hideMark/>
          </w:tcPr>
          <w:p w:rsidR="00480C91" w:rsidRPr="00480C91" w:rsidRDefault="00480C91" w:rsidP="00CD4E47">
            <w:pPr>
              <w:rPr>
                <w:rFonts w:ascii="Arial" w:hAnsi="Arial"/>
                <w:sz w:val="24"/>
                <w:szCs w:val="24"/>
              </w:rPr>
            </w:pPr>
            <w:r w:rsidRPr="00480C91">
              <w:rPr>
                <w:b/>
                <w:bCs/>
                <w:kern w:val="24"/>
                <w:sz w:val="24"/>
                <w:szCs w:val="24"/>
              </w:rPr>
              <w:t>Обучалось всего</w:t>
            </w:r>
          </w:p>
        </w:tc>
        <w:tc>
          <w:tcPr>
            <w:tcW w:w="1984" w:type="dxa"/>
            <w:hideMark/>
          </w:tcPr>
          <w:p w:rsidR="00480C91" w:rsidRPr="00480C91" w:rsidRDefault="00480C91" w:rsidP="00CD4E47">
            <w:pPr>
              <w:rPr>
                <w:rFonts w:ascii="Arial" w:hAnsi="Arial"/>
                <w:sz w:val="24"/>
                <w:szCs w:val="24"/>
              </w:rPr>
            </w:pPr>
            <w:r w:rsidRPr="00480C91">
              <w:rPr>
                <w:kern w:val="24"/>
                <w:sz w:val="24"/>
                <w:szCs w:val="24"/>
              </w:rPr>
              <w:t>101</w:t>
            </w:r>
          </w:p>
        </w:tc>
        <w:tc>
          <w:tcPr>
            <w:tcW w:w="1843" w:type="dxa"/>
            <w:hideMark/>
          </w:tcPr>
          <w:p w:rsidR="00480C91" w:rsidRPr="00480C91" w:rsidRDefault="00480C91" w:rsidP="00CD4E47">
            <w:pPr>
              <w:rPr>
                <w:rFonts w:ascii="Arial" w:hAnsi="Arial"/>
                <w:sz w:val="24"/>
                <w:szCs w:val="24"/>
              </w:rPr>
            </w:pPr>
            <w:r w:rsidRPr="00480C91">
              <w:rPr>
                <w:kern w:val="24"/>
                <w:sz w:val="24"/>
                <w:szCs w:val="24"/>
              </w:rPr>
              <w:t>90</w:t>
            </w:r>
          </w:p>
        </w:tc>
        <w:tc>
          <w:tcPr>
            <w:tcW w:w="1984" w:type="dxa"/>
            <w:hideMark/>
          </w:tcPr>
          <w:p w:rsidR="00480C91" w:rsidRPr="00480C91" w:rsidRDefault="00480C91" w:rsidP="00CD4E47">
            <w:pPr>
              <w:rPr>
                <w:rFonts w:ascii="Arial" w:hAnsi="Arial"/>
                <w:sz w:val="24"/>
                <w:szCs w:val="24"/>
              </w:rPr>
            </w:pPr>
            <w:r w:rsidRPr="00480C91">
              <w:rPr>
                <w:kern w:val="24"/>
                <w:sz w:val="24"/>
                <w:szCs w:val="24"/>
              </w:rPr>
              <w:t>91</w:t>
            </w:r>
          </w:p>
        </w:tc>
      </w:tr>
      <w:tr w:rsidR="00480C91" w:rsidRPr="00480C91" w:rsidTr="00480C91">
        <w:trPr>
          <w:trHeight w:val="553"/>
        </w:trPr>
        <w:tc>
          <w:tcPr>
            <w:tcW w:w="3261" w:type="dxa"/>
            <w:hideMark/>
          </w:tcPr>
          <w:p w:rsidR="00480C91" w:rsidRPr="00480C91" w:rsidRDefault="00480C91" w:rsidP="00CD4E47">
            <w:pPr>
              <w:rPr>
                <w:rFonts w:ascii="Arial" w:hAnsi="Arial"/>
                <w:sz w:val="24"/>
                <w:szCs w:val="24"/>
              </w:rPr>
            </w:pPr>
            <w:r w:rsidRPr="00480C91">
              <w:rPr>
                <w:b/>
                <w:bCs/>
                <w:kern w:val="24"/>
                <w:sz w:val="24"/>
                <w:szCs w:val="24"/>
              </w:rPr>
              <w:t>1 -4 классы:</w:t>
            </w:r>
          </w:p>
        </w:tc>
        <w:tc>
          <w:tcPr>
            <w:tcW w:w="1984" w:type="dxa"/>
            <w:hideMark/>
          </w:tcPr>
          <w:p w:rsidR="00480C91" w:rsidRPr="00480C91" w:rsidRDefault="00480C91" w:rsidP="00CD4E47">
            <w:pPr>
              <w:rPr>
                <w:rFonts w:ascii="Arial" w:hAnsi="Arial"/>
                <w:sz w:val="24"/>
                <w:szCs w:val="24"/>
              </w:rPr>
            </w:pPr>
            <w:r w:rsidRPr="00480C91">
              <w:rPr>
                <w:kern w:val="24"/>
                <w:sz w:val="24"/>
                <w:szCs w:val="24"/>
              </w:rPr>
              <w:t>27</w:t>
            </w:r>
          </w:p>
        </w:tc>
        <w:tc>
          <w:tcPr>
            <w:tcW w:w="1843" w:type="dxa"/>
            <w:hideMark/>
          </w:tcPr>
          <w:p w:rsidR="00480C91" w:rsidRPr="00480C91" w:rsidRDefault="00480C91" w:rsidP="00CD4E47">
            <w:pPr>
              <w:rPr>
                <w:rFonts w:ascii="Arial" w:hAnsi="Arial"/>
                <w:sz w:val="24"/>
                <w:szCs w:val="24"/>
              </w:rPr>
            </w:pPr>
            <w:r w:rsidRPr="00480C91">
              <w:rPr>
                <w:kern w:val="24"/>
                <w:sz w:val="24"/>
                <w:szCs w:val="24"/>
              </w:rPr>
              <w:t>28</w:t>
            </w:r>
          </w:p>
        </w:tc>
        <w:tc>
          <w:tcPr>
            <w:tcW w:w="1984" w:type="dxa"/>
            <w:hideMark/>
          </w:tcPr>
          <w:p w:rsidR="00480C91" w:rsidRPr="00480C91" w:rsidRDefault="00480C91" w:rsidP="00CD4E47">
            <w:pPr>
              <w:rPr>
                <w:rFonts w:ascii="Arial" w:hAnsi="Arial"/>
                <w:sz w:val="24"/>
                <w:szCs w:val="24"/>
              </w:rPr>
            </w:pPr>
            <w:r w:rsidRPr="00480C91">
              <w:rPr>
                <w:kern w:val="24"/>
                <w:sz w:val="24"/>
                <w:szCs w:val="24"/>
              </w:rPr>
              <w:t>23</w:t>
            </w:r>
          </w:p>
        </w:tc>
      </w:tr>
      <w:tr w:rsidR="00480C91" w:rsidRPr="00480C91" w:rsidTr="00480C91">
        <w:trPr>
          <w:trHeight w:val="553"/>
        </w:trPr>
        <w:tc>
          <w:tcPr>
            <w:tcW w:w="3261" w:type="dxa"/>
            <w:hideMark/>
          </w:tcPr>
          <w:p w:rsidR="00480C91" w:rsidRPr="00480C91" w:rsidRDefault="00480C91" w:rsidP="00CD4E47">
            <w:pPr>
              <w:rPr>
                <w:rFonts w:ascii="Arial" w:hAnsi="Arial"/>
                <w:sz w:val="24"/>
                <w:szCs w:val="24"/>
              </w:rPr>
            </w:pPr>
            <w:r w:rsidRPr="00480C91">
              <w:rPr>
                <w:kern w:val="24"/>
                <w:sz w:val="24"/>
                <w:szCs w:val="24"/>
              </w:rPr>
              <w:t>успевают</w:t>
            </w:r>
          </w:p>
        </w:tc>
        <w:tc>
          <w:tcPr>
            <w:tcW w:w="1984" w:type="dxa"/>
            <w:hideMark/>
          </w:tcPr>
          <w:p w:rsidR="00480C91" w:rsidRPr="00480C91" w:rsidRDefault="00480C91" w:rsidP="00CD4E47">
            <w:pPr>
              <w:rPr>
                <w:rFonts w:ascii="Arial" w:hAnsi="Arial"/>
                <w:sz w:val="24"/>
                <w:szCs w:val="24"/>
              </w:rPr>
            </w:pPr>
            <w:r w:rsidRPr="00480C91">
              <w:rPr>
                <w:kern w:val="24"/>
                <w:sz w:val="24"/>
                <w:szCs w:val="24"/>
              </w:rPr>
              <w:t>27</w:t>
            </w:r>
          </w:p>
        </w:tc>
        <w:tc>
          <w:tcPr>
            <w:tcW w:w="1843" w:type="dxa"/>
            <w:hideMark/>
          </w:tcPr>
          <w:p w:rsidR="00480C91" w:rsidRPr="00480C91" w:rsidRDefault="00480C91" w:rsidP="00CD4E47">
            <w:pPr>
              <w:rPr>
                <w:rFonts w:ascii="Arial" w:hAnsi="Arial"/>
                <w:sz w:val="24"/>
                <w:szCs w:val="24"/>
              </w:rPr>
            </w:pPr>
            <w:r w:rsidRPr="00480C91">
              <w:rPr>
                <w:kern w:val="24"/>
                <w:sz w:val="24"/>
                <w:szCs w:val="24"/>
              </w:rPr>
              <w:t>28</w:t>
            </w:r>
          </w:p>
        </w:tc>
        <w:tc>
          <w:tcPr>
            <w:tcW w:w="1984" w:type="dxa"/>
            <w:hideMark/>
          </w:tcPr>
          <w:p w:rsidR="00480C91" w:rsidRPr="00480C91" w:rsidRDefault="00480C91" w:rsidP="00CD4E47">
            <w:pPr>
              <w:rPr>
                <w:rFonts w:ascii="Arial" w:hAnsi="Arial"/>
                <w:sz w:val="24"/>
                <w:szCs w:val="24"/>
              </w:rPr>
            </w:pPr>
            <w:r w:rsidRPr="00480C91">
              <w:rPr>
                <w:kern w:val="24"/>
                <w:sz w:val="24"/>
                <w:szCs w:val="24"/>
              </w:rPr>
              <w:t>23</w:t>
            </w:r>
          </w:p>
        </w:tc>
      </w:tr>
      <w:tr w:rsidR="00480C91" w:rsidRPr="00480C91" w:rsidTr="00480C91">
        <w:trPr>
          <w:trHeight w:val="553"/>
        </w:trPr>
        <w:tc>
          <w:tcPr>
            <w:tcW w:w="3261" w:type="dxa"/>
            <w:hideMark/>
          </w:tcPr>
          <w:p w:rsidR="00480C91" w:rsidRPr="00480C91" w:rsidRDefault="00480C91" w:rsidP="00CD4E47">
            <w:pPr>
              <w:rPr>
                <w:rFonts w:ascii="Arial" w:hAnsi="Arial"/>
                <w:sz w:val="24"/>
                <w:szCs w:val="24"/>
              </w:rPr>
            </w:pPr>
            <w:r w:rsidRPr="00480C91">
              <w:rPr>
                <w:kern w:val="24"/>
                <w:sz w:val="24"/>
                <w:szCs w:val="24"/>
              </w:rPr>
              <w:t>% успеваемости</w:t>
            </w:r>
          </w:p>
        </w:tc>
        <w:tc>
          <w:tcPr>
            <w:tcW w:w="1984" w:type="dxa"/>
            <w:hideMark/>
          </w:tcPr>
          <w:p w:rsidR="00480C91" w:rsidRPr="00480C91" w:rsidRDefault="00480C91" w:rsidP="00CD4E47">
            <w:pPr>
              <w:rPr>
                <w:rFonts w:ascii="Arial" w:hAnsi="Arial"/>
                <w:sz w:val="24"/>
                <w:szCs w:val="24"/>
              </w:rPr>
            </w:pPr>
            <w:r w:rsidRPr="00480C91">
              <w:rPr>
                <w:kern w:val="24"/>
                <w:sz w:val="24"/>
                <w:szCs w:val="24"/>
              </w:rPr>
              <w:t>100</w:t>
            </w:r>
          </w:p>
        </w:tc>
        <w:tc>
          <w:tcPr>
            <w:tcW w:w="1843" w:type="dxa"/>
            <w:hideMark/>
          </w:tcPr>
          <w:p w:rsidR="00480C91" w:rsidRPr="00480C91" w:rsidRDefault="00480C91" w:rsidP="00CD4E47">
            <w:pPr>
              <w:rPr>
                <w:rFonts w:ascii="Arial" w:hAnsi="Arial"/>
                <w:sz w:val="24"/>
                <w:szCs w:val="24"/>
              </w:rPr>
            </w:pPr>
            <w:r w:rsidRPr="00480C91">
              <w:rPr>
                <w:kern w:val="24"/>
                <w:sz w:val="24"/>
                <w:szCs w:val="24"/>
              </w:rPr>
              <w:t>100</w:t>
            </w:r>
          </w:p>
        </w:tc>
        <w:tc>
          <w:tcPr>
            <w:tcW w:w="1984" w:type="dxa"/>
            <w:hideMark/>
          </w:tcPr>
          <w:p w:rsidR="00480C91" w:rsidRPr="00480C91" w:rsidRDefault="00480C91" w:rsidP="00CD4E47">
            <w:pPr>
              <w:rPr>
                <w:rFonts w:ascii="Arial" w:hAnsi="Arial"/>
                <w:sz w:val="24"/>
                <w:szCs w:val="24"/>
              </w:rPr>
            </w:pPr>
            <w:r w:rsidRPr="00480C91">
              <w:rPr>
                <w:kern w:val="24"/>
                <w:sz w:val="24"/>
                <w:szCs w:val="24"/>
              </w:rPr>
              <w:t>100</w:t>
            </w:r>
          </w:p>
        </w:tc>
      </w:tr>
      <w:tr w:rsidR="00480C91" w:rsidRPr="00480C91" w:rsidTr="00480C91">
        <w:trPr>
          <w:trHeight w:val="637"/>
        </w:trPr>
        <w:tc>
          <w:tcPr>
            <w:tcW w:w="3261" w:type="dxa"/>
            <w:hideMark/>
          </w:tcPr>
          <w:p w:rsidR="00480C91" w:rsidRPr="00480C91" w:rsidRDefault="00480C91" w:rsidP="00CD4E47">
            <w:pPr>
              <w:rPr>
                <w:rFonts w:ascii="Arial" w:hAnsi="Arial"/>
                <w:sz w:val="24"/>
                <w:szCs w:val="24"/>
              </w:rPr>
            </w:pPr>
            <w:r w:rsidRPr="00480C91">
              <w:rPr>
                <w:kern w:val="24"/>
                <w:sz w:val="24"/>
                <w:szCs w:val="24"/>
              </w:rPr>
              <w:t>количество хорошистов</w:t>
            </w:r>
          </w:p>
        </w:tc>
        <w:tc>
          <w:tcPr>
            <w:tcW w:w="1984" w:type="dxa"/>
            <w:hideMark/>
          </w:tcPr>
          <w:p w:rsidR="00480C91" w:rsidRPr="00480C91" w:rsidRDefault="00480C91" w:rsidP="00CD4E47">
            <w:pPr>
              <w:rPr>
                <w:rFonts w:ascii="Arial" w:hAnsi="Arial"/>
                <w:sz w:val="24"/>
                <w:szCs w:val="24"/>
              </w:rPr>
            </w:pPr>
            <w:r w:rsidRPr="00480C91">
              <w:rPr>
                <w:kern w:val="24"/>
                <w:sz w:val="24"/>
                <w:szCs w:val="24"/>
                <w:lang w:val="en-US"/>
              </w:rPr>
              <w:t>8</w:t>
            </w:r>
          </w:p>
        </w:tc>
        <w:tc>
          <w:tcPr>
            <w:tcW w:w="1843" w:type="dxa"/>
            <w:hideMark/>
          </w:tcPr>
          <w:p w:rsidR="00480C91" w:rsidRPr="00480C91" w:rsidRDefault="00480C91" w:rsidP="00CD4E47">
            <w:pPr>
              <w:rPr>
                <w:rFonts w:ascii="Arial" w:hAnsi="Arial"/>
                <w:sz w:val="24"/>
                <w:szCs w:val="24"/>
              </w:rPr>
            </w:pPr>
            <w:r w:rsidRPr="00480C91">
              <w:rPr>
                <w:kern w:val="24"/>
                <w:sz w:val="24"/>
                <w:szCs w:val="24"/>
              </w:rPr>
              <w:t>6</w:t>
            </w:r>
          </w:p>
        </w:tc>
        <w:tc>
          <w:tcPr>
            <w:tcW w:w="1984" w:type="dxa"/>
            <w:hideMark/>
          </w:tcPr>
          <w:p w:rsidR="00480C91" w:rsidRPr="00480C91" w:rsidRDefault="00480C91" w:rsidP="00CD4E47">
            <w:pPr>
              <w:rPr>
                <w:rFonts w:ascii="Arial" w:hAnsi="Arial"/>
                <w:sz w:val="24"/>
                <w:szCs w:val="24"/>
              </w:rPr>
            </w:pPr>
            <w:r w:rsidRPr="00480C91">
              <w:rPr>
                <w:kern w:val="24"/>
                <w:sz w:val="24"/>
                <w:szCs w:val="24"/>
              </w:rPr>
              <w:t>12</w:t>
            </w:r>
          </w:p>
        </w:tc>
      </w:tr>
      <w:tr w:rsidR="00480C91" w:rsidRPr="00480C91" w:rsidTr="00480C91">
        <w:trPr>
          <w:trHeight w:val="553"/>
        </w:trPr>
        <w:tc>
          <w:tcPr>
            <w:tcW w:w="3261" w:type="dxa"/>
            <w:hideMark/>
          </w:tcPr>
          <w:p w:rsidR="00480C91" w:rsidRPr="00480C91" w:rsidRDefault="00480C91" w:rsidP="00CD4E47">
            <w:pPr>
              <w:rPr>
                <w:rFonts w:ascii="Arial" w:hAnsi="Arial"/>
                <w:sz w:val="24"/>
                <w:szCs w:val="24"/>
              </w:rPr>
            </w:pPr>
            <w:r w:rsidRPr="00480C91">
              <w:rPr>
                <w:kern w:val="24"/>
                <w:sz w:val="24"/>
                <w:szCs w:val="24"/>
              </w:rPr>
              <w:t>% качества</w:t>
            </w:r>
          </w:p>
        </w:tc>
        <w:tc>
          <w:tcPr>
            <w:tcW w:w="1984" w:type="dxa"/>
            <w:hideMark/>
          </w:tcPr>
          <w:p w:rsidR="00480C91" w:rsidRPr="00480C91" w:rsidRDefault="00480C91" w:rsidP="00CD4E47">
            <w:pPr>
              <w:rPr>
                <w:rFonts w:ascii="Arial" w:hAnsi="Arial"/>
                <w:sz w:val="24"/>
                <w:szCs w:val="24"/>
              </w:rPr>
            </w:pPr>
            <w:r w:rsidRPr="00480C91">
              <w:rPr>
                <w:kern w:val="24"/>
                <w:sz w:val="24"/>
                <w:szCs w:val="24"/>
              </w:rPr>
              <w:t>29,6</w:t>
            </w:r>
          </w:p>
        </w:tc>
        <w:tc>
          <w:tcPr>
            <w:tcW w:w="1843" w:type="dxa"/>
            <w:hideMark/>
          </w:tcPr>
          <w:p w:rsidR="00480C91" w:rsidRPr="00480C91" w:rsidRDefault="00480C91" w:rsidP="00CD4E47">
            <w:pPr>
              <w:rPr>
                <w:rFonts w:ascii="Arial" w:hAnsi="Arial"/>
                <w:sz w:val="24"/>
                <w:szCs w:val="24"/>
              </w:rPr>
            </w:pPr>
            <w:r w:rsidRPr="00480C91">
              <w:rPr>
                <w:kern w:val="24"/>
                <w:sz w:val="24"/>
                <w:szCs w:val="24"/>
              </w:rPr>
              <w:t>21,4</w:t>
            </w:r>
          </w:p>
        </w:tc>
        <w:tc>
          <w:tcPr>
            <w:tcW w:w="1984" w:type="dxa"/>
            <w:hideMark/>
          </w:tcPr>
          <w:p w:rsidR="00480C91" w:rsidRPr="00480C91" w:rsidRDefault="00480C91" w:rsidP="00CD4E47">
            <w:pPr>
              <w:rPr>
                <w:rFonts w:ascii="Arial" w:hAnsi="Arial"/>
                <w:sz w:val="24"/>
                <w:szCs w:val="24"/>
              </w:rPr>
            </w:pPr>
            <w:r w:rsidRPr="00480C91">
              <w:rPr>
                <w:kern w:val="24"/>
                <w:sz w:val="24"/>
                <w:szCs w:val="24"/>
              </w:rPr>
              <w:t>52,1</w:t>
            </w:r>
          </w:p>
        </w:tc>
      </w:tr>
      <w:tr w:rsidR="00480C91" w:rsidRPr="00480C91" w:rsidTr="00480C91">
        <w:trPr>
          <w:trHeight w:val="553"/>
        </w:trPr>
        <w:tc>
          <w:tcPr>
            <w:tcW w:w="3261" w:type="dxa"/>
            <w:hideMark/>
          </w:tcPr>
          <w:p w:rsidR="00480C91" w:rsidRPr="00480C91" w:rsidRDefault="00480C91" w:rsidP="00CD4E47">
            <w:pPr>
              <w:rPr>
                <w:rFonts w:ascii="Arial" w:hAnsi="Arial"/>
                <w:sz w:val="24"/>
                <w:szCs w:val="24"/>
              </w:rPr>
            </w:pPr>
            <w:r w:rsidRPr="00480C91">
              <w:rPr>
                <w:b/>
                <w:bCs/>
                <w:kern w:val="24"/>
                <w:sz w:val="24"/>
                <w:szCs w:val="24"/>
              </w:rPr>
              <w:t>5 – 9 классы:</w:t>
            </w:r>
          </w:p>
        </w:tc>
        <w:tc>
          <w:tcPr>
            <w:tcW w:w="1984" w:type="dxa"/>
            <w:hideMark/>
          </w:tcPr>
          <w:p w:rsidR="00480C91" w:rsidRPr="00480C91" w:rsidRDefault="00480C91" w:rsidP="00CD4E47">
            <w:pPr>
              <w:rPr>
                <w:rFonts w:ascii="Arial" w:hAnsi="Arial"/>
                <w:sz w:val="24"/>
                <w:szCs w:val="24"/>
              </w:rPr>
            </w:pPr>
            <w:r w:rsidRPr="00480C91">
              <w:rPr>
                <w:kern w:val="24"/>
                <w:sz w:val="24"/>
                <w:szCs w:val="24"/>
              </w:rPr>
              <w:t>49</w:t>
            </w:r>
          </w:p>
        </w:tc>
        <w:tc>
          <w:tcPr>
            <w:tcW w:w="1843" w:type="dxa"/>
            <w:hideMark/>
          </w:tcPr>
          <w:p w:rsidR="00480C91" w:rsidRPr="00480C91" w:rsidRDefault="00480C91" w:rsidP="00CD4E47">
            <w:pPr>
              <w:rPr>
                <w:rFonts w:ascii="Arial" w:hAnsi="Arial"/>
                <w:sz w:val="24"/>
                <w:szCs w:val="24"/>
              </w:rPr>
            </w:pPr>
            <w:r w:rsidRPr="00480C91">
              <w:rPr>
                <w:kern w:val="24"/>
                <w:sz w:val="24"/>
                <w:szCs w:val="24"/>
              </w:rPr>
              <w:t>47</w:t>
            </w:r>
          </w:p>
        </w:tc>
        <w:tc>
          <w:tcPr>
            <w:tcW w:w="1984" w:type="dxa"/>
            <w:hideMark/>
          </w:tcPr>
          <w:p w:rsidR="00480C91" w:rsidRPr="00480C91" w:rsidRDefault="00480C91" w:rsidP="00CD4E47">
            <w:pPr>
              <w:rPr>
                <w:rFonts w:ascii="Arial" w:hAnsi="Arial"/>
                <w:sz w:val="24"/>
                <w:szCs w:val="24"/>
              </w:rPr>
            </w:pPr>
            <w:r w:rsidRPr="00480C91">
              <w:rPr>
                <w:kern w:val="24"/>
                <w:sz w:val="24"/>
                <w:szCs w:val="24"/>
              </w:rPr>
              <w:t>44</w:t>
            </w:r>
          </w:p>
        </w:tc>
      </w:tr>
      <w:tr w:rsidR="00480C91" w:rsidRPr="00480C91" w:rsidTr="00480C91">
        <w:trPr>
          <w:trHeight w:val="553"/>
        </w:trPr>
        <w:tc>
          <w:tcPr>
            <w:tcW w:w="3261" w:type="dxa"/>
            <w:hideMark/>
          </w:tcPr>
          <w:p w:rsidR="00480C91" w:rsidRPr="00480C91" w:rsidRDefault="00480C91" w:rsidP="00CD4E47">
            <w:pPr>
              <w:rPr>
                <w:rFonts w:ascii="Arial" w:hAnsi="Arial"/>
                <w:sz w:val="24"/>
                <w:szCs w:val="24"/>
              </w:rPr>
            </w:pPr>
            <w:r w:rsidRPr="00480C91">
              <w:rPr>
                <w:kern w:val="24"/>
                <w:sz w:val="24"/>
                <w:szCs w:val="24"/>
              </w:rPr>
              <w:t>успевают</w:t>
            </w:r>
          </w:p>
        </w:tc>
        <w:tc>
          <w:tcPr>
            <w:tcW w:w="1984" w:type="dxa"/>
            <w:hideMark/>
          </w:tcPr>
          <w:p w:rsidR="00480C91" w:rsidRPr="00480C91" w:rsidRDefault="00480C91" w:rsidP="00CD4E47">
            <w:pPr>
              <w:rPr>
                <w:rFonts w:ascii="Arial" w:hAnsi="Arial"/>
                <w:sz w:val="24"/>
                <w:szCs w:val="24"/>
              </w:rPr>
            </w:pPr>
            <w:r w:rsidRPr="00480C91">
              <w:rPr>
                <w:kern w:val="24"/>
                <w:sz w:val="24"/>
                <w:szCs w:val="24"/>
              </w:rPr>
              <w:t>49</w:t>
            </w:r>
          </w:p>
        </w:tc>
        <w:tc>
          <w:tcPr>
            <w:tcW w:w="1843" w:type="dxa"/>
            <w:hideMark/>
          </w:tcPr>
          <w:p w:rsidR="00480C91" w:rsidRPr="00480C91" w:rsidRDefault="00480C91" w:rsidP="00CD4E47">
            <w:pPr>
              <w:rPr>
                <w:rFonts w:ascii="Arial" w:hAnsi="Arial"/>
                <w:sz w:val="24"/>
                <w:szCs w:val="24"/>
              </w:rPr>
            </w:pPr>
            <w:r w:rsidRPr="00480C91">
              <w:rPr>
                <w:kern w:val="24"/>
                <w:sz w:val="24"/>
                <w:szCs w:val="24"/>
              </w:rPr>
              <w:t>47</w:t>
            </w:r>
          </w:p>
        </w:tc>
        <w:tc>
          <w:tcPr>
            <w:tcW w:w="1984" w:type="dxa"/>
            <w:hideMark/>
          </w:tcPr>
          <w:p w:rsidR="00480C91" w:rsidRPr="00480C91" w:rsidRDefault="00480C91" w:rsidP="00CD4E47">
            <w:pPr>
              <w:rPr>
                <w:rFonts w:ascii="Arial" w:hAnsi="Arial"/>
                <w:sz w:val="24"/>
                <w:szCs w:val="24"/>
              </w:rPr>
            </w:pPr>
            <w:r w:rsidRPr="00480C91">
              <w:rPr>
                <w:kern w:val="24"/>
                <w:sz w:val="24"/>
                <w:szCs w:val="24"/>
              </w:rPr>
              <w:t>44</w:t>
            </w:r>
          </w:p>
        </w:tc>
      </w:tr>
      <w:tr w:rsidR="00480C91" w:rsidRPr="00480C91" w:rsidTr="00480C91">
        <w:trPr>
          <w:trHeight w:val="553"/>
        </w:trPr>
        <w:tc>
          <w:tcPr>
            <w:tcW w:w="3261" w:type="dxa"/>
            <w:hideMark/>
          </w:tcPr>
          <w:p w:rsidR="00480C91" w:rsidRPr="00480C91" w:rsidRDefault="00480C91" w:rsidP="00CD4E47">
            <w:pPr>
              <w:rPr>
                <w:rFonts w:ascii="Arial" w:hAnsi="Arial"/>
                <w:sz w:val="24"/>
                <w:szCs w:val="24"/>
              </w:rPr>
            </w:pPr>
            <w:r w:rsidRPr="00480C91">
              <w:rPr>
                <w:kern w:val="24"/>
                <w:sz w:val="24"/>
                <w:szCs w:val="24"/>
              </w:rPr>
              <w:t>% успеваемости</w:t>
            </w:r>
          </w:p>
        </w:tc>
        <w:tc>
          <w:tcPr>
            <w:tcW w:w="1984" w:type="dxa"/>
            <w:hideMark/>
          </w:tcPr>
          <w:p w:rsidR="00480C91" w:rsidRPr="00480C91" w:rsidRDefault="00480C91" w:rsidP="00CD4E47">
            <w:pPr>
              <w:rPr>
                <w:rFonts w:ascii="Arial" w:hAnsi="Arial"/>
                <w:sz w:val="24"/>
                <w:szCs w:val="24"/>
              </w:rPr>
            </w:pPr>
            <w:r w:rsidRPr="00480C91">
              <w:rPr>
                <w:kern w:val="24"/>
                <w:sz w:val="24"/>
                <w:szCs w:val="24"/>
              </w:rPr>
              <w:t>100</w:t>
            </w:r>
          </w:p>
        </w:tc>
        <w:tc>
          <w:tcPr>
            <w:tcW w:w="1843" w:type="dxa"/>
            <w:hideMark/>
          </w:tcPr>
          <w:p w:rsidR="00480C91" w:rsidRPr="00480C91" w:rsidRDefault="00480C91" w:rsidP="00CD4E47">
            <w:pPr>
              <w:rPr>
                <w:rFonts w:ascii="Arial" w:hAnsi="Arial"/>
                <w:sz w:val="24"/>
                <w:szCs w:val="24"/>
              </w:rPr>
            </w:pPr>
            <w:r w:rsidRPr="00480C91">
              <w:rPr>
                <w:kern w:val="24"/>
                <w:sz w:val="24"/>
                <w:szCs w:val="24"/>
              </w:rPr>
              <w:t>100</w:t>
            </w:r>
          </w:p>
        </w:tc>
        <w:tc>
          <w:tcPr>
            <w:tcW w:w="1984" w:type="dxa"/>
            <w:hideMark/>
          </w:tcPr>
          <w:p w:rsidR="00480C91" w:rsidRPr="00480C91" w:rsidRDefault="00480C91" w:rsidP="00CD4E47">
            <w:pPr>
              <w:rPr>
                <w:rFonts w:ascii="Arial" w:hAnsi="Arial"/>
                <w:sz w:val="24"/>
                <w:szCs w:val="24"/>
              </w:rPr>
            </w:pPr>
            <w:r w:rsidRPr="00480C91">
              <w:rPr>
                <w:kern w:val="24"/>
                <w:sz w:val="24"/>
                <w:szCs w:val="24"/>
              </w:rPr>
              <w:t>100</w:t>
            </w:r>
          </w:p>
        </w:tc>
      </w:tr>
      <w:tr w:rsidR="00480C91" w:rsidRPr="00480C91" w:rsidTr="00480C91">
        <w:trPr>
          <w:trHeight w:val="638"/>
        </w:trPr>
        <w:tc>
          <w:tcPr>
            <w:tcW w:w="3261" w:type="dxa"/>
            <w:hideMark/>
          </w:tcPr>
          <w:p w:rsidR="00480C91" w:rsidRPr="00480C91" w:rsidRDefault="00480C91" w:rsidP="00CD4E47">
            <w:pPr>
              <w:rPr>
                <w:rFonts w:ascii="Arial" w:hAnsi="Arial"/>
                <w:sz w:val="24"/>
                <w:szCs w:val="24"/>
              </w:rPr>
            </w:pPr>
            <w:r w:rsidRPr="00480C91">
              <w:rPr>
                <w:kern w:val="24"/>
                <w:sz w:val="24"/>
                <w:szCs w:val="24"/>
              </w:rPr>
              <w:t>количество хорошистов</w:t>
            </w:r>
          </w:p>
        </w:tc>
        <w:tc>
          <w:tcPr>
            <w:tcW w:w="1984" w:type="dxa"/>
            <w:hideMark/>
          </w:tcPr>
          <w:p w:rsidR="00480C91" w:rsidRPr="00480C91" w:rsidRDefault="00480C91" w:rsidP="00CD4E47">
            <w:pPr>
              <w:rPr>
                <w:rFonts w:ascii="Arial" w:hAnsi="Arial"/>
                <w:sz w:val="24"/>
                <w:szCs w:val="24"/>
              </w:rPr>
            </w:pPr>
            <w:r w:rsidRPr="00480C91">
              <w:rPr>
                <w:kern w:val="24"/>
                <w:sz w:val="24"/>
                <w:szCs w:val="24"/>
              </w:rPr>
              <w:t>20</w:t>
            </w:r>
          </w:p>
        </w:tc>
        <w:tc>
          <w:tcPr>
            <w:tcW w:w="1843" w:type="dxa"/>
            <w:hideMark/>
          </w:tcPr>
          <w:p w:rsidR="00480C91" w:rsidRPr="00480C91" w:rsidRDefault="00480C91" w:rsidP="00CD4E47">
            <w:pPr>
              <w:rPr>
                <w:rFonts w:ascii="Arial" w:hAnsi="Arial"/>
                <w:sz w:val="24"/>
                <w:szCs w:val="24"/>
              </w:rPr>
            </w:pPr>
            <w:r w:rsidRPr="00480C91">
              <w:rPr>
                <w:kern w:val="24"/>
                <w:sz w:val="24"/>
                <w:szCs w:val="24"/>
              </w:rPr>
              <w:t>18</w:t>
            </w:r>
          </w:p>
        </w:tc>
        <w:tc>
          <w:tcPr>
            <w:tcW w:w="1984" w:type="dxa"/>
            <w:hideMark/>
          </w:tcPr>
          <w:p w:rsidR="00480C91" w:rsidRPr="00480C91" w:rsidRDefault="00480C91" w:rsidP="00CD4E47">
            <w:pPr>
              <w:rPr>
                <w:rFonts w:ascii="Arial" w:hAnsi="Arial"/>
                <w:sz w:val="24"/>
                <w:szCs w:val="24"/>
              </w:rPr>
            </w:pPr>
            <w:r w:rsidRPr="00480C91">
              <w:rPr>
                <w:kern w:val="24"/>
                <w:sz w:val="24"/>
                <w:szCs w:val="24"/>
              </w:rPr>
              <w:t>7</w:t>
            </w:r>
          </w:p>
        </w:tc>
      </w:tr>
      <w:tr w:rsidR="00480C91" w:rsidRPr="00480C91" w:rsidTr="00480C91">
        <w:trPr>
          <w:trHeight w:val="553"/>
        </w:trPr>
        <w:tc>
          <w:tcPr>
            <w:tcW w:w="3261" w:type="dxa"/>
            <w:hideMark/>
          </w:tcPr>
          <w:p w:rsidR="00480C91" w:rsidRPr="00480C91" w:rsidRDefault="00480C91" w:rsidP="00CD4E47">
            <w:pPr>
              <w:rPr>
                <w:rFonts w:ascii="Arial" w:hAnsi="Arial"/>
                <w:sz w:val="24"/>
                <w:szCs w:val="24"/>
              </w:rPr>
            </w:pPr>
            <w:r w:rsidRPr="00480C91">
              <w:rPr>
                <w:kern w:val="24"/>
                <w:sz w:val="24"/>
                <w:szCs w:val="24"/>
              </w:rPr>
              <w:t>% качества</w:t>
            </w:r>
          </w:p>
        </w:tc>
        <w:tc>
          <w:tcPr>
            <w:tcW w:w="1984" w:type="dxa"/>
            <w:hideMark/>
          </w:tcPr>
          <w:p w:rsidR="00480C91" w:rsidRPr="00480C91" w:rsidRDefault="00480C91" w:rsidP="00CD4E47">
            <w:pPr>
              <w:rPr>
                <w:rFonts w:ascii="Arial" w:hAnsi="Arial"/>
                <w:sz w:val="24"/>
                <w:szCs w:val="24"/>
              </w:rPr>
            </w:pPr>
            <w:r w:rsidRPr="00480C91">
              <w:rPr>
                <w:kern w:val="24"/>
                <w:sz w:val="24"/>
                <w:szCs w:val="24"/>
              </w:rPr>
              <w:t>40,8</w:t>
            </w:r>
          </w:p>
        </w:tc>
        <w:tc>
          <w:tcPr>
            <w:tcW w:w="1843" w:type="dxa"/>
            <w:hideMark/>
          </w:tcPr>
          <w:p w:rsidR="00480C91" w:rsidRPr="00480C91" w:rsidRDefault="00480C91" w:rsidP="00CD4E47">
            <w:pPr>
              <w:rPr>
                <w:rFonts w:ascii="Arial" w:hAnsi="Arial"/>
                <w:sz w:val="24"/>
                <w:szCs w:val="24"/>
              </w:rPr>
            </w:pPr>
            <w:r w:rsidRPr="00480C91">
              <w:rPr>
                <w:kern w:val="24"/>
                <w:sz w:val="24"/>
                <w:szCs w:val="24"/>
              </w:rPr>
              <w:t>38,2</w:t>
            </w:r>
          </w:p>
        </w:tc>
        <w:tc>
          <w:tcPr>
            <w:tcW w:w="1984" w:type="dxa"/>
            <w:hideMark/>
          </w:tcPr>
          <w:p w:rsidR="00480C91" w:rsidRPr="00480C91" w:rsidRDefault="00480C91" w:rsidP="00CD4E47">
            <w:pPr>
              <w:rPr>
                <w:rFonts w:ascii="Arial" w:hAnsi="Arial"/>
                <w:sz w:val="24"/>
                <w:szCs w:val="24"/>
              </w:rPr>
            </w:pPr>
            <w:r w:rsidRPr="00480C91">
              <w:rPr>
                <w:kern w:val="24"/>
                <w:sz w:val="24"/>
                <w:szCs w:val="24"/>
              </w:rPr>
              <w:t>15,9</w:t>
            </w:r>
          </w:p>
        </w:tc>
      </w:tr>
      <w:tr w:rsidR="00480C91" w:rsidRPr="00480C91" w:rsidTr="00480C91">
        <w:trPr>
          <w:trHeight w:val="553"/>
        </w:trPr>
        <w:tc>
          <w:tcPr>
            <w:tcW w:w="3261" w:type="dxa"/>
            <w:hideMark/>
          </w:tcPr>
          <w:p w:rsidR="00480C91" w:rsidRPr="00480C91" w:rsidRDefault="00480C91" w:rsidP="00CD4E47">
            <w:pPr>
              <w:rPr>
                <w:b/>
                <w:kern w:val="24"/>
                <w:sz w:val="24"/>
                <w:szCs w:val="24"/>
              </w:rPr>
            </w:pPr>
            <w:r w:rsidRPr="00480C91">
              <w:rPr>
                <w:b/>
                <w:kern w:val="24"/>
                <w:sz w:val="24"/>
                <w:szCs w:val="24"/>
              </w:rPr>
              <w:t>10 – 11 классы:</w:t>
            </w:r>
          </w:p>
        </w:tc>
        <w:tc>
          <w:tcPr>
            <w:tcW w:w="1984" w:type="dxa"/>
            <w:hideMark/>
          </w:tcPr>
          <w:p w:rsidR="00480C91" w:rsidRPr="00480C91" w:rsidRDefault="00480C91" w:rsidP="00CD4E47">
            <w:pPr>
              <w:rPr>
                <w:kern w:val="24"/>
                <w:sz w:val="24"/>
                <w:szCs w:val="24"/>
              </w:rPr>
            </w:pPr>
            <w:r w:rsidRPr="00480C91">
              <w:rPr>
                <w:kern w:val="24"/>
                <w:sz w:val="24"/>
                <w:szCs w:val="24"/>
              </w:rPr>
              <w:t>25</w:t>
            </w:r>
          </w:p>
        </w:tc>
        <w:tc>
          <w:tcPr>
            <w:tcW w:w="1843" w:type="dxa"/>
            <w:hideMark/>
          </w:tcPr>
          <w:p w:rsidR="00480C91" w:rsidRPr="00480C91" w:rsidRDefault="00480C91" w:rsidP="00CD4E47">
            <w:pPr>
              <w:rPr>
                <w:kern w:val="24"/>
                <w:sz w:val="24"/>
                <w:szCs w:val="24"/>
              </w:rPr>
            </w:pPr>
            <w:r w:rsidRPr="00480C91">
              <w:rPr>
                <w:kern w:val="24"/>
                <w:sz w:val="24"/>
                <w:szCs w:val="24"/>
              </w:rPr>
              <w:t>15</w:t>
            </w:r>
          </w:p>
        </w:tc>
        <w:tc>
          <w:tcPr>
            <w:tcW w:w="1984" w:type="dxa"/>
            <w:hideMark/>
          </w:tcPr>
          <w:p w:rsidR="00480C91" w:rsidRPr="00480C91" w:rsidRDefault="00480C91" w:rsidP="00CD4E47">
            <w:pPr>
              <w:rPr>
                <w:kern w:val="24"/>
                <w:sz w:val="24"/>
                <w:szCs w:val="24"/>
              </w:rPr>
            </w:pPr>
            <w:r w:rsidRPr="00480C91">
              <w:rPr>
                <w:kern w:val="24"/>
                <w:sz w:val="24"/>
                <w:szCs w:val="24"/>
              </w:rPr>
              <w:t>24</w:t>
            </w:r>
          </w:p>
        </w:tc>
      </w:tr>
      <w:tr w:rsidR="00480C91" w:rsidRPr="00480C91" w:rsidTr="00480C91">
        <w:trPr>
          <w:trHeight w:val="553"/>
        </w:trPr>
        <w:tc>
          <w:tcPr>
            <w:tcW w:w="3261" w:type="dxa"/>
            <w:hideMark/>
          </w:tcPr>
          <w:p w:rsidR="00480C91" w:rsidRPr="00480C91" w:rsidRDefault="00480C91" w:rsidP="00CD4E47">
            <w:pPr>
              <w:rPr>
                <w:kern w:val="24"/>
                <w:sz w:val="24"/>
                <w:szCs w:val="24"/>
              </w:rPr>
            </w:pPr>
            <w:r w:rsidRPr="00480C91">
              <w:rPr>
                <w:kern w:val="24"/>
                <w:sz w:val="24"/>
                <w:szCs w:val="24"/>
              </w:rPr>
              <w:t>успевают</w:t>
            </w:r>
          </w:p>
        </w:tc>
        <w:tc>
          <w:tcPr>
            <w:tcW w:w="1984" w:type="dxa"/>
            <w:hideMark/>
          </w:tcPr>
          <w:p w:rsidR="00480C91" w:rsidRPr="00480C91" w:rsidRDefault="00480C91" w:rsidP="00CD4E47">
            <w:pPr>
              <w:rPr>
                <w:kern w:val="24"/>
                <w:sz w:val="24"/>
                <w:szCs w:val="24"/>
              </w:rPr>
            </w:pPr>
            <w:r w:rsidRPr="00480C91">
              <w:rPr>
                <w:kern w:val="24"/>
                <w:sz w:val="24"/>
                <w:szCs w:val="24"/>
              </w:rPr>
              <w:t>20</w:t>
            </w:r>
          </w:p>
        </w:tc>
        <w:tc>
          <w:tcPr>
            <w:tcW w:w="1843" w:type="dxa"/>
            <w:hideMark/>
          </w:tcPr>
          <w:p w:rsidR="00480C91" w:rsidRPr="00480C91" w:rsidRDefault="00480C91" w:rsidP="00CD4E47">
            <w:pPr>
              <w:rPr>
                <w:kern w:val="24"/>
                <w:sz w:val="24"/>
                <w:szCs w:val="24"/>
              </w:rPr>
            </w:pPr>
            <w:r w:rsidRPr="00480C91">
              <w:rPr>
                <w:kern w:val="24"/>
                <w:sz w:val="24"/>
                <w:szCs w:val="24"/>
              </w:rPr>
              <w:t>11</w:t>
            </w:r>
          </w:p>
        </w:tc>
        <w:tc>
          <w:tcPr>
            <w:tcW w:w="1984" w:type="dxa"/>
            <w:hideMark/>
          </w:tcPr>
          <w:p w:rsidR="00480C91" w:rsidRPr="00480C91" w:rsidRDefault="00480C91" w:rsidP="00CD4E47">
            <w:pPr>
              <w:rPr>
                <w:kern w:val="24"/>
                <w:sz w:val="24"/>
                <w:szCs w:val="24"/>
              </w:rPr>
            </w:pPr>
            <w:r w:rsidRPr="00480C91">
              <w:rPr>
                <w:kern w:val="24"/>
                <w:sz w:val="24"/>
                <w:szCs w:val="24"/>
              </w:rPr>
              <w:t>19</w:t>
            </w:r>
          </w:p>
        </w:tc>
      </w:tr>
      <w:tr w:rsidR="00480C91" w:rsidRPr="00480C91" w:rsidTr="00480C91">
        <w:trPr>
          <w:trHeight w:val="553"/>
        </w:trPr>
        <w:tc>
          <w:tcPr>
            <w:tcW w:w="3261" w:type="dxa"/>
            <w:hideMark/>
          </w:tcPr>
          <w:p w:rsidR="00480C91" w:rsidRPr="00480C91" w:rsidRDefault="00480C91" w:rsidP="00CD4E47">
            <w:pPr>
              <w:rPr>
                <w:kern w:val="24"/>
                <w:sz w:val="24"/>
                <w:szCs w:val="24"/>
              </w:rPr>
            </w:pPr>
            <w:r w:rsidRPr="00480C91">
              <w:rPr>
                <w:kern w:val="24"/>
                <w:sz w:val="24"/>
                <w:szCs w:val="24"/>
              </w:rPr>
              <w:t>% успеваемости</w:t>
            </w:r>
          </w:p>
        </w:tc>
        <w:tc>
          <w:tcPr>
            <w:tcW w:w="1984" w:type="dxa"/>
            <w:hideMark/>
          </w:tcPr>
          <w:p w:rsidR="00480C91" w:rsidRPr="00480C91" w:rsidRDefault="00480C91" w:rsidP="00CD4E47">
            <w:pPr>
              <w:rPr>
                <w:kern w:val="24"/>
                <w:sz w:val="24"/>
                <w:szCs w:val="24"/>
              </w:rPr>
            </w:pPr>
            <w:r w:rsidRPr="00480C91">
              <w:rPr>
                <w:kern w:val="24"/>
                <w:sz w:val="24"/>
                <w:szCs w:val="24"/>
              </w:rPr>
              <w:t>20</w:t>
            </w:r>
          </w:p>
        </w:tc>
        <w:tc>
          <w:tcPr>
            <w:tcW w:w="1843" w:type="dxa"/>
            <w:hideMark/>
          </w:tcPr>
          <w:p w:rsidR="00480C91" w:rsidRPr="00480C91" w:rsidRDefault="00480C91" w:rsidP="00CD4E47">
            <w:pPr>
              <w:rPr>
                <w:kern w:val="24"/>
                <w:sz w:val="24"/>
                <w:szCs w:val="24"/>
              </w:rPr>
            </w:pPr>
            <w:r w:rsidRPr="00480C91">
              <w:rPr>
                <w:kern w:val="24"/>
                <w:sz w:val="24"/>
                <w:szCs w:val="24"/>
              </w:rPr>
              <w:t>73,3</w:t>
            </w:r>
          </w:p>
        </w:tc>
        <w:tc>
          <w:tcPr>
            <w:tcW w:w="1984" w:type="dxa"/>
            <w:hideMark/>
          </w:tcPr>
          <w:p w:rsidR="00480C91" w:rsidRPr="00480C91" w:rsidRDefault="00480C91" w:rsidP="00CD4E47">
            <w:pPr>
              <w:rPr>
                <w:kern w:val="24"/>
                <w:sz w:val="24"/>
                <w:szCs w:val="24"/>
              </w:rPr>
            </w:pPr>
            <w:r w:rsidRPr="00480C91">
              <w:rPr>
                <w:kern w:val="24"/>
                <w:sz w:val="24"/>
                <w:szCs w:val="24"/>
              </w:rPr>
              <w:t>79,1</w:t>
            </w:r>
          </w:p>
        </w:tc>
      </w:tr>
      <w:tr w:rsidR="00480C91" w:rsidRPr="00480C91" w:rsidTr="00480C91">
        <w:trPr>
          <w:trHeight w:val="553"/>
        </w:trPr>
        <w:tc>
          <w:tcPr>
            <w:tcW w:w="3261" w:type="dxa"/>
            <w:hideMark/>
          </w:tcPr>
          <w:p w:rsidR="00480C91" w:rsidRPr="00480C91" w:rsidRDefault="00480C91" w:rsidP="00CD4E47">
            <w:pPr>
              <w:rPr>
                <w:kern w:val="24"/>
                <w:sz w:val="24"/>
                <w:szCs w:val="24"/>
              </w:rPr>
            </w:pPr>
            <w:r w:rsidRPr="00480C91">
              <w:rPr>
                <w:kern w:val="24"/>
                <w:sz w:val="24"/>
                <w:szCs w:val="24"/>
              </w:rPr>
              <w:t>количество хорошистов</w:t>
            </w:r>
          </w:p>
        </w:tc>
        <w:tc>
          <w:tcPr>
            <w:tcW w:w="1984" w:type="dxa"/>
            <w:hideMark/>
          </w:tcPr>
          <w:p w:rsidR="00480C91" w:rsidRPr="00480C91" w:rsidRDefault="00480C91" w:rsidP="00CD4E47">
            <w:pPr>
              <w:rPr>
                <w:kern w:val="24"/>
                <w:sz w:val="24"/>
                <w:szCs w:val="24"/>
              </w:rPr>
            </w:pPr>
            <w:r w:rsidRPr="00480C91">
              <w:rPr>
                <w:kern w:val="24"/>
                <w:sz w:val="24"/>
                <w:szCs w:val="24"/>
              </w:rPr>
              <w:t>5</w:t>
            </w:r>
          </w:p>
        </w:tc>
        <w:tc>
          <w:tcPr>
            <w:tcW w:w="1843" w:type="dxa"/>
            <w:hideMark/>
          </w:tcPr>
          <w:p w:rsidR="00480C91" w:rsidRPr="00480C91" w:rsidRDefault="00480C91" w:rsidP="00CD4E47">
            <w:pPr>
              <w:rPr>
                <w:kern w:val="24"/>
                <w:sz w:val="24"/>
                <w:szCs w:val="24"/>
              </w:rPr>
            </w:pPr>
            <w:r w:rsidRPr="00480C91">
              <w:rPr>
                <w:kern w:val="24"/>
                <w:sz w:val="24"/>
                <w:szCs w:val="24"/>
              </w:rPr>
              <w:t>4</w:t>
            </w:r>
          </w:p>
        </w:tc>
        <w:tc>
          <w:tcPr>
            <w:tcW w:w="1984" w:type="dxa"/>
            <w:hideMark/>
          </w:tcPr>
          <w:p w:rsidR="00480C91" w:rsidRPr="00480C91" w:rsidRDefault="00480C91" w:rsidP="00CD4E47">
            <w:pPr>
              <w:rPr>
                <w:kern w:val="24"/>
                <w:sz w:val="24"/>
                <w:szCs w:val="24"/>
              </w:rPr>
            </w:pPr>
            <w:r w:rsidRPr="00480C91">
              <w:rPr>
                <w:kern w:val="24"/>
                <w:sz w:val="24"/>
                <w:szCs w:val="24"/>
              </w:rPr>
              <w:t>3</w:t>
            </w:r>
          </w:p>
        </w:tc>
      </w:tr>
      <w:tr w:rsidR="00480C91" w:rsidRPr="00480C91" w:rsidTr="00480C91">
        <w:trPr>
          <w:trHeight w:val="553"/>
        </w:trPr>
        <w:tc>
          <w:tcPr>
            <w:tcW w:w="3261" w:type="dxa"/>
            <w:hideMark/>
          </w:tcPr>
          <w:p w:rsidR="00480C91" w:rsidRPr="00480C91" w:rsidRDefault="00480C91" w:rsidP="00CD4E47">
            <w:pPr>
              <w:rPr>
                <w:kern w:val="24"/>
                <w:sz w:val="24"/>
                <w:szCs w:val="24"/>
              </w:rPr>
            </w:pPr>
            <w:r w:rsidRPr="00480C91">
              <w:rPr>
                <w:kern w:val="24"/>
                <w:sz w:val="24"/>
                <w:szCs w:val="24"/>
              </w:rPr>
              <w:t>% качества</w:t>
            </w:r>
          </w:p>
        </w:tc>
        <w:tc>
          <w:tcPr>
            <w:tcW w:w="1984" w:type="dxa"/>
            <w:hideMark/>
          </w:tcPr>
          <w:p w:rsidR="00480C91" w:rsidRPr="00480C91" w:rsidRDefault="00480C91" w:rsidP="00CD4E47">
            <w:pPr>
              <w:rPr>
                <w:kern w:val="24"/>
                <w:sz w:val="24"/>
                <w:szCs w:val="24"/>
              </w:rPr>
            </w:pPr>
            <w:r w:rsidRPr="00480C91">
              <w:rPr>
                <w:kern w:val="24"/>
                <w:sz w:val="24"/>
                <w:szCs w:val="24"/>
              </w:rPr>
              <w:t>20</w:t>
            </w:r>
          </w:p>
        </w:tc>
        <w:tc>
          <w:tcPr>
            <w:tcW w:w="1843" w:type="dxa"/>
            <w:hideMark/>
          </w:tcPr>
          <w:p w:rsidR="00480C91" w:rsidRPr="00480C91" w:rsidRDefault="00480C91" w:rsidP="00CD4E47">
            <w:pPr>
              <w:rPr>
                <w:kern w:val="24"/>
                <w:sz w:val="24"/>
                <w:szCs w:val="24"/>
              </w:rPr>
            </w:pPr>
            <w:r w:rsidRPr="00480C91">
              <w:rPr>
                <w:kern w:val="24"/>
                <w:sz w:val="24"/>
                <w:szCs w:val="24"/>
              </w:rPr>
              <w:t>26,6</w:t>
            </w:r>
          </w:p>
        </w:tc>
        <w:tc>
          <w:tcPr>
            <w:tcW w:w="1984" w:type="dxa"/>
            <w:hideMark/>
          </w:tcPr>
          <w:p w:rsidR="00480C91" w:rsidRPr="00480C91" w:rsidRDefault="00480C91" w:rsidP="00CD4E47">
            <w:pPr>
              <w:rPr>
                <w:kern w:val="24"/>
                <w:sz w:val="24"/>
                <w:szCs w:val="24"/>
              </w:rPr>
            </w:pPr>
            <w:r w:rsidRPr="00480C91">
              <w:rPr>
                <w:kern w:val="24"/>
                <w:sz w:val="24"/>
                <w:szCs w:val="24"/>
              </w:rPr>
              <w:t>12,3</w:t>
            </w:r>
          </w:p>
        </w:tc>
      </w:tr>
      <w:tr w:rsidR="00480C91" w:rsidRPr="00480C91" w:rsidTr="00480C91">
        <w:trPr>
          <w:trHeight w:val="553"/>
        </w:trPr>
        <w:tc>
          <w:tcPr>
            <w:tcW w:w="3261" w:type="dxa"/>
            <w:hideMark/>
          </w:tcPr>
          <w:p w:rsidR="00480C91" w:rsidRPr="00480C91" w:rsidRDefault="00480C91" w:rsidP="00CD4E47">
            <w:pPr>
              <w:rPr>
                <w:kern w:val="24"/>
                <w:sz w:val="24"/>
                <w:szCs w:val="24"/>
              </w:rPr>
            </w:pPr>
            <w:r w:rsidRPr="00480C91">
              <w:rPr>
                <w:kern w:val="24"/>
                <w:sz w:val="24"/>
                <w:szCs w:val="24"/>
              </w:rPr>
              <w:t>Всего по школе:</w:t>
            </w:r>
          </w:p>
        </w:tc>
        <w:tc>
          <w:tcPr>
            <w:tcW w:w="1984" w:type="dxa"/>
            <w:hideMark/>
          </w:tcPr>
          <w:p w:rsidR="00480C91" w:rsidRPr="00480C91" w:rsidRDefault="00480C91" w:rsidP="00CD4E47">
            <w:pPr>
              <w:rPr>
                <w:kern w:val="24"/>
                <w:sz w:val="24"/>
                <w:szCs w:val="24"/>
              </w:rPr>
            </w:pPr>
            <w:r w:rsidRPr="00480C91">
              <w:rPr>
                <w:kern w:val="24"/>
                <w:sz w:val="24"/>
                <w:szCs w:val="24"/>
              </w:rPr>
              <w:t>101</w:t>
            </w:r>
          </w:p>
        </w:tc>
        <w:tc>
          <w:tcPr>
            <w:tcW w:w="1843" w:type="dxa"/>
            <w:hideMark/>
          </w:tcPr>
          <w:p w:rsidR="00480C91" w:rsidRPr="00480C91" w:rsidRDefault="00480C91" w:rsidP="00CD4E47">
            <w:pPr>
              <w:rPr>
                <w:kern w:val="24"/>
                <w:sz w:val="24"/>
                <w:szCs w:val="24"/>
              </w:rPr>
            </w:pPr>
            <w:r w:rsidRPr="00480C91">
              <w:rPr>
                <w:kern w:val="24"/>
                <w:sz w:val="24"/>
                <w:szCs w:val="24"/>
              </w:rPr>
              <w:t>90</w:t>
            </w:r>
          </w:p>
        </w:tc>
        <w:tc>
          <w:tcPr>
            <w:tcW w:w="1984" w:type="dxa"/>
            <w:hideMark/>
          </w:tcPr>
          <w:p w:rsidR="00480C91" w:rsidRPr="00480C91" w:rsidRDefault="00480C91" w:rsidP="00CD4E47">
            <w:pPr>
              <w:rPr>
                <w:kern w:val="24"/>
                <w:sz w:val="24"/>
                <w:szCs w:val="24"/>
              </w:rPr>
            </w:pPr>
            <w:r w:rsidRPr="00480C91">
              <w:rPr>
                <w:kern w:val="24"/>
                <w:sz w:val="24"/>
                <w:szCs w:val="24"/>
              </w:rPr>
              <w:t>91</w:t>
            </w:r>
          </w:p>
        </w:tc>
      </w:tr>
      <w:tr w:rsidR="00480C91" w:rsidRPr="00480C91" w:rsidTr="00480C91">
        <w:trPr>
          <w:trHeight w:val="553"/>
        </w:trPr>
        <w:tc>
          <w:tcPr>
            <w:tcW w:w="3261" w:type="dxa"/>
            <w:hideMark/>
          </w:tcPr>
          <w:p w:rsidR="00480C91" w:rsidRPr="00480C91" w:rsidRDefault="00480C91" w:rsidP="00CD4E47">
            <w:pPr>
              <w:rPr>
                <w:kern w:val="24"/>
                <w:sz w:val="24"/>
                <w:szCs w:val="24"/>
              </w:rPr>
            </w:pPr>
            <w:r w:rsidRPr="00480C91">
              <w:rPr>
                <w:kern w:val="24"/>
                <w:sz w:val="24"/>
                <w:szCs w:val="24"/>
              </w:rPr>
              <w:lastRenderedPageBreak/>
              <w:t>успевают</w:t>
            </w:r>
          </w:p>
        </w:tc>
        <w:tc>
          <w:tcPr>
            <w:tcW w:w="1984" w:type="dxa"/>
            <w:hideMark/>
          </w:tcPr>
          <w:p w:rsidR="00480C91" w:rsidRPr="00480C91" w:rsidRDefault="00480C91" w:rsidP="00CD4E47">
            <w:pPr>
              <w:rPr>
                <w:kern w:val="24"/>
                <w:sz w:val="24"/>
                <w:szCs w:val="24"/>
              </w:rPr>
            </w:pPr>
            <w:r w:rsidRPr="00480C91">
              <w:rPr>
                <w:kern w:val="24"/>
                <w:sz w:val="24"/>
                <w:szCs w:val="24"/>
              </w:rPr>
              <w:t>96</w:t>
            </w:r>
          </w:p>
        </w:tc>
        <w:tc>
          <w:tcPr>
            <w:tcW w:w="1843" w:type="dxa"/>
            <w:hideMark/>
          </w:tcPr>
          <w:p w:rsidR="00480C91" w:rsidRPr="00480C91" w:rsidRDefault="00480C91" w:rsidP="00CD4E47">
            <w:pPr>
              <w:rPr>
                <w:kern w:val="24"/>
                <w:sz w:val="24"/>
                <w:szCs w:val="24"/>
              </w:rPr>
            </w:pPr>
            <w:r w:rsidRPr="00480C91">
              <w:rPr>
                <w:kern w:val="24"/>
                <w:sz w:val="24"/>
                <w:szCs w:val="24"/>
              </w:rPr>
              <w:t>86</w:t>
            </w:r>
          </w:p>
        </w:tc>
        <w:tc>
          <w:tcPr>
            <w:tcW w:w="1984" w:type="dxa"/>
            <w:hideMark/>
          </w:tcPr>
          <w:p w:rsidR="00480C91" w:rsidRPr="00480C91" w:rsidRDefault="00480C91" w:rsidP="00CD4E47">
            <w:pPr>
              <w:rPr>
                <w:kern w:val="24"/>
                <w:sz w:val="24"/>
                <w:szCs w:val="24"/>
              </w:rPr>
            </w:pPr>
            <w:r w:rsidRPr="00480C91">
              <w:rPr>
                <w:kern w:val="24"/>
                <w:sz w:val="24"/>
                <w:szCs w:val="24"/>
              </w:rPr>
              <w:t>86</w:t>
            </w:r>
          </w:p>
        </w:tc>
      </w:tr>
      <w:tr w:rsidR="00480C91" w:rsidRPr="00480C91" w:rsidTr="00480C91">
        <w:trPr>
          <w:trHeight w:val="553"/>
        </w:trPr>
        <w:tc>
          <w:tcPr>
            <w:tcW w:w="3261" w:type="dxa"/>
            <w:hideMark/>
          </w:tcPr>
          <w:p w:rsidR="00480C91" w:rsidRPr="00480C91" w:rsidRDefault="00480C91" w:rsidP="00CD4E47">
            <w:pPr>
              <w:rPr>
                <w:kern w:val="24"/>
                <w:sz w:val="24"/>
                <w:szCs w:val="24"/>
              </w:rPr>
            </w:pPr>
            <w:r w:rsidRPr="00480C91">
              <w:rPr>
                <w:kern w:val="24"/>
                <w:sz w:val="24"/>
                <w:szCs w:val="24"/>
              </w:rPr>
              <w:t>% успеваемости</w:t>
            </w:r>
          </w:p>
        </w:tc>
        <w:tc>
          <w:tcPr>
            <w:tcW w:w="1984" w:type="dxa"/>
            <w:hideMark/>
          </w:tcPr>
          <w:p w:rsidR="00480C91" w:rsidRPr="00480C91" w:rsidRDefault="00480C91" w:rsidP="00CD4E47">
            <w:pPr>
              <w:rPr>
                <w:kern w:val="24"/>
                <w:sz w:val="24"/>
                <w:szCs w:val="24"/>
              </w:rPr>
            </w:pPr>
            <w:r w:rsidRPr="00480C91">
              <w:rPr>
                <w:kern w:val="24"/>
                <w:sz w:val="24"/>
                <w:szCs w:val="24"/>
              </w:rPr>
              <w:t>95</w:t>
            </w:r>
          </w:p>
        </w:tc>
        <w:tc>
          <w:tcPr>
            <w:tcW w:w="1843" w:type="dxa"/>
            <w:hideMark/>
          </w:tcPr>
          <w:p w:rsidR="00480C91" w:rsidRPr="00480C91" w:rsidRDefault="00480C91" w:rsidP="00CD4E47">
            <w:pPr>
              <w:rPr>
                <w:kern w:val="24"/>
                <w:sz w:val="24"/>
                <w:szCs w:val="24"/>
              </w:rPr>
            </w:pPr>
            <w:r w:rsidRPr="00480C91">
              <w:rPr>
                <w:kern w:val="24"/>
                <w:sz w:val="24"/>
                <w:szCs w:val="24"/>
              </w:rPr>
              <w:t>95,5</w:t>
            </w:r>
          </w:p>
        </w:tc>
        <w:tc>
          <w:tcPr>
            <w:tcW w:w="1984" w:type="dxa"/>
            <w:hideMark/>
          </w:tcPr>
          <w:p w:rsidR="00480C91" w:rsidRPr="00480C91" w:rsidRDefault="00480C91" w:rsidP="00CD4E47">
            <w:pPr>
              <w:rPr>
                <w:kern w:val="24"/>
                <w:sz w:val="24"/>
                <w:szCs w:val="24"/>
              </w:rPr>
            </w:pPr>
            <w:r w:rsidRPr="00480C91">
              <w:rPr>
                <w:kern w:val="24"/>
                <w:sz w:val="24"/>
                <w:szCs w:val="24"/>
              </w:rPr>
              <w:t>94,5</w:t>
            </w:r>
          </w:p>
        </w:tc>
      </w:tr>
      <w:tr w:rsidR="00480C91" w:rsidRPr="00480C91" w:rsidTr="00480C91">
        <w:trPr>
          <w:trHeight w:val="553"/>
        </w:trPr>
        <w:tc>
          <w:tcPr>
            <w:tcW w:w="3261" w:type="dxa"/>
            <w:hideMark/>
          </w:tcPr>
          <w:p w:rsidR="00480C91" w:rsidRPr="00480C91" w:rsidRDefault="00480C91" w:rsidP="00CD4E47">
            <w:pPr>
              <w:rPr>
                <w:kern w:val="24"/>
                <w:sz w:val="24"/>
                <w:szCs w:val="24"/>
              </w:rPr>
            </w:pPr>
            <w:r w:rsidRPr="00480C91">
              <w:rPr>
                <w:kern w:val="24"/>
                <w:sz w:val="24"/>
                <w:szCs w:val="24"/>
              </w:rPr>
              <w:t>количество хорошистов</w:t>
            </w:r>
          </w:p>
        </w:tc>
        <w:tc>
          <w:tcPr>
            <w:tcW w:w="1984" w:type="dxa"/>
            <w:hideMark/>
          </w:tcPr>
          <w:p w:rsidR="00480C91" w:rsidRPr="00480C91" w:rsidRDefault="00480C91" w:rsidP="00CD4E47">
            <w:pPr>
              <w:rPr>
                <w:kern w:val="24"/>
                <w:sz w:val="24"/>
                <w:szCs w:val="24"/>
              </w:rPr>
            </w:pPr>
            <w:r w:rsidRPr="00480C91">
              <w:rPr>
                <w:kern w:val="24"/>
                <w:sz w:val="24"/>
                <w:szCs w:val="24"/>
              </w:rPr>
              <w:t>33</w:t>
            </w:r>
          </w:p>
        </w:tc>
        <w:tc>
          <w:tcPr>
            <w:tcW w:w="1843" w:type="dxa"/>
            <w:hideMark/>
          </w:tcPr>
          <w:p w:rsidR="00480C91" w:rsidRPr="00480C91" w:rsidRDefault="00480C91" w:rsidP="00CD4E47">
            <w:pPr>
              <w:rPr>
                <w:kern w:val="24"/>
                <w:sz w:val="24"/>
                <w:szCs w:val="24"/>
              </w:rPr>
            </w:pPr>
            <w:r w:rsidRPr="00480C91">
              <w:rPr>
                <w:kern w:val="24"/>
                <w:sz w:val="24"/>
                <w:szCs w:val="24"/>
              </w:rPr>
              <w:t>28</w:t>
            </w:r>
          </w:p>
        </w:tc>
        <w:tc>
          <w:tcPr>
            <w:tcW w:w="1984" w:type="dxa"/>
            <w:hideMark/>
          </w:tcPr>
          <w:p w:rsidR="00480C91" w:rsidRPr="00480C91" w:rsidRDefault="00480C91" w:rsidP="00CD4E47">
            <w:pPr>
              <w:rPr>
                <w:kern w:val="24"/>
                <w:sz w:val="24"/>
                <w:szCs w:val="24"/>
              </w:rPr>
            </w:pPr>
            <w:r w:rsidRPr="00480C91">
              <w:rPr>
                <w:kern w:val="24"/>
                <w:sz w:val="24"/>
                <w:szCs w:val="24"/>
              </w:rPr>
              <w:t>22</w:t>
            </w:r>
          </w:p>
        </w:tc>
      </w:tr>
      <w:tr w:rsidR="00480C91" w:rsidRPr="00480C91" w:rsidTr="00480C91">
        <w:trPr>
          <w:trHeight w:val="553"/>
        </w:trPr>
        <w:tc>
          <w:tcPr>
            <w:tcW w:w="3261" w:type="dxa"/>
            <w:hideMark/>
          </w:tcPr>
          <w:p w:rsidR="00480C91" w:rsidRPr="00480C91" w:rsidRDefault="00480C91" w:rsidP="00CD4E47">
            <w:pPr>
              <w:rPr>
                <w:kern w:val="24"/>
                <w:sz w:val="24"/>
                <w:szCs w:val="24"/>
              </w:rPr>
            </w:pPr>
            <w:r w:rsidRPr="00480C91">
              <w:rPr>
                <w:kern w:val="24"/>
                <w:sz w:val="24"/>
                <w:szCs w:val="24"/>
              </w:rPr>
              <w:t>% качества</w:t>
            </w:r>
          </w:p>
        </w:tc>
        <w:tc>
          <w:tcPr>
            <w:tcW w:w="1984" w:type="dxa"/>
            <w:hideMark/>
          </w:tcPr>
          <w:p w:rsidR="00480C91" w:rsidRPr="00480C91" w:rsidRDefault="00480C91" w:rsidP="00CD4E47">
            <w:pPr>
              <w:rPr>
                <w:kern w:val="24"/>
                <w:sz w:val="24"/>
                <w:szCs w:val="24"/>
              </w:rPr>
            </w:pPr>
            <w:r w:rsidRPr="00480C91">
              <w:rPr>
                <w:kern w:val="24"/>
                <w:sz w:val="24"/>
                <w:szCs w:val="24"/>
              </w:rPr>
              <w:t>32,6</w:t>
            </w:r>
          </w:p>
        </w:tc>
        <w:tc>
          <w:tcPr>
            <w:tcW w:w="1843" w:type="dxa"/>
            <w:hideMark/>
          </w:tcPr>
          <w:p w:rsidR="00480C91" w:rsidRPr="00480C91" w:rsidRDefault="00480C91" w:rsidP="00CD4E47">
            <w:pPr>
              <w:rPr>
                <w:kern w:val="24"/>
                <w:sz w:val="24"/>
                <w:szCs w:val="24"/>
              </w:rPr>
            </w:pPr>
            <w:r w:rsidRPr="00480C91">
              <w:rPr>
                <w:kern w:val="24"/>
                <w:sz w:val="24"/>
                <w:szCs w:val="24"/>
              </w:rPr>
              <w:t>31,1</w:t>
            </w:r>
          </w:p>
        </w:tc>
        <w:tc>
          <w:tcPr>
            <w:tcW w:w="1984" w:type="dxa"/>
            <w:hideMark/>
          </w:tcPr>
          <w:p w:rsidR="00480C91" w:rsidRPr="00480C91" w:rsidRDefault="00480C91" w:rsidP="00CD4E47">
            <w:pPr>
              <w:rPr>
                <w:kern w:val="24"/>
                <w:sz w:val="24"/>
                <w:szCs w:val="24"/>
              </w:rPr>
            </w:pPr>
            <w:r w:rsidRPr="00480C91">
              <w:rPr>
                <w:kern w:val="24"/>
                <w:sz w:val="24"/>
                <w:szCs w:val="24"/>
              </w:rPr>
              <w:t>24,1</w:t>
            </w:r>
          </w:p>
        </w:tc>
      </w:tr>
    </w:tbl>
    <w:p w:rsidR="00480C91" w:rsidRPr="00C853D2" w:rsidRDefault="00480C91" w:rsidP="00640073">
      <w:pPr>
        <w:tabs>
          <w:tab w:val="left" w:pos="2070"/>
          <w:tab w:val="center" w:pos="4677"/>
        </w:tabs>
        <w:jc w:val="both"/>
        <w:rPr>
          <w:rFonts w:ascii="Times New Roman" w:hAnsi="Times New Roman"/>
          <w:sz w:val="24"/>
          <w:szCs w:val="24"/>
        </w:rPr>
      </w:pPr>
    </w:p>
    <w:p w:rsidR="00274C0F" w:rsidRPr="00AD47C7" w:rsidRDefault="00640073" w:rsidP="00640073">
      <w:pPr>
        <w:tabs>
          <w:tab w:val="left" w:pos="2070"/>
          <w:tab w:val="center" w:pos="4677"/>
        </w:tabs>
        <w:jc w:val="both"/>
        <w:rPr>
          <w:rFonts w:ascii="Times New Roman" w:hAnsi="Times New Roman"/>
          <w:sz w:val="24"/>
          <w:szCs w:val="24"/>
        </w:rPr>
      </w:pPr>
      <w:r>
        <w:rPr>
          <w:rFonts w:ascii="Times New Roman" w:hAnsi="Times New Roman"/>
          <w:sz w:val="24"/>
          <w:szCs w:val="24"/>
        </w:rPr>
        <w:t xml:space="preserve">            </w:t>
      </w:r>
      <w:r w:rsidR="00274C0F" w:rsidRPr="00556A4D">
        <w:rPr>
          <w:rFonts w:ascii="Times New Roman" w:hAnsi="Times New Roman"/>
          <w:b/>
          <w:bCs/>
          <w:sz w:val="24"/>
          <w:szCs w:val="24"/>
        </w:rPr>
        <w:t>Мониторинг обученности по агропрофилированным предметам (СОУ)</w:t>
      </w:r>
    </w:p>
    <w:tbl>
      <w:tblPr>
        <w:tblStyle w:val="afc"/>
        <w:tblW w:w="9889" w:type="dxa"/>
        <w:tblLook w:val="04A0"/>
      </w:tblPr>
      <w:tblGrid>
        <w:gridCol w:w="1763"/>
        <w:gridCol w:w="2598"/>
        <w:gridCol w:w="2551"/>
        <w:gridCol w:w="2977"/>
      </w:tblGrid>
      <w:tr w:rsidR="00274C0F" w:rsidRPr="00556A4D" w:rsidTr="00AD47C7">
        <w:trPr>
          <w:trHeight w:val="338"/>
        </w:trPr>
        <w:tc>
          <w:tcPr>
            <w:tcW w:w="1763" w:type="dxa"/>
            <w:hideMark/>
          </w:tcPr>
          <w:p w:rsidR="00274C0F" w:rsidRPr="00556A4D" w:rsidRDefault="00274C0F" w:rsidP="00640073">
            <w:pPr>
              <w:tabs>
                <w:tab w:val="left" w:pos="2070"/>
                <w:tab w:val="center" w:pos="4677"/>
              </w:tabs>
              <w:spacing w:after="0" w:line="240" w:lineRule="auto"/>
              <w:jc w:val="left"/>
              <w:rPr>
                <w:rFonts w:ascii="Times New Roman" w:hAnsi="Times New Roman"/>
                <w:sz w:val="24"/>
                <w:szCs w:val="24"/>
              </w:rPr>
            </w:pPr>
            <w:r w:rsidRPr="00556A4D">
              <w:rPr>
                <w:rFonts w:ascii="Times New Roman" w:hAnsi="Times New Roman"/>
                <w:b/>
                <w:bCs/>
                <w:sz w:val="24"/>
                <w:szCs w:val="24"/>
              </w:rPr>
              <w:t xml:space="preserve">Уч.год </w:t>
            </w:r>
          </w:p>
        </w:tc>
        <w:tc>
          <w:tcPr>
            <w:tcW w:w="2598" w:type="dxa"/>
            <w:hideMark/>
          </w:tcPr>
          <w:p w:rsidR="00274C0F" w:rsidRPr="00556A4D" w:rsidRDefault="00274C0F" w:rsidP="00640073">
            <w:pPr>
              <w:tabs>
                <w:tab w:val="left" w:pos="2070"/>
                <w:tab w:val="center" w:pos="4677"/>
              </w:tabs>
              <w:spacing w:after="0" w:line="240" w:lineRule="auto"/>
              <w:jc w:val="left"/>
              <w:rPr>
                <w:rFonts w:ascii="Times New Roman" w:hAnsi="Times New Roman"/>
                <w:sz w:val="24"/>
                <w:szCs w:val="24"/>
              </w:rPr>
            </w:pPr>
            <w:r w:rsidRPr="00556A4D">
              <w:rPr>
                <w:rFonts w:ascii="Times New Roman" w:hAnsi="Times New Roman"/>
                <w:b/>
                <w:bCs/>
                <w:sz w:val="24"/>
                <w:szCs w:val="24"/>
              </w:rPr>
              <w:t xml:space="preserve">Кл/предм </w:t>
            </w:r>
          </w:p>
        </w:tc>
        <w:tc>
          <w:tcPr>
            <w:tcW w:w="2551" w:type="dxa"/>
            <w:hideMark/>
          </w:tcPr>
          <w:p w:rsidR="00274C0F" w:rsidRPr="00556A4D" w:rsidRDefault="00274C0F" w:rsidP="00640073">
            <w:pPr>
              <w:tabs>
                <w:tab w:val="left" w:pos="2070"/>
                <w:tab w:val="center" w:pos="4677"/>
              </w:tabs>
              <w:spacing w:after="0" w:line="240" w:lineRule="auto"/>
              <w:rPr>
                <w:rFonts w:ascii="Times New Roman" w:hAnsi="Times New Roman"/>
                <w:sz w:val="24"/>
                <w:szCs w:val="24"/>
              </w:rPr>
            </w:pPr>
            <w:r w:rsidRPr="00556A4D">
              <w:rPr>
                <w:rFonts w:ascii="Times New Roman" w:hAnsi="Times New Roman"/>
                <w:sz w:val="24"/>
                <w:szCs w:val="24"/>
              </w:rPr>
              <w:t>среднее звено</w:t>
            </w:r>
          </w:p>
        </w:tc>
        <w:tc>
          <w:tcPr>
            <w:tcW w:w="2977" w:type="dxa"/>
            <w:hideMark/>
          </w:tcPr>
          <w:p w:rsidR="00274C0F" w:rsidRPr="00556A4D" w:rsidRDefault="00274C0F" w:rsidP="00640073">
            <w:pPr>
              <w:tabs>
                <w:tab w:val="left" w:pos="2070"/>
                <w:tab w:val="center" w:pos="4677"/>
              </w:tabs>
              <w:spacing w:after="0" w:line="240" w:lineRule="auto"/>
              <w:rPr>
                <w:rFonts w:ascii="Times New Roman" w:hAnsi="Times New Roman"/>
                <w:sz w:val="24"/>
                <w:szCs w:val="24"/>
              </w:rPr>
            </w:pPr>
            <w:r w:rsidRPr="00556A4D">
              <w:rPr>
                <w:rFonts w:ascii="Times New Roman" w:hAnsi="Times New Roman"/>
                <w:sz w:val="24"/>
                <w:szCs w:val="24"/>
              </w:rPr>
              <w:t>Старшее звено</w:t>
            </w:r>
          </w:p>
        </w:tc>
      </w:tr>
      <w:tr w:rsidR="00274C0F" w:rsidRPr="00556A4D" w:rsidTr="00AD47C7">
        <w:trPr>
          <w:trHeight w:val="358"/>
        </w:trPr>
        <w:tc>
          <w:tcPr>
            <w:tcW w:w="1763" w:type="dxa"/>
            <w:vMerge w:val="restart"/>
            <w:hideMark/>
          </w:tcPr>
          <w:p w:rsidR="00274C0F" w:rsidRPr="00556A4D" w:rsidRDefault="00274C0F" w:rsidP="00640073">
            <w:pPr>
              <w:tabs>
                <w:tab w:val="left" w:pos="2070"/>
                <w:tab w:val="center" w:pos="4677"/>
              </w:tabs>
              <w:spacing w:after="0" w:line="240" w:lineRule="auto"/>
              <w:jc w:val="left"/>
              <w:rPr>
                <w:rFonts w:ascii="Times New Roman" w:hAnsi="Times New Roman"/>
                <w:sz w:val="24"/>
                <w:szCs w:val="24"/>
              </w:rPr>
            </w:pPr>
            <w:r w:rsidRPr="00556A4D">
              <w:rPr>
                <w:rFonts w:ascii="Times New Roman" w:hAnsi="Times New Roman"/>
                <w:sz w:val="24"/>
                <w:szCs w:val="24"/>
              </w:rPr>
              <w:t xml:space="preserve">2009-10 </w:t>
            </w:r>
          </w:p>
        </w:tc>
        <w:tc>
          <w:tcPr>
            <w:tcW w:w="2598" w:type="dxa"/>
            <w:hideMark/>
          </w:tcPr>
          <w:p w:rsidR="00274C0F" w:rsidRPr="00556A4D" w:rsidRDefault="00274C0F" w:rsidP="00640073">
            <w:pPr>
              <w:tabs>
                <w:tab w:val="left" w:pos="2070"/>
                <w:tab w:val="center" w:pos="4677"/>
              </w:tabs>
              <w:spacing w:after="0" w:line="240" w:lineRule="auto"/>
              <w:jc w:val="left"/>
              <w:rPr>
                <w:rFonts w:ascii="Times New Roman" w:hAnsi="Times New Roman"/>
                <w:sz w:val="24"/>
                <w:szCs w:val="24"/>
              </w:rPr>
            </w:pPr>
            <w:r w:rsidRPr="00556A4D">
              <w:rPr>
                <w:rFonts w:ascii="Times New Roman" w:hAnsi="Times New Roman"/>
                <w:sz w:val="24"/>
                <w:szCs w:val="24"/>
              </w:rPr>
              <w:t xml:space="preserve">Биология </w:t>
            </w:r>
          </w:p>
        </w:tc>
        <w:tc>
          <w:tcPr>
            <w:tcW w:w="2551" w:type="dxa"/>
            <w:vMerge w:val="restart"/>
            <w:hideMark/>
          </w:tcPr>
          <w:p w:rsidR="00274C0F" w:rsidRPr="00556A4D" w:rsidRDefault="00274C0F" w:rsidP="00640073">
            <w:pPr>
              <w:tabs>
                <w:tab w:val="left" w:pos="2070"/>
                <w:tab w:val="center" w:pos="4677"/>
              </w:tabs>
              <w:spacing w:after="0" w:line="240" w:lineRule="auto"/>
              <w:rPr>
                <w:rFonts w:ascii="Times New Roman" w:hAnsi="Times New Roman"/>
                <w:sz w:val="24"/>
                <w:szCs w:val="24"/>
              </w:rPr>
            </w:pPr>
            <w:r w:rsidRPr="00556A4D">
              <w:rPr>
                <w:rFonts w:ascii="Times New Roman" w:hAnsi="Times New Roman"/>
                <w:sz w:val="24"/>
                <w:szCs w:val="24"/>
              </w:rPr>
              <w:t>46</w:t>
            </w:r>
          </w:p>
          <w:p w:rsidR="00274C0F" w:rsidRPr="00556A4D" w:rsidRDefault="00274C0F" w:rsidP="00640073">
            <w:pPr>
              <w:tabs>
                <w:tab w:val="left" w:pos="2070"/>
                <w:tab w:val="center" w:pos="4677"/>
              </w:tabs>
              <w:spacing w:after="0" w:line="240" w:lineRule="auto"/>
              <w:rPr>
                <w:rFonts w:ascii="Times New Roman" w:hAnsi="Times New Roman"/>
                <w:sz w:val="24"/>
                <w:szCs w:val="24"/>
              </w:rPr>
            </w:pPr>
            <w:r w:rsidRPr="00556A4D">
              <w:rPr>
                <w:rFonts w:ascii="Times New Roman" w:hAnsi="Times New Roman"/>
                <w:sz w:val="24"/>
                <w:szCs w:val="24"/>
              </w:rPr>
              <w:t>41</w:t>
            </w:r>
          </w:p>
          <w:p w:rsidR="00274C0F" w:rsidRPr="00556A4D" w:rsidRDefault="00274C0F" w:rsidP="00640073">
            <w:pPr>
              <w:tabs>
                <w:tab w:val="left" w:pos="2070"/>
                <w:tab w:val="center" w:pos="4677"/>
              </w:tabs>
              <w:spacing w:after="0" w:line="240" w:lineRule="auto"/>
              <w:rPr>
                <w:rFonts w:ascii="Times New Roman" w:hAnsi="Times New Roman"/>
                <w:sz w:val="24"/>
                <w:szCs w:val="24"/>
              </w:rPr>
            </w:pPr>
            <w:r w:rsidRPr="00556A4D">
              <w:rPr>
                <w:rFonts w:ascii="Times New Roman" w:hAnsi="Times New Roman"/>
                <w:sz w:val="24"/>
                <w:szCs w:val="24"/>
              </w:rPr>
              <w:t>46</w:t>
            </w:r>
          </w:p>
          <w:p w:rsidR="00274C0F" w:rsidRPr="00556A4D" w:rsidRDefault="00274C0F" w:rsidP="00640073">
            <w:pPr>
              <w:tabs>
                <w:tab w:val="left" w:pos="2070"/>
                <w:tab w:val="center" w:pos="4677"/>
              </w:tabs>
              <w:spacing w:after="0" w:line="240" w:lineRule="auto"/>
              <w:rPr>
                <w:rFonts w:ascii="Times New Roman" w:hAnsi="Times New Roman"/>
                <w:sz w:val="24"/>
                <w:szCs w:val="24"/>
              </w:rPr>
            </w:pPr>
            <w:r w:rsidRPr="00556A4D">
              <w:rPr>
                <w:rFonts w:ascii="Times New Roman" w:hAnsi="Times New Roman"/>
                <w:sz w:val="24"/>
                <w:szCs w:val="24"/>
              </w:rPr>
              <w:t>64</w:t>
            </w:r>
          </w:p>
        </w:tc>
        <w:tc>
          <w:tcPr>
            <w:tcW w:w="2977" w:type="dxa"/>
            <w:vMerge w:val="restart"/>
            <w:hideMark/>
          </w:tcPr>
          <w:p w:rsidR="00274C0F" w:rsidRPr="00556A4D" w:rsidRDefault="00274C0F" w:rsidP="00640073">
            <w:pPr>
              <w:tabs>
                <w:tab w:val="left" w:pos="2070"/>
                <w:tab w:val="center" w:pos="4677"/>
              </w:tabs>
              <w:spacing w:after="0" w:line="240" w:lineRule="auto"/>
              <w:rPr>
                <w:rFonts w:ascii="Times New Roman" w:hAnsi="Times New Roman"/>
                <w:sz w:val="24"/>
                <w:szCs w:val="24"/>
              </w:rPr>
            </w:pPr>
            <w:r w:rsidRPr="00556A4D">
              <w:rPr>
                <w:rFonts w:ascii="Times New Roman" w:hAnsi="Times New Roman"/>
                <w:sz w:val="24"/>
                <w:szCs w:val="24"/>
              </w:rPr>
              <w:t>45</w:t>
            </w:r>
          </w:p>
          <w:p w:rsidR="00274C0F" w:rsidRPr="00556A4D" w:rsidRDefault="00274C0F" w:rsidP="00640073">
            <w:pPr>
              <w:tabs>
                <w:tab w:val="left" w:pos="2070"/>
                <w:tab w:val="center" w:pos="4677"/>
              </w:tabs>
              <w:spacing w:after="0" w:line="240" w:lineRule="auto"/>
              <w:rPr>
                <w:rFonts w:ascii="Times New Roman" w:hAnsi="Times New Roman"/>
                <w:sz w:val="24"/>
                <w:szCs w:val="24"/>
              </w:rPr>
            </w:pPr>
            <w:r w:rsidRPr="00556A4D">
              <w:rPr>
                <w:rFonts w:ascii="Times New Roman" w:hAnsi="Times New Roman"/>
                <w:sz w:val="24"/>
                <w:szCs w:val="24"/>
              </w:rPr>
              <w:t>43</w:t>
            </w:r>
          </w:p>
          <w:p w:rsidR="00274C0F" w:rsidRPr="00556A4D" w:rsidRDefault="00274C0F" w:rsidP="00640073">
            <w:pPr>
              <w:tabs>
                <w:tab w:val="left" w:pos="2070"/>
                <w:tab w:val="center" w:pos="4677"/>
              </w:tabs>
              <w:spacing w:after="0" w:line="240" w:lineRule="auto"/>
              <w:rPr>
                <w:rFonts w:ascii="Times New Roman" w:hAnsi="Times New Roman"/>
                <w:sz w:val="24"/>
                <w:szCs w:val="24"/>
              </w:rPr>
            </w:pPr>
            <w:r w:rsidRPr="00556A4D">
              <w:rPr>
                <w:rFonts w:ascii="Times New Roman" w:hAnsi="Times New Roman"/>
                <w:sz w:val="24"/>
                <w:szCs w:val="24"/>
              </w:rPr>
              <w:t>61</w:t>
            </w:r>
          </w:p>
          <w:p w:rsidR="00274C0F" w:rsidRPr="00556A4D" w:rsidRDefault="00274C0F" w:rsidP="00640073">
            <w:pPr>
              <w:tabs>
                <w:tab w:val="left" w:pos="2070"/>
                <w:tab w:val="center" w:pos="4677"/>
              </w:tabs>
              <w:spacing w:after="0" w:line="240" w:lineRule="auto"/>
              <w:rPr>
                <w:rFonts w:ascii="Times New Roman" w:hAnsi="Times New Roman"/>
                <w:sz w:val="24"/>
                <w:szCs w:val="24"/>
              </w:rPr>
            </w:pPr>
            <w:r w:rsidRPr="00556A4D">
              <w:rPr>
                <w:rFonts w:ascii="Times New Roman" w:hAnsi="Times New Roman"/>
                <w:sz w:val="24"/>
                <w:szCs w:val="24"/>
              </w:rPr>
              <w:t>57</w:t>
            </w:r>
          </w:p>
        </w:tc>
      </w:tr>
      <w:tr w:rsidR="00274C0F" w:rsidRPr="00556A4D" w:rsidTr="00AD47C7">
        <w:trPr>
          <w:trHeight w:val="358"/>
        </w:trPr>
        <w:tc>
          <w:tcPr>
            <w:tcW w:w="0" w:type="auto"/>
            <w:vMerge/>
            <w:hideMark/>
          </w:tcPr>
          <w:p w:rsidR="00274C0F" w:rsidRPr="00556A4D" w:rsidRDefault="00274C0F" w:rsidP="00640073">
            <w:pPr>
              <w:tabs>
                <w:tab w:val="left" w:pos="2070"/>
                <w:tab w:val="center" w:pos="4677"/>
              </w:tabs>
              <w:spacing w:after="0" w:line="240" w:lineRule="auto"/>
              <w:jc w:val="left"/>
              <w:rPr>
                <w:rFonts w:ascii="Times New Roman" w:hAnsi="Times New Roman"/>
                <w:sz w:val="24"/>
                <w:szCs w:val="24"/>
              </w:rPr>
            </w:pPr>
          </w:p>
        </w:tc>
        <w:tc>
          <w:tcPr>
            <w:tcW w:w="2598" w:type="dxa"/>
            <w:hideMark/>
          </w:tcPr>
          <w:p w:rsidR="00274C0F" w:rsidRPr="00556A4D" w:rsidRDefault="00274C0F" w:rsidP="00640073">
            <w:pPr>
              <w:tabs>
                <w:tab w:val="left" w:pos="2070"/>
                <w:tab w:val="center" w:pos="4677"/>
              </w:tabs>
              <w:spacing w:after="0" w:line="240" w:lineRule="auto"/>
              <w:jc w:val="left"/>
              <w:rPr>
                <w:rFonts w:ascii="Times New Roman" w:hAnsi="Times New Roman"/>
                <w:sz w:val="24"/>
                <w:szCs w:val="24"/>
              </w:rPr>
            </w:pPr>
            <w:r w:rsidRPr="00556A4D">
              <w:rPr>
                <w:rFonts w:ascii="Times New Roman" w:hAnsi="Times New Roman"/>
                <w:sz w:val="24"/>
                <w:szCs w:val="24"/>
              </w:rPr>
              <w:t xml:space="preserve">Химия </w:t>
            </w:r>
          </w:p>
        </w:tc>
        <w:tc>
          <w:tcPr>
            <w:tcW w:w="2551" w:type="dxa"/>
            <w:vMerge/>
            <w:hideMark/>
          </w:tcPr>
          <w:p w:rsidR="00274C0F" w:rsidRPr="00556A4D" w:rsidRDefault="00274C0F" w:rsidP="00640073">
            <w:pPr>
              <w:tabs>
                <w:tab w:val="left" w:pos="2070"/>
                <w:tab w:val="center" w:pos="4677"/>
              </w:tabs>
              <w:spacing w:after="0" w:line="240" w:lineRule="auto"/>
              <w:rPr>
                <w:rFonts w:ascii="Times New Roman" w:hAnsi="Times New Roman"/>
                <w:sz w:val="24"/>
                <w:szCs w:val="24"/>
              </w:rPr>
            </w:pPr>
          </w:p>
        </w:tc>
        <w:tc>
          <w:tcPr>
            <w:tcW w:w="2977" w:type="dxa"/>
            <w:vMerge/>
            <w:hideMark/>
          </w:tcPr>
          <w:p w:rsidR="00274C0F" w:rsidRPr="00556A4D" w:rsidRDefault="00274C0F" w:rsidP="00640073">
            <w:pPr>
              <w:tabs>
                <w:tab w:val="left" w:pos="2070"/>
                <w:tab w:val="center" w:pos="4677"/>
              </w:tabs>
              <w:spacing w:after="0" w:line="240" w:lineRule="auto"/>
              <w:rPr>
                <w:rFonts w:ascii="Times New Roman" w:hAnsi="Times New Roman"/>
                <w:sz w:val="24"/>
                <w:szCs w:val="24"/>
              </w:rPr>
            </w:pPr>
          </w:p>
        </w:tc>
      </w:tr>
      <w:tr w:rsidR="00274C0F" w:rsidRPr="00556A4D" w:rsidTr="00AD47C7">
        <w:trPr>
          <w:trHeight w:val="386"/>
        </w:trPr>
        <w:tc>
          <w:tcPr>
            <w:tcW w:w="0" w:type="auto"/>
            <w:vMerge/>
            <w:hideMark/>
          </w:tcPr>
          <w:p w:rsidR="00274C0F" w:rsidRPr="00556A4D" w:rsidRDefault="00274C0F" w:rsidP="00640073">
            <w:pPr>
              <w:tabs>
                <w:tab w:val="left" w:pos="2070"/>
                <w:tab w:val="center" w:pos="4677"/>
              </w:tabs>
              <w:spacing w:after="0" w:line="240" w:lineRule="auto"/>
              <w:jc w:val="left"/>
              <w:rPr>
                <w:rFonts w:ascii="Times New Roman" w:hAnsi="Times New Roman"/>
                <w:sz w:val="24"/>
                <w:szCs w:val="24"/>
              </w:rPr>
            </w:pPr>
          </w:p>
        </w:tc>
        <w:tc>
          <w:tcPr>
            <w:tcW w:w="2598" w:type="dxa"/>
            <w:hideMark/>
          </w:tcPr>
          <w:p w:rsidR="00274C0F" w:rsidRPr="00556A4D" w:rsidRDefault="00274C0F" w:rsidP="00640073">
            <w:pPr>
              <w:tabs>
                <w:tab w:val="left" w:pos="2070"/>
                <w:tab w:val="center" w:pos="4677"/>
              </w:tabs>
              <w:spacing w:after="0" w:line="240" w:lineRule="auto"/>
              <w:jc w:val="left"/>
              <w:rPr>
                <w:rFonts w:ascii="Times New Roman" w:hAnsi="Times New Roman"/>
                <w:sz w:val="24"/>
                <w:szCs w:val="24"/>
              </w:rPr>
            </w:pPr>
            <w:r w:rsidRPr="00556A4D">
              <w:rPr>
                <w:rFonts w:ascii="Times New Roman" w:hAnsi="Times New Roman"/>
                <w:sz w:val="24"/>
                <w:szCs w:val="24"/>
              </w:rPr>
              <w:t xml:space="preserve">Механизация </w:t>
            </w:r>
          </w:p>
        </w:tc>
        <w:tc>
          <w:tcPr>
            <w:tcW w:w="2551" w:type="dxa"/>
            <w:vMerge/>
            <w:hideMark/>
          </w:tcPr>
          <w:p w:rsidR="00274C0F" w:rsidRPr="00556A4D" w:rsidRDefault="00274C0F" w:rsidP="00640073">
            <w:pPr>
              <w:tabs>
                <w:tab w:val="left" w:pos="2070"/>
                <w:tab w:val="center" w:pos="4677"/>
              </w:tabs>
              <w:spacing w:after="0" w:line="240" w:lineRule="auto"/>
              <w:rPr>
                <w:rFonts w:ascii="Times New Roman" w:hAnsi="Times New Roman"/>
                <w:sz w:val="24"/>
                <w:szCs w:val="24"/>
              </w:rPr>
            </w:pPr>
          </w:p>
        </w:tc>
        <w:tc>
          <w:tcPr>
            <w:tcW w:w="2977" w:type="dxa"/>
            <w:vMerge/>
            <w:hideMark/>
          </w:tcPr>
          <w:p w:rsidR="00274C0F" w:rsidRPr="00556A4D" w:rsidRDefault="00274C0F" w:rsidP="00640073">
            <w:pPr>
              <w:tabs>
                <w:tab w:val="left" w:pos="2070"/>
                <w:tab w:val="center" w:pos="4677"/>
              </w:tabs>
              <w:spacing w:after="0" w:line="240" w:lineRule="auto"/>
              <w:rPr>
                <w:rFonts w:ascii="Times New Roman" w:hAnsi="Times New Roman"/>
                <w:sz w:val="24"/>
                <w:szCs w:val="24"/>
              </w:rPr>
            </w:pPr>
          </w:p>
        </w:tc>
      </w:tr>
      <w:tr w:rsidR="00274C0F" w:rsidRPr="00556A4D" w:rsidTr="00AD47C7">
        <w:trPr>
          <w:trHeight w:val="245"/>
        </w:trPr>
        <w:tc>
          <w:tcPr>
            <w:tcW w:w="0" w:type="auto"/>
            <w:vMerge/>
            <w:hideMark/>
          </w:tcPr>
          <w:p w:rsidR="00274C0F" w:rsidRPr="00556A4D" w:rsidRDefault="00274C0F" w:rsidP="00640073">
            <w:pPr>
              <w:tabs>
                <w:tab w:val="left" w:pos="2070"/>
                <w:tab w:val="center" w:pos="4677"/>
              </w:tabs>
              <w:spacing w:after="0" w:line="240" w:lineRule="auto"/>
              <w:jc w:val="left"/>
              <w:rPr>
                <w:rFonts w:ascii="Times New Roman" w:hAnsi="Times New Roman"/>
                <w:sz w:val="24"/>
                <w:szCs w:val="24"/>
              </w:rPr>
            </w:pPr>
          </w:p>
        </w:tc>
        <w:tc>
          <w:tcPr>
            <w:tcW w:w="2598" w:type="dxa"/>
            <w:hideMark/>
          </w:tcPr>
          <w:p w:rsidR="00274C0F" w:rsidRPr="00556A4D" w:rsidRDefault="00274C0F" w:rsidP="00640073">
            <w:pPr>
              <w:tabs>
                <w:tab w:val="left" w:pos="2070"/>
                <w:tab w:val="center" w:pos="4677"/>
              </w:tabs>
              <w:spacing w:after="0" w:line="240" w:lineRule="auto"/>
              <w:jc w:val="left"/>
              <w:rPr>
                <w:rFonts w:ascii="Times New Roman" w:hAnsi="Times New Roman"/>
                <w:sz w:val="24"/>
                <w:szCs w:val="24"/>
              </w:rPr>
            </w:pPr>
            <w:r w:rsidRPr="00556A4D">
              <w:rPr>
                <w:rFonts w:ascii="Times New Roman" w:hAnsi="Times New Roman"/>
                <w:sz w:val="24"/>
                <w:szCs w:val="24"/>
              </w:rPr>
              <w:t xml:space="preserve">ОСЗ </w:t>
            </w:r>
          </w:p>
        </w:tc>
        <w:tc>
          <w:tcPr>
            <w:tcW w:w="2551" w:type="dxa"/>
            <w:vMerge/>
            <w:hideMark/>
          </w:tcPr>
          <w:p w:rsidR="00274C0F" w:rsidRPr="00556A4D" w:rsidRDefault="00274C0F" w:rsidP="00640073">
            <w:pPr>
              <w:tabs>
                <w:tab w:val="left" w:pos="2070"/>
                <w:tab w:val="center" w:pos="4677"/>
              </w:tabs>
              <w:spacing w:after="0" w:line="240" w:lineRule="auto"/>
              <w:rPr>
                <w:rFonts w:ascii="Times New Roman" w:hAnsi="Times New Roman"/>
                <w:sz w:val="24"/>
                <w:szCs w:val="24"/>
              </w:rPr>
            </w:pPr>
          </w:p>
        </w:tc>
        <w:tc>
          <w:tcPr>
            <w:tcW w:w="2977" w:type="dxa"/>
            <w:vMerge/>
            <w:hideMark/>
          </w:tcPr>
          <w:p w:rsidR="00274C0F" w:rsidRPr="00556A4D" w:rsidRDefault="00274C0F" w:rsidP="00640073">
            <w:pPr>
              <w:tabs>
                <w:tab w:val="left" w:pos="2070"/>
                <w:tab w:val="center" w:pos="4677"/>
              </w:tabs>
              <w:spacing w:after="0" w:line="240" w:lineRule="auto"/>
              <w:rPr>
                <w:rFonts w:ascii="Times New Roman" w:hAnsi="Times New Roman"/>
                <w:sz w:val="24"/>
                <w:szCs w:val="24"/>
              </w:rPr>
            </w:pPr>
          </w:p>
        </w:tc>
      </w:tr>
      <w:tr w:rsidR="00274C0F" w:rsidRPr="00556A4D" w:rsidTr="00AD47C7">
        <w:trPr>
          <w:trHeight w:val="266"/>
        </w:trPr>
        <w:tc>
          <w:tcPr>
            <w:tcW w:w="1763" w:type="dxa"/>
            <w:hideMark/>
          </w:tcPr>
          <w:p w:rsidR="00274C0F" w:rsidRPr="00556A4D" w:rsidRDefault="00274C0F" w:rsidP="00640073">
            <w:pPr>
              <w:tabs>
                <w:tab w:val="left" w:pos="2070"/>
                <w:tab w:val="center" w:pos="4677"/>
              </w:tabs>
              <w:spacing w:after="0" w:line="240" w:lineRule="auto"/>
              <w:jc w:val="left"/>
              <w:rPr>
                <w:rFonts w:ascii="Times New Roman" w:hAnsi="Times New Roman"/>
                <w:sz w:val="24"/>
                <w:szCs w:val="24"/>
              </w:rPr>
            </w:pPr>
            <w:r w:rsidRPr="00556A4D">
              <w:rPr>
                <w:rFonts w:ascii="Times New Roman" w:hAnsi="Times New Roman"/>
                <w:sz w:val="24"/>
                <w:szCs w:val="24"/>
              </w:rPr>
              <w:t xml:space="preserve">2010-11 </w:t>
            </w:r>
          </w:p>
        </w:tc>
        <w:tc>
          <w:tcPr>
            <w:tcW w:w="2598" w:type="dxa"/>
            <w:hideMark/>
          </w:tcPr>
          <w:p w:rsidR="00274C0F" w:rsidRPr="00556A4D" w:rsidRDefault="00274C0F" w:rsidP="00640073">
            <w:pPr>
              <w:tabs>
                <w:tab w:val="left" w:pos="2070"/>
                <w:tab w:val="center" w:pos="4677"/>
              </w:tabs>
              <w:spacing w:after="0" w:line="240" w:lineRule="auto"/>
              <w:jc w:val="left"/>
              <w:rPr>
                <w:rFonts w:ascii="Times New Roman" w:hAnsi="Times New Roman"/>
                <w:sz w:val="24"/>
                <w:szCs w:val="24"/>
              </w:rPr>
            </w:pPr>
            <w:r w:rsidRPr="00556A4D">
              <w:rPr>
                <w:rFonts w:ascii="Times New Roman" w:hAnsi="Times New Roman"/>
                <w:sz w:val="24"/>
                <w:szCs w:val="24"/>
              </w:rPr>
              <w:t xml:space="preserve">Биология </w:t>
            </w:r>
          </w:p>
        </w:tc>
        <w:tc>
          <w:tcPr>
            <w:tcW w:w="2551" w:type="dxa"/>
            <w:vMerge w:val="restart"/>
            <w:hideMark/>
          </w:tcPr>
          <w:p w:rsidR="00274C0F" w:rsidRPr="00556A4D" w:rsidRDefault="00274C0F" w:rsidP="00640073">
            <w:pPr>
              <w:tabs>
                <w:tab w:val="left" w:pos="2070"/>
                <w:tab w:val="center" w:pos="4677"/>
              </w:tabs>
              <w:spacing w:after="0" w:line="240" w:lineRule="auto"/>
              <w:rPr>
                <w:rFonts w:ascii="Times New Roman" w:hAnsi="Times New Roman"/>
                <w:sz w:val="24"/>
                <w:szCs w:val="24"/>
              </w:rPr>
            </w:pPr>
            <w:r w:rsidRPr="00556A4D">
              <w:rPr>
                <w:rFonts w:ascii="Times New Roman" w:hAnsi="Times New Roman"/>
                <w:sz w:val="24"/>
                <w:szCs w:val="24"/>
              </w:rPr>
              <w:t>58</w:t>
            </w:r>
          </w:p>
          <w:p w:rsidR="00274C0F" w:rsidRPr="00556A4D" w:rsidRDefault="00274C0F" w:rsidP="00640073">
            <w:pPr>
              <w:tabs>
                <w:tab w:val="left" w:pos="2070"/>
                <w:tab w:val="center" w:pos="4677"/>
              </w:tabs>
              <w:spacing w:after="0" w:line="240" w:lineRule="auto"/>
              <w:rPr>
                <w:rFonts w:ascii="Times New Roman" w:hAnsi="Times New Roman"/>
                <w:sz w:val="24"/>
                <w:szCs w:val="24"/>
              </w:rPr>
            </w:pPr>
            <w:r w:rsidRPr="00556A4D">
              <w:rPr>
                <w:rFonts w:ascii="Times New Roman" w:hAnsi="Times New Roman"/>
                <w:sz w:val="24"/>
                <w:szCs w:val="24"/>
              </w:rPr>
              <w:t>50</w:t>
            </w:r>
          </w:p>
          <w:p w:rsidR="00274C0F" w:rsidRPr="00556A4D" w:rsidRDefault="00274C0F" w:rsidP="00640073">
            <w:pPr>
              <w:tabs>
                <w:tab w:val="left" w:pos="2070"/>
                <w:tab w:val="center" w:pos="4677"/>
              </w:tabs>
              <w:spacing w:after="0" w:line="240" w:lineRule="auto"/>
              <w:rPr>
                <w:rFonts w:ascii="Times New Roman" w:hAnsi="Times New Roman"/>
                <w:sz w:val="24"/>
                <w:szCs w:val="24"/>
              </w:rPr>
            </w:pPr>
            <w:r w:rsidRPr="00556A4D">
              <w:rPr>
                <w:rFonts w:ascii="Times New Roman" w:hAnsi="Times New Roman"/>
                <w:sz w:val="24"/>
                <w:szCs w:val="24"/>
              </w:rPr>
              <w:t>77</w:t>
            </w:r>
          </w:p>
          <w:p w:rsidR="00274C0F" w:rsidRPr="00556A4D" w:rsidRDefault="00274C0F" w:rsidP="00640073">
            <w:pPr>
              <w:tabs>
                <w:tab w:val="left" w:pos="2070"/>
                <w:tab w:val="center" w:pos="4677"/>
              </w:tabs>
              <w:spacing w:after="0" w:line="240" w:lineRule="auto"/>
              <w:rPr>
                <w:rFonts w:ascii="Times New Roman" w:hAnsi="Times New Roman"/>
                <w:sz w:val="24"/>
                <w:szCs w:val="24"/>
              </w:rPr>
            </w:pPr>
            <w:r w:rsidRPr="00556A4D">
              <w:rPr>
                <w:rFonts w:ascii="Times New Roman" w:hAnsi="Times New Roman"/>
                <w:sz w:val="24"/>
                <w:szCs w:val="24"/>
              </w:rPr>
              <w:t>72</w:t>
            </w:r>
          </w:p>
        </w:tc>
        <w:tc>
          <w:tcPr>
            <w:tcW w:w="2977" w:type="dxa"/>
            <w:vMerge w:val="restart"/>
            <w:hideMark/>
          </w:tcPr>
          <w:p w:rsidR="00274C0F" w:rsidRPr="00556A4D" w:rsidRDefault="00274C0F" w:rsidP="00640073">
            <w:pPr>
              <w:tabs>
                <w:tab w:val="left" w:pos="2070"/>
                <w:tab w:val="center" w:pos="4677"/>
              </w:tabs>
              <w:spacing w:after="0" w:line="240" w:lineRule="auto"/>
              <w:rPr>
                <w:rFonts w:ascii="Times New Roman" w:hAnsi="Times New Roman"/>
                <w:sz w:val="24"/>
                <w:szCs w:val="24"/>
              </w:rPr>
            </w:pPr>
            <w:r w:rsidRPr="00556A4D">
              <w:rPr>
                <w:rFonts w:ascii="Times New Roman" w:hAnsi="Times New Roman"/>
                <w:sz w:val="24"/>
                <w:szCs w:val="24"/>
              </w:rPr>
              <w:t>46</w:t>
            </w:r>
          </w:p>
          <w:p w:rsidR="00274C0F" w:rsidRPr="00556A4D" w:rsidRDefault="00274C0F" w:rsidP="00640073">
            <w:pPr>
              <w:tabs>
                <w:tab w:val="left" w:pos="2070"/>
                <w:tab w:val="center" w:pos="4677"/>
              </w:tabs>
              <w:spacing w:after="0" w:line="240" w:lineRule="auto"/>
              <w:rPr>
                <w:rFonts w:ascii="Times New Roman" w:hAnsi="Times New Roman"/>
                <w:sz w:val="24"/>
                <w:szCs w:val="24"/>
              </w:rPr>
            </w:pPr>
            <w:r w:rsidRPr="00556A4D">
              <w:rPr>
                <w:rFonts w:ascii="Times New Roman" w:hAnsi="Times New Roman"/>
                <w:sz w:val="24"/>
                <w:szCs w:val="24"/>
              </w:rPr>
              <w:t>40</w:t>
            </w:r>
          </w:p>
          <w:p w:rsidR="00274C0F" w:rsidRPr="00556A4D" w:rsidRDefault="00274C0F" w:rsidP="00640073">
            <w:pPr>
              <w:tabs>
                <w:tab w:val="left" w:pos="2070"/>
                <w:tab w:val="center" w:pos="4677"/>
              </w:tabs>
              <w:spacing w:after="0" w:line="240" w:lineRule="auto"/>
              <w:rPr>
                <w:rFonts w:ascii="Times New Roman" w:hAnsi="Times New Roman"/>
                <w:sz w:val="24"/>
                <w:szCs w:val="24"/>
              </w:rPr>
            </w:pPr>
            <w:r w:rsidRPr="00556A4D">
              <w:rPr>
                <w:rFonts w:ascii="Times New Roman" w:hAnsi="Times New Roman"/>
                <w:sz w:val="24"/>
                <w:szCs w:val="24"/>
              </w:rPr>
              <w:t>64</w:t>
            </w:r>
          </w:p>
          <w:p w:rsidR="00274C0F" w:rsidRPr="00556A4D" w:rsidRDefault="00274C0F" w:rsidP="00640073">
            <w:pPr>
              <w:tabs>
                <w:tab w:val="left" w:pos="2070"/>
                <w:tab w:val="center" w:pos="4677"/>
              </w:tabs>
              <w:spacing w:after="0" w:line="240" w:lineRule="auto"/>
              <w:rPr>
                <w:rFonts w:ascii="Times New Roman" w:hAnsi="Times New Roman"/>
                <w:sz w:val="24"/>
                <w:szCs w:val="24"/>
              </w:rPr>
            </w:pPr>
            <w:r w:rsidRPr="00556A4D">
              <w:rPr>
                <w:rFonts w:ascii="Times New Roman" w:hAnsi="Times New Roman"/>
                <w:sz w:val="24"/>
                <w:szCs w:val="24"/>
              </w:rPr>
              <w:t>52</w:t>
            </w:r>
          </w:p>
        </w:tc>
      </w:tr>
      <w:tr w:rsidR="00274C0F" w:rsidRPr="00556A4D" w:rsidTr="00AD47C7">
        <w:trPr>
          <w:trHeight w:val="358"/>
        </w:trPr>
        <w:tc>
          <w:tcPr>
            <w:tcW w:w="1763" w:type="dxa"/>
            <w:hideMark/>
          </w:tcPr>
          <w:p w:rsidR="00274C0F" w:rsidRPr="00556A4D" w:rsidRDefault="00274C0F" w:rsidP="00640073">
            <w:pPr>
              <w:tabs>
                <w:tab w:val="left" w:pos="2070"/>
                <w:tab w:val="center" w:pos="4677"/>
              </w:tabs>
              <w:spacing w:after="0" w:line="240" w:lineRule="auto"/>
              <w:jc w:val="left"/>
              <w:rPr>
                <w:rFonts w:ascii="Times New Roman" w:hAnsi="Times New Roman"/>
                <w:sz w:val="24"/>
                <w:szCs w:val="24"/>
              </w:rPr>
            </w:pPr>
          </w:p>
        </w:tc>
        <w:tc>
          <w:tcPr>
            <w:tcW w:w="2598" w:type="dxa"/>
            <w:hideMark/>
          </w:tcPr>
          <w:p w:rsidR="00274C0F" w:rsidRPr="00556A4D" w:rsidRDefault="00274C0F" w:rsidP="00640073">
            <w:pPr>
              <w:tabs>
                <w:tab w:val="left" w:pos="2070"/>
                <w:tab w:val="center" w:pos="4677"/>
              </w:tabs>
              <w:spacing w:after="0" w:line="240" w:lineRule="auto"/>
              <w:jc w:val="left"/>
              <w:rPr>
                <w:rFonts w:ascii="Times New Roman" w:hAnsi="Times New Roman"/>
                <w:sz w:val="24"/>
                <w:szCs w:val="24"/>
              </w:rPr>
            </w:pPr>
            <w:r w:rsidRPr="00556A4D">
              <w:rPr>
                <w:rFonts w:ascii="Times New Roman" w:hAnsi="Times New Roman"/>
                <w:sz w:val="24"/>
                <w:szCs w:val="24"/>
              </w:rPr>
              <w:t xml:space="preserve">Химия </w:t>
            </w:r>
          </w:p>
        </w:tc>
        <w:tc>
          <w:tcPr>
            <w:tcW w:w="2551" w:type="dxa"/>
            <w:vMerge/>
            <w:hideMark/>
          </w:tcPr>
          <w:p w:rsidR="00274C0F" w:rsidRPr="00556A4D" w:rsidRDefault="00274C0F" w:rsidP="00640073">
            <w:pPr>
              <w:tabs>
                <w:tab w:val="left" w:pos="2070"/>
                <w:tab w:val="center" w:pos="4677"/>
              </w:tabs>
              <w:spacing w:after="0" w:line="240" w:lineRule="auto"/>
              <w:rPr>
                <w:rFonts w:ascii="Times New Roman" w:hAnsi="Times New Roman"/>
                <w:sz w:val="24"/>
                <w:szCs w:val="24"/>
              </w:rPr>
            </w:pPr>
          </w:p>
        </w:tc>
        <w:tc>
          <w:tcPr>
            <w:tcW w:w="2977" w:type="dxa"/>
            <w:vMerge/>
            <w:hideMark/>
          </w:tcPr>
          <w:p w:rsidR="00274C0F" w:rsidRPr="00556A4D" w:rsidRDefault="00274C0F" w:rsidP="00640073">
            <w:pPr>
              <w:tabs>
                <w:tab w:val="left" w:pos="2070"/>
                <w:tab w:val="center" w:pos="4677"/>
              </w:tabs>
              <w:spacing w:after="0" w:line="240" w:lineRule="auto"/>
              <w:rPr>
                <w:rFonts w:ascii="Times New Roman" w:hAnsi="Times New Roman"/>
                <w:sz w:val="24"/>
                <w:szCs w:val="24"/>
              </w:rPr>
            </w:pPr>
          </w:p>
        </w:tc>
      </w:tr>
      <w:tr w:rsidR="00274C0F" w:rsidRPr="00556A4D" w:rsidTr="00AD47C7">
        <w:trPr>
          <w:trHeight w:val="358"/>
        </w:trPr>
        <w:tc>
          <w:tcPr>
            <w:tcW w:w="1763" w:type="dxa"/>
            <w:hideMark/>
          </w:tcPr>
          <w:p w:rsidR="00274C0F" w:rsidRPr="00556A4D" w:rsidRDefault="00274C0F" w:rsidP="00640073">
            <w:pPr>
              <w:tabs>
                <w:tab w:val="left" w:pos="2070"/>
                <w:tab w:val="center" w:pos="4677"/>
              </w:tabs>
              <w:spacing w:after="0" w:line="240" w:lineRule="auto"/>
              <w:jc w:val="left"/>
              <w:rPr>
                <w:rFonts w:ascii="Times New Roman" w:hAnsi="Times New Roman"/>
                <w:sz w:val="24"/>
                <w:szCs w:val="24"/>
              </w:rPr>
            </w:pPr>
          </w:p>
        </w:tc>
        <w:tc>
          <w:tcPr>
            <w:tcW w:w="2598" w:type="dxa"/>
            <w:hideMark/>
          </w:tcPr>
          <w:p w:rsidR="00274C0F" w:rsidRPr="00556A4D" w:rsidRDefault="00274C0F" w:rsidP="00640073">
            <w:pPr>
              <w:tabs>
                <w:tab w:val="left" w:pos="2070"/>
                <w:tab w:val="center" w:pos="4677"/>
              </w:tabs>
              <w:spacing w:after="0" w:line="240" w:lineRule="auto"/>
              <w:jc w:val="left"/>
              <w:rPr>
                <w:rFonts w:ascii="Times New Roman" w:hAnsi="Times New Roman"/>
                <w:sz w:val="24"/>
                <w:szCs w:val="24"/>
              </w:rPr>
            </w:pPr>
            <w:r w:rsidRPr="00556A4D">
              <w:rPr>
                <w:rFonts w:ascii="Times New Roman" w:hAnsi="Times New Roman"/>
                <w:sz w:val="24"/>
                <w:szCs w:val="24"/>
              </w:rPr>
              <w:t xml:space="preserve">Механизация </w:t>
            </w:r>
          </w:p>
        </w:tc>
        <w:tc>
          <w:tcPr>
            <w:tcW w:w="2551" w:type="dxa"/>
            <w:vMerge/>
            <w:hideMark/>
          </w:tcPr>
          <w:p w:rsidR="00274C0F" w:rsidRPr="00556A4D" w:rsidRDefault="00274C0F" w:rsidP="00640073">
            <w:pPr>
              <w:tabs>
                <w:tab w:val="left" w:pos="2070"/>
                <w:tab w:val="center" w:pos="4677"/>
              </w:tabs>
              <w:spacing w:after="0" w:line="240" w:lineRule="auto"/>
              <w:rPr>
                <w:rFonts w:ascii="Times New Roman" w:hAnsi="Times New Roman"/>
                <w:sz w:val="24"/>
                <w:szCs w:val="24"/>
              </w:rPr>
            </w:pPr>
          </w:p>
        </w:tc>
        <w:tc>
          <w:tcPr>
            <w:tcW w:w="2977" w:type="dxa"/>
            <w:vMerge/>
            <w:hideMark/>
          </w:tcPr>
          <w:p w:rsidR="00274C0F" w:rsidRPr="00556A4D" w:rsidRDefault="00274C0F" w:rsidP="00640073">
            <w:pPr>
              <w:tabs>
                <w:tab w:val="left" w:pos="2070"/>
                <w:tab w:val="center" w:pos="4677"/>
              </w:tabs>
              <w:spacing w:after="0" w:line="240" w:lineRule="auto"/>
              <w:rPr>
                <w:rFonts w:ascii="Times New Roman" w:hAnsi="Times New Roman"/>
                <w:sz w:val="24"/>
                <w:szCs w:val="24"/>
              </w:rPr>
            </w:pPr>
          </w:p>
        </w:tc>
      </w:tr>
      <w:tr w:rsidR="00274C0F" w:rsidRPr="00556A4D" w:rsidTr="00AD47C7">
        <w:trPr>
          <w:trHeight w:val="358"/>
        </w:trPr>
        <w:tc>
          <w:tcPr>
            <w:tcW w:w="1763" w:type="dxa"/>
            <w:hideMark/>
          </w:tcPr>
          <w:p w:rsidR="00274C0F" w:rsidRPr="00556A4D" w:rsidRDefault="00274C0F" w:rsidP="00640073">
            <w:pPr>
              <w:tabs>
                <w:tab w:val="left" w:pos="2070"/>
                <w:tab w:val="center" w:pos="4677"/>
              </w:tabs>
              <w:spacing w:after="0" w:line="240" w:lineRule="auto"/>
              <w:jc w:val="left"/>
              <w:rPr>
                <w:rFonts w:ascii="Times New Roman" w:hAnsi="Times New Roman"/>
                <w:sz w:val="24"/>
                <w:szCs w:val="24"/>
              </w:rPr>
            </w:pPr>
          </w:p>
        </w:tc>
        <w:tc>
          <w:tcPr>
            <w:tcW w:w="2598" w:type="dxa"/>
            <w:hideMark/>
          </w:tcPr>
          <w:p w:rsidR="00274C0F" w:rsidRPr="00556A4D" w:rsidRDefault="00274C0F" w:rsidP="00640073">
            <w:pPr>
              <w:tabs>
                <w:tab w:val="left" w:pos="2070"/>
                <w:tab w:val="center" w:pos="4677"/>
              </w:tabs>
              <w:spacing w:after="0" w:line="240" w:lineRule="auto"/>
              <w:jc w:val="left"/>
              <w:rPr>
                <w:rFonts w:ascii="Times New Roman" w:hAnsi="Times New Roman"/>
                <w:sz w:val="24"/>
                <w:szCs w:val="24"/>
              </w:rPr>
            </w:pPr>
            <w:r w:rsidRPr="00556A4D">
              <w:rPr>
                <w:rFonts w:ascii="Times New Roman" w:hAnsi="Times New Roman"/>
                <w:sz w:val="24"/>
                <w:szCs w:val="24"/>
              </w:rPr>
              <w:t xml:space="preserve">ОСЗ </w:t>
            </w:r>
          </w:p>
        </w:tc>
        <w:tc>
          <w:tcPr>
            <w:tcW w:w="2551" w:type="dxa"/>
            <w:vMerge/>
            <w:hideMark/>
          </w:tcPr>
          <w:p w:rsidR="00274C0F" w:rsidRPr="00556A4D" w:rsidRDefault="00274C0F" w:rsidP="00640073">
            <w:pPr>
              <w:tabs>
                <w:tab w:val="left" w:pos="2070"/>
                <w:tab w:val="center" w:pos="4677"/>
              </w:tabs>
              <w:spacing w:after="0" w:line="240" w:lineRule="auto"/>
              <w:rPr>
                <w:rFonts w:ascii="Times New Roman" w:hAnsi="Times New Roman"/>
                <w:sz w:val="24"/>
                <w:szCs w:val="24"/>
              </w:rPr>
            </w:pPr>
          </w:p>
        </w:tc>
        <w:tc>
          <w:tcPr>
            <w:tcW w:w="2977" w:type="dxa"/>
            <w:vMerge/>
            <w:hideMark/>
          </w:tcPr>
          <w:p w:rsidR="00274C0F" w:rsidRPr="00556A4D" w:rsidRDefault="00274C0F" w:rsidP="00640073">
            <w:pPr>
              <w:tabs>
                <w:tab w:val="left" w:pos="2070"/>
                <w:tab w:val="center" w:pos="4677"/>
              </w:tabs>
              <w:spacing w:after="0" w:line="240" w:lineRule="auto"/>
              <w:rPr>
                <w:rFonts w:ascii="Times New Roman" w:hAnsi="Times New Roman"/>
                <w:sz w:val="24"/>
                <w:szCs w:val="24"/>
              </w:rPr>
            </w:pPr>
          </w:p>
        </w:tc>
      </w:tr>
      <w:tr w:rsidR="00274C0F" w:rsidRPr="00556A4D" w:rsidTr="00AD47C7">
        <w:trPr>
          <w:trHeight w:val="358"/>
        </w:trPr>
        <w:tc>
          <w:tcPr>
            <w:tcW w:w="1763" w:type="dxa"/>
            <w:hideMark/>
          </w:tcPr>
          <w:p w:rsidR="00274C0F" w:rsidRPr="00556A4D" w:rsidRDefault="00274C0F" w:rsidP="00640073">
            <w:pPr>
              <w:tabs>
                <w:tab w:val="left" w:pos="2070"/>
                <w:tab w:val="center" w:pos="4677"/>
              </w:tabs>
              <w:spacing w:after="0" w:line="240" w:lineRule="auto"/>
              <w:jc w:val="left"/>
              <w:rPr>
                <w:rFonts w:ascii="Times New Roman" w:hAnsi="Times New Roman"/>
                <w:sz w:val="24"/>
                <w:szCs w:val="24"/>
              </w:rPr>
            </w:pPr>
            <w:r w:rsidRPr="00556A4D">
              <w:rPr>
                <w:rFonts w:ascii="Times New Roman" w:hAnsi="Times New Roman"/>
                <w:sz w:val="24"/>
                <w:szCs w:val="24"/>
              </w:rPr>
              <w:t>2011-2012</w:t>
            </w:r>
          </w:p>
        </w:tc>
        <w:tc>
          <w:tcPr>
            <w:tcW w:w="2598" w:type="dxa"/>
            <w:hideMark/>
          </w:tcPr>
          <w:p w:rsidR="00274C0F" w:rsidRPr="00556A4D" w:rsidRDefault="00274C0F" w:rsidP="00640073">
            <w:pPr>
              <w:tabs>
                <w:tab w:val="left" w:pos="2070"/>
                <w:tab w:val="center" w:pos="4677"/>
              </w:tabs>
              <w:spacing w:after="0" w:line="240" w:lineRule="auto"/>
              <w:jc w:val="left"/>
              <w:rPr>
                <w:rFonts w:ascii="Times New Roman" w:hAnsi="Times New Roman"/>
                <w:sz w:val="24"/>
                <w:szCs w:val="24"/>
              </w:rPr>
            </w:pPr>
            <w:r w:rsidRPr="00556A4D">
              <w:rPr>
                <w:rFonts w:ascii="Times New Roman" w:hAnsi="Times New Roman"/>
                <w:sz w:val="24"/>
                <w:szCs w:val="24"/>
              </w:rPr>
              <w:t xml:space="preserve">Биология </w:t>
            </w:r>
          </w:p>
        </w:tc>
        <w:tc>
          <w:tcPr>
            <w:tcW w:w="2551" w:type="dxa"/>
            <w:vMerge w:val="restart"/>
            <w:hideMark/>
          </w:tcPr>
          <w:p w:rsidR="00274C0F" w:rsidRPr="00556A4D" w:rsidRDefault="00274C0F" w:rsidP="00640073">
            <w:pPr>
              <w:tabs>
                <w:tab w:val="left" w:pos="2070"/>
                <w:tab w:val="center" w:pos="4677"/>
              </w:tabs>
              <w:spacing w:after="0" w:line="240" w:lineRule="auto"/>
              <w:rPr>
                <w:rFonts w:ascii="Times New Roman" w:hAnsi="Times New Roman"/>
                <w:sz w:val="24"/>
                <w:szCs w:val="24"/>
              </w:rPr>
            </w:pPr>
            <w:r w:rsidRPr="00556A4D">
              <w:rPr>
                <w:rFonts w:ascii="Times New Roman" w:hAnsi="Times New Roman"/>
                <w:sz w:val="24"/>
                <w:szCs w:val="24"/>
              </w:rPr>
              <w:t>78</w:t>
            </w:r>
          </w:p>
          <w:p w:rsidR="00274C0F" w:rsidRPr="00556A4D" w:rsidRDefault="00274C0F" w:rsidP="00640073">
            <w:pPr>
              <w:tabs>
                <w:tab w:val="left" w:pos="2070"/>
                <w:tab w:val="center" w:pos="4677"/>
              </w:tabs>
              <w:spacing w:after="0" w:line="240" w:lineRule="auto"/>
              <w:rPr>
                <w:rFonts w:ascii="Times New Roman" w:hAnsi="Times New Roman"/>
                <w:sz w:val="24"/>
                <w:szCs w:val="24"/>
              </w:rPr>
            </w:pPr>
            <w:r w:rsidRPr="00556A4D">
              <w:rPr>
                <w:rFonts w:ascii="Times New Roman" w:hAnsi="Times New Roman"/>
                <w:sz w:val="24"/>
                <w:szCs w:val="24"/>
              </w:rPr>
              <w:t>64</w:t>
            </w:r>
          </w:p>
          <w:p w:rsidR="00274C0F" w:rsidRPr="00556A4D" w:rsidRDefault="00274C0F" w:rsidP="00640073">
            <w:pPr>
              <w:tabs>
                <w:tab w:val="left" w:pos="2070"/>
                <w:tab w:val="center" w:pos="4677"/>
              </w:tabs>
              <w:spacing w:after="0" w:line="240" w:lineRule="auto"/>
              <w:rPr>
                <w:rFonts w:ascii="Times New Roman" w:hAnsi="Times New Roman"/>
                <w:sz w:val="24"/>
                <w:szCs w:val="24"/>
              </w:rPr>
            </w:pPr>
            <w:r w:rsidRPr="00556A4D">
              <w:rPr>
                <w:rFonts w:ascii="Times New Roman" w:hAnsi="Times New Roman"/>
                <w:sz w:val="24"/>
                <w:szCs w:val="24"/>
              </w:rPr>
              <w:t>64</w:t>
            </w:r>
          </w:p>
          <w:p w:rsidR="00274C0F" w:rsidRPr="00556A4D" w:rsidRDefault="00274C0F" w:rsidP="00640073">
            <w:pPr>
              <w:tabs>
                <w:tab w:val="left" w:pos="2070"/>
                <w:tab w:val="center" w:pos="4677"/>
              </w:tabs>
              <w:spacing w:after="0" w:line="240" w:lineRule="auto"/>
              <w:rPr>
                <w:rFonts w:ascii="Times New Roman" w:hAnsi="Times New Roman"/>
                <w:sz w:val="24"/>
                <w:szCs w:val="24"/>
              </w:rPr>
            </w:pPr>
            <w:r w:rsidRPr="00556A4D">
              <w:rPr>
                <w:rFonts w:ascii="Times New Roman" w:hAnsi="Times New Roman"/>
                <w:sz w:val="24"/>
                <w:szCs w:val="24"/>
              </w:rPr>
              <w:t>64</w:t>
            </w:r>
          </w:p>
        </w:tc>
        <w:tc>
          <w:tcPr>
            <w:tcW w:w="2977" w:type="dxa"/>
            <w:vMerge w:val="restart"/>
            <w:hideMark/>
          </w:tcPr>
          <w:p w:rsidR="00274C0F" w:rsidRPr="00556A4D" w:rsidRDefault="00274C0F" w:rsidP="00640073">
            <w:pPr>
              <w:tabs>
                <w:tab w:val="left" w:pos="2070"/>
                <w:tab w:val="center" w:pos="4677"/>
              </w:tabs>
              <w:spacing w:after="0" w:line="240" w:lineRule="auto"/>
              <w:rPr>
                <w:rFonts w:ascii="Times New Roman" w:hAnsi="Times New Roman"/>
                <w:sz w:val="24"/>
                <w:szCs w:val="24"/>
              </w:rPr>
            </w:pPr>
            <w:r w:rsidRPr="00556A4D">
              <w:rPr>
                <w:rFonts w:ascii="Times New Roman" w:hAnsi="Times New Roman"/>
                <w:sz w:val="24"/>
                <w:szCs w:val="24"/>
              </w:rPr>
              <w:t>48</w:t>
            </w:r>
          </w:p>
          <w:p w:rsidR="00274C0F" w:rsidRPr="00556A4D" w:rsidRDefault="00274C0F" w:rsidP="00640073">
            <w:pPr>
              <w:tabs>
                <w:tab w:val="left" w:pos="2070"/>
                <w:tab w:val="center" w:pos="4677"/>
              </w:tabs>
              <w:spacing w:after="0" w:line="240" w:lineRule="auto"/>
              <w:rPr>
                <w:rFonts w:ascii="Times New Roman" w:hAnsi="Times New Roman"/>
                <w:sz w:val="24"/>
                <w:szCs w:val="24"/>
              </w:rPr>
            </w:pPr>
            <w:r w:rsidRPr="00556A4D">
              <w:rPr>
                <w:rFonts w:ascii="Times New Roman" w:hAnsi="Times New Roman"/>
                <w:sz w:val="24"/>
                <w:szCs w:val="24"/>
              </w:rPr>
              <w:t>66</w:t>
            </w:r>
          </w:p>
          <w:p w:rsidR="00274C0F" w:rsidRPr="00556A4D" w:rsidRDefault="00274C0F" w:rsidP="00640073">
            <w:pPr>
              <w:tabs>
                <w:tab w:val="left" w:pos="2070"/>
                <w:tab w:val="center" w:pos="4677"/>
              </w:tabs>
              <w:spacing w:after="0" w:line="240" w:lineRule="auto"/>
              <w:rPr>
                <w:rFonts w:ascii="Times New Roman" w:hAnsi="Times New Roman"/>
                <w:sz w:val="24"/>
                <w:szCs w:val="24"/>
              </w:rPr>
            </w:pPr>
            <w:r w:rsidRPr="00556A4D">
              <w:rPr>
                <w:rFonts w:ascii="Times New Roman" w:hAnsi="Times New Roman"/>
                <w:sz w:val="24"/>
                <w:szCs w:val="24"/>
              </w:rPr>
              <w:t>64</w:t>
            </w:r>
          </w:p>
          <w:p w:rsidR="00274C0F" w:rsidRPr="00556A4D" w:rsidRDefault="00274C0F" w:rsidP="00640073">
            <w:pPr>
              <w:tabs>
                <w:tab w:val="left" w:pos="2070"/>
                <w:tab w:val="center" w:pos="4677"/>
              </w:tabs>
              <w:spacing w:after="0" w:line="240" w:lineRule="auto"/>
              <w:rPr>
                <w:rFonts w:ascii="Times New Roman" w:hAnsi="Times New Roman"/>
                <w:sz w:val="24"/>
                <w:szCs w:val="24"/>
              </w:rPr>
            </w:pPr>
            <w:r w:rsidRPr="00556A4D">
              <w:rPr>
                <w:rFonts w:ascii="Times New Roman" w:hAnsi="Times New Roman"/>
                <w:sz w:val="24"/>
                <w:szCs w:val="24"/>
              </w:rPr>
              <w:t>55</w:t>
            </w:r>
          </w:p>
        </w:tc>
      </w:tr>
      <w:tr w:rsidR="00274C0F" w:rsidRPr="00556A4D" w:rsidTr="00AD47C7">
        <w:trPr>
          <w:trHeight w:val="358"/>
        </w:trPr>
        <w:tc>
          <w:tcPr>
            <w:tcW w:w="1763" w:type="dxa"/>
            <w:hideMark/>
          </w:tcPr>
          <w:p w:rsidR="00274C0F" w:rsidRPr="00556A4D" w:rsidRDefault="00274C0F" w:rsidP="00640073">
            <w:pPr>
              <w:tabs>
                <w:tab w:val="left" w:pos="2070"/>
                <w:tab w:val="center" w:pos="4677"/>
              </w:tabs>
              <w:spacing w:after="0" w:line="240" w:lineRule="auto"/>
              <w:jc w:val="left"/>
              <w:rPr>
                <w:rFonts w:ascii="Times New Roman" w:hAnsi="Times New Roman"/>
                <w:sz w:val="24"/>
                <w:szCs w:val="24"/>
              </w:rPr>
            </w:pPr>
          </w:p>
        </w:tc>
        <w:tc>
          <w:tcPr>
            <w:tcW w:w="2598" w:type="dxa"/>
            <w:hideMark/>
          </w:tcPr>
          <w:p w:rsidR="00274C0F" w:rsidRPr="00556A4D" w:rsidRDefault="00274C0F" w:rsidP="00640073">
            <w:pPr>
              <w:tabs>
                <w:tab w:val="left" w:pos="2070"/>
                <w:tab w:val="center" w:pos="4677"/>
              </w:tabs>
              <w:spacing w:after="0" w:line="240" w:lineRule="auto"/>
              <w:jc w:val="left"/>
              <w:rPr>
                <w:rFonts w:ascii="Times New Roman" w:hAnsi="Times New Roman"/>
                <w:sz w:val="24"/>
                <w:szCs w:val="24"/>
              </w:rPr>
            </w:pPr>
            <w:r w:rsidRPr="00556A4D">
              <w:rPr>
                <w:rFonts w:ascii="Times New Roman" w:hAnsi="Times New Roman"/>
                <w:sz w:val="24"/>
                <w:szCs w:val="24"/>
              </w:rPr>
              <w:t xml:space="preserve">Химия </w:t>
            </w:r>
          </w:p>
        </w:tc>
        <w:tc>
          <w:tcPr>
            <w:tcW w:w="2551" w:type="dxa"/>
            <w:vMerge/>
            <w:hideMark/>
          </w:tcPr>
          <w:p w:rsidR="00274C0F" w:rsidRPr="00556A4D" w:rsidRDefault="00274C0F" w:rsidP="00640073">
            <w:pPr>
              <w:tabs>
                <w:tab w:val="left" w:pos="2070"/>
                <w:tab w:val="center" w:pos="4677"/>
              </w:tabs>
              <w:spacing w:after="0" w:line="240" w:lineRule="auto"/>
              <w:rPr>
                <w:rFonts w:ascii="Times New Roman" w:hAnsi="Times New Roman"/>
                <w:sz w:val="24"/>
                <w:szCs w:val="24"/>
              </w:rPr>
            </w:pPr>
          </w:p>
        </w:tc>
        <w:tc>
          <w:tcPr>
            <w:tcW w:w="2977" w:type="dxa"/>
            <w:vMerge/>
            <w:hideMark/>
          </w:tcPr>
          <w:p w:rsidR="00274C0F" w:rsidRPr="00556A4D" w:rsidRDefault="00274C0F" w:rsidP="00640073">
            <w:pPr>
              <w:tabs>
                <w:tab w:val="left" w:pos="2070"/>
                <w:tab w:val="center" w:pos="4677"/>
              </w:tabs>
              <w:spacing w:after="0" w:line="240" w:lineRule="auto"/>
              <w:rPr>
                <w:rFonts w:ascii="Times New Roman" w:hAnsi="Times New Roman"/>
                <w:sz w:val="24"/>
                <w:szCs w:val="24"/>
              </w:rPr>
            </w:pPr>
          </w:p>
        </w:tc>
      </w:tr>
      <w:tr w:rsidR="00274C0F" w:rsidRPr="00556A4D" w:rsidTr="00AD47C7">
        <w:trPr>
          <w:trHeight w:val="358"/>
        </w:trPr>
        <w:tc>
          <w:tcPr>
            <w:tcW w:w="1763" w:type="dxa"/>
            <w:hideMark/>
          </w:tcPr>
          <w:p w:rsidR="00274C0F" w:rsidRPr="00556A4D" w:rsidRDefault="00274C0F" w:rsidP="00640073">
            <w:pPr>
              <w:tabs>
                <w:tab w:val="left" w:pos="2070"/>
                <w:tab w:val="center" w:pos="4677"/>
              </w:tabs>
              <w:spacing w:after="0" w:line="240" w:lineRule="auto"/>
              <w:jc w:val="left"/>
              <w:rPr>
                <w:rFonts w:ascii="Times New Roman" w:hAnsi="Times New Roman"/>
                <w:sz w:val="24"/>
                <w:szCs w:val="24"/>
              </w:rPr>
            </w:pPr>
          </w:p>
        </w:tc>
        <w:tc>
          <w:tcPr>
            <w:tcW w:w="2598" w:type="dxa"/>
            <w:hideMark/>
          </w:tcPr>
          <w:p w:rsidR="00274C0F" w:rsidRPr="00556A4D" w:rsidRDefault="00274C0F" w:rsidP="00640073">
            <w:pPr>
              <w:tabs>
                <w:tab w:val="left" w:pos="2070"/>
                <w:tab w:val="center" w:pos="4677"/>
              </w:tabs>
              <w:spacing w:after="0" w:line="240" w:lineRule="auto"/>
              <w:jc w:val="left"/>
              <w:rPr>
                <w:rFonts w:ascii="Times New Roman" w:hAnsi="Times New Roman"/>
                <w:sz w:val="24"/>
                <w:szCs w:val="24"/>
              </w:rPr>
            </w:pPr>
            <w:r w:rsidRPr="00556A4D">
              <w:rPr>
                <w:rFonts w:ascii="Times New Roman" w:hAnsi="Times New Roman"/>
                <w:sz w:val="24"/>
                <w:szCs w:val="24"/>
              </w:rPr>
              <w:t xml:space="preserve">Механизация </w:t>
            </w:r>
          </w:p>
        </w:tc>
        <w:tc>
          <w:tcPr>
            <w:tcW w:w="2551" w:type="dxa"/>
            <w:vMerge/>
            <w:hideMark/>
          </w:tcPr>
          <w:p w:rsidR="00274C0F" w:rsidRPr="00556A4D" w:rsidRDefault="00274C0F" w:rsidP="00640073">
            <w:pPr>
              <w:tabs>
                <w:tab w:val="left" w:pos="2070"/>
                <w:tab w:val="center" w:pos="4677"/>
              </w:tabs>
              <w:spacing w:after="0" w:line="240" w:lineRule="auto"/>
              <w:rPr>
                <w:rFonts w:ascii="Times New Roman" w:hAnsi="Times New Roman"/>
                <w:sz w:val="24"/>
                <w:szCs w:val="24"/>
              </w:rPr>
            </w:pPr>
          </w:p>
        </w:tc>
        <w:tc>
          <w:tcPr>
            <w:tcW w:w="2977" w:type="dxa"/>
            <w:vMerge/>
            <w:hideMark/>
          </w:tcPr>
          <w:p w:rsidR="00274C0F" w:rsidRPr="00556A4D" w:rsidRDefault="00274C0F" w:rsidP="00640073">
            <w:pPr>
              <w:tabs>
                <w:tab w:val="left" w:pos="2070"/>
                <w:tab w:val="center" w:pos="4677"/>
              </w:tabs>
              <w:spacing w:after="0" w:line="240" w:lineRule="auto"/>
              <w:rPr>
                <w:rFonts w:ascii="Times New Roman" w:hAnsi="Times New Roman"/>
                <w:sz w:val="24"/>
                <w:szCs w:val="24"/>
              </w:rPr>
            </w:pPr>
          </w:p>
        </w:tc>
      </w:tr>
      <w:tr w:rsidR="00274C0F" w:rsidRPr="00556A4D" w:rsidTr="00AD47C7">
        <w:trPr>
          <w:trHeight w:val="358"/>
        </w:trPr>
        <w:tc>
          <w:tcPr>
            <w:tcW w:w="1763" w:type="dxa"/>
            <w:hideMark/>
          </w:tcPr>
          <w:p w:rsidR="00274C0F" w:rsidRPr="00556A4D" w:rsidRDefault="00274C0F" w:rsidP="00640073">
            <w:pPr>
              <w:tabs>
                <w:tab w:val="left" w:pos="2070"/>
                <w:tab w:val="center" w:pos="4677"/>
              </w:tabs>
              <w:spacing w:after="0" w:line="240" w:lineRule="auto"/>
              <w:jc w:val="left"/>
              <w:rPr>
                <w:rFonts w:ascii="Times New Roman" w:hAnsi="Times New Roman"/>
                <w:sz w:val="24"/>
                <w:szCs w:val="24"/>
              </w:rPr>
            </w:pPr>
          </w:p>
        </w:tc>
        <w:tc>
          <w:tcPr>
            <w:tcW w:w="2598" w:type="dxa"/>
            <w:hideMark/>
          </w:tcPr>
          <w:p w:rsidR="00274C0F" w:rsidRPr="00556A4D" w:rsidRDefault="00274C0F" w:rsidP="00640073">
            <w:pPr>
              <w:tabs>
                <w:tab w:val="left" w:pos="2070"/>
                <w:tab w:val="center" w:pos="4677"/>
              </w:tabs>
              <w:spacing w:after="0" w:line="240" w:lineRule="auto"/>
              <w:jc w:val="left"/>
              <w:rPr>
                <w:rFonts w:ascii="Times New Roman" w:hAnsi="Times New Roman"/>
                <w:sz w:val="24"/>
                <w:szCs w:val="24"/>
              </w:rPr>
            </w:pPr>
            <w:r w:rsidRPr="00556A4D">
              <w:rPr>
                <w:rFonts w:ascii="Times New Roman" w:hAnsi="Times New Roman"/>
                <w:sz w:val="24"/>
                <w:szCs w:val="24"/>
              </w:rPr>
              <w:t>ОСЗ</w:t>
            </w:r>
          </w:p>
        </w:tc>
        <w:tc>
          <w:tcPr>
            <w:tcW w:w="2551" w:type="dxa"/>
            <w:vMerge/>
            <w:hideMark/>
          </w:tcPr>
          <w:p w:rsidR="00274C0F" w:rsidRPr="00556A4D" w:rsidRDefault="00274C0F" w:rsidP="00640073">
            <w:pPr>
              <w:tabs>
                <w:tab w:val="left" w:pos="2070"/>
                <w:tab w:val="center" w:pos="4677"/>
              </w:tabs>
              <w:spacing w:after="0" w:line="240" w:lineRule="auto"/>
              <w:rPr>
                <w:rFonts w:ascii="Times New Roman" w:hAnsi="Times New Roman"/>
                <w:sz w:val="24"/>
                <w:szCs w:val="24"/>
              </w:rPr>
            </w:pPr>
          </w:p>
        </w:tc>
        <w:tc>
          <w:tcPr>
            <w:tcW w:w="2977" w:type="dxa"/>
            <w:vMerge/>
            <w:hideMark/>
          </w:tcPr>
          <w:p w:rsidR="00274C0F" w:rsidRPr="00556A4D" w:rsidRDefault="00274C0F" w:rsidP="00640073">
            <w:pPr>
              <w:tabs>
                <w:tab w:val="left" w:pos="2070"/>
                <w:tab w:val="center" w:pos="4677"/>
              </w:tabs>
              <w:spacing w:after="0" w:line="240" w:lineRule="auto"/>
              <w:rPr>
                <w:rFonts w:ascii="Times New Roman" w:hAnsi="Times New Roman"/>
                <w:sz w:val="24"/>
                <w:szCs w:val="24"/>
              </w:rPr>
            </w:pPr>
          </w:p>
        </w:tc>
      </w:tr>
    </w:tbl>
    <w:p w:rsidR="00640073" w:rsidRDefault="00640073" w:rsidP="00640073">
      <w:pPr>
        <w:tabs>
          <w:tab w:val="left" w:pos="2070"/>
          <w:tab w:val="center" w:pos="4677"/>
        </w:tabs>
        <w:jc w:val="both"/>
        <w:rPr>
          <w:b/>
          <w:bCs/>
        </w:rPr>
      </w:pPr>
    </w:p>
    <w:p w:rsidR="00640073" w:rsidRDefault="00AD47C7" w:rsidP="00A028D7">
      <w:pPr>
        <w:tabs>
          <w:tab w:val="left" w:pos="2070"/>
          <w:tab w:val="center" w:pos="4677"/>
        </w:tabs>
        <w:jc w:val="both"/>
      </w:pPr>
      <w:r>
        <w:rPr>
          <w:b/>
          <w:bCs/>
          <w:noProof/>
          <w:lang w:eastAsia="ru-RU"/>
        </w:rPr>
        <w:drawing>
          <wp:anchor distT="0" distB="0" distL="114300" distR="114300" simplePos="0" relativeHeight="251661312" behindDoc="0" locked="0" layoutInCell="1" allowOverlap="1">
            <wp:simplePos x="0" y="0"/>
            <wp:positionH relativeFrom="column">
              <wp:posOffset>-60960</wp:posOffset>
            </wp:positionH>
            <wp:positionV relativeFrom="paragraph">
              <wp:posOffset>152400</wp:posOffset>
            </wp:positionV>
            <wp:extent cx="5467350" cy="1495425"/>
            <wp:effectExtent l="0" t="0" r="0" b="0"/>
            <wp:wrapNone/>
            <wp:docPr id="3"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sidR="00640073">
        <w:rPr>
          <w:b/>
          <w:bCs/>
        </w:rPr>
        <w:t xml:space="preserve">                               </w:t>
      </w:r>
      <w:r w:rsidR="00274C0F" w:rsidRPr="00932BE4">
        <w:rPr>
          <w:b/>
          <w:bCs/>
        </w:rPr>
        <w:t>Степень обученности учащихся (СОУ) по биологии</w:t>
      </w:r>
    </w:p>
    <w:p w:rsidR="00AD47C7" w:rsidRDefault="00AD47C7" w:rsidP="00AD47C7">
      <w:pPr>
        <w:tabs>
          <w:tab w:val="left" w:pos="2070"/>
          <w:tab w:val="center" w:pos="4677"/>
        </w:tabs>
        <w:jc w:val="both"/>
      </w:pPr>
    </w:p>
    <w:p w:rsidR="00AD47C7" w:rsidRDefault="00AD47C7" w:rsidP="00AD47C7">
      <w:pPr>
        <w:tabs>
          <w:tab w:val="left" w:pos="2070"/>
          <w:tab w:val="center" w:pos="4677"/>
        </w:tabs>
        <w:jc w:val="both"/>
      </w:pPr>
    </w:p>
    <w:p w:rsidR="00AD47C7" w:rsidRDefault="00AD47C7" w:rsidP="00AD47C7">
      <w:pPr>
        <w:tabs>
          <w:tab w:val="left" w:pos="2070"/>
          <w:tab w:val="center" w:pos="4677"/>
        </w:tabs>
        <w:jc w:val="both"/>
        <w:rPr>
          <w:b/>
          <w:bCs/>
        </w:rPr>
      </w:pPr>
    </w:p>
    <w:p w:rsidR="008A7295" w:rsidRDefault="008A7295" w:rsidP="00AD47C7">
      <w:pPr>
        <w:tabs>
          <w:tab w:val="left" w:pos="2070"/>
          <w:tab w:val="center" w:pos="4677"/>
        </w:tabs>
        <w:jc w:val="both"/>
        <w:rPr>
          <w:b/>
          <w:bCs/>
        </w:rPr>
      </w:pPr>
    </w:p>
    <w:p w:rsidR="008A7295" w:rsidRPr="005F5193" w:rsidRDefault="008A7295" w:rsidP="00AD47C7">
      <w:pPr>
        <w:tabs>
          <w:tab w:val="left" w:pos="2070"/>
          <w:tab w:val="center" w:pos="4677"/>
        </w:tabs>
        <w:jc w:val="both"/>
        <w:rPr>
          <w:b/>
          <w:bCs/>
        </w:rPr>
      </w:pPr>
    </w:p>
    <w:p w:rsidR="00274C0F" w:rsidRPr="00932BE4" w:rsidRDefault="008A7295" w:rsidP="00AD47C7">
      <w:pPr>
        <w:tabs>
          <w:tab w:val="left" w:pos="2070"/>
          <w:tab w:val="center" w:pos="4677"/>
        </w:tabs>
      </w:pPr>
      <w:r>
        <w:rPr>
          <w:b/>
          <w:bCs/>
          <w:noProof/>
          <w:lang w:eastAsia="ru-RU"/>
        </w:rPr>
        <w:drawing>
          <wp:anchor distT="0" distB="0" distL="114300" distR="114300" simplePos="0" relativeHeight="251662336" behindDoc="0" locked="0" layoutInCell="1" allowOverlap="1">
            <wp:simplePos x="0" y="0"/>
            <wp:positionH relativeFrom="column">
              <wp:posOffset>862965</wp:posOffset>
            </wp:positionH>
            <wp:positionV relativeFrom="paragraph">
              <wp:posOffset>242570</wp:posOffset>
            </wp:positionV>
            <wp:extent cx="3819525" cy="1485900"/>
            <wp:effectExtent l="0" t="0" r="0" b="0"/>
            <wp:wrapNone/>
            <wp:docPr id="5"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00AD47C7">
        <w:rPr>
          <w:b/>
          <w:bCs/>
        </w:rPr>
        <w:t xml:space="preserve">Степень обученности </w:t>
      </w:r>
      <w:r w:rsidR="00AD47C7" w:rsidRPr="00932BE4">
        <w:rPr>
          <w:b/>
          <w:bCs/>
        </w:rPr>
        <w:t>учащихся (СОУ) по химии</w:t>
      </w:r>
    </w:p>
    <w:p w:rsidR="00274C0F" w:rsidRDefault="00274C0F" w:rsidP="00274C0F">
      <w:pPr>
        <w:tabs>
          <w:tab w:val="left" w:pos="2070"/>
          <w:tab w:val="center" w:pos="4677"/>
        </w:tabs>
        <w:jc w:val="left"/>
      </w:pPr>
    </w:p>
    <w:p w:rsidR="00274C0F" w:rsidRDefault="00274C0F" w:rsidP="00274C0F">
      <w:pPr>
        <w:tabs>
          <w:tab w:val="left" w:pos="2070"/>
          <w:tab w:val="center" w:pos="4677"/>
        </w:tabs>
        <w:jc w:val="left"/>
      </w:pPr>
    </w:p>
    <w:p w:rsidR="00274C0F" w:rsidRDefault="00274C0F" w:rsidP="00274C0F">
      <w:pPr>
        <w:tabs>
          <w:tab w:val="left" w:pos="2070"/>
          <w:tab w:val="center" w:pos="4677"/>
        </w:tabs>
        <w:jc w:val="left"/>
      </w:pPr>
    </w:p>
    <w:p w:rsidR="0006266F" w:rsidRDefault="0006266F" w:rsidP="0006266F">
      <w:pPr>
        <w:tabs>
          <w:tab w:val="left" w:pos="2070"/>
          <w:tab w:val="center" w:pos="4677"/>
        </w:tabs>
        <w:jc w:val="both"/>
        <w:rPr>
          <w:b/>
          <w:bCs/>
        </w:rPr>
      </w:pPr>
    </w:p>
    <w:p w:rsidR="003E6800" w:rsidRDefault="0006266F" w:rsidP="008A7295">
      <w:pPr>
        <w:tabs>
          <w:tab w:val="left" w:pos="2070"/>
          <w:tab w:val="center" w:pos="4677"/>
        </w:tabs>
        <w:jc w:val="both"/>
        <w:rPr>
          <w:b/>
          <w:bCs/>
        </w:rPr>
      </w:pPr>
      <w:r>
        <w:rPr>
          <w:b/>
          <w:bCs/>
        </w:rPr>
        <w:t xml:space="preserve">                                      </w:t>
      </w:r>
    </w:p>
    <w:p w:rsidR="00C853D2" w:rsidRDefault="00C853D2" w:rsidP="008A7295">
      <w:pPr>
        <w:tabs>
          <w:tab w:val="left" w:pos="2070"/>
          <w:tab w:val="center" w:pos="4677"/>
        </w:tabs>
        <w:jc w:val="both"/>
        <w:rPr>
          <w:b/>
          <w:bCs/>
        </w:rPr>
      </w:pPr>
    </w:p>
    <w:p w:rsidR="00C853D2" w:rsidRDefault="00C853D2" w:rsidP="008A7295">
      <w:pPr>
        <w:tabs>
          <w:tab w:val="left" w:pos="2070"/>
          <w:tab w:val="center" w:pos="4677"/>
        </w:tabs>
        <w:jc w:val="both"/>
        <w:rPr>
          <w:b/>
          <w:bCs/>
        </w:rPr>
      </w:pPr>
    </w:p>
    <w:p w:rsidR="00274C0F" w:rsidRPr="00932BE4" w:rsidRDefault="00AD47C7" w:rsidP="00274C0F">
      <w:pPr>
        <w:tabs>
          <w:tab w:val="left" w:pos="2070"/>
          <w:tab w:val="center" w:pos="4677"/>
        </w:tabs>
      </w:pPr>
      <w:r>
        <w:rPr>
          <w:b/>
          <w:bCs/>
          <w:noProof/>
          <w:lang w:eastAsia="ru-RU"/>
        </w:rPr>
        <w:drawing>
          <wp:anchor distT="0" distB="0" distL="114300" distR="114300" simplePos="0" relativeHeight="251659264" behindDoc="0" locked="0" layoutInCell="1" allowOverlap="1">
            <wp:simplePos x="0" y="0"/>
            <wp:positionH relativeFrom="column">
              <wp:posOffset>-603885</wp:posOffset>
            </wp:positionH>
            <wp:positionV relativeFrom="paragraph">
              <wp:posOffset>161290</wp:posOffset>
            </wp:positionV>
            <wp:extent cx="5848350" cy="1819275"/>
            <wp:effectExtent l="0" t="0" r="0" b="0"/>
            <wp:wrapNone/>
            <wp:docPr id="6"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932BE4">
        <w:rPr>
          <w:b/>
          <w:bCs/>
        </w:rPr>
        <w:t>Степень обученности учащихся (СОУ) по ОСЗ</w:t>
      </w:r>
      <w:r>
        <w:rPr>
          <w:noProof/>
          <w:lang w:eastAsia="ru-RU"/>
        </w:rPr>
        <w:t xml:space="preserve"> </w:t>
      </w:r>
    </w:p>
    <w:p w:rsidR="00274C0F" w:rsidRDefault="00274C0F" w:rsidP="005B4B8A">
      <w:pPr>
        <w:tabs>
          <w:tab w:val="left" w:pos="2580"/>
          <w:tab w:val="center" w:pos="4677"/>
        </w:tabs>
        <w:jc w:val="left"/>
      </w:pPr>
    </w:p>
    <w:p w:rsidR="0006266F" w:rsidRPr="005B4B8A" w:rsidRDefault="0006266F" w:rsidP="005B4B8A">
      <w:pPr>
        <w:tabs>
          <w:tab w:val="left" w:pos="2580"/>
          <w:tab w:val="center" w:pos="4677"/>
        </w:tabs>
        <w:jc w:val="left"/>
      </w:pPr>
    </w:p>
    <w:p w:rsidR="00274C0F" w:rsidRDefault="00274C0F" w:rsidP="00274C0F">
      <w:pPr>
        <w:tabs>
          <w:tab w:val="left" w:pos="2580"/>
          <w:tab w:val="center" w:pos="4677"/>
        </w:tabs>
        <w:rPr>
          <w:b/>
          <w:bCs/>
        </w:rPr>
      </w:pPr>
    </w:p>
    <w:p w:rsidR="00274C0F" w:rsidRDefault="00274C0F" w:rsidP="00274C0F">
      <w:pPr>
        <w:tabs>
          <w:tab w:val="left" w:pos="2580"/>
          <w:tab w:val="center" w:pos="4677"/>
        </w:tabs>
        <w:jc w:val="left"/>
      </w:pPr>
      <w:r>
        <w:tab/>
      </w:r>
      <w:r>
        <w:tab/>
      </w:r>
      <w:r>
        <w:tab/>
      </w:r>
    </w:p>
    <w:p w:rsidR="00AD47C7" w:rsidRDefault="00AD47C7" w:rsidP="00AD47C7">
      <w:pPr>
        <w:tabs>
          <w:tab w:val="left" w:pos="2580"/>
          <w:tab w:val="center" w:pos="4677"/>
        </w:tabs>
        <w:rPr>
          <w:b/>
          <w:bCs/>
        </w:rPr>
      </w:pPr>
    </w:p>
    <w:p w:rsidR="00AD47C7" w:rsidRDefault="00AD47C7" w:rsidP="00AD47C7">
      <w:pPr>
        <w:tabs>
          <w:tab w:val="left" w:pos="2580"/>
          <w:tab w:val="center" w:pos="4677"/>
        </w:tabs>
        <w:rPr>
          <w:b/>
          <w:bCs/>
        </w:rPr>
      </w:pPr>
    </w:p>
    <w:p w:rsidR="00AD47C7" w:rsidRPr="00932BE4" w:rsidRDefault="00AD47C7" w:rsidP="00AD47C7">
      <w:pPr>
        <w:tabs>
          <w:tab w:val="left" w:pos="2580"/>
          <w:tab w:val="center" w:pos="4677"/>
        </w:tabs>
      </w:pPr>
      <w:r w:rsidRPr="00932BE4">
        <w:rPr>
          <w:b/>
          <w:bCs/>
        </w:rPr>
        <w:t>Степень обученности учащихся (СОУ) по механизации</w:t>
      </w:r>
    </w:p>
    <w:p w:rsidR="00274C0F" w:rsidRPr="00932BE4" w:rsidRDefault="00AD47C7" w:rsidP="00274C0F">
      <w:r>
        <w:rPr>
          <w:noProof/>
          <w:lang w:eastAsia="ru-RU"/>
        </w:rPr>
        <w:drawing>
          <wp:anchor distT="0" distB="0" distL="114300" distR="114300" simplePos="0" relativeHeight="251660288" behindDoc="0" locked="0" layoutInCell="1" allowOverlap="1">
            <wp:simplePos x="0" y="0"/>
            <wp:positionH relativeFrom="column">
              <wp:posOffset>155575</wp:posOffset>
            </wp:positionH>
            <wp:positionV relativeFrom="paragraph">
              <wp:posOffset>33655</wp:posOffset>
            </wp:positionV>
            <wp:extent cx="5019675" cy="1895475"/>
            <wp:effectExtent l="0" t="0" r="0" b="0"/>
            <wp:wrapNone/>
            <wp:docPr id="8"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274C0F" w:rsidRPr="00932BE4" w:rsidRDefault="00274C0F" w:rsidP="00274C0F"/>
    <w:p w:rsidR="00274C0F" w:rsidRPr="00932BE4" w:rsidRDefault="00274C0F" w:rsidP="00274C0F"/>
    <w:p w:rsidR="00274C0F" w:rsidRPr="00932BE4" w:rsidRDefault="00274C0F" w:rsidP="00274C0F"/>
    <w:p w:rsidR="00292CE4" w:rsidRDefault="00292CE4" w:rsidP="00274C0F">
      <w:pPr>
        <w:tabs>
          <w:tab w:val="left" w:pos="2415"/>
          <w:tab w:val="center" w:pos="4677"/>
        </w:tabs>
        <w:jc w:val="left"/>
      </w:pPr>
    </w:p>
    <w:p w:rsidR="0006266F" w:rsidRDefault="0006266F" w:rsidP="00274C0F">
      <w:pPr>
        <w:tabs>
          <w:tab w:val="left" w:pos="2415"/>
          <w:tab w:val="center" w:pos="4677"/>
        </w:tabs>
        <w:jc w:val="left"/>
      </w:pPr>
    </w:p>
    <w:p w:rsidR="00AD47C7" w:rsidRDefault="00AD47C7" w:rsidP="008A7295">
      <w:pPr>
        <w:tabs>
          <w:tab w:val="left" w:pos="2415"/>
          <w:tab w:val="center" w:pos="4677"/>
        </w:tabs>
        <w:jc w:val="both"/>
      </w:pPr>
    </w:p>
    <w:p w:rsidR="008A7295" w:rsidRDefault="008A7295" w:rsidP="008A7295">
      <w:pPr>
        <w:tabs>
          <w:tab w:val="left" w:pos="2415"/>
          <w:tab w:val="center" w:pos="4677"/>
        </w:tabs>
        <w:jc w:val="both"/>
        <w:rPr>
          <w:rFonts w:ascii="Times New Roman" w:hAnsi="Times New Roman"/>
          <w:b/>
          <w:bCs/>
        </w:rPr>
      </w:pPr>
    </w:p>
    <w:p w:rsidR="00274C0F" w:rsidRPr="001073FE" w:rsidRDefault="00274C0F" w:rsidP="005C7E63">
      <w:pPr>
        <w:tabs>
          <w:tab w:val="left" w:pos="2415"/>
          <w:tab w:val="center" w:pos="4677"/>
        </w:tabs>
        <w:rPr>
          <w:rFonts w:ascii="Times New Roman" w:hAnsi="Times New Roman"/>
        </w:rPr>
      </w:pPr>
      <w:r w:rsidRPr="001073FE">
        <w:rPr>
          <w:rFonts w:ascii="Times New Roman" w:hAnsi="Times New Roman"/>
          <w:b/>
          <w:bCs/>
        </w:rPr>
        <w:t>Поступление выпускников в учебные заведения</w:t>
      </w:r>
      <w:r w:rsidRPr="001073FE">
        <w:rPr>
          <w:rFonts w:ascii="Times New Roman" w:hAnsi="Times New Roman"/>
        </w:rPr>
        <w:tab/>
      </w:r>
    </w:p>
    <w:tbl>
      <w:tblPr>
        <w:tblStyle w:val="afc"/>
        <w:tblW w:w="9867" w:type="dxa"/>
        <w:tblLook w:val="04A0"/>
      </w:tblPr>
      <w:tblGrid>
        <w:gridCol w:w="1504"/>
        <w:gridCol w:w="1417"/>
        <w:gridCol w:w="1276"/>
        <w:gridCol w:w="709"/>
        <w:gridCol w:w="1559"/>
        <w:gridCol w:w="992"/>
        <w:gridCol w:w="1418"/>
        <w:gridCol w:w="992"/>
      </w:tblGrid>
      <w:tr w:rsidR="00274C0F" w:rsidRPr="001073FE" w:rsidTr="00274C0F">
        <w:trPr>
          <w:trHeight w:val="550"/>
        </w:trPr>
        <w:tc>
          <w:tcPr>
            <w:tcW w:w="1504" w:type="dxa"/>
            <w:hideMark/>
          </w:tcPr>
          <w:p w:rsidR="00274C0F" w:rsidRPr="001073FE" w:rsidRDefault="00274C0F" w:rsidP="00640073">
            <w:pPr>
              <w:tabs>
                <w:tab w:val="left" w:pos="5190"/>
              </w:tabs>
              <w:spacing w:after="0" w:line="240" w:lineRule="auto"/>
              <w:jc w:val="left"/>
              <w:rPr>
                <w:rFonts w:ascii="Times New Roman" w:hAnsi="Times New Roman"/>
              </w:rPr>
            </w:pPr>
            <w:r w:rsidRPr="001073FE">
              <w:rPr>
                <w:rFonts w:ascii="Times New Roman" w:hAnsi="Times New Roman"/>
                <w:b/>
                <w:bCs/>
              </w:rPr>
              <w:t xml:space="preserve">Учебный год </w:t>
            </w:r>
          </w:p>
        </w:tc>
        <w:tc>
          <w:tcPr>
            <w:tcW w:w="1417" w:type="dxa"/>
            <w:hideMark/>
          </w:tcPr>
          <w:p w:rsidR="00274C0F" w:rsidRPr="001073FE" w:rsidRDefault="00274C0F" w:rsidP="00640073">
            <w:pPr>
              <w:tabs>
                <w:tab w:val="left" w:pos="5190"/>
              </w:tabs>
              <w:spacing w:after="0" w:line="240" w:lineRule="auto"/>
              <w:jc w:val="left"/>
              <w:rPr>
                <w:rFonts w:ascii="Times New Roman" w:hAnsi="Times New Roman"/>
              </w:rPr>
            </w:pPr>
            <w:r w:rsidRPr="001073FE">
              <w:rPr>
                <w:rFonts w:ascii="Times New Roman" w:hAnsi="Times New Roman"/>
                <w:b/>
                <w:bCs/>
              </w:rPr>
              <w:t xml:space="preserve">Всего выпуск </w:t>
            </w:r>
          </w:p>
        </w:tc>
        <w:tc>
          <w:tcPr>
            <w:tcW w:w="1276" w:type="dxa"/>
            <w:hideMark/>
          </w:tcPr>
          <w:p w:rsidR="00274C0F" w:rsidRPr="001073FE" w:rsidRDefault="00274C0F" w:rsidP="00640073">
            <w:pPr>
              <w:tabs>
                <w:tab w:val="left" w:pos="5190"/>
              </w:tabs>
              <w:spacing w:after="0" w:line="240" w:lineRule="auto"/>
              <w:jc w:val="left"/>
              <w:rPr>
                <w:rFonts w:ascii="Times New Roman" w:hAnsi="Times New Roman"/>
              </w:rPr>
            </w:pPr>
            <w:r w:rsidRPr="001073FE">
              <w:rPr>
                <w:rFonts w:ascii="Times New Roman" w:hAnsi="Times New Roman"/>
                <w:b/>
                <w:bCs/>
              </w:rPr>
              <w:t xml:space="preserve">ВУЗ </w:t>
            </w:r>
          </w:p>
        </w:tc>
        <w:tc>
          <w:tcPr>
            <w:tcW w:w="709" w:type="dxa"/>
            <w:hideMark/>
          </w:tcPr>
          <w:p w:rsidR="00274C0F" w:rsidRPr="001073FE" w:rsidRDefault="00274C0F" w:rsidP="00640073">
            <w:pPr>
              <w:tabs>
                <w:tab w:val="left" w:pos="5190"/>
              </w:tabs>
              <w:spacing w:after="0" w:line="240" w:lineRule="auto"/>
              <w:jc w:val="left"/>
              <w:rPr>
                <w:rFonts w:ascii="Times New Roman" w:hAnsi="Times New Roman"/>
              </w:rPr>
            </w:pPr>
          </w:p>
        </w:tc>
        <w:tc>
          <w:tcPr>
            <w:tcW w:w="1559" w:type="dxa"/>
            <w:hideMark/>
          </w:tcPr>
          <w:p w:rsidR="00274C0F" w:rsidRPr="001073FE" w:rsidRDefault="00274C0F" w:rsidP="00640073">
            <w:pPr>
              <w:tabs>
                <w:tab w:val="left" w:pos="5190"/>
              </w:tabs>
              <w:spacing w:after="0" w:line="240" w:lineRule="auto"/>
              <w:jc w:val="left"/>
              <w:rPr>
                <w:rFonts w:ascii="Times New Roman" w:hAnsi="Times New Roman"/>
              </w:rPr>
            </w:pPr>
            <w:r w:rsidRPr="001073FE">
              <w:rPr>
                <w:rFonts w:ascii="Times New Roman" w:hAnsi="Times New Roman"/>
                <w:b/>
                <w:bCs/>
              </w:rPr>
              <w:t xml:space="preserve">ССУЗ </w:t>
            </w:r>
          </w:p>
        </w:tc>
        <w:tc>
          <w:tcPr>
            <w:tcW w:w="3402" w:type="dxa"/>
            <w:gridSpan w:val="3"/>
            <w:hideMark/>
          </w:tcPr>
          <w:p w:rsidR="00274C0F" w:rsidRPr="001073FE" w:rsidRDefault="00274C0F" w:rsidP="00640073">
            <w:pPr>
              <w:tabs>
                <w:tab w:val="left" w:pos="5190"/>
              </w:tabs>
              <w:spacing w:after="0" w:line="240" w:lineRule="auto"/>
              <w:rPr>
                <w:rFonts w:ascii="Times New Roman" w:hAnsi="Times New Roman"/>
              </w:rPr>
            </w:pPr>
            <w:r w:rsidRPr="001073FE">
              <w:rPr>
                <w:rFonts w:ascii="Times New Roman" w:hAnsi="Times New Roman"/>
                <w:b/>
                <w:bCs/>
              </w:rPr>
              <w:t>Нач. пр.</w:t>
            </w:r>
          </w:p>
          <w:p w:rsidR="00274C0F" w:rsidRPr="001073FE" w:rsidRDefault="00274C0F" w:rsidP="00640073">
            <w:pPr>
              <w:tabs>
                <w:tab w:val="left" w:pos="5190"/>
              </w:tabs>
              <w:spacing w:after="0" w:line="240" w:lineRule="auto"/>
              <w:rPr>
                <w:rFonts w:ascii="Times New Roman" w:hAnsi="Times New Roman"/>
              </w:rPr>
            </w:pPr>
            <w:r w:rsidRPr="001073FE">
              <w:rPr>
                <w:rFonts w:ascii="Times New Roman" w:hAnsi="Times New Roman"/>
                <w:b/>
                <w:bCs/>
              </w:rPr>
              <w:t>образован.</w:t>
            </w:r>
          </w:p>
        </w:tc>
      </w:tr>
      <w:tr w:rsidR="00274C0F" w:rsidRPr="001073FE" w:rsidTr="005C7E63">
        <w:trPr>
          <w:trHeight w:val="257"/>
        </w:trPr>
        <w:tc>
          <w:tcPr>
            <w:tcW w:w="1504" w:type="dxa"/>
            <w:hideMark/>
          </w:tcPr>
          <w:p w:rsidR="00274C0F" w:rsidRPr="001073FE" w:rsidRDefault="00274C0F" w:rsidP="00640073">
            <w:pPr>
              <w:tabs>
                <w:tab w:val="left" w:pos="5190"/>
              </w:tabs>
              <w:spacing w:after="0" w:line="240" w:lineRule="auto"/>
              <w:jc w:val="left"/>
              <w:rPr>
                <w:rFonts w:ascii="Times New Roman" w:hAnsi="Times New Roman"/>
              </w:rPr>
            </w:pPr>
          </w:p>
        </w:tc>
        <w:tc>
          <w:tcPr>
            <w:tcW w:w="1417" w:type="dxa"/>
            <w:hideMark/>
          </w:tcPr>
          <w:p w:rsidR="00274C0F" w:rsidRPr="001073FE" w:rsidRDefault="00274C0F" w:rsidP="00640073">
            <w:pPr>
              <w:tabs>
                <w:tab w:val="left" w:pos="5190"/>
              </w:tabs>
              <w:spacing w:after="0" w:line="240" w:lineRule="auto"/>
              <w:jc w:val="left"/>
              <w:rPr>
                <w:rFonts w:ascii="Times New Roman" w:hAnsi="Times New Roman"/>
              </w:rPr>
            </w:pPr>
          </w:p>
        </w:tc>
        <w:tc>
          <w:tcPr>
            <w:tcW w:w="1276" w:type="dxa"/>
            <w:hideMark/>
          </w:tcPr>
          <w:p w:rsidR="00274C0F" w:rsidRPr="001073FE" w:rsidRDefault="00274C0F" w:rsidP="00640073">
            <w:pPr>
              <w:tabs>
                <w:tab w:val="left" w:pos="5190"/>
              </w:tabs>
              <w:spacing w:after="0" w:line="240" w:lineRule="auto"/>
              <w:jc w:val="left"/>
              <w:rPr>
                <w:rFonts w:ascii="Times New Roman" w:hAnsi="Times New Roman"/>
              </w:rPr>
            </w:pPr>
            <w:r w:rsidRPr="001073FE">
              <w:rPr>
                <w:rFonts w:ascii="Times New Roman" w:hAnsi="Times New Roman"/>
              </w:rPr>
              <w:t xml:space="preserve">кол. </w:t>
            </w:r>
          </w:p>
        </w:tc>
        <w:tc>
          <w:tcPr>
            <w:tcW w:w="709" w:type="dxa"/>
            <w:hideMark/>
          </w:tcPr>
          <w:p w:rsidR="00274C0F" w:rsidRPr="001073FE" w:rsidRDefault="00274C0F" w:rsidP="00640073">
            <w:pPr>
              <w:tabs>
                <w:tab w:val="left" w:pos="5190"/>
              </w:tabs>
              <w:spacing w:after="0" w:line="240" w:lineRule="auto"/>
              <w:jc w:val="left"/>
              <w:rPr>
                <w:rFonts w:ascii="Times New Roman" w:hAnsi="Times New Roman"/>
              </w:rPr>
            </w:pPr>
            <w:r w:rsidRPr="001073FE">
              <w:rPr>
                <w:rFonts w:ascii="Times New Roman" w:hAnsi="Times New Roman"/>
              </w:rPr>
              <w:t xml:space="preserve">% </w:t>
            </w:r>
          </w:p>
        </w:tc>
        <w:tc>
          <w:tcPr>
            <w:tcW w:w="1559" w:type="dxa"/>
            <w:hideMark/>
          </w:tcPr>
          <w:p w:rsidR="00274C0F" w:rsidRPr="001073FE" w:rsidRDefault="00274C0F" w:rsidP="00640073">
            <w:pPr>
              <w:tabs>
                <w:tab w:val="left" w:pos="5190"/>
              </w:tabs>
              <w:spacing w:after="0" w:line="240" w:lineRule="auto"/>
              <w:jc w:val="left"/>
              <w:rPr>
                <w:rFonts w:ascii="Times New Roman" w:hAnsi="Times New Roman"/>
              </w:rPr>
            </w:pPr>
          </w:p>
        </w:tc>
        <w:tc>
          <w:tcPr>
            <w:tcW w:w="992" w:type="dxa"/>
            <w:hideMark/>
          </w:tcPr>
          <w:p w:rsidR="00274C0F" w:rsidRPr="001073FE" w:rsidRDefault="00274C0F" w:rsidP="00640073">
            <w:pPr>
              <w:tabs>
                <w:tab w:val="left" w:pos="5190"/>
              </w:tabs>
              <w:spacing w:after="0" w:line="240" w:lineRule="auto"/>
              <w:jc w:val="left"/>
              <w:rPr>
                <w:rFonts w:ascii="Times New Roman" w:hAnsi="Times New Roman"/>
              </w:rPr>
            </w:pPr>
            <w:r w:rsidRPr="001073FE">
              <w:rPr>
                <w:rFonts w:ascii="Times New Roman" w:hAnsi="Times New Roman"/>
              </w:rPr>
              <w:t xml:space="preserve">% </w:t>
            </w:r>
          </w:p>
        </w:tc>
        <w:tc>
          <w:tcPr>
            <w:tcW w:w="2410" w:type="dxa"/>
            <w:gridSpan w:val="2"/>
            <w:hideMark/>
          </w:tcPr>
          <w:p w:rsidR="00274C0F" w:rsidRPr="001073FE" w:rsidRDefault="00274C0F" w:rsidP="00640073">
            <w:pPr>
              <w:tabs>
                <w:tab w:val="left" w:pos="5190"/>
              </w:tabs>
              <w:spacing w:after="0" w:line="240" w:lineRule="auto"/>
              <w:jc w:val="left"/>
              <w:rPr>
                <w:rFonts w:ascii="Times New Roman" w:hAnsi="Times New Roman"/>
              </w:rPr>
            </w:pPr>
            <w:r w:rsidRPr="001073FE">
              <w:rPr>
                <w:rFonts w:ascii="Times New Roman" w:hAnsi="Times New Roman"/>
              </w:rPr>
              <w:t xml:space="preserve"> Кол. </w:t>
            </w:r>
          </w:p>
        </w:tc>
      </w:tr>
      <w:tr w:rsidR="00274C0F" w:rsidRPr="001073FE" w:rsidTr="005C7E63">
        <w:trPr>
          <w:trHeight w:val="406"/>
        </w:trPr>
        <w:tc>
          <w:tcPr>
            <w:tcW w:w="1504" w:type="dxa"/>
            <w:hideMark/>
          </w:tcPr>
          <w:p w:rsidR="00274C0F" w:rsidRPr="001073FE" w:rsidRDefault="00274C0F" w:rsidP="00640073">
            <w:pPr>
              <w:tabs>
                <w:tab w:val="left" w:pos="5190"/>
              </w:tabs>
              <w:spacing w:after="0" w:line="240" w:lineRule="auto"/>
              <w:jc w:val="left"/>
              <w:rPr>
                <w:rFonts w:ascii="Times New Roman" w:hAnsi="Times New Roman"/>
              </w:rPr>
            </w:pPr>
            <w:r w:rsidRPr="001073FE">
              <w:rPr>
                <w:rFonts w:ascii="Times New Roman" w:hAnsi="Times New Roman"/>
              </w:rPr>
              <w:t xml:space="preserve">2009-2010 </w:t>
            </w:r>
          </w:p>
        </w:tc>
        <w:tc>
          <w:tcPr>
            <w:tcW w:w="1417" w:type="dxa"/>
            <w:hideMark/>
          </w:tcPr>
          <w:p w:rsidR="00274C0F" w:rsidRPr="001073FE" w:rsidRDefault="00274C0F" w:rsidP="00640073">
            <w:pPr>
              <w:tabs>
                <w:tab w:val="left" w:pos="5190"/>
              </w:tabs>
              <w:spacing w:after="0" w:line="240" w:lineRule="auto"/>
              <w:jc w:val="left"/>
              <w:rPr>
                <w:rFonts w:ascii="Times New Roman" w:hAnsi="Times New Roman"/>
              </w:rPr>
            </w:pPr>
            <w:r w:rsidRPr="001073FE">
              <w:rPr>
                <w:rFonts w:ascii="Times New Roman" w:hAnsi="Times New Roman"/>
              </w:rPr>
              <w:t xml:space="preserve">14 </w:t>
            </w:r>
          </w:p>
        </w:tc>
        <w:tc>
          <w:tcPr>
            <w:tcW w:w="1276" w:type="dxa"/>
            <w:hideMark/>
          </w:tcPr>
          <w:p w:rsidR="00274C0F" w:rsidRPr="001073FE" w:rsidRDefault="00274C0F" w:rsidP="00640073">
            <w:pPr>
              <w:tabs>
                <w:tab w:val="left" w:pos="5190"/>
              </w:tabs>
              <w:spacing w:after="0" w:line="240" w:lineRule="auto"/>
              <w:jc w:val="left"/>
              <w:rPr>
                <w:rFonts w:ascii="Times New Roman" w:hAnsi="Times New Roman"/>
              </w:rPr>
            </w:pPr>
            <w:r w:rsidRPr="001073FE">
              <w:rPr>
                <w:rFonts w:ascii="Times New Roman" w:hAnsi="Times New Roman"/>
              </w:rPr>
              <w:t xml:space="preserve">- </w:t>
            </w:r>
          </w:p>
        </w:tc>
        <w:tc>
          <w:tcPr>
            <w:tcW w:w="709" w:type="dxa"/>
            <w:hideMark/>
          </w:tcPr>
          <w:p w:rsidR="00274C0F" w:rsidRPr="001073FE" w:rsidRDefault="00274C0F" w:rsidP="00640073">
            <w:pPr>
              <w:tabs>
                <w:tab w:val="left" w:pos="5190"/>
              </w:tabs>
              <w:spacing w:after="0" w:line="240" w:lineRule="auto"/>
              <w:jc w:val="left"/>
              <w:rPr>
                <w:rFonts w:ascii="Times New Roman" w:hAnsi="Times New Roman"/>
              </w:rPr>
            </w:pPr>
            <w:r w:rsidRPr="001073FE">
              <w:rPr>
                <w:rFonts w:ascii="Times New Roman" w:hAnsi="Times New Roman"/>
              </w:rPr>
              <w:t xml:space="preserve">- </w:t>
            </w:r>
          </w:p>
        </w:tc>
        <w:tc>
          <w:tcPr>
            <w:tcW w:w="1559" w:type="dxa"/>
            <w:hideMark/>
          </w:tcPr>
          <w:p w:rsidR="00274C0F" w:rsidRPr="001073FE" w:rsidRDefault="00274C0F" w:rsidP="00640073">
            <w:pPr>
              <w:tabs>
                <w:tab w:val="left" w:pos="5190"/>
              </w:tabs>
              <w:spacing w:after="0" w:line="240" w:lineRule="auto"/>
              <w:jc w:val="left"/>
              <w:rPr>
                <w:rFonts w:ascii="Times New Roman" w:hAnsi="Times New Roman"/>
              </w:rPr>
            </w:pPr>
            <w:r w:rsidRPr="001073FE">
              <w:rPr>
                <w:rFonts w:ascii="Times New Roman" w:hAnsi="Times New Roman"/>
              </w:rPr>
              <w:t xml:space="preserve">9(СХ фак.-6, др.спец.-3) </w:t>
            </w:r>
          </w:p>
        </w:tc>
        <w:tc>
          <w:tcPr>
            <w:tcW w:w="992" w:type="dxa"/>
            <w:hideMark/>
          </w:tcPr>
          <w:p w:rsidR="00274C0F" w:rsidRPr="001073FE" w:rsidRDefault="00274C0F" w:rsidP="00640073">
            <w:pPr>
              <w:tabs>
                <w:tab w:val="left" w:pos="5190"/>
              </w:tabs>
              <w:spacing w:after="0" w:line="240" w:lineRule="auto"/>
              <w:jc w:val="left"/>
              <w:rPr>
                <w:rFonts w:ascii="Times New Roman" w:hAnsi="Times New Roman"/>
              </w:rPr>
            </w:pPr>
            <w:r w:rsidRPr="001073FE">
              <w:rPr>
                <w:rFonts w:ascii="Times New Roman" w:hAnsi="Times New Roman"/>
              </w:rPr>
              <w:t xml:space="preserve">  </w:t>
            </w:r>
          </w:p>
        </w:tc>
        <w:tc>
          <w:tcPr>
            <w:tcW w:w="1418" w:type="dxa"/>
            <w:hideMark/>
          </w:tcPr>
          <w:p w:rsidR="00274C0F" w:rsidRPr="001073FE" w:rsidRDefault="00274C0F" w:rsidP="00640073">
            <w:pPr>
              <w:tabs>
                <w:tab w:val="left" w:pos="5190"/>
              </w:tabs>
              <w:spacing w:after="0" w:line="240" w:lineRule="auto"/>
              <w:jc w:val="left"/>
              <w:rPr>
                <w:rFonts w:ascii="Times New Roman" w:hAnsi="Times New Roman"/>
              </w:rPr>
            </w:pPr>
            <w:r w:rsidRPr="001073FE">
              <w:rPr>
                <w:rFonts w:ascii="Times New Roman" w:hAnsi="Times New Roman"/>
              </w:rPr>
              <w:t xml:space="preserve">6 </w:t>
            </w:r>
          </w:p>
        </w:tc>
        <w:tc>
          <w:tcPr>
            <w:tcW w:w="992" w:type="dxa"/>
            <w:hideMark/>
          </w:tcPr>
          <w:p w:rsidR="00274C0F" w:rsidRPr="001073FE" w:rsidRDefault="00274C0F" w:rsidP="00640073">
            <w:pPr>
              <w:tabs>
                <w:tab w:val="left" w:pos="5190"/>
              </w:tabs>
              <w:spacing w:after="0" w:line="240" w:lineRule="auto"/>
              <w:jc w:val="left"/>
              <w:rPr>
                <w:rFonts w:ascii="Times New Roman" w:hAnsi="Times New Roman"/>
              </w:rPr>
            </w:pPr>
            <w:r w:rsidRPr="001073FE">
              <w:rPr>
                <w:rFonts w:ascii="Times New Roman" w:hAnsi="Times New Roman"/>
              </w:rPr>
              <w:t>42,1</w:t>
            </w:r>
          </w:p>
        </w:tc>
      </w:tr>
      <w:tr w:rsidR="00274C0F" w:rsidRPr="001073FE" w:rsidTr="005C7E63">
        <w:trPr>
          <w:trHeight w:val="640"/>
        </w:trPr>
        <w:tc>
          <w:tcPr>
            <w:tcW w:w="1504" w:type="dxa"/>
            <w:hideMark/>
          </w:tcPr>
          <w:p w:rsidR="00274C0F" w:rsidRPr="001073FE" w:rsidRDefault="00274C0F" w:rsidP="00640073">
            <w:pPr>
              <w:tabs>
                <w:tab w:val="left" w:pos="5190"/>
              </w:tabs>
              <w:spacing w:after="0" w:line="240" w:lineRule="auto"/>
              <w:jc w:val="left"/>
              <w:rPr>
                <w:rFonts w:ascii="Times New Roman" w:hAnsi="Times New Roman"/>
              </w:rPr>
            </w:pPr>
            <w:r w:rsidRPr="001073FE">
              <w:rPr>
                <w:rFonts w:ascii="Times New Roman" w:hAnsi="Times New Roman"/>
              </w:rPr>
              <w:t xml:space="preserve">2010-2011 </w:t>
            </w:r>
          </w:p>
        </w:tc>
        <w:tc>
          <w:tcPr>
            <w:tcW w:w="1417" w:type="dxa"/>
            <w:hideMark/>
          </w:tcPr>
          <w:p w:rsidR="00274C0F" w:rsidRPr="001073FE" w:rsidRDefault="00274C0F" w:rsidP="00640073">
            <w:pPr>
              <w:tabs>
                <w:tab w:val="left" w:pos="5190"/>
              </w:tabs>
              <w:spacing w:after="0" w:line="240" w:lineRule="auto"/>
              <w:jc w:val="left"/>
              <w:rPr>
                <w:rFonts w:ascii="Times New Roman" w:hAnsi="Times New Roman"/>
              </w:rPr>
            </w:pPr>
            <w:r w:rsidRPr="001073FE">
              <w:rPr>
                <w:rFonts w:ascii="Times New Roman" w:hAnsi="Times New Roman"/>
              </w:rPr>
              <w:t xml:space="preserve">8 </w:t>
            </w:r>
          </w:p>
        </w:tc>
        <w:tc>
          <w:tcPr>
            <w:tcW w:w="1276" w:type="dxa"/>
            <w:hideMark/>
          </w:tcPr>
          <w:p w:rsidR="00274C0F" w:rsidRPr="001073FE" w:rsidRDefault="00274C0F" w:rsidP="00640073">
            <w:pPr>
              <w:tabs>
                <w:tab w:val="left" w:pos="5190"/>
              </w:tabs>
              <w:spacing w:after="0" w:line="240" w:lineRule="auto"/>
              <w:jc w:val="left"/>
              <w:rPr>
                <w:rFonts w:ascii="Times New Roman" w:hAnsi="Times New Roman"/>
              </w:rPr>
            </w:pPr>
            <w:r w:rsidRPr="001073FE">
              <w:rPr>
                <w:rFonts w:ascii="Times New Roman" w:hAnsi="Times New Roman"/>
              </w:rPr>
              <w:t xml:space="preserve">1(ЯГСХ-1) </w:t>
            </w:r>
          </w:p>
          <w:p w:rsidR="00274C0F" w:rsidRPr="001073FE" w:rsidRDefault="00274C0F" w:rsidP="00640073">
            <w:pPr>
              <w:tabs>
                <w:tab w:val="left" w:pos="5190"/>
              </w:tabs>
              <w:spacing w:after="0" w:line="240" w:lineRule="auto"/>
              <w:jc w:val="left"/>
              <w:rPr>
                <w:rFonts w:ascii="Times New Roman" w:hAnsi="Times New Roman"/>
              </w:rPr>
            </w:pPr>
            <w:r w:rsidRPr="001073FE">
              <w:rPr>
                <w:rFonts w:ascii="Times New Roman" w:hAnsi="Times New Roman"/>
              </w:rPr>
              <w:t>1 СВФУ (ГД)</w:t>
            </w:r>
          </w:p>
        </w:tc>
        <w:tc>
          <w:tcPr>
            <w:tcW w:w="709" w:type="dxa"/>
            <w:hideMark/>
          </w:tcPr>
          <w:p w:rsidR="00274C0F" w:rsidRPr="001073FE" w:rsidRDefault="00274C0F" w:rsidP="00640073">
            <w:pPr>
              <w:tabs>
                <w:tab w:val="left" w:pos="5190"/>
              </w:tabs>
              <w:spacing w:after="0" w:line="240" w:lineRule="auto"/>
              <w:jc w:val="left"/>
              <w:rPr>
                <w:rFonts w:ascii="Times New Roman" w:hAnsi="Times New Roman"/>
              </w:rPr>
            </w:pPr>
            <w:r w:rsidRPr="001073FE">
              <w:rPr>
                <w:rFonts w:ascii="Times New Roman" w:hAnsi="Times New Roman"/>
              </w:rPr>
              <w:t xml:space="preserve">  </w:t>
            </w:r>
          </w:p>
        </w:tc>
        <w:tc>
          <w:tcPr>
            <w:tcW w:w="1559" w:type="dxa"/>
            <w:hideMark/>
          </w:tcPr>
          <w:p w:rsidR="00274C0F" w:rsidRPr="001073FE" w:rsidRDefault="00274C0F" w:rsidP="00640073">
            <w:pPr>
              <w:tabs>
                <w:tab w:val="left" w:pos="5190"/>
              </w:tabs>
              <w:spacing w:after="0" w:line="240" w:lineRule="auto"/>
              <w:jc w:val="left"/>
              <w:rPr>
                <w:rFonts w:ascii="Times New Roman" w:hAnsi="Times New Roman"/>
              </w:rPr>
            </w:pPr>
            <w:r w:rsidRPr="001073FE">
              <w:rPr>
                <w:rFonts w:ascii="Times New Roman" w:hAnsi="Times New Roman"/>
              </w:rPr>
              <w:t xml:space="preserve">4(пед.-3, др.-1) </w:t>
            </w:r>
          </w:p>
        </w:tc>
        <w:tc>
          <w:tcPr>
            <w:tcW w:w="992" w:type="dxa"/>
            <w:hideMark/>
          </w:tcPr>
          <w:p w:rsidR="00274C0F" w:rsidRPr="001073FE" w:rsidRDefault="00274C0F" w:rsidP="00640073">
            <w:pPr>
              <w:tabs>
                <w:tab w:val="left" w:pos="5190"/>
              </w:tabs>
              <w:spacing w:after="0" w:line="240" w:lineRule="auto"/>
              <w:jc w:val="left"/>
              <w:rPr>
                <w:rFonts w:ascii="Times New Roman" w:hAnsi="Times New Roman"/>
              </w:rPr>
            </w:pPr>
            <w:r w:rsidRPr="001073FE">
              <w:rPr>
                <w:rFonts w:ascii="Times New Roman" w:hAnsi="Times New Roman"/>
              </w:rPr>
              <w:t xml:space="preserve">  </w:t>
            </w:r>
          </w:p>
        </w:tc>
        <w:tc>
          <w:tcPr>
            <w:tcW w:w="1418" w:type="dxa"/>
            <w:hideMark/>
          </w:tcPr>
          <w:p w:rsidR="00274C0F" w:rsidRPr="001073FE" w:rsidRDefault="00274C0F" w:rsidP="00640073">
            <w:pPr>
              <w:tabs>
                <w:tab w:val="left" w:pos="5190"/>
              </w:tabs>
              <w:spacing w:after="0" w:line="240" w:lineRule="auto"/>
              <w:jc w:val="left"/>
              <w:rPr>
                <w:rFonts w:ascii="Times New Roman" w:hAnsi="Times New Roman"/>
              </w:rPr>
            </w:pPr>
            <w:r w:rsidRPr="001073FE">
              <w:rPr>
                <w:rFonts w:ascii="Times New Roman" w:hAnsi="Times New Roman"/>
              </w:rPr>
              <w:t>2</w:t>
            </w:r>
          </w:p>
        </w:tc>
        <w:tc>
          <w:tcPr>
            <w:tcW w:w="992" w:type="dxa"/>
            <w:hideMark/>
          </w:tcPr>
          <w:p w:rsidR="00274C0F" w:rsidRPr="001073FE" w:rsidRDefault="00274C0F" w:rsidP="00640073">
            <w:pPr>
              <w:tabs>
                <w:tab w:val="left" w:pos="5190"/>
              </w:tabs>
              <w:spacing w:after="0" w:line="240" w:lineRule="auto"/>
              <w:jc w:val="left"/>
              <w:rPr>
                <w:rFonts w:ascii="Times New Roman" w:hAnsi="Times New Roman"/>
              </w:rPr>
            </w:pPr>
          </w:p>
        </w:tc>
      </w:tr>
      <w:tr w:rsidR="00274C0F" w:rsidRPr="001073FE" w:rsidTr="005C7E63">
        <w:trPr>
          <w:trHeight w:val="582"/>
        </w:trPr>
        <w:tc>
          <w:tcPr>
            <w:tcW w:w="1504" w:type="dxa"/>
            <w:hideMark/>
          </w:tcPr>
          <w:p w:rsidR="00274C0F" w:rsidRPr="001073FE" w:rsidRDefault="00274C0F" w:rsidP="00640073">
            <w:pPr>
              <w:tabs>
                <w:tab w:val="left" w:pos="5190"/>
              </w:tabs>
              <w:spacing w:after="0" w:line="240" w:lineRule="auto"/>
              <w:jc w:val="left"/>
              <w:rPr>
                <w:rFonts w:ascii="Times New Roman" w:hAnsi="Times New Roman"/>
              </w:rPr>
            </w:pPr>
            <w:r w:rsidRPr="001073FE">
              <w:rPr>
                <w:rFonts w:ascii="Times New Roman" w:hAnsi="Times New Roman"/>
              </w:rPr>
              <w:t>2011-2012</w:t>
            </w:r>
          </w:p>
        </w:tc>
        <w:tc>
          <w:tcPr>
            <w:tcW w:w="1417" w:type="dxa"/>
            <w:hideMark/>
          </w:tcPr>
          <w:p w:rsidR="00274C0F" w:rsidRPr="001073FE" w:rsidRDefault="00274C0F" w:rsidP="00640073">
            <w:pPr>
              <w:tabs>
                <w:tab w:val="left" w:pos="5190"/>
              </w:tabs>
              <w:spacing w:after="0" w:line="240" w:lineRule="auto"/>
              <w:jc w:val="left"/>
              <w:rPr>
                <w:rFonts w:ascii="Times New Roman" w:hAnsi="Times New Roman"/>
              </w:rPr>
            </w:pPr>
            <w:r w:rsidRPr="001073FE">
              <w:rPr>
                <w:rFonts w:ascii="Times New Roman" w:hAnsi="Times New Roman"/>
              </w:rPr>
              <w:t>9</w:t>
            </w:r>
          </w:p>
        </w:tc>
        <w:tc>
          <w:tcPr>
            <w:tcW w:w="1276" w:type="dxa"/>
            <w:hideMark/>
          </w:tcPr>
          <w:p w:rsidR="00274C0F" w:rsidRPr="001073FE" w:rsidRDefault="00274C0F" w:rsidP="00640073">
            <w:pPr>
              <w:tabs>
                <w:tab w:val="left" w:pos="5190"/>
              </w:tabs>
              <w:spacing w:after="0" w:line="240" w:lineRule="auto"/>
              <w:jc w:val="left"/>
              <w:rPr>
                <w:rFonts w:ascii="Times New Roman" w:hAnsi="Times New Roman"/>
              </w:rPr>
            </w:pPr>
            <w:r w:rsidRPr="001073FE">
              <w:rPr>
                <w:rFonts w:ascii="Times New Roman" w:hAnsi="Times New Roman"/>
              </w:rPr>
              <w:t>-</w:t>
            </w:r>
          </w:p>
        </w:tc>
        <w:tc>
          <w:tcPr>
            <w:tcW w:w="709" w:type="dxa"/>
            <w:hideMark/>
          </w:tcPr>
          <w:p w:rsidR="00274C0F" w:rsidRPr="001073FE" w:rsidRDefault="00274C0F" w:rsidP="00640073">
            <w:pPr>
              <w:tabs>
                <w:tab w:val="left" w:pos="5190"/>
              </w:tabs>
              <w:spacing w:after="0" w:line="240" w:lineRule="auto"/>
              <w:jc w:val="left"/>
              <w:rPr>
                <w:rFonts w:ascii="Times New Roman" w:hAnsi="Times New Roman"/>
              </w:rPr>
            </w:pPr>
            <w:r w:rsidRPr="001073FE">
              <w:rPr>
                <w:rFonts w:ascii="Times New Roman" w:hAnsi="Times New Roman"/>
              </w:rPr>
              <w:t>-</w:t>
            </w:r>
          </w:p>
        </w:tc>
        <w:tc>
          <w:tcPr>
            <w:tcW w:w="1559" w:type="dxa"/>
            <w:hideMark/>
          </w:tcPr>
          <w:p w:rsidR="00274C0F" w:rsidRPr="001073FE" w:rsidRDefault="00274C0F" w:rsidP="00640073">
            <w:pPr>
              <w:tabs>
                <w:tab w:val="left" w:pos="5190"/>
              </w:tabs>
              <w:spacing w:after="0" w:line="240" w:lineRule="auto"/>
              <w:jc w:val="left"/>
              <w:rPr>
                <w:rFonts w:ascii="Times New Roman" w:hAnsi="Times New Roman"/>
              </w:rPr>
            </w:pPr>
            <w:r w:rsidRPr="001073FE">
              <w:rPr>
                <w:rFonts w:ascii="Times New Roman" w:hAnsi="Times New Roman"/>
              </w:rPr>
              <w:t>1 (туризм)</w:t>
            </w:r>
          </w:p>
        </w:tc>
        <w:tc>
          <w:tcPr>
            <w:tcW w:w="992" w:type="dxa"/>
            <w:hideMark/>
          </w:tcPr>
          <w:p w:rsidR="00274C0F" w:rsidRPr="001073FE" w:rsidRDefault="00274C0F" w:rsidP="00640073">
            <w:pPr>
              <w:tabs>
                <w:tab w:val="left" w:pos="5190"/>
              </w:tabs>
              <w:spacing w:after="0" w:line="240" w:lineRule="auto"/>
              <w:jc w:val="left"/>
              <w:rPr>
                <w:rFonts w:ascii="Times New Roman" w:hAnsi="Times New Roman"/>
              </w:rPr>
            </w:pPr>
          </w:p>
        </w:tc>
        <w:tc>
          <w:tcPr>
            <w:tcW w:w="1418" w:type="dxa"/>
            <w:hideMark/>
          </w:tcPr>
          <w:p w:rsidR="00274C0F" w:rsidRPr="001073FE" w:rsidRDefault="00274C0F" w:rsidP="00640073">
            <w:pPr>
              <w:tabs>
                <w:tab w:val="left" w:pos="5190"/>
              </w:tabs>
              <w:spacing w:after="0" w:line="240" w:lineRule="auto"/>
              <w:jc w:val="left"/>
              <w:rPr>
                <w:rFonts w:ascii="Times New Roman" w:hAnsi="Times New Roman"/>
              </w:rPr>
            </w:pPr>
            <w:r w:rsidRPr="001073FE">
              <w:rPr>
                <w:rFonts w:ascii="Times New Roman" w:hAnsi="Times New Roman"/>
              </w:rPr>
              <w:t>3</w:t>
            </w:r>
          </w:p>
        </w:tc>
        <w:tc>
          <w:tcPr>
            <w:tcW w:w="992" w:type="dxa"/>
            <w:hideMark/>
          </w:tcPr>
          <w:p w:rsidR="00274C0F" w:rsidRPr="001073FE" w:rsidRDefault="00274C0F" w:rsidP="00640073">
            <w:pPr>
              <w:tabs>
                <w:tab w:val="left" w:pos="5190"/>
              </w:tabs>
              <w:spacing w:after="0" w:line="240" w:lineRule="auto"/>
              <w:jc w:val="left"/>
              <w:rPr>
                <w:rFonts w:ascii="Times New Roman" w:hAnsi="Times New Roman"/>
              </w:rPr>
            </w:pPr>
            <w:r w:rsidRPr="001073FE">
              <w:rPr>
                <w:rFonts w:ascii="Times New Roman" w:hAnsi="Times New Roman"/>
              </w:rPr>
              <w:t xml:space="preserve">     </w:t>
            </w:r>
          </w:p>
        </w:tc>
      </w:tr>
    </w:tbl>
    <w:p w:rsidR="00274C0F" w:rsidRPr="001073FE" w:rsidRDefault="00274C0F" w:rsidP="00274C0F">
      <w:pPr>
        <w:jc w:val="both"/>
        <w:rPr>
          <w:rFonts w:ascii="Times New Roman" w:hAnsi="Times New Roman"/>
          <w:b/>
        </w:rPr>
      </w:pPr>
    </w:p>
    <w:p w:rsidR="00274C0F" w:rsidRPr="003470F0" w:rsidRDefault="00274C0F" w:rsidP="00274C0F">
      <w:pPr>
        <w:jc w:val="both"/>
        <w:rPr>
          <w:b/>
        </w:rPr>
      </w:pPr>
      <w:r w:rsidRPr="00A620E2">
        <w:rPr>
          <w:rFonts w:ascii="Times New Roman" w:hAnsi="Times New Roman"/>
          <w:b/>
          <w:i/>
        </w:rPr>
        <w:t xml:space="preserve">  </w:t>
      </w:r>
      <w:r w:rsidR="005C7E63">
        <w:rPr>
          <w:rFonts w:ascii="Times New Roman" w:hAnsi="Times New Roman"/>
          <w:b/>
        </w:rPr>
        <w:t xml:space="preserve"> </w:t>
      </w:r>
      <w:r w:rsidR="00EA2D18">
        <w:rPr>
          <w:rFonts w:ascii="Times New Roman" w:hAnsi="Times New Roman"/>
          <w:b/>
        </w:rPr>
        <w:t xml:space="preserve">         </w:t>
      </w:r>
      <w:r>
        <w:rPr>
          <w:b/>
        </w:rPr>
        <w:t xml:space="preserve">     </w:t>
      </w:r>
      <w:r>
        <w:rPr>
          <w:rFonts w:ascii="Times New Roman" w:hAnsi="Times New Roman"/>
          <w:b/>
          <w:sz w:val="24"/>
          <w:szCs w:val="24"/>
        </w:rPr>
        <w:t xml:space="preserve">Анализ результатов ГИА, ЕГЭ  </w:t>
      </w:r>
      <w:r w:rsidRPr="000B712F">
        <w:rPr>
          <w:rFonts w:ascii="Times New Roman" w:hAnsi="Times New Roman"/>
          <w:b/>
          <w:sz w:val="24"/>
          <w:szCs w:val="24"/>
        </w:rPr>
        <w:t>за последние 3 года</w:t>
      </w:r>
      <w:r>
        <w:rPr>
          <w:rFonts w:ascii="Times New Roman" w:hAnsi="Times New Roman"/>
          <w:b/>
          <w:sz w:val="24"/>
          <w:szCs w:val="24"/>
        </w:rPr>
        <w:t>.</w:t>
      </w:r>
    </w:p>
    <w:p w:rsidR="00F830B7" w:rsidRDefault="00274C0F" w:rsidP="00F830B7">
      <w:pPr>
        <w:autoSpaceDE w:val="0"/>
        <w:autoSpaceDN w:val="0"/>
        <w:adjustRightInd w:val="0"/>
        <w:spacing w:after="0" w:line="360" w:lineRule="auto"/>
        <w:ind w:firstLine="708"/>
        <w:jc w:val="left"/>
        <w:rPr>
          <w:rFonts w:ascii="Times New Roman" w:hAnsi="Times New Roman"/>
          <w:sz w:val="24"/>
          <w:szCs w:val="24"/>
        </w:rPr>
      </w:pPr>
      <w:r>
        <w:rPr>
          <w:rFonts w:ascii="Times New Roman" w:eastAsia="Times New Roman" w:hAnsi="Times New Roman"/>
          <w:color w:val="000000"/>
          <w:sz w:val="24"/>
          <w:szCs w:val="24"/>
          <w:lang w:eastAsia="ru-RU"/>
        </w:rPr>
        <w:t>За 2009 – 2012  учебные годы</w:t>
      </w:r>
      <w:r w:rsidRPr="004601FA">
        <w:rPr>
          <w:rFonts w:ascii="Times New Roman" w:eastAsia="Times New Roman" w:hAnsi="Times New Roman"/>
          <w:color w:val="000000"/>
          <w:sz w:val="24"/>
          <w:szCs w:val="24"/>
          <w:lang w:eastAsia="ru-RU"/>
        </w:rPr>
        <w:t xml:space="preserve"> в новой форме сдавались следующие экзамены: ма</w:t>
      </w:r>
      <w:r>
        <w:rPr>
          <w:rFonts w:ascii="Times New Roman" w:eastAsia="Times New Roman" w:hAnsi="Times New Roman"/>
          <w:color w:val="000000"/>
          <w:sz w:val="24"/>
          <w:szCs w:val="24"/>
          <w:lang w:eastAsia="ru-RU"/>
        </w:rPr>
        <w:t>тематика, русский язык. Всего ГИА сдали 29 обучающихся: из них -  Филиппов Савва, Иванова Лилия, Николаева Аня</w:t>
      </w:r>
      <w:r w:rsidRPr="004601FA">
        <w:rPr>
          <w:rFonts w:ascii="Times New Roman" w:eastAsia="Times New Roman" w:hAnsi="Times New Roman"/>
          <w:color w:val="000000"/>
          <w:sz w:val="24"/>
          <w:szCs w:val="24"/>
          <w:lang w:eastAsia="ru-RU"/>
        </w:rPr>
        <w:t xml:space="preserve"> государстве</w:t>
      </w:r>
      <w:r>
        <w:rPr>
          <w:rFonts w:ascii="Times New Roman" w:eastAsia="Times New Roman" w:hAnsi="Times New Roman"/>
          <w:color w:val="000000"/>
          <w:sz w:val="24"/>
          <w:szCs w:val="24"/>
          <w:lang w:eastAsia="ru-RU"/>
        </w:rPr>
        <w:t>нную итоговую аттестацию сдавали</w:t>
      </w:r>
      <w:r w:rsidRPr="004601FA">
        <w:rPr>
          <w:rFonts w:ascii="Times New Roman" w:eastAsia="Times New Roman" w:hAnsi="Times New Roman"/>
          <w:color w:val="000000"/>
          <w:sz w:val="24"/>
          <w:szCs w:val="24"/>
          <w:lang w:eastAsia="ru-RU"/>
        </w:rPr>
        <w:t xml:space="preserve"> в традиционной форме по медицинс</w:t>
      </w:r>
      <w:r>
        <w:rPr>
          <w:rFonts w:ascii="Times New Roman" w:eastAsia="Times New Roman" w:hAnsi="Times New Roman"/>
          <w:color w:val="000000"/>
          <w:sz w:val="24"/>
          <w:szCs w:val="24"/>
          <w:lang w:eastAsia="ru-RU"/>
        </w:rPr>
        <w:t>ким показаниям</w:t>
      </w:r>
      <w:r w:rsidRPr="004601FA">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 xml:space="preserve"> </w:t>
      </w:r>
      <w:r>
        <w:rPr>
          <w:rFonts w:ascii="Times New Roman" w:hAnsi="Times New Roman"/>
          <w:sz w:val="24"/>
          <w:szCs w:val="24"/>
        </w:rPr>
        <w:t>Учащиеся, получившие</w:t>
      </w:r>
      <w:r w:rsidRPr="00696A89">
        <w:rPr>
          <w:rFonts w:ascii="Times New Roman" w:hAnsi="Times New Roman"/>
          <w:sz w:val="24"/>
          <w:szCs w:val="24"/>
        </w:rPr>
        <w:t xml:space="preserve"> “неудовлетворительно”, имел</w:t>
      </w:r>
      <w:r>
        <w:rPr>
          <w:rFonts w:ascii="Times New Roman" w:hAnsi="Times New Roman"/>
          <w:sz w:val="24"/>
          <w:szCs w:val="24"/>
        </w:rPr>
        <w:t xml:space="preserve">и </w:t>
      </w:r>
      <w:r w:rsidRPr="00696A89">
        <w:rPr>
          <w:rFonts w:ascii="Times New Roman" w:hAnsi="Times New Roman"/>
          <w:sz w:val="24"/>
          <w:szCs w:val="24"/>
        </w:rPr>
        <w:t xml:space="preserve"> возможность</w:t>
      </w:r>
      <w:r>
        <w:rPr>
          <w:rFonts w:ascii="Times New Roman" w:hAnsi="Times New Roman"/>
          <w:sz w:val="24"/>
          <w:szCs w:val="24"/>
        </w:rPr>
        <w:t xml:space="preserve"> </w:t>
      </w:r>
      <w:r w:rsidRPr="00696A89">
        <w:rPr>
          <w:rFonts w:ascii="Times New Roman" w:hAnsi="Times New Roman"/>
          <w:sz w:val="24"/>
          <w:szCs w:val="24"/>
        </w:rPr>
        <w:t>пересдать экзамен в традиционной форме. Получил</w:t>
      </w:r>
      <w:r>
        <w:rPr>
          <w:rFonts w:ascii="Times New Roman" w:hAnsi="Times New Roman"/>
          <w:sz w:val="24"/>
          <w:szCs w:val="24"/>
        </w:rPr>
        <w:t>и</w:t>
      </w:r>
      <w:r w:rsidRPr="00696A89">
        <w:rPr>
          <w:rFonts w:ascii="Times New Roman" w:hAnsi="Times New Roman"/>
          <w:sz w:val="24"/>
          <w:szCs w:val="24"/>
        </w:rPr>
        <w:t xml:space="preserve"> отметку “3”.</w:t>
      </w:r>
    </w:p>
    <w:p w:rsidR="00C853D2" w:rsidRDefault="00C853D2" w:rsidP="00F830B7">
      <w:pPr>
        <w:autoSpaceDE w:val="0"/>
        <w:autoSpaceDN w:val="0"/>
        <w:adjustRightInd w:val="0"/>
        <w:spacing w:after="0" w:line="360" w:lineRule="auto"/>
        <w:ind w:firstLine="708"/>
        <w:jc w:val="left"/>
        <w:rPr>
          <w:rFonts w:ascii="Times New Roman" w:hAnsi="Times New Roman"/>
          <w:sz w:val="24"/>
          <w:szCs w:val="24"/>
        </w:rPr>
      </w:pPr>
    </w:p>
    <w:p w:rsidR="00C853D2" w:rsidRDefault="00C853D2" w:rsidP="00F830B7">
      <w:pPr>
        <w:autoSpaceDE w:val="0"/>
        <w:autoSpaceDN w:val="0"/>
        <w:adjustRightInd w:val="0"/>
        <w:spacing w:after="0" w:line="360" w:lineRule="auto"/>
        <w:ind w:firstLine="708"/>
        <w:jc w:val="left"/>
        <w:rPr>
          <w:rFonts w:ascii="Times New Roman" w:hAnsi="Times New Roman"/>
          <w:sz w:val="24"/>
          <w:szCs w:val="24"/>
        </w:rPr>
      </w:pPr>
    </w:p>
    <w:p w:rsidR="00F830B7" w:rsidRDefault="00F830B7" w:rsidP="00292CE4">
      <w:pPr>
        <w:autoSpaceDE w:val="0"/>
        <w:autoSpaceDN w:val="0"/>
        <w:adjustRightInd w:val="0"/>
        <w:spacing w:after="0" w:line="360" w:lineRule="auto"/>
        <w:ind w:firstLine="708"/>
        <w:jc w:val="left"/>
        <w:rPr>
          <w:rFonts w:ascii="Times New Roman" w:hAnsi="Times New Roman"/>
          <w:sz w:val="24"/>
          <w:szCs w:val="24"/>
        </w:rPr>
      </w:pPr>
      <w:r>
        <w:rPr>
          <w:b/>
          <w:color w:val="000000"/>
        </w:rPr>
        <w:t xml:space="preserve">                                                   Русский язык</w:t>
      </w:r>
    </w:p>
    <w:p w:rsidR="00F830B7" w:rsidRDefault="00F830B7" w:rsidP="00292CE4">
      <w:pPr>
        <w:autoSpaceDE w:val="0"/>
        <w:autoSpaceDN w:val="0"/>
        <w:adjustRightInd w:val="0"/>
        <w:spacing w:after="0" w:line="360" w:lineRule="auto"/>
        <w:ind w:firstLine="708"/>
        <w:jc w:val="left"/>
        <w:rPr>
          <w:rFonts w:ascii="Times New Roman" w:hAnsi="Times New Roman"/>
          <w:sz w:val="24"/>
          <w:szCs w:val="24"/>
        </w:rPr>
      </w:pPr>
      <w:r w:rsidRPr="00F830B7">
        <w:rPr>
          <w:rFonts w:ascii="Times New Roman" w:hAnsi="Times New Roman"/>
          <w:noProof/>
          <w:sz w:val="24"/>
          <w:szCs w:val="24"/>
          <w:lang w:eastAsia="ru-RU"/>
        </w:rPr>
        <w:drawing>
          <wp:inline distT="0" distB="0" distL="0" distR="0">
            <wp:extent cx="4589145" cy="1714500"/>
            <wp:effectExtent l="19050" t="0" r="20955"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830B7" w:rsidRDefault="00F830B7" w:rsidP="00292CE4">
      <w:pPr>
        <w:autoSpaceDE w:val="0"/>
        <w:autoSpaceDN w:val="0"/>
        <w:adjustRightInd w:val="0"/>
        <w:spacing w:after="0" w:line="360" w:lineRule="auto"/>
        <w:ind w:firstLine="708"/>
        <w:jc w:val="left"/>
        <w:rPr>
          <w:rFonts w:ascii="Times New Roman" w:hAnsi="Times New Roman"/>
          <w:sz w:val="24"/>
          <w:szCs w:val="24"/>
        </w:rPr>
      </w:pPr>
    </w:p>
    <w:p w:rsidR="00603FDB" w:rsidRDefault="00F830B7" w:rsidP="00F830B7">
      <w:pPr>
        <w:autoSpaceDE w:val="0"/>
        <w:autoSpaceDN w:val="0"/>
        <w:adjustRightInd w:val="0"/>
        <w:spacing w:after="0" w:line="360" w:lineRule="auto"/>
        <w:jc w:val="lef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p>
    <w:p w:rsidR="00F830B7" w:rsidRDefault="00603FDB" w:rsidP="00F830B7">
      <w:pPr>
        <w:autoSpaceDE w:val="0"/>
        <w:autoSpaceDN w:val="0"/>
        <w:adjustRightInd w:val="0"/>
        <w:spacing w:after="0" w:line="360" w:lineRule="auto"/>
        <w:jc w:val="left"/>
        <w:rPr>
          <w:rFonts w:ascii="Times New Roman" w:eastAsia="Times New Roman" w:hAnsi="Times New Roman"/>
          <w:b/>
          <w:color w:val="000000"/>
          <w:sz w:val="24"/>
          <w:szCs w:val="24"/>
          <w:lang w:eastAsia="ru-RU"/>
        </w:rPr>
      </w:pPr>
      <w:r>
        <w:rPr>
          <w:rFonts w:ascii="Times New Roman" w:eastAsia="Times New Roman" w:hAnsi="Times New Roman"/>
          <w:color w:val="000000"/>
          <w:sz w:val="24"/>
          <w:szCs w:val="24"/>
          <w:lang w:eastAsia="ru-RU"/>
        </w:rPr>
        <w:t xml:space="preserve">                                                       </w:t>
      </w:r>
      <w:r w:rsidR="00F830B7">
        <w:rPr>
          <w:rFonts w:ascii="Times New Roman" w:eastAsia="Times New Roman" w:hAnsi="Times New Roman"/>
          <w:color w:val="000000"/>
          <w:sz w:val="24"/>
          <w:szCs w:val="24"/>
          <w:lang w:eastAsia="ru-RU"/>
        </w:rPr>
        <w:t xml:space="preserve">    </w:t>
      </w:r>
      <w:r w:rsidR="00F830B7" w:rsidRPr="00A7459D">
        <w:rPr>
          <w:rFonts w:ascii="Times New Roman" w:eastAsia="Times New Roman" w:hAnsi="Times New Roman"/>
          <w:b/>
          <w:color w:val="000000"/>
          <w:sz w:val="24"/>
          <w:szCs w:val="24"/>
          <w:lang w:eastAsia="ru-RU"/>
        </w:rPr>
        <w:t>Математик</w:t>
      </w:r>
    </w:p>
    <w:p w:rsidR="00F830B7" w:rsidRDefault="00F830B7" w:rsidP="00F830B7">
      <w:pPr>
        <w:autoSpaceDE w:val="0"/>
        <w:autoSpaceDN w:val="0"/>
        <w:adjustRightInd w:val="0"/>
        <w:spacing w:after="0" w:line="360" w:lineRule="auto"/>
        <w:ind w:firstLine="708"/>
        <w:jc w:val="left"/>
        <w:rPr>
          <w:rFonts w:ascii="Times New Roman" w:hAnsi="Times New Roman"/>
          <w:sz w:val="24"/>
          <w:szCs w:val="24"/>
        </w:rPr>
      </w:pPr>
      <w:r>
        <w:rPr>
          <w:rFonts w:ascii="Times New Roman" w:hAnsi="Times New Roman"/>
          <w:sz w:val="24"/>
          <w:szCs w:val="24"/>
        </w:rPr>
        <w:tab/>
      </w:r>
    </w:p>
    <w:p w:rsidR="00F830B7" w:rsidRDefault="00F830B7" w:rsidP="00F830B7">
      <w:pPr>
        <w:autoSpaceDE w:val="0"/>
        <w:autoSpaceDN w:val="0"/>
        <w:adjustRightInd w:val="0"/>
        <w:spacing w:after="0" w:line="360" w:lineRule="auto"/>
        <w:ind w:firstLine="708"/>
        <w:jc w:val="left"/>
        <w:rPr>
          <w:rFonts w:ascii="Times New Roman" w:hAnsi="Times New Roman"/>
          <w:sz w:val="24"/>
          <w:szCs w:val="24"/>
        </w:rPr>
      </w:pPr>
      <w:r w:rsidRPr="00F830B7">
        <w:rPr>
          <w:rFonts w:ascii="Times New Roman" w:hAnsi="Times New Roman"/>
          <w:noProof/>
          <w:sz w:val="24"/>
          <w:szCs w:val="24"/>
          <w:lang w:eastAsia="ru-RU"/>
        </w:rPr>
        <w:drawing>
          <wp:inline distT="0" distB="0" distL="0" distR="0">
            <wp:extent cx="4588576" cy="1757548"/>
            <wp:effectExtent l="19050" t="0" r="21524" b="0"/>
            <wp:docPr id="1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830B7" w:rsidRDefault="00F830B7" w:rsidP="00F830B7">
      <w:pPr>
        <w:autoSpaceDE w:val="0"/>
        <w:autoSpaceDN w:val="0"/>
        <w:adjustRightInd w:val="0"/>
        <w:spacing w:after="0" w:line="360" w:lineRule="auto"/>
        <w:ind w:firstLine="708"/>
        <w:jc w:val="left"/>
        <w:rPr>
          <w:rFonts w:ascii="Times New Roman" w:hAnsi="Times New Roman"/>
          <w:sz w:val="24"/>
          <w:szCs w:val="24"/>
        </w:rPr>
      </w:pPr>
    </w:p>
    <w:p w:rsidR="00875ED6" w:rsidRPr="00E153D0" w:rsidRDefault="00F830B7" w:rsidP="00E153D0">
      <w:pPr>
        <w:rPr>
          <w:rFonts w:ascii="Times New Roman" w:hAnsi="Times New Roman"/>
          <w:b/>
          <w:sz w:val="24"/>
          <w:szCs w:val="24"/>
        </w:rPr>
      </w:pPr>
      <w:r w:rsidRPr="005C7E63">
        <w:rPr>
          <w:rFonts w:ascii="Times New Roman" w:hAnsi="Times New Roman"/>
          <w:b/>
          <w:sz w:val="24"/>
          <w:szCs w:val="24"/>
        </w:rPr>
        <w:t>Сдача экзаменов по выбору традиционной форме</w:t>
      </w:r>
      <w:r>
        <w:rPr>
          <w:rFonts w:ascii="Times New Roman" w:hAnsi="Times New Roman"/>
          <w:b/>
          <w:sz w:val="24"/>
          <w:szCs w:val="24"/>
        </w:rPr>
        <w:t xml:space="preserve"> в 9 классе за 3 год</w:t>
      </w:r>
      <w:r w:rsidR="00E153D0">
        <w:rPr>
          <w:rFonts w:ascii="Times New Roman" w:hAnsi="Times New Roman"/>
          <w:b/>
          <w:sz w:val="24"/>
          <w:szCs w:val="24"/>
        </w:rPr>
        <w:t>а</w:t>
      </w:r>
    </w:p>
    <w:tbl>
      <w:tblPr>
        <w:tblStyle w:val="afc"/>
        <w:tblW w:w="0" w:type="auto"/>
        <w:tblLook w:val="04A0"/>
      </w:tblPr>
      <w:tblGrid>
        <w:gridCol w:w="1996"/>
        <w:gridCol w:w="1645"/>
        <w:gridCol w:w="1795"/>
        <w:gridCol w:w="597"/>
        <w:gridCol w:w="597"/>
        <w:gridCol w:w="597"/>
        <w:gridCol w:w="597"/>
        <w:gridCol w:w="807"/>
        <w:gridCol w:w="940"/>
      </w:tblGrid>
      <w:tr w:rsidR="00274C0F" w:rsidRPr="00E153D0" w:rsidTr="00274C0F">
        <w:trPr>
          <w:trHeight w:val="579"/>
        </w:trPr>
        <w:tc>
          <w:tcPr>
            <w:tcW w:w="199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E153D0" w:rsidRDefault="00274C0F" w:rsidP="00274C0F">
            <w:pPr>
              <w:spacing w:line="360" w:lineRule="auto"/>
              <w:contextualSpacing/>
              <w:jc w:val="both"/>
              <w:rPr>
                <w:rFonts w:ascii="Times New Roman" w:hAnsi="Times New Roman"/>
                <w:b/>
                <w:sz w:val="18"/>
                <w:szCs w:val="18"/>
              </w:rPr>
            </w:pPr>
            <w:r w:rsidRPr="00E153D0">
              <w:rPr>
                <w:rFonts w:ascii="Times New Roman" w:hAnsi="Times New Roman"/>
                <w:b/>
                <w:sz w:val="18"/>
                <w:szCs w:val="18"/>
              </w:rPr>
              <w:t>Дисциплина</w:t>
            </w:r>
          </w:p>
        </w:tc>
        <w:tc>
          <w:tcPr>
            <w:tcW w:w="164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E153D0" w:rsidRDefault="00274C0F" w:rsidP="00274C0F">
            <w:pPr>
              <w:spacing w:line="360" w:lineRule="auto"/>
              <w:contextualSpacing/>
              <w:jc w:val="both"/>
              <w:rPr>
                <w:rFonts w:ascii="Times New Roman" w:hAnsi="Times New Roman"/>
                <w:b/>
                <w:sz w:val="18"/>
                <w:szCs w:val="18"/>
              </w:rPr>
            </w:pPr>
            <w:r w:rsidRPr="00E153D0">
              <w:rPr>
                <w:rFonts w:ascii="Times New Roman" w:hAnsi="Times New Roman"/>
                <w:b/>
                <w:sz w:val="18"/>
                <w:szCs w:val="18"/>
              </w:rPr>
              <w:t>Год</w:t>
            </w:r>
          </w:p>
        </w:tc>
        <w:tc>
          <w:tcPr>
            <w:tcW w:w="179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E153D0" w:rsidRDefault="00274C0F" w:rsidP="00274C0F">
            <w:pPr>
              <w:spacing w:line="360" w:lineRule="auto"/>
              <w:contextualSpacing/>
              <w:jc w:val="both"/>
              <w:rPr>
                <w:rFonts w:ascii="Times New Roman" w:hAnsi="Times New Roman"/>
                <w:b/>
                <w:sz w:val="18"/>
                <w:szCs w:val="18"/>
              </w:rPr>
            </w:pPr>
            <w:r w:rsidRPr="00E153D0">
              <w:rPr>
                <w:rFonts w:ascii="Times New Roman" w:hAnsi="Times New Roman"/>
                <w:b/>
                <w:sz w:val="18"/>
                <w:szCs w:val="18"/>
              </w:rPr>
              <w:t>Число</w:t>
            </w:r>
          </w:p>
          <w:p w:rsidR="00274C0F" w:rsidRPr="00E153D0" w:rsidRDefault="00274C0F" w:rsidP="00274C0F">
            <w:pPr>
              <w:spacing w:line="360" w:lineRule="auto"/>
              <w:contextualSpacing/>
              <w:jc w:val="both"/>
              <w:rPr>
                <w:rFonts w:ascii="Times New Roman" w:hAnsi="Times New Roman"/>
                <w:b/>
                <w:sz w:val="18"/>
                <w:szCs w:val="18"/>
              </w:rPr>
            </w:pPr>
            <w:r w:rsidRPr="00E153D0">
              <w:rPr>
                <w:rFonts w:ascii="Times New Roman" w:hAnsi="Times New Roman"/>
                <w:b/>
                <w:sz w:val="18"/>
                <w:szCs w:val="18"/>
              </w:rPr>
              <w:t>участников</w:t>
            </w:r>
          </w:p>
          <w:p w:rsidR="00274C0F" w:rsidRPr="00E153D0" w:rsidRDefault="00274C0F" w:rsidP="00274C0F">
            <w:pPr>
              <w:spacing w:line="360" w:lineRule="auto"/>
              <w:contextualSpacing/>
              <w:jc w:val="both"/>
              <w:rPr>
                <w:rFonts w:ascii="Times New Roman" w:hAnsi="Times New Roman"/>
                <w:b/>
                <w:sz w:val="18"/>
                <w:szCs w:val="18"/>
              </w:rPr>
            </w:pPr>
            <w:r w:rsidRPr="00E153D0">
              <w:rPr>
                <w:rFonts w:ascii="Times New Roman" w:hAnsi="Times New Roman"/>
                <w:b/>
                <w:sz w:val="18"/>
                <w:szCs w:val="18"/>
              </w:rPr>
              <w:t>ГИА</w:t>
            </w:r>
          </w:p>
        </w:tc>
        <w:tc>
          <w:tcPr>
            <w:tcW w:w="23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C0F" w:rsidRPr="00E153D0" w:rsidRDefault="00274C0F" w:rsidP="00274C0F">
            <w:pPr>
              <w:spacing w:line="360" w:lineRule="auto"/>
              <w:contextualSpacing/>
              <w:jc w:val="both"/>
              <w:rPr>
                <w:rFonts w:ascii="Times New Roman" w:hAnsi="Times New Roman"/>
                <w:b/>
                <w:sz w:val="18"/>
                <w:szCs w:val="18"/>
              </w:rPr>
            </w:pPr>
          </w:p>
        </w:tc>
        <w:tc>
          <w:tcPr>
            <w:tcW w:w="80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E153D0" w:rsidRDefault="00274C0F" w:rsidP="00274C0F">
            <w:pPr>
              <w:spacing w:line="360" w:lineRule="auto"/>
              <w:contextualSpacing/>
              <w:jc w:val="both"/>
              <w:rPr>
                <w:rFonts w:ascii="Times New Roman" w:hAnsi="Times New Roman"/>
                <w:b/>
                <w:sz w:val="18"/>
                <w:szCs w:val="18"/>
              </w:rPr>
            </w:pPr>
            <w:r w:rsidRPr="00E153D0">
              <w:rPr>
                <w:rFonts w:ascii="Times New Roman" w:hAnsi="Times New Roman"/>
                <w:b/>
                <w:sz w:val="18"/>
                <w:szCs w:val="18"/>
              </w:rPr>
              <w:t>%</w:t>
            </w:r>
          </w:p>
          <w:p w:rsidR="00274C0F" w:rsidRPr="00E153D0" w:rsidRDefault="00274C0F" w:rsidP="00274C0F">
            <w:pPr>
              <w:spacing w:line="360" w:lineRule="auto"/>
              <w:contextualSpacing/>
              <w:jc w:val="both"/>
              <w:rPr>
                <w:rFonts w:ascii="Times New Roman" w:hAnsi="Times New Roman"/>
                <w:b/>
                <w:sz w:val="18"/>
                <w:szCs w:val="18"/>
              </w:rPr>
            </w:pPr>
            <w:r w:rsidRPr="00E153D0">
              <w:rPr>
                <w:rFonts w:ascii="Times New Roman" w:hAnsi="Times New Roman"/>
                <w:b/>
                <w:sz w:val="18"/>
                <w:szCs w:val="18"/>
              </w:rPr>
              <w:t>вып</w:t>
            </w:r>
          </w:p>
        </w:tc>
        <w:tc>
          <w:tcPr>
            <w:tcW w:w="94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E153D0" w:rsidRDefault="00274C0F" w:rsidP="00274C0F">
            <w:pPr>
              <w:spacing w:line="360" w:lineRule="auto"/>
              <w:contextualSpacing/>
              <w:jc w:val="both"/>
              <w:rPr>
                <w:rFonts w:ascii="Times New Roman" w:hAnsi="Times New Roman"/>
                <w:b/>
                <w:sz w:val="18"/>
                <w:szCs w:val="18"/>
              </w:rPr>
            </w:pPr>
            <w:r w:rsidRPr="00E153D0">
              <w:rPr>
                <w:rFonts w:ascii="Times New Roman" w:hAnsi="Times New Roman"/>
                <w:b/>
                <w:sz w:val="18"/>
                <w:szCs w:val="18"/>
              </w:rPr>
              <w:t>%</w:t>
            </w:r>
          </w:p>
          <w:p w:rsidR="00274C0F" w:rsidRPr="00E153D0" w:rsidRDefault="00274C0F" w:rsidP="00274C0F">
            <w:pPr>
              <w:spacing w:line="360" w:lineRule="auto"/>
              <w:contextualSpacing/>
              <w:jc w:val="both"/>
              <w:rPr>
                <w:rFonts w:ascii="Times New Roman" w:hAnsi="Times New Roman"/>
                <w:b/>
                <w:sz w:val="18"/>
                <w:szCs w:val="18"/>
              </w:rPr>
            </w:pPr>
            <w:r w:rsidRPr="00E153D0">
              <w:rPr>
                <w:rFonts w:ascii="Times New Roman" w:hAnsi="Times New Roman"/>
                <w:b/>
                <w:sz w:val="18"/>
                <w:szCs w:val="18"/>
              </w:rPr>
              <w:t>кач</w:t>
            </w:r>
          </w:p>
        </w:tc>
      </w:tr>
      <w:tr w:rsidR="00274C0F" w:rsidRPr="00E153D0" w:rsidTr="00274C0F">
        <w:trPr>
          <w:trHeight w:val="44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74C0F" w:rsidRPr="00E153D0" w:rsidRDefault="00274C0F" w:rsidP="00274C0F">
            <w:pPr>
              <w:spacing w:line="360" w:lineRule="auto"/>
              <w:contextualSpacing/>
              <w:jc w:val="both"/>
              <w:rPr>
                <w:rFonts w:ascii="Times New Roman" w:hAnsi="Times New Roman"/>
                <w:b/>
                <w:sz w:val="18"/>
                <w:szCs w:val="18"/>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74C0F" w:rsidRPr="00E153D0" w:rsidRDefault="00274C0F" w:rsidP="00274C0F">
            <w:pPr>
              <w:spacing w:line="360" w:lineRule="auto"/>
              <w:contextualSpacing/>
              <w:jc w:val="both"/>
              <w:rPr>
                <w:rFonts w:ascii="Times New Roman" w:hAnsi="Times New Roman"/>
                <w:b/>
                <w:sz w:val="18"/>
                <w:szCs w:val="18"/>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74C0F" w:rsidRPr="00E153D0" w:rsidRDefault="00274C0F" w:rsidP="00274C0F">
            <w:pPr>
              <w:spacing w:line="360" w:lineRule="auto"/>
              <w:contextualSpacing/>
              <w:jc w:val="both"/>
              <w:rPr>
                <w:rFonts w:ascii="Times New Roman" w:hAnsi="Times New Roman"/>
                <w:b/>
                <w:sz w:val="18"/>
                <w:szCs w:val="18"/>
              </w:rPr>
            </w:pPr>
          </w:p>
        </w:tc>
        <w:tc>
          <w:tcPr>
            <w:tcW w:w="597" w:type="dxa"/>
            <w:tcBorders>
              <w:top w:val="single" w:sz="4" w:space="0" w:color="auto"/>
              <w:left w:val="single" w:sz="4" w:space="0" w:color="000000" w:themeColor="text1"/>
              <w:bottom w:val="single" w:sz="4" w:space="0" w:color="000000" w:themeColor="text1"/>
              <w:right w:val="single" w:sz="4" w:space="0" w:color="auto"/>
            </w:tcBorders>
            <w:hideMark/>
          </w:tcPr>
          <w:p w:rsidR="00274C0F" w:rsidRPr="00E153D0" w:rsidRDefault="00274C0F" w:rsidP="00274C0F">
            <w:pPr>
              <w:spacing w:line="360" w:lineRule="auto"/>
              <w:contextualSpacing/>
              <w:jc w:val="both"/>
              <w:rPr>
                <w:rFonts w:ascii="Times New Roman" w:hAnsi="Times New Roman"/>
                <w:b/>
                <w:sz w:val="18"/>
                <w:szCs w:val="18"/>
              </w:rPr>
            </w:pPr>
            <w:r w:rsidRPr="00E153D0">
              <w:rPr>
                <w:rFonts w:ascii="Times New Roman" w:hAnsi="Times New Roman"/>
                <w:b/>
                <w:sz w:val="18"/>
                <w:szCs w:val="18"/>
              </w:rPr>
              <w:t>«5»</w:t>
            </w:r>
          </w:p>
        </w:tc>
        <w:tc>
          <w:tcPr>
            <w:tcW w:w="597" w:type="dxa"/>
            <w:tcBorders>
              <w:top w:val="single" w:sz="4" w:space="0" w:color="auto"/>
              <w:left w:val="single" w:sz="4" w:space="0" w:color="auto"/>
              <w:bottom w:val="single" w:sz="4" w:space="0" w:color="000000" w:themeColor="text1"/>
              <w:right w:val="single" w:sz="4" w:space="0" w:color="auto"/>
            </w:tcBorders>
            <w:hideMark/>
          </w:tcPr>
          <w:p w:rsidR="00274C0F" w:rsidRPr="00E153D0" w:rsidRDefault="00274C0F" w:rsidP="00274C0F">
            <w:pPr>
              <w:spacing w:line="360" w:lineRule="auto"/>
              <w:contextualSpacing/>
              <w:jc w:val="both"/>
              <w:rPr>
                <w:rFonts w:ascii="Times New Roman" w:hAnsi="Times New Roman"/>
                <w:b/>
                <w:sz w:val="18"/>
                <w:szCs w:val="18"/>
              </w:rPr>
            </w:pPr>
            <w:r w:rsidRPr="00E153D0">
              <w:rPr>
                <w:rFonts w:ascii="Times New Roman" w:hAnsi="Times New Roman"/>
                <w:b/>
                <w:sz w:val="18"/>
                <w:szCs w:val="18"/>
              </w:rPr>
              <w:t>«4»</w:t>
            </w:r>
          </w:p>
        </w:tc>
        <w:tc>
          <w:tcPr>
            <w:tcW w:w="597" w:type="dxa"/>
            <w:tcBorders>
              <w:top w:val="single" w:sz="4" w:space="0" w:color="auto"/>
              <w:left w:val="single" w:sz="4" w:space="0" w:color="auto"/>
              <w:bottom w:val="single" w:sz="4" w:space="0" w:color="000000" w:themeColor="text1"/>
              <w:right w:val="single" w:sz="4" w:space="0" w:color="auto"/>
            </w:tcBorders>
            <w:hideMark/>
          </w:tcPr>
          <w:p w:rsidR="00274C0F" w:rsidRPr="00E153D0" w:rsidRDefault="00274C0F" w:rsidP="00274C0F">
            <w:pPr>
              <w:spacing w:line="360" w:lineRule="auto"/>
              <w:contextualSpacing/>
              <w:jc w:val="both"/>
              <w:rPr>
                <w:rFonts w:ascii="Times New Roman" w:hAnsi="Times New Roman"/>
                <w:b/>
                <w:sz w:val="18"/>
                <w:szCs w:val="18"/>
              </w:rPr>
            </w:pPr>
            <w:r w:rsidRPr="00E153D0">
              <w:rPr>
                <w:rFonts w:ascii="Times New Roman" w:hAnsi="Times New Roman"/>
                <w:b/>
                <w:sz w:val="18"/>
                <w:szCs w:val="18"/>
              </w:rPr>
              <w:t>«3»</w:t>
            </w:r>
          </w:p>
        </w:tc>
        <w:tc>
          <w:tcPr>
            <w:tcW w:w="597" w:type="dxa"/>
            <w:tcBorders>
              <w:top w:val="single" w:sz="4" w:space="0" w:color="auto"/>
              <w:left w:val="single" w:sz="4" w:space="0" w:color="auto"/>
              <w:bottom w:val="single" w:sz="4" w:space="0" w:color="000000" w:themeColor="text1"/>
              <w:right w:val="single" w:sz="4" w:space="0" w:color="auto"/>
            </w:tcBorders>
            <w:hideMark/>
          </w:tcPr>
          <w:p w:rsidR="00274C0F" w:rsidRPr="00E153D0" w:rsidRDefault="00274C0F" w:rsidP="00274C0F">
            <w:pPr>
              <w:spacing w:line="360" w:lineRule="auto"/>
              <w:contextualSpacing/>
              <w:jc w:val="both"/>
              <w:rPr>
                <w:rFonts w:ascii="Times New Roman" w:hAnsi="Times New Roman"/>
                <w:b/>
                <w:sz w:val="18"/>
                <w:szCs w:val="18"/>
              </w:rPr>
            </w:pPr>
            <w:r w:rsidRPr="00E153D0">
              <w:rPr>
                <w:rFonts w:ascii="Times New Roman" w:hAnsi="Times New Roman"/>
                <w:b/>
                <w:sz w:val="18"/>
                <w:szCs w:val="18"/>
              </w:rPr>
              <w:t>«2»</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74C0F" w:rsidRPr="00E153D0" w:rsidRDefault="00274C0F" w:rsidP="00274C0F">
            <w:pPr>
              <w:spacing w:line="360" w:lineRule="auto"/>
              <w:contextualSpacing/>
              <w:jc w:val="both"/>
              <w:rPr>
                <w:rFonts w:ascii="Times New Roman" w:hAnsi="Times New Roman"/>
                <w:b/>
                <w:sz w:val="18"/>
                <w:szCs w:val="18"/>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74C0F" w:rsidRPr="00E153D0" w:rsidRDefault="00274C0F" w:rsidP="00274C0F">
            <w:pPr>
              <w:spacing w:line="360" w:lineRule="auto"/>
              <w:contextualSpacing/>
              <w:jc w:val="both"/>
              <w:rPr>
                <w:rFonts w:ascii="Times New Roman" w:hAnsi="Times New Roman"/>
                <w:b/>
                <w:sz w:val="18"/>
                <w:szCs w:val="18"/>
              </w:rPr>
            </w:pPr>
          </w:p>
        </w:tc>
      </w:tr>
      <w:tr w:rsidR="00274C0F" w:rsidRPr="00E153D0" w:rsidTr="00274C0F">
        <w:tc>
          <w:tcPr>
            <w:tcW w:w="199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74C0F" w:rsidRPr="00E153D0" w:rsidRDefault="00274C0F" w:rsidP="00274C0F">
            <w:pPr>
              <w:spacing w:line="360" w:lineRule="auto"/>
              <w:contextualSpacing/>
              <w:jc w:val="both"/>
              <w:rPr>
                <w:rFonts w:ascii="Times New Roman" w:hAnsi="Times New Roman"/>
                <w:sz w:val="18"/>
                <w:szCs w:val="18"/>
              </w:rPr>
            </w:pPr>
            <w:r w:rsidRPr="00E153D0">
              <w:rPr>
                <w:rFonts w:ascii="Times New Roman" w:hAnsi="Times New Roman"/>
                <w:sz w:val="18"/>
                <w:szCs w:val="18"/>
              </w:rPr>
              <w:t>Русский язык</w:t>
            </w:r>
          </w:p>
          <w:p w:rsidR="00274C0F" w:rsidRPr="00E153D0" w:rsidRDefault="00274C0F" w:rsidP="00274C0F">
            <w:pPr>
              <w:spacing w:line="360" w:lineRule="auto"/>
              <w:contextualSpacing/>
              <w:jc w:val="both"/>
              <w:rPr>
                <w:rFonts w:ascii="Times New Roman" w:hAnsi="Times New Roman"/>
                <w:sz w:val="18"/>
                <w:szCs w:val="18"/>
              </w:rPr>
            </w:pP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74C0F" w:rsidRPr="00E153D0" w:rsidRDefault="00274C0F" w:rsidP="00274C0F">
            <w:pPr>
              <w:spacing w:line="360" w:lineRule="auto"/>
              <w:contextualSpacing/>
              <w:jc w:val="both"/>
              <w:rPr>
                <w:rFonts w:ascii="Times New Roman" w:hAnsi="Times New Roman"/>
                <w:sz w:val="18"/>
                <w:szCs w:val="18"/>
              </w:rPr>
            </w:pPr>
            <w:r w:rsidRPr="00E153D0">
              <w:rPr>
                <w:rFonts w:ascii="Times New Roman" w:hAnsi="Times New Roman"/>
                <w:sz w:val="18"/>
                <w:szCs w:val="18"/>
              </w:rPr>
              <w:t>2009-2010</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74C0F" w:rsidRPr="00E153D0" w:rsidRDefault="00274C0F" w:rsidP="00274C0F">
            <w:pPr>
              <w:spacing w:line="360" w:lineRule="auto"/>
              <w:contextualSpacing/>
              <w:jc w:val="both"/>
              <w:rPr>
                <w:rFonts w:ascii="Times New Roman" w:hAnsi="Times New Roman"/>
                <w:sz w:val="18"/>
                <w:szCs w:val="18"/>
              </w:rPr>
            </w:pPr>
            <w:r w:rsidRPr="00E153D0">
              <w:rPr>
                <w:rFonts w:ascii="Times New Roman" w:hAnsi="Times New Roman"/>
                <w:sz w:val="18"/>
                <w:szCs w:val="18"/>
              </w:rPr>
              <w:t>7</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74C0F" w:rsidRPr="00E153D0" w:rsidRDefault="00274C0F" w:rsidP="00274C0F">
            <w:pPr>
              <w:spacing w:line="360" w:lineRule="auto"/>
              <w:contextualSpacing/>
              <w:jc w:val="both"/>
              <w:rPr>
                <w:rFonts w:ascii="Times New Roman" w:hAnsi="Times New Roman"/>
                <w:sz w:val="18"/>
                <w:szCs w:val="18"/>
              </w:rPr>
            </w:pPr>
            <w:r w:rsidRPr="00E153D0">
              <w:rPr>
                <w:rFonts w:ascii="Times New Roman" w:hAnsi="Times New Roman"/>
                <w:sz w:val="18"/>
                <w:szCs w:val="18"/>
              </w:rPr>
              <w:t>-</w:t>
            </w:r>
          </w:p>
        </w:tc>
        <w:tc>
          <w:tcPr>
            <w:tcW w:w="59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274C0F" w:rsidRPr="00E153D0" w:rsidRDefault="00274C0F" w:rsidP="00274C0F">
            <w:pPr>
              <w:spacing w:line="360" w:lineRule="auto"/>
              <w:contextualSpacing/>
              <w:jc w:val="both"/>
              <w:rPr>
                <w:rFonts w:ascii="Times New Roman" w:hAnsi="Times New Roman"/>
                <w:sz w:val="18"/>
                <w:szCs w:val="18"/>
              </w:rPr>
            </w:pPr>
            <w:r w:rsidRPr="00E153D0">
              <w:rPr>
                <w:rFonts w:ascii="Times New Roman" w:hAnsi="Times New Roman"/>
                <w:sz w:val="18"/>
                <w:szCs w:val="18"/>
              </w:rPr>
              <w:t>2</w:t>
            </w:r>
          </w:p>
        </w:tc>
        <w:tc>
          <w:tcPr>
            <w:tcW w:w="59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274C0F" w:rsidRPr="00E153D0" w:rsidRDefault="00274C0F" w:rsidP="00274C0F">
            <w:pPr>
              <w:spacing w:line="360" w:lineRule="auto"/>
              <w:contextualSpacing/>
              <w:jc w:val="both"/>
              <w:rPr>
                <w:rFonts w:ascii="Times New Roman" w:hAnsi="Times New Roman"/>
                <w:sz w:val="18"/>
                <w:szCs w:val="18"/>
              </w:rPr>
            </w:pPr>
            <w:r w:rsidRPr="00E153D0">
              <w:rPr>
                <w:rFonts w:ascii="Times New Roman" w:hAnsi="Times New Roman"/>
                <w:sz w:val="18"/>
                <w:szCs w:val="18"/>
              </w:rPr>
              <w:t>3</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74C0F" w:rsidRPr="00E153D0" w:rsidRDefault="00274C0F" w:rsidP="00274C0F">
            <w:pPr>
              <w:spacing w:line="360" w:lineRule="auto"/>
              <w:contextualSpacing/>
              <w:jc w:val="both"/>
              <w:rPr>
                <w:rFonts w:ascii="Times New Roman" w:hAnsi="Times New Roman"/>
                <w:sz w:val="18"/>
                <w:szCs w:val="18"/>
              </w:rPr>
            </w:pPr>
            <w:r w:rsidRPr="00E153D0">
              <w:rPr>
                <w:rFonts w:ascii="Times New Roman" w:hAnsi="Times New Roman"/>
                <w:sz w:val="18"/>
                <w:szCs w:val="18"/>
              </w:rPr>
              <w:t>2</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74C0F" w:rsidRPr="00E153D0" w:rsidRDefault="00274C0F" w:rsidP="00274C0F">
            <w:pPr>
              <w:spacing w:line="360" w:lineRule="auto"/>
              <w:contextualSpacing/>
              <w:jc w:val="both"/>
              <w:rPr>
                <w:rFonts w:ascii="Times New Roman" w:hAnsi="Times New Roman"/>
                <w:sz w:val="18"/>
                <w:szCs w:val="18"/>
              </w:rPr>
            </w:pPr>
            <w:r w:rsidRPr="00E153D0">
              <w:rPr>
                <w:rFonts w:ascii="Times New Roman" w:hAnsi="Times New Roman"/>
                <w:sz w:val="18"/>
                <w:szCs w:val="18"/>
              </w:rPr>
              <w:t>71</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74C0F" w:rsidRPr="00E153D0" w:rsidRDefault="00274C0F" w:rsidP="00274C0F">
            <w:pPr>
              <w:spacing w:line="360" w:lineRule="auto"/>
              <w:contextualSpacing/>
              <w:jc w:val="both"/>
              <w:rPr>
                <w:rFonts w:ascii="Times New Roman" w:hAnsi="Times New Roman"/>
                <w:sz w:val="18"/>
                <w:szCs w:val="18"/>
              </w:rPr>
            </w:pPr>
            <w:r w:rsidRPr="00E153D0">
              <w:rPr>
                <w:rFonts w:ascii="Times New Roman" w:hAnsi="Times New Roman"/>
                <w:sz w:val="18"/>
                <w:szCs w:val="18"/>
              </w:rPr>
              <w:t>29</w:t>
            </w:r>
          </w:p>
        </w:tc>
      </w:tr>
      <w:tr w:rsidR="00274C0F" w:rsidRPr="00E153D0" w:rsidTr="00274C0F">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74C0F" w:rsidRPr="00E153D0" w:rsidRDefault="00274C0F" w:rsidP="00274C0F">
            <w:pPr>
              <w:spacing w:line="360" w:lineRule="auto"/>
              <w:contextualSpacing/>
              <w:jc w:val="both"/>
              <w:rPr>
                <w:rFonts w:ascii="Times New Roman" w:hAnsi="Times New Roman"/>
                <w:sz w:val="18"/>
                <w:szCs w:val="18"/>
              </w:rPr>
            </w:pP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74C0F" w:rsidRPr="00E153D0" w:rsidRDefault="00274C0F" w:rsidP="00274C0F">
            <w:pPr>
              <w:spacing w:line="360" w:lineRule="auto"/>
              <w:contextualSpacing/>
              <w:jc w:val="both"/>
              <w:rPr>
                <w:rFonts w:ascii="Times New Roman" w:hAnsi="Times New Roman"/>
                <w:sz w:val="18"/>
                <w:szCs w:val="18"/>
              </w:rPr>
            </w:pPr>
            <w:r w:rsidRPr="00E153D0">
              <w:rPr>
                <w:rFonts w:ascii="Times New Roman" w:hAnsi="Times New Roman"/>
                <w:sz w:val="18"/>
                <w:szCs w:val="18"/>
              </w:rPr>
              <w:t>2010-2011</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74C0F" w:rsidRPr="00E153D0" w:rsidRDefault="00274C0F" w:rsidP="00274C0F">
            <w:pPr>
              <w:spacing w:line="360" w:lineRule="auto"/>
              <w:contextualSpacing/>
              <w:jc w:val="both"/>
              <w:rPr>
                <w:rFonts w:ascii="Times New Roman" w:hAnsi="Times New Roman"/>
                <w:sz w:val="18"/>
                <w:szCs w:val="18"/>
              </w:rPr>
            </w:pPr>
            <w:r w:rsidRPr="00E153D0">
              <w:rPr>
                <w:rFonts w:ascii="Times New Roman" w:hAnsi="Times New Roman"/>
                <w:sz w:val="18"/>
                <w:szCs w:val="18"/>
              </w:rPr>
              <w:t>13</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74C0F" w:rsidRPr="00E153D0" w:rsidRDefault="00274C0F" w:rsidP="00274C0F">
            <w:pPr>
              <w:spacing w:line="360" w:lineRule="auto"/>
              <w:contextualSpacing/>
              <w:jc w:val="both"/>
              <w:rPr>
                <w:rFonts w:ascii="Times New Roman" w:hAnsi="Times New Roman"/>
                <w:sz w:val="18"/>
                <w:szCs w:val="18"/>
              </w:rPr>
            </w:pPr>
            <w:r w:rsidRPr="00E153D0">
              <w:rPr>
                <w:rFonts w:ascii="Times New Roman" w:hAnsi="Times New Roman"/>
                <w:sz w:val="18"/>
                <w:szCs w:val="18"/>
              </w:rPr>
              <w:t>-</w:t>
            </w:r>
          </w:p>
        </w:tc>
        <w:tc>
          <w:tcPr>
            <w:tcW w:w="59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274C0F" w:rsidRPr="00E153D0" w:rsidRDefault="00274C0F" w:rsidP="00274C0F">
            <w:pPr>
              <w:spacing w:line="360" w:lineRule="auto"/>
              <w:contextualSpacing/>
              <w:jc w:val="both"/>
              <w:rPr>
                <w:rFonts w:ascii="Times New Roman" w:hAnsi="Times New Roman"/>
                <w:sz w:val="18"/>
                <w:szCs w:val="18"/>
              </w:rPr>
            </w:pPr>
            <w:r w:rsidRPr="00E153D0">
              <w:rPr>
                <w:rFonts w:ascii="Times New Roman" w:hAnsi="Times New Roman"/>
                <w:sz w:val="18"/>
                <w:szCs w:val="18"/>
              </w:rPr>
              <w:t>1</w:t>
            </w:r>
          </w:p>
        </w:tc>
        <w:tc>
          <w:tcPr>
            <w:tcW w:w="59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274C0F" w:rsidRPr="00E153D0" w:rsidRDefault="00274C0F" w:rsidP="00274C0F">
            <w:pPr>
              <w:spacing w:line="360" w:lineRule="auto"/>
              <w:contextualSpacing/>
              <w:jc w:val="both"/>
              <w:rPr>
                <w:rFonts w:ascii="Times New Roman" w:hAnsi="Times New Roman"/>
                <w:sz w:val="18"/>
                <w:szCs w:val="18"/>
                <w:lang w:val="en-US"/>
              </w:rPr>
            </w:pPr>
            <w:r w:rsidRPr="00E153D0">
              <w:rPr>
                <w:rFonts w:ascii="Times New Roman" w:hAnsi="Times New Roman"/>
                <w:sz w:val="18"/>
                <w:szCs w:val="18"/>
                <w:lang w:val="en-US"/>
              </w:rPr>
              <w:t>9</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74C0F" w:rsidRPr="00E153D0" w:rsidRDefault="00274C0F" w:rsidP="00274C0F">
            <w:pPr>
              <w:spacing w:line="360" w:lineRule="auto"/>
              <w:contextualSpacing/>
              <w:jc w:val="both"/>
              <w:rPr>
                <w:rFonts w:ascii="Times New Roman" w:hAnsi="Times New Roman"/>
                <w:sz w:val="18"/>
                <w:szCs w:val="18"/>
                <w:lang w:val="en-US"/>
              </w:rPr>
            </w:pPr>
            <w:r w:rsidRPr="00E153D0">
              <w:rPr>
                <w:rFonts w:ascii="Times New Roman" w:hAnsi="Times New Roman"/>
                <w:sz w:val="18"/>
                <w:szCs w:val="18"/>
                <w:lang w:val="en-US"/>
              </w:rPr>
              <w:t>3</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74C0F" w:rsidRPr="00E153D0" w:rsidRDefault="00274C0F" w:rsidP="00274C0F">
            <w:pPr>
              <w:spacing w:line="360" w:lineRule="auto"/>
              <w:contextualSpacing/>
              <w:jc w:val="both"/>
              <w:rPr>
                <w:rFonts w:ascii="Times New Roman" w:hAnsi="Times New Roman"/>
                <w:sz w:val="18"/>
                <w:szCs w:val="18"/>
                <w:lang w:val="en-US"/>
              </w:rPr>
            </w:pPr>
            <w:r w:rsidRPr="00E153D0">
              <w:rPr>
                <w:rFonts w:ascii="Times New Roman" w:hAnsi="Times New Roman"/>
                <w:sz w:val="18"/>
                <w:szCs w:val="18"/>
                <w:lang w:val="en-US"/>
              </w:rPr>
              <w:t>77</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74C0F" w:rsidRPr="00E153D0" w:rsidRDefault="00274C0F" w:rsidP="00274C0F">
            <w:pPr>
              <w:spacing w:line="360" w:lineRule="auto"/>
              <w:contextualSpacing/>
              <w:jc w:val="both"/>
              <w:rPr>
                <w:rFonts w:ascii="Times New Roman" w:hAnsi="Times New Roman"/>
                <w:sz w:val="18"/>
                <w:szCs w:val="18"/>
                <w:lang w:val="en-US"/>
              </w:rPr>
            </w:pPr>
            <w:r w:rsidRPr="00E153D0">
              <w:rPr>
                <w:rFonts w:ascii="Times New Roman" w:hAnsi="Times New Roman"/>
                <w:sz w:val="18"/>
                <w:szCs w:val="18"/>
                <w:lang w:val="en-US"/>
              </w:rPr>
              <w:t>7</w:t>
            </w:r>
            <w:r w:rsidRPr="00E153D0">
              <w:rPr>
                <w:rFonts w:ascii="Times New Roman" w:hAnsi="Times New Roman"/>
                <w:sz w:val="18"/>
                <w:szCs w:val="18"/>
              </w:rPr>
              <w:t>,</w:t>
            </w:r>
            <w:r w:rsidRPr="00E153D0">
              <w:rPr>
                <w:rFonts w:ascii="Times New Roman" w:hAnsi="Times New Roman"/>
                <w:sz w:val="18"/>
                <w:szCs w:val="18"/>
                <w:lang w:val="en-US"/>
              </w:rPr>
              <w:t>7</w:t>
            </w:r>
          </w:p>
        </w:tc>
      </w:tr>
      <w:tr w:rsidR="00274C0F" w:rsidRPr="00E153D0" w:rsidTr="00274C0F">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74C0F" w:rsidRPr="00E153D0" w:rsidRDefault="00274C0F" w:rsidP="00274C0F">
            <w:pPr>
              <w:spacing w:line="360" w:lineRule="auto"/>
              <w:contextualSpacing/>
              <w:jc w:val="both"/>
              <w:rPr>
                <w:rFonts w:ascii="Times New Roman" w:hAnsi="Times New Roman"/>
                <w:sz w:val="18"/>
                <w:szCs w:val="18"/>
              </w:rPr>
            </w:pP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74C0F" w:rsidRPr="00E153D0" w:rsidRDefault="00274C0F" w:rsidP="00274C0F">
            <w:pPr>
              <w:spacing w:line="360" w:lineRule="auto"/>
              <w:contextualSpacing/>
              <w:jc w:val="both"/>
              <w:rPr>
                <w:rFonts w:ascii="Times New Roman" w:hAnsi="Times New Roman"/>
                <w:sz w:val="18"/>
                <w:szCs w:val="18"/>
              </w:rPr>
            </w:pPr>
            <w:r w:rsidRPr="00E153D0">
              <w:rPr>
                <w:rFonts w:ascii="Times New Roman" w:hAnsi="Times New Roman"/>
                <w:sz w:val="18"/>
                <w:szCs w:val="18"/>
              </w:rPr>
              <w:t>2011-2012</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74C0F" w:rsidRPr="00E153D0" w:rsidRDefault="00274C0F" w:rsidP="00274C0F">
            <w:pPr>
              <w:spacing w:line="360" w:lineRule="auto"/>
              <w:contextualSpacing/>
              <w:jc w:val="both"/>
              <w:rPr>
                <w:rFonts w:ascii="Times New Roman" w:hAnsi="Times New Roman"/>
                <w:sz w:val="18"/>
                <w:szCs w:val="18"/>
              </w:rPr>
            </w:pPr>
            <w:r w:rsidRPr="00E153D0">
              <w:rPr>
                <w:rFonts w:ascii="Times New Roman" w:hAnsi="Times New Roman"/>
                <w:sz w:val="18"/>
                <w:szCs w:val="18"/>
              </w:rPr>
              <w:t>9</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74C0F" w:rsidRPr="00E153D0" w:rsidRDefault="00274C0F" w:rsidP="00274C0F">
            <w:pPr>
              <w:spacing w:line="360" w:lineRule="auto"/>
              <w:contextualSpacing/>
              <w:jc w:val="both"/>
              <w:rPr>
                <w:rFonts w:ascii="Times New Roman" w:hAnsi="Times New Roman"/>
                <w:sz w:val="18"/>
                <w:szCs w:val="18"/>
              </w:rPr>
            </w:pPr>
            <w:r w:rsidRPr="00E153D0">
              <w:rPr>
                <w:rFonts w:ascii="Times New Roman" w:hAnsi="Times New Roman"/>
                <w:sz w:val="18"/>
                <w:szCs w:val="18"/>
              </w:rPr>
              <w:t>-</w:t>
            </w:r>
          </w:p>
        </w:tc>
        <w:tc>
          <w:tcPr>
            <w:tcW w:w="59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274C0F" w:rsidRPr="00E153D0" w:rsidRDefault="00274C0F" w:rsidP="00274C0F">
            <w:pPr>
              <w:spacing w:line="360" w:lineRule="auto"/>
              <w:contextualSpacing/>
              <w:jc w:val="both"/>
              <w:rPr>
                <w:rFonts w:ascii="Times New Roman" w:hAnsi="Times New Roman"/>
                <w:sz w:val="18"/>
                <w:szCs w:val="18"/>
                <w:lang w:val="en-US"/>
              </w:rPr>
            </w:pPr>
            <w:r w:rsidRPr="00E153D0">
              <w:rPr>
                <w:rFonts w:ascii="Times New Roman" w:hAnsi="Times New Roman"/>
                <w:sz w:val="18"/>
                <w:szCs w:val="18"/>
                <w:lang w:val="en-US"/>
              </w:rPr>
              <w:t>3</w:t>
            </w:r>
          </w:p>
        </w:tc>
        <w:tc>
          <w:tcPr>
            <w:tcW w:w="59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274C0F" w:rsidRPr="00E153D0" w:rsidRDefault="00274C0F" w:rsidP="00274C0F">
            <w:pPr>
              <w:spacing w:line="360" w:lineRule="auto"/>
              <w:contextualSpacing/>
              <w:jc w:val="both"/>
              <w:rPr>
                <w:rFonts w:ascii="Times New Roman" w:hAnsi="Times New Roman"/>
                <w:sz w:val="18"/>
                <w:szCs w:val="18"/>
                <w:lang w:val="en-US"/>
              </w:rPr>
            </w:pPr>
            <w:r w:rsidRPr="00E153D0">
              <w:rPr>
                <w:rFonts w:ascii="Times New Roman" w:hAnsi="Times New Roman"/>
                <w:sz w:val="18"/>
                <w:szCs w:val="18"/>
                <w:lang w:val="en-US"/>
              </w:rPr>
              <w:t>6</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74C0F" w:rsidRPr="00E153D0" w:rsidRDefault="00274C0F" w:rsidP="00274C0F">
            <w:pPr>
              <w:spacing w:line="360" w:lineRule="auto"/>
              <w:contextualSpacing/>
              <w:jc w:val="both"/>
              <w:rPr>
                <w:rFonts w:ascii="Times New Roman" w:hAnsi="Times New Roman"/>
                <w:sz w:val="18"/>
                <w:szCs w:val="18"/>
              </w:rPr>
            </w:pPr>
            <w:r w:rsidRPr="00E153D0">
              <w:rPr>
                <w:rFonts w:ascii="Times New Roman" w:hAnsi="Times New Roman"/>
                <w:sz w:val="18"/>
                <w:szCs w:val="18"/>
              </w:rPr>
              <w:t>-</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74C0F" w:rsidRPr="00E153D0" w:rsidRDefault="00274C0F" w:rsidP="00274C0F">
            <w:pPr>
              <w:spacing w:line="360" w:lineRule="auto"/>
              <w:contextualSpacing/>
              <w:jc w:val="both"/>
              <w:rPr>
                <w:rFonts w:ascii="Times New Roman" w:hAnsi="Times New Roman"/>
                <w:sz w:val="18"/>
                <w:szCs w:val="18"/>
              </w:rPr>
            </w:pPr>
            <w:r w:rsidRPr="00E153D0">
              <w:rPr>
                <w:rFonts w:ascii="Times New Roman" w:hAnsi="Times New Roman"/>
                <w:sz w:val="18"/>
                <w:szCs w:val="18"/>
              </w:rPr>
              <w:t>100</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74C0F" w:rsidRPr="00E153D0" w:rsidRDefault="00274C0F" w:rsidP="00274C0F">
            <w:pPr>
              <w:spacing w:line="360" w:lineRule="auto"/>
              <w:contextualSpacing/>
              <w:jc w:val="both"/>
              <w:rPr>
                <w:rFonts w:ascii="Times New Roman" w:hAnsi="Times New Roman"/>
                <w:sz w:val="18"/>
                <w:szCs w:val="18"/>
              </w:rPr>
            </w:pPr>
            <w:r w:rsidRPr="00E153D0">
              <w:rPr>
                <w:rFonts w:ascii="Times New Roman" w:hAnsi="Times New Roman"/>
                <w:sz w:val="18"/>
                <w:szCs w:val="18"/>
              </w:rPr>
              <w:t>33,3</w:t>
            </w:r>
          </w:p>
        </w:tc>
      </w:tr>
      <w:tr w:rsidR="00274C0F" w:rsidRPr="00E153D0" w:rsidTr="00274C0F">
        <w:tc>
          <w:tcPr>
            <w:tcW w:w="199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74C0F" w:rsidRPr="00E153D0" w:rsidRDefault="00274C0F" w:rsidP="00274C0F">
            <w:pPr>
              <w:spacing w:line="360" w:lineRule="auto"/>
              <w:contextualSpacing/>
              <w:jc w:val="both"/>
              <w:rPr>
                <w:rFonts w:ascii="Times New Roman" w:hAnsi="Times New Roman"/>
                <w:sz w:val="18"/>
                <w:szCs w:val="18"/>
              </w:rPr>
            </w:pPr>
            <w:r w:rsidRPr="00E153D0">
              <w:rPr>
                <w:rFonts w:ascii="Times New Roman" w:hAnsi="Times New Roman"/>
                <w:sz w:val="18"/>
                <w:szCs w:val="18"/>
              </w:rPr>
              <w:t xml:space="preserve">Алгебра </w:t>
            </w:r>
          </w:p>
          <w:p w:rsidR="00274C0F" w:rsidRPr="00E153D0" w:rsidRDefault="00274C0F" w:rsidP="00274C0F">
            <w:pPr>
              <w:spacing w:line="360" w:lineRule="auto"/>
              <w:contextualSpacing/>
              <w:jc w:val="both"/>
              <w:rPr>
                <w:rFonts w:ascii="Times New Roman" w:hAnsi="Times New Roman"/>
                <w:sz w:val="18"/>
                <w:szCs w:val="18"/>
              </w:rPr>
            </w:pP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74C0F" w:rsidRPr="00E153D0" w:rsidRDefault="00274C0F" w:rsidP="00274C0F">
            <w:pPr>
              <w:spacing w:line="360" w:lineRule="auto"/>
              <w:contextualSpacing/>
              <w:jc w:val="both"/>
              <w:rPr>
                <w:rFonts w:ascii="Times New Roman" w:hAnsi="Times New Roman"/>
                <w:sz w:val="18"/>
                <w:szCs w:val="18"/>
              </w:rPr>
            </w:pPr>
            <w:r w:rsidRPr="00E153D0">
              <w:rPr>
                <w:rFonts w:ascii="Times New Roman" w:hAnsi="Times New Roman"/>
                <w:sz w:val="18"/>
                <w:szCs w:val="18"/>
              </w:rPr>
              <w:t>2009-2010</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74C0F" w:rsidRPr="00E153D0" w:rsidRDefault="00274C0F" w:rsidP="00274C0F">
            <w:pPr>
              <w:spacing w:line="360" w:lineRule="auto"/>
              <w:contextualSpacing/>
              <w:jc w:val="both"/>
              <w:rPr>
                <w:rFonts w:ascii="Times New Roman" w:hAnsi="Times New Roman"/>
                <w:sz w:val="18"/>
                <w:szCs w:val="18"/>
              </w:rPr>
            </w:pPr>
            <w:r w:rsidRPr="00E153D0">
              <w:rPr>
                <w:rFonts w:ascii="Times New Roman" w:hAnsi="Times New Roman"/>
                <w:sz w:val="18"/>
                <w:szCs w:val="18"/>
              </w:rPr>
              <w:t>7</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74C0F" w:rsidRPr="00E153D0" w:rsidRDefault="00274C0F" w:rsidP="00274C0F">
            <w:pPr>
              <w:spacing w:line="360" w:lineRule="auto"/>
              <w:contextualSpacing/>
              <w:jc w:val="both"/>
              <w:rPr>
                <w:rFonts w:ascii="Times New Roman" w:hAnsi="Times New Roman"/>
                <w:sz w:val="18"/>
                <w:szCs w:val="18"/>
              </w:rPr>
            </w:pPr>
            <w:r w:rsidRPr="00E153D0">
              <w:rPr>
                <w:rFonts w:ascii="Times New Roman" w:hAnsi="Times New Roman"/>
                <w:sz w:val="18"/>
                <w:szCs w:val="18"/>
              </w:rPr>
              <w:t>-</w:t>
            </w:r>
          </w:p>
        </w:tc>
        <w:tc>
          <w:tcPr>
            <w:tcW w:w="59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274C0F" w:rsidRPr="00E153D0" w:rsidRDefault="00274C0F" w:rsidP="00274C0F">
            <w:pPr>
              <w:spacing w:line="360" w:lineRule="auto"/>
              <w:contextualSpacing/>
              <w:jc w:val="both"/>
              <w:rPr>
                <w:rFonts w:ascii="Times New Roman" w:hAnsi="Times New Roman"/>
                <w:sz w:val="18"/>
                <w:szCs w:val="18"/>
              </w:rPr>
            </w:pPr>
            <w:r w:rsidRPr="00E153D0">
              <w:rPr>
                <w:rFonts w:ascii="Times New Roman" w:hAnsi="Times New Roman"/>
                <w:sz w:val="18"/>
                <w:szCs w:val="18"/>
              </w:rPr>
              <w:t>3</w:t>
            </w:r>
          </w:p>
        </w:tc>
        <w:tc>
          <w:tcPr>
            <w:tcW w:w="59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274C0F" w:rsidRPr="00E153D0" w:rsidRDefault="00274C0F" w:rsidP="00274C0F">
            <w:pPr>
              <w:spacing w:line="360" w:lineRule="auto"/>
              <w:contextualSpacing/>
              <w:jc w:val="both"/>
              <w:rPr>
                <w:rFonts w:ascii="Times New Roman" w:hAnsi="Times New Roman"/>
                <w:sz w:val="18"/>
                <w:szCs w:val="18"/>
              </w:rPr>
            </w:pPr>
            <w:r w:rsidRPr="00E153D0">
              <w:rPr>
                <w:rFonts w:ascii="Times New Roman" w:hAnsi="Times New Roman"/>
                <w:sz w:val="18"/>
                <w:szCs w:val="18"/>
              </w:rPr>
              <w:t>4</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74C0F" w:rsidRPr="00E153D0" w:rsidRDefault="00274C0F" w:rsidP="00274C0F">
            <w:pPr>
              <w:spacing w:line="360" w:lineRule="auto"/>
              <w:contextualSpacing/>
              <w:jc w:val="both"/>
              <w:rPr>
                <w:rFonts w:ascii="Times New Roman" w:hAnsi="Times New Roman"/>
                <w:sz w:val="18"/>
                <w:szCs w:val="18"/>
              </w:rPr>
            </w:pPr>
            <w:r w:rsidRPr="00E153D0">
              <w:rPr>
                <w:rFonts w:ascii="Times New Roman" w:hAnsi="Times New Roman"/>
                <w:sz w:val="18"/>
                <w:szCs w:val="18"/>
              </w:rPr>
              <w:t>-</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74C0F" w:rsidRPr="00E153D0" w:rsidRDefault="00274C0F" w:rsidP="00274C0F">
            <w:pPr>
              <w:spacing w:line="360" w:lineRule="auto"/>
              <w:contextualSpacing/>
              <w:jc w:val="both"/>
              <w:rPr>
                <w:rFonts w:ascii="Times New Roman" w:hAnsi="Times New Roman"/>
                <w:sz w:val="18"/>
                <w:szCs w:val="18"/>
              </w:rPr>
            </w:pPr>
            <w:r w:rsidRPr="00E153D0">
              <w:rPr>
                <w:rFonts w:ascii="Times New Roman" w:hAnsi="Times New Roman"/>
                <w:sz w:val="18"/>
                <w:szCs w:val="18"/>
              </w:rPr>
              <w:t>100</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74C0F" w:rsidRPr="00E153D0" w:rsidRDefault="00274C0F" w:rsidP="00274C0F">
            <w:pPr>
              <w:spacing w:line="360" w:lineRule="auto"/>
              <w:contextualSpacing/>
              <w:jc w:val="both"/>
              <w:rPr>
                <w:rFonts w:ascii="Times New Roman" w:hAnsi="Times New Roman"/>
                <w:sz w:val="18"/>
                <w:szCs w:val="18"/>
              </w:rPr>
            </w:pPr>
            <w:r w:rsidRPr="00E153D0">
              <w:rPr>
                <w:rFonts w:ascii="Times New Roman" w:hAnsi="Times New Roman"/>
                <w:sz w:val="18"/>
                <w:szCs w:val="18"/>
              </w:rPr>
              <w:t>43</w:t>
            </w:r>
          </w:p>
        </w:tc>
      </w:tr>
      <w:tr w:rsidR="00274C0F" w:rsidRPr="00E153D0" w:rsidTr="00274C0F">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74C0F" w:rsidRPr="00E153D0" w:rsidRDefault="00274C0F" w:rsidP="00274C0F">
            <w:pPr>
              <w:spacing w:line="360" w:lineRule="auto"/>
              <w:contextualSpacing/>
              <w:jc w:val="both"/>
              <w:rPr>
                <w:rFonts w:ascii="Times New Roman" w:hAnsi="Times New Roman"/>
                <w:sz w:val="18"/>
                <w:szCs w:val="18"/>
              </w:rPr>
            </w:pP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74C0F" w:rsidRPr="00E153D0" w:rsidRDefault="00274C0F" w:rsidP="00274C0F">
            <w:pPr>
              <w:spacing w:line="360" w:lineRule="auto"/>
              <w:contextualSpacing/>
              <w:jc w:val="both"/>
              <w:rPr>
                <w:rFonts w:ascii="Times New Roman" w:hAnsi="Times New Roman"/>
                <w:sz w:val="18"/>
                <w:szCs w:val="18"/>
              </w:rPr>
            </w:pPr>
            <w:r w:rsidRPr="00E153D0">
              <w:rPr>
                <w:rFonts w:ascii="Times New Roman" w:hAnsi="Times New Roman"/>
                <w:sz w:val="18"/>
                <w:szCs w:val="18"/>
              </w:rPr>
              <w:t>2010-2011</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74C0F" w:rsidRPr="00E153D0" w:rsidRDefault="00274C0F" w:rsidP="00274C0F">
            <w:pPr>
              <w:spacing w:line="360" w:lineRule="auto"/>
              <w:contextualSpacing/>
              <w:jc w:val="both"/>
              <w:rPr>
                <w:rFonts w:ascii="Times New Roman" w:hAnsi="Times New Roman"/>
                <w:sz w:val="18"/>
                <w:szCs w:val="18"/>
              </w:rPr>
            </w:pPr>
            <w:r w:rsidRPr="00E153D0">
              <w:rPr>
                <w:rFonts w:ascii="Times New Roman" w:hAnsi="Times New Roman"/>
                <w:sz w:val="18"/>
                <w:szCs w:val="18"/>
              </w:rPr>
              <w:t>13</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74C0F" w:rsidRPr="00E153D0" w:rsidRDefault="00274C0F" w:rsidP="00274C0F">
            <w:pPr>
              <w:spacing w:line="360" w:lineRule="auto"/>
              <w:contextualSpacing/>
              <w:jc w:val="both"/>
              <w:rPr>
                <w:rFonts w:ascii="Times New Roman" w:hAnsi="Times New Roman"/>
                <w:sz w:val="18"/>
                <w:szCs w:val="18"/>
              </w:rPr>
            </w:pPr>
            <w:r w:rsidRPr="00E153D0">
              <w:rPr>
                <w:rFonts w:ascii="Times New Roman" w:hAnsi="Times New Roman"/>
                <w:sz w:val="18"/>
                <w:szCs w:val="18"/>
              </w:rPr>
              <w:t>6</w:t>
            </w:r>
          </w:p>
        </w:tc>
        <w:tc>
          <w:tcPr>
            <w:tcW w:w="59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274C0F" w:rsidRPr="00E153D0" w:rsidRDefault="00274C0F" w:rsidP="00274C0F">
            <w:pPr>
              <w:spacing w:line="360" w:lineRule="auto"/>
              <w:contextualSpacing/>
              <w:jc w:val="both"/>
              <w:rPr>
                <w:rFonts w:ascii="Times New Roman" w:hAnsi="Times New Roman"/>
                <w:sz w:val="18"/>
                <w:szCs w:val="18"/>
              </w:rPr>
            </w:pPr>
            <w:r w:rsidRPr="00E153D0">
              <w:rPr>
                <w:rFonts w:ascii="Times New Roman" w:hAnsi="Times New Roman"/>
                <w:sz w:val="18"/>
                <w:szCs w:val="18"/>
              </w:rPr>
              <w:t>5</w:t>
            </w:r>
          </w:p>
        </w:tc>
        <w:tc>
          <w:tcPr>
            <w:tcW w:w="59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274C0F" w:rsidRPr="00E153D0" w:rsidRDefault="00274C0F" w:rsidP="00274C0F">
            <w:pPr>
              <w:spacing w:line="360" w:lineRule="auto"/>
              <w:contextualSpacing/>
              <w:jc w:val="both"/>
              <w:rPr>
                <w:rFonts w:ascii="Times New Roman" w:hAnsi="Times New Roman"/>
                <w:sz w:val="18"/>
                <w:szCs w:val="18"/>
              </w:rPr>
            </w:pPr>
            <w:r w:rsidRPr="00E153D0">
              <w:rPr>
                <w:rFonts w:ascii="Times New Roman" w:hAnsi="Times New Roman"/>
                <w:sz w:val="18"/>
                <w:szCs w:val="18"/>
              </w:rPr>
              <w:t>2</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74C0F" w:rsidRPr="00E153D0" w:rsidRDefault="00274C0F" w:rsidP="00274C0F">
            <w:pPr>
              <w:spacing w:line="360" w:lineRule="auto"/>
              <w:contextualSpacing/>
              <w:jc w:val="both"/>
              <w:rPr>
                <w:rFonts w:ascii="Times New Roman" w:hAnsi="Times New Roman"/>
                <w:sz w:val="18"/>
                <w:szCs w:val="18"/>
              </w:rPr>
            </w:pPr>
            <w:r w:rsidRPr="00E153D0">
              <w:rPr>
                <w:rFonts w:ascii="Times New Roman" w:hAnsi="Times New Roman"/>
                <w:sz w:val="18"/>
                <w:szCs w:val="18"/>
              </w:rPr>
              <w:t>-</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74C0F" w:rsidRPr="00E153D0" w:rsidRDefault="00274C0F" w:rsidP="00274C0F">
            <w:pPr>
              <w:spacing w:line="360" w:lineRule="auto"/>
              <w:contextualSpacing/>
              <w:jc w:val="both"/>
              <w:rPr>
                <w:rFonts w:ascii="Times New Roman" w:hAnsi="Times New Roman"/>
                <w:sz w:val="18"/>
                <w:szCs w:val="18"/>
              </w:rPr>
            </w:pPr>
            <w:r w:rsidRPr="00E153D0">
              <w:rPr>
                <w:rFonts w:ascii="Times New Roman" w:hAnsi="Times New Roman"/>
                <w:sz w:val="18"/>
                <w:szCs w:val="18"/>
              </w:rPr>
              <w:t>100</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74C0F" w:rsidRPr="00E153D0" w:rsidRDefault="00274C0F" w:rsidP="00274C0F">
            <w:pPr>
              <w:spacing w:line="360" w:lineRule="auto"/>
              <w:contextualSpacing/>
              <w:jc w:val="both"/>
              <w:rPr>
                <w:rFonts w:ascii="Times New Roman" w:hAnsi="Times New Roman"/>
                <w:sz w:val="18"/>
                <w:szCs w:val="18"/>
              </w:rPr>
            </w:pPr>
            <w:r w:rsidRPr="00E153D0">
              <w:rPr>
                <w:rFonts w:ascii="Times New Roman" w:hAnsi="Times New Roman"/>
                <w:sz w:val="18"/>
                <w:szCs w:val="18"/>
              </w:rPr>
              <w:t>85</w:t>
            </w:r>
          </w:p>
        </w:tc>
      </w:tr>
      <w:tr w:rsidR="00274C0F" w:rsidRPr="00E153D0" w:rsidTr="00274C0F">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74C0F" w:rsidRPr="00E153D0" w:rsidRDefault="00274C0F" w:rsidP="00274C0F">
            <w:pPr>
              <w:spacing w:line="360" w:lineRule="auto"/>
              <w:contextualSpacing/>
              <w:jc w:val="both"/>
              <w:rPr>
                <w:rFonts w:ascii="Times New Roman" w:hAnsi="Times New Roman"/>
                <w:sz w:val="18"/>
                <w:szCs w:val="18"/>
              </w:rPr>
            </w:pP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74C0F" w:rsidRPr="00E153D0" w:rsidRDefault="00274C0F" w:rsidP="00274C0F">
            <w:pPr>
              <w:spacing w:line="360" w:lineRule="auto"/>
              <w:contextualSpacing/>
              <w:jc w:val="both"/>
              <w:rPr>
                <w:rFonts w:ascii="Times New Roman" w:hAnsi="Times New Roman"/>
                <w:sz w:val="18"/>
                <w:szCs w:val="18"/>
              </w:rPr>
            </w:pPr>
            <w:r w:rsidRPr="00E153D0">
              <w:rPr>
                <w:rFonts w:ascii="Times New Roman" w:hAnsi="Times New Roman"/>
                <w:sz w:val="18"/>
                <w:szCs w:val="18"/>
              </w:rPr>
              <w:t>2011-2012</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74C0F" w:rsidRPr="00E153D0" w:rsidRDefault="00274C0F" w:rsidP="00274C0F">
            <w:pPr>
              <w:spacing w:line="360" w:lineRule="auto"/>
              <w:contextualSpacing/>
              <w:jc w:val="both"/>
              <w:rPr>
                <w:rFonts w:ascii="Times New Roman" w:hAnsi="Times New Roman"/>
                <w:sz w:val="18"/>
                <w:szCs w:val="18"/>
              </w:rPr>
            </w:pPr>
            <w:r w:rsidRPr="00E153D0">
              <w:rPr>
                <w:rFonts w:ascii="Times New Roman" w:hAnsi="Times New Roman"/>
                <w:sz w:val="18"/>
                <w:szCs w:val="18"/>
              </w:rPr>
              <w:t>9</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74C0F" w:rsidRPr="00E153D0" w:rsidRDefault="00274C0F" w:rsidP="00274C0F">
            <w:pPr>
              <w:spacing w:line="360" w:lineRule="auto"/>
              <w:contextualSpacing/>
              <w:jc w:val="both"/>
              <w:rPr>
                <w:rFonts w:ascii="Times New Roman" w:hAnsi="Times New Roman"/>
                <w:sz w:val="18"/>
                <w:szCs w:val="18"/>
              </w:rPr>
            </w:pPr>
            <w:r w:rsidRPr="00E153D0">
              <w:rPr>
                <w:rFonts w:ascii="Times New Roman" w:hAnsi="Times New Roman"/>
                <w:sz w:val="18"/>
                <w:szCs w:val="18"/>
              </w:rPr>
              <w:t>-</w:t>
            </w:r>
          </w:p>
        </w:tc>
        <w:tc>
          <w:tcPr>
            <w:tcW w:w="59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274C0F" w:rsidRPr="00E153D0" w:rsidRDefault="00274C0F" w:rsidP="00274C0F">
            <w:pPr>
              <w:spacing w:line="360" w:lineRule="auto"/>
              <w:contextualSpacing/>
              <w:jc w:val="both"/>
              <w:rPr>
                <w:rFonts w:ascii="Times New Roman" w:hAnsi="Times New Roman"/>
                <w:sz w:val="18"/>
                <w:szCs w:val="18"/>
              </w:rPr>
            </w:pPr>
            <w:r w:rsidRPr="00E153D0">
              <w:rPr>
                <w:rFonts w:ascii="Times New Roman" w:hAnsi="Times New Roman"/>
                <w:sz w:val="18"/>
                <w:szCs w:val="18"/>
              </w:rPr>
              <w:t>-</w:t>
            </w:r>
          </w:p>
        </w:tc>
        <w:tc>
          <w:tcPr>
            <w:tcW w:w="59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274C0F" w:rsidRPr="00E153D0" w:rsidRDefault="00274C0F" w:rsidP="00274C0F">
            <w:pPr>
              <w:spacing w:line="360" w:lineRule="auto"/>
              <w:contextualSpacing/>
              <w:jc w:val="both"/>
              <w:rPr>
                <w:rFonts w:ascii="Times New Roman" w:hAnsi="Times New Roman"/>
                <w:sz w:val="18"/>
                <w:szCs w:val="18"/>
              </w:rPr>
            </w:pPr>
            <w:r w:rsidRPr="00E153D0">
              <w:rPr>
                <w:rFonts w:ascii="Times New Roman" w:hAnsi="Times New Roman"/>
                <w:sz w:val="18"/>
                <w:szCs w:val="18"/>
              </w:rPr>
              <w:t>4</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74C0F" w:rsidRPr="00E153D0" w:rsidRDefault="00274C0F" w:rsidP="00274C0F">
            <w:pPr>
              <w:spacing w:line="360" w:lineRule="auto"/>
              <w:contextualSpacing/>
              <w:jc w:val="both"/>
              <w:rPr>
                <w:rFonts w:ascii="Times New Roman" w:hAnsi="Times New Roman"/>
                <w:sz w:val="18"/>
                <w:szCs w:val="18"/>
              </w:rPr>
            </w:pPr>
            <w:r w:rsidRPr="00E153D0">
              <w:rPr>
                <w:rFonts w:ascii="Times New Roman" w:hAnsi="Times New Roman"/>
                <w:sz w:val="18"/>
                <w:szCs w:val="18"/>
              </w:rPr>
              <w:t>5</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74C0F" w:rsidRPr="00E153D0" w:rsidRDefault="00274C0F" w:rsidP="00274C0F">
            <w:pPr>
              <w:spacing w:line="360" w:lineRule="auto"/>
              <w:contextualSpacing/>
              <w:jc w:val="both"/>
              <w:rPr>
                <w:rFonts w:ascii="Times New Roman" w:hAnsi="Times New Roman"/>
                <w:sz w:val="18"/>
                <w:szCs w:val="18"/>
              </w:rPr>
            </w:pPr>
            <w:r w:rsidRPr="00E153D0">
              <w:rPr>
                <w:rFonts w:ascii="Times New Roman" w:hAnsi="Times New Roman"/>
                <w:sz w:val="18"/>
                <w:szCs w:val="18"/>
              </w:rPr>
              <w:t>44,4</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74C0F" w:rsidRPr="00E153D0" w:rsidRDefault="00274C0F" w:rsidP="00274C0F">
            <w:pPr>
              <w:spacing w:line="360" w:lineRule="auto"/>
              <w:contextualSpacing/>
              <w:jc w:val="both"/>
              <w:rPr>
                <w:rFonts w:ascii="Times New Roman" w:hAnsi="Times New Roman"/>
                <w:sz w:val="18"/>
                <w:szCs w:val="18"/>
              </w:rPr>
            </w:pPr>
            <w:r w:rsidRPr="00E153D0">
              <w:rPr>
                <w:rFonts w:ascii="Times New Roman" w:hAnsi="Times New Roman"/>
                <w:sz w:val="18"/>
                <w:szCs w:val="18"/>
              </w:rPr>
              <w:t>0</w:t>
            </w:r>
          </w:p>
        </w:tc>
      </w:tr>
    </w:tbl>
    <w:tbl>
      <w:tblPr>
        <w:tblStyle w:val="afc"/>
        <w:tblpPr w:leftFromText="180" w:rightFromText="180" w:vertAnchor="text" w:horzAnchor="margin" w:tblpY="72"/>
        <w:tblW w:w="0" w:type="auto"/>
        <w:tblLook w:val="04A0"/>
      </w:tblPr>
      <w:tblGrid>
        <w:gridCol w:w="1996"/>
        <w:gridCol w:w="1645"/>
        <w:gridCol w:w="1795"/>
        <w:gridCol w:w="597"/>
        <w:gridCol w:w="597"/>
        <w:gridCol w:w="597"/>
        <w:gridCol w:w="597"/>
        <w:gridCol w:w="807"/>
        <w:gridCol w:w="940"/>
      </w:tblGrid>
      <w:tr w:rsidR="00F830B7" w:rsidRPr="00E153D0" w:rsidTr="00F830B7">
        <w:tc>
          <w:tcPr>
            <w:tcW w:w="19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 xml:space="preserve">Биология </w:t>
            </w: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2009-2010</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4</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w:t>
            </w:r>
          </w:p>
        </w:tc>
        <w:tc>
          <w:tcPr>
            <w:tcW w:w="59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2</w:t>
            </w:r>
          </w:p>
        </w:tc>
        <w:tc>
          <w:tcPr>
            <w:tcW w:w="59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2</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100</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50</w:t>
            </w:r>
          </w:p>
        </w:tc>
      </w:tr>
      <w:tr w:rsidR="00F830B7" w:rsidRPr="00E153D0" w:rsidTr="00F830B7">
        <w:tc>
          <w:tcPr>
            <w:tcW w:w="19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830B7" w:rsidRPr="00E153D0" w:rsidRDefault="00F830B7" w:rsidP="00F830B7">
            <w:pPr>
              <w:spacing w:line="360" w:lineRule="auto"/>
              <w:contextualSpacing/>
              <w:jc w:val="both"/>
              <w:rPr>
                <w:rFonts w:ascii="Times New Roman" w:hAnsi="Times New Roman"/>
                <w:sz w:val="18"/>
                <w:szCs w:val="18"/>
              </w:rPr>
            </w:pP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2010-2011</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11</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w:t>
            </w:r>
          </w:p>
        </w:tc>
        <w:tc>
          <w:tcPr>
            <w:tcW w:w="59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3</w:t>
            </w:r>
          </w:p>
        </w:tc>
        <w:tc>
          <w:tcPr>
            <w:tcW w:w="59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8</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100</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27</w:t>
            </w:r>
          </w:p>
        </w:tc>
      </w:tr>
      <w:tr w:rsidR="00F830B7" w:rsidRPr="00E153D0" w:rsidTr="00F830B7">
        <w:tc>
          <w:tcPr>
            <w:tcW w:w="19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830B7" w:rsidRPr="00E153D0" w:rsidRDefault="00F830B7" w:rsidP="00F830B7">
            <w:pPr>
              <w:spacing w:line="360" w:lineRule="auto"/>
              <w:contextualSpacing/>
              <w:jc w:val="both"/>
              <w:rPr>
                <w:rFonts w:ascii="Times New Roman" w:hAnsi="Times New Roman"/>
                <w:sz w:val="18"/>
                <w:szCs w:val="18"/>
              </w:rPr>
            </w:pP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2011-2012</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3</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w:t>
            </w:r>
          </w:p>
        </w:tc>
        <w:tc>
          <w:tcPr>
            <w:tcW w:w="59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1</w:t>
            </w:r>
          </w:p>
        </w:tc>
        <w:tc>
          <w:tcPr>
            <w:tcW w:w="59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2</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100</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33</w:t>
            </w:r>
          </w:p>
        </w:tc>
      </w:tr>
      <w:tr w:rsidR="00F830B7" w:rsidRPr="00E153D0" w:rsidTr="00F830B7">
        <w:tc>
          <w:tcPr>
            <w:tcW w:w="19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 xml:space="preserve">Химия </w:t>
            </w: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2009-2010</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w:t>
            </w:r>
          </w:p>
        </w:tc>
        <w:tc>
          <w:tcPr>
            <w:tcW w:w="59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w:t>
            </w:r>
          </w:p>
        </w:tc>
        <w:tc>
          <w:tcPr>
            <w:tcW w:w="59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w:t>
            </w:r>
          </w:p>
        </w:tc>
      </w:tr>
      <w:tr w:rsidR="00F830B7" w:rsidRPr="00E153D0" w:rsidTr="00F830B7">
        <w:tc>
          <w:tcPr>
            <w:tcW w:w="19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830B7" w:rsidRPr="00E153D0" w:rsidRDefault="00F830B7" w:rsidP="00F830B7">
            <w:pPr>
              <w:spacing w:line="360" w:lineRule="auto"/>
              <w:contextualSpacing/>
              <w:jc w:val="both"/>
              <w:rPr>
                <w:rFonts w:ascii="Times New Roman" w:hAnsi="Times New Roman"/>
                <w:sz w:val="18"/>
                <w:szCs w:val="18"/>
              </w:rPr>
            </w:pP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2010-2011</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w:t>
            </w:r>
          </w:p>
        </w:tc>
        <w:tc>
          <w:tcPr>
            <w:tcW w:w="59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w:t>
            </w:r>
          </w:p>
        </w:tc>
        <w:tc>
          <w:tcPr>
            <w:tcW w:w="59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w:t>
            </w:r>
          </w:p>
        </w:tc>
      </w:tr>
      <w:tr w:rsidR="00F830B7" w:rsidRPr="00E153D0" w:rsidTr="00F830B7">
        <w:tc>
          <w:tcPr>
            <w:tcW w:w="19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830B7" w:rsidRPr="00E153D0" w:rsidRDefault="00F830B7" w:rsidP="00F830B7">
            <w:pPr>
              <w:spacing w:line="360" w:lineRule="auto"/>
              <w:contextualSpacing/>
              <w:jc w:val="both"/>
              <w:rPr>
                <w:rFonts w:ascii="Times New Roman" w:hAnsi="Times New Roman"/>
                <w:sz w:val="18"/>
                <w:szCs w:val="18"/>
              </w:rPr>
            </w:pP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2011-2012</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2</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w:t>
            </w:r>
          </w:p>
        </w:tc>
        <w:tc>
          <w:tcPr>
            <w:tcW w:w="59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w:t>
            </w:r>
          </w:p>
        </w:tc>
        <w:tc>
          <w:tcPr>
            <w:tcW w:w="59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2</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100</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w:t>
            </w:r>
          </w:p>
        </w:tc>
      </w:tr>
      <w:tr w:rsidR="00F830B7" w:rsidRPr="00E153D0" w:rsidTr="00F830B7">
        <w:tc>
          <w:tcPr>
            <w:tcW w:w="19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 xml:space="preserve">Физкультура </w:t>
            </w: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2009-2010</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3</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2</w:t>
            </w:r>
          </w:p>
        </w:tc>
        <w:tc>
          <w:tcPr>
            <w:tcW w:w="59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1</w:t>
            </w:r>
          </w:p>
        </w:tc>
        <w:tc>
          <w:tcPr>
            <w:tcW w:w="59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100</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100</w:t>
            </w:r>
          </w:p>
        </w:tc>
      </w:tr>
      <w:tr w:rsidR="00F830B7" w:rsidRPr="00E153D0" w:rsidTr="00F830B7">
        <w:tc>
          <w:tcPr>
            <w:tcW w:w="19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830B7" w:rsidRPr="00E153D0" w:rsidRDefault="00F830B7" w:rsidP="00F830B7">
            <w:pPr>
              <w:spacing w:line="360" w:lineRule="auto"/>
              <w:contextualSpacing/>
              <w:jc w:val="both"/>
              <w:rPr>
                <w:rFonts w:ascii="Times New Roman" w:hAnsi="Times New Roman"/>
                <w:sz w:val="18"/>
                <w:szCs w:val="18"/>
              </w:rPr>
            </w:pP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2010-2011</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w:t>
            </w:r>
          </w:p>
        </w:tc>
        <w:tc>
          <w:tcPr>
            <w:tcW w:w="59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w:t>
            </w:r>
          </w:p>
        </w:tc>
        <w:tc>
          <w:tcPr>
            <w:tcW w:w="59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w:t>
            </w:r>
          </w:p>
        </w:tc>
      </w:tr>
      <w:tr w:rsidR="00F830B7" w:rsidRPr="00E153D0" w:rsidTr="00F830B7">
        <w:tc>
          <w:tcPr>
            <w:tcW w:w="19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830B7" w:rsidRPr="00E153D0" w:rsidRDefault="00F830B7" w:rsidP="00F830B7">
            <w:pPr>
              <w:spacing w:line="360" w:lineRule="auto"/>
              <w:contextualSpacing/>
              <w:jc w:val="both"/>
              <w:rPr>
                <w:rFonts w:ascii="Times New Roman" w:hAnsi="Times New Roman"/>
                <w:sz w:val="18"/>
                <w:szCs w:val="18"/>
              </w:rPr>
            </w:pP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2011-2012</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4</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w:t>
            </w:r>
          </w:p>
        </w:tc>
        <w:tc>
          <w:tcPr>
            <w:tcW w:w="59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4</w:t>
            </w:r>
          </w:p>
        </w:tc>
        <w:tc>
          <w:tcPr>
            <w:tcW w:w="59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100</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100</w:t>
            </w:r>
          </w:p>
        </w:tc>
      </w:tr>
      <w:tr w:rsidR="00F830B7" w:rsidRPr="00E153D0" w:rsidTr="00F830B7">
        <w:tc>
          <w:tcPr>
            <w:tcW w:w="19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 xml:space="preserve">Механизация </w:t>
            </w: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2009-2010</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4</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w:t>
            </w:r>
          </w:p>
        </w:tc>
        <w:tc>
          <w:tcPr>
            <w:tcW w:w="59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4</w:t>
            </w:r>
          </w:p>
        </w:tc>
        <w:tc>
          <w:tcPr>
            <w:tcW w:w="59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100</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100</w:t>
            </w:r>
          </w:p>
        </w:tc>
      </w:tr>
      <w:tr w:rsidR="00F830B7" w:rsidRPr="00E153D0" w:rsidTr="00F830B7">
        <w:tc>
          <w:tcPr>
            <w:tcW w:w="19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830B7" w:rsidRPr="00E153D0" w:rsidRDefault="00F830B7" w:rsidP="00F830B7">
            <w:pPr>
              <w:spacing w:line="360" w:lineRule="auto"/>
              <w:contextualSpacing/>
              <w:jc w:val="both"/>
              <w:rPr>
                <w:rFonts w:ascii="Times New Roman" w:hAnsi="Times New Roman"/>
                <w:sz w:val="18"/>
                <w:szCs w:val="18"/>
              </w:rPr>
            </w:pP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2010-2011</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w:t>
            </w:r>
          </w:p>
        </w:tc>
        <w:tc>
          <w:tcPr>
            <w:tcW w:w="59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w:t>
            </w:r>
          </w:p>
        </w:tc>
        <w:tc>
          <w:tcPr>
            <w:tcW w:w="59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w:t>
            </w:r>
          </w:p>
        </w:tc>
      </w:tr>
      <w:tr w:rsidR="00F830B7" w:rsidRPr="00E153D0" w:rsidTr="00F830B7">
        <w:tc>
          <w:tcPr>
            <w:tcW w:w="19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Родной язык</w:t>
            </w: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2009-2010</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1</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w:t>
            </w:r>
          </w:p>
        </w:tc>
        <w:tc>
          <w:tcPr>
            <w:tcW w:w="59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1</w:t>
            </w:r>
          </w:p>
        </w:tc>
        <w:tc>
          <w:tcPr>
            <w:tcW w:w="59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100</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100</w:t>
            </w:r>
          </w:p>
        </w:tc>
      </w:tr>
      <w:tr w:rsidR="00F830B7" w:rsidRPr="00E153D0" w:rsidTr="00F830B7">
        <w:tc>
          <w:tcPr>
            <w:tcW w:w="19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830B7" w:rsidRPr="00E153D0" w:rsidRDefault="00F830B7" w:rsidP="00F830B7">
            <w:pPr>
              <w:spacing w:line="360" w:lineRule="auto"/>
              <w:contextualSpacing/>
              <w:jc w:val="both"/>
              <w:rPr>
                <w:rFonts w:ascii="Times New Roman" w:hAnsi="Times New Roman"/>
                <w:sz w:val="18"/>
                <w:szCs w:val="18"/>
              </w:rPr>
            </w:pP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2010-2011</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830B7" w:rsidRPr="00E153D0" w:rsidRDefault="00F830B7" w:rsidP="00F830B7">
            <w:pPr>
              <w:spacing w:line="360" w:lineRule="auto"/>
              <w:contextualSpacing/>
              <w:jc w:val="both"/>
              <w:rPr>
                <w:rFonts w:ascii="Times New Roman" w:hAnsi="Times New Roman"/>
                <w:sz w:val="18"/>
                <w:szCs w:val="18"/>
              </w:rPr>
            </w:pP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830B7" w:rsidRPr="00E153D0" w:rsidRDefault="00F830B7" w:rsidP="00F830B7">
            <w:pPr>
              <w:spacing w:line="360" w:lineRule="auto"/>
              <w:contextualSpacing/>
              <w:jc w:val="both"/>
              <w:rPr>
                <w:rFonts w:ascii="Times New Roman" w:hAnsi="Times New Roman"/>
                <w:sz w:val="18"/>
                <w:szCs w:val="18"/>
              </w:rPr>
            </w:pPr>
          </w:p>
        </w:tc>
        <w:tc>
          <w:tcPr>
            <w:tcW w:w="597" w:type="dxa"/>
            <w:tcBorders>
              <w:top w:val="single" w:sz="4" w:space="0" w:color="000000" w:themeColor="text1"/>
              <w:left w:val="single" w:sz="4" w:space="0" w:color="auto"/>
              <w:bottom w:val="single" w:sz="4" w:space="0" w:color="000000" w:themeColor="text1"/>
              <w:right w:val="single" w:sz="4" w:space="0" w:color="auto"/>
            </w:tcBorders>
            <w:vAlign w:val="center"/>
          </w:tcPr>
          <w:p w:rsidR="00F830B7" w:rsidRPr="00E153D0" w:rsidRDefault="00F830B7" w:rsidP="00F830B7">
            <w:pPr>
              <w:spacing w:line="360" w:lineRule="auto"/>
              <w:contextualSpacing/>
              <w:jc w:val="both"/>
              <w:rPr>
                <w:rFonts w:ascii="Times New Roman" w:hAnsi="Times New Roman"/>
                <w:sz w:val="18"/>
                <w:szCs w:val="18"/>
              </w:rPr>
            </w:pPr>
          </w:p>
        </w:tc>
        <w:tc>
          <w:tcPr>
            <w:tcW w:w="597" w:type="dxa"/>
            <w:tcBorders>
              <w:top w:val="single" w:sz="4" w:space="0" w:color="000000" w:themeColor="text1"/>
              <w:left w:val="single" w:sz="4" w:space="0" w:color="auto"/>
              <w:bottom w:val="single" w:sz="4" w:space="0" w:color="000000" w:themeColor="text1"/>
              <w:right w:val="single" w:sz="4" w:space="0" w:color="auto"/>
            </w:tcBorders>
            <w:vAlign w:val="center"/>
          </w:tcPr>
          <w:p w:rsidR="00F830B7" w:rsidRPr="00E153D0" w:rsidRDefault="00F830B7" w:rsidP="00F830B7">
            <w:pPr>
              <w:spacing w:line="360" w:lineRule="auto"/>
              <w:contextualSpacing/>
              <w:jc w:val="both"/>
              <w:rPr>
                <w:rFonts w:ascii="Times New Roman" w:hAnsi="Times New Roman"/>
                <w:sz w:val="18"/>
                <w:szCs w:val="18"/>
              </w:rPr>
            </w:pP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830B7" w:rsidRPr="00E153D0" w:rsidRDefault="00F830B7" w:rsidP="00F830B7">
            <w:pPr>
              <w:spacing w:line="360" w:lineRule="auto"/>
              <w:contextualSpacing/>
              <w:jc w:val="both"/>
              <w:rPr>
                <w:rFonts w:ascii="Times New Roman" w:hAnsi="Times New Roman"/>
                <w:sz w:val="18"/>
                <w:szCs w:val="18"/>
              </w:rPr>
            </w:pP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830B7" w:rsidRPr="00E153D0" w:rsidRDefault="00F830B7" w:rsidP="00F830B7">
            <w:pPr>
              <w:spacing w:line="360" w:lineRule="auto"/>
              <w:contextualSpacing/>
              <w:jc w:val="both"/>
              <w:rPr>
                <w:rFonts w:ascii="Times New Roman" w:hAnsi="Times New Roman"/>
                <w:sz w:val="18"/>
                <w:szCs w:val="18"/>
              </w:rPr>
            </w:pP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830B7" w:rsidRPr="00E153D0" w:rsidRDefault="00F830B7" w:rsidP="00F830B7">
            <w:pPr>
              <w:spacing w:line="360" w:lineRule="auto"/>
              <w:contextualSpacing/>
              <w:jc w:val="both"/>
              <w:rPr>
                <w:rFonts w:ascii="Times New Roman" w:hAnsi="Times New Roman"/>
                <w:sz w:val="18"/>
                <w:szCs w:val="18"/>
              </w:rPr>
            </w:pPr>
          </w:p>
        </w:tc>
      </w:tr>
      <w:tr w:rsidR="00F830B7" w:rsidRPr="00E153D0" w:rsidTr="00F830B7">
        <w:tc>
          <w:tcPr>
            <w:tcW w:w="19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830B7" w:rsidRPr="00E153D0" w:rsidRDefault="00F830B7" w:rsidP="00F830B7">
            <w:pPr>
              <w:spacing w:line="360" w:lineRule="auto"/>
              <w:contextualSpacing/>
              <w:jc w:val="both"/>
              <w:rPr>
                <w:rFonts w:ascii="Times New Roman" w:hAnsi="Times New Roman"/>
                <w:sz w:val="18"/>
                <w:szCs w:val="18"/>
              </w:rPr>
            </w:pP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2011-2012</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830B7" w:rsidRPr="00E153D0" w:rsidRDefault="00F830B7" w:rsidP="00F830B7">
            <w:pPr>
              <w:spacing w:line="360" w:lineRule="auto"/>
              <w:contextualSpacing/>
              <w:jc w:val="both"/>
              <w:rPr>
                <w:rFonts w:ascii="Times New Roman" w:hAnsi="Times New Roman"/>
                <w:sz w:val="18"/>
                <w:szCs w:val="18"/>
              </w:rPr>
            </w:pP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830B7" w:rsidRPr="00E153D0" w:rsidRDefault="00F830B7" w:rsidP="00F830B7">
            <w:pPr>
              <w:spacing w:line="360" w:lineRule="auto"/>
              <w:contextualSpacing/>
              <w:jc w:val="both"/>
              <w:rPr>
                <w:rFonts w:ascii="Times New Roman" w:hAnsi="Times New Roman"/>
                <w:sz w:val="18"/>
                <w:szCs w:val="18"/>
              </w:rPr>
            </w:pPr>
          </w:p>
        </w:tc>
        <w:tc>
          <w:tcPr>
            <w:tcW w:w="597" w:type="dxa"/>
            <w:tcBorders>
              <w:top w:val="single" w:sz="4" w:space="0" w:color="000000" w:themeColor="text1"/>
              <w:left w:val="single" w:sz="4" w:space="0" w:color="auto"/>
              <w:bottom w:val="single" w:sz="4" w:space="0" w:color="000000" w:themeColor="text1"/>
              <w:right w:val="single" w:sz="4" w:space="0" w:color="auto"/>
            </w:tcBorders>
            <w:vAlign w:val="center"/>
          </w:tcPr>
          <w:p w:rsidR="00F830B7" w:rsidRPr="00E153D0" w:rsidRDefault="00F830B7" w:rsidP="00F830B7">
            <w:pPr>
              <w:spacing w:line="360" w:lineRule="auto"/>
              <w:contextualSpacing/>
              <w:jc w:val="both"/>
              <w:rPr>
                <w:rFonts w:ascii="Times New Roman" w:hAnsi="Times New Roman"/>
                <w:sz w:val="18"/>
                <w:szCs w:val="18"/>
              </w:rPr>
            </w:pPr>
          </w:p>
        </w:tc>
        <w:tc>
          <w:tcPr>
            <w:tcW w:w="597" w:type="dxa"/>
            <w:tcBorders>
              <w:top w:val="single" w:sz="4" w:space="0" w:color="000000" w:themeColor="text1"/>
              <w:left w:val="single" w:sz="4" w:space="0" w:color="auto"/>
              <w:bottom w:val="single" w:sz="4" w:space="0" w:color="000000" w:themeColor="text1"/>
              <w:right w:val="single" w:sz="4" w:space="0" w:color="auto"/>
            </w:tcBorders>
            <w:vAlign w:val="center"/>
          </w:tcPr>
          <w:p w:rsidR="00F830B7" w:rsidRPr="00E153D0" w:rsidRDefault="00F830B7" w:rsidP="00F830B7">
            <w:pPr>
              <w:spacing w:line="360" w:lineRule="auto"/>
              <w:contextualSpacing/>
              <w:jc w:val="both"/>
              <w:rPr>
                <w:rFonts w:ascii="Times New Roman" w:hAnsi="Times New Roman"/>
                <w:sz w:val="18"/>
                <w:szCs w:val="18"/>
              </w:rPr>
            </w:pP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830B7" w:rsidRPr="00E153D0" w:rsidRDefault="00F830B7" w:rsidP="00F830B7">
            <w:pPr>
              <w:spacing w:line="360" w:lineRule="auto"/>
              <w:contextualSpacing/>
              <w:jc w:val="both"/>
              <w:rPr>
                <w:rFonts w:ascii="Times New Roman" w:hAnsi="Times New Roman"/>
                <w:sz w:val="18"/>
                <w:szCs w:val="18"/>
              </w:rPr>
            </w:pP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830B7" w:rsidRPr="00E153D0" w:rsidRDefault="00F830B7" w:rsidP="00F830B7">
            <w:pPr>
              <w:spacing w:line="360" w:lineRule="auto"/>
              <w:contextualSpacing/>
              <w:jc w:val="both"/>
              <w:rPr>
                <w:rFonts w:ascii="Times New Roman" w:hAnsi="Times New Roman"/>
                <w:sz w:val="18"/>
                <w:szCs w:val="18"/>
              </w:rPr>
            </w:pP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830B7" w:rsidRPr="00E153D0" w:rsidRDefault="00F830B7" w:rsidP="00F830B7">
            <w:pPr>
              <w:spacing w:line="360" w:lineRule="auto"/>
              <w:contextualSpacing/>
              <w:jc w:val="both"/>
              <w:rPr>
                <w:rFonts w:ascii="Times New Roman" w:hAnsi="Times New Roman"/>
                <w:sz w:val="18"/>
                <w:szCs w:val="18"/>
              </w:rPr>
            </w:pPr>
          </w:p>
        </w:tc>
      </w:tr>
      <w:tr w:rsidR="00F830B7" w:rsidRPr="00E153D0" w:rsidTr="00F830B7">
        <w:tc>
          <w:tcPr>
            <w:tcW w:w="19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 xml:space="preserve">История </w:t>
            </w: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2009-2010</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5</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w:t>
            </w:r>
          </w:p>
        </w:tc>
        <w:tc>
          <w:tcPr>
            <w:tcW w:w="59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w:t>
            </w:r>
          </w:p>
        </w:tc>
        <w:tc>
          <w:tcPr>
            <w:tcW w:w="59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5</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100</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w:t>
            </w:r>
          </w:p>
        </w:tc>
      </w:tr>
      <w:tr w:rsidR="00F830B7" w:rsidRPr="00E153D0" w:rsidTr="00F830B7">
        <w:tc>
          <w:tcPr>
            <w:tcW w:w="19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830B7" w:rsidRPr="00E153D0" w:rsidRDefault="00F830B7" w:rsidP="00F830B7">
            <w:pPr>
              <w:spacing w:line="360" w:lineRule="auto"/>
              <w:contextualSpacing/>
              <w:jc w:val="both"/>
              <w:rPr>
                <w:rFonts w:ascii="Times New Roman" w:hAnsi="Times New Roman"/>
                <w:sz w:val="18"/>
                <w:szCs w:val="18"/>
              </w:rPr>
            </w:pP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2010-2011</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1</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w:t>
            </w:r>
          </w:p>
        </w:tc>
        <w:tc>
          <w:tcPr>
            <w:tcW w:w="59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4</w:t>
            </w:r>
          </w:p>
        </w:tc>
        <w:tc>
          <w:tcPr>
            <w:tcW w:w="59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100</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100</w:t>
            </w:r>
          </w:p>
        </w:tc>
      </w:tr>
      <w:tr w:rsidR="00F830B7" w:rsidRPr="00E153D0" w:rsidTr="00F830B7">
        <w:tc>
          <w:tcPr>
            <w:tcW w:w="19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830B7" w:rsidRPr="00E153D0" w:rsidRDefault="00F830B7" w:rsidP="00F830B7">
            <w:pPr>
              <w:spacing w:line="360" w:lineRule="auto"/>
              <w:contextualSpacing/>
              <w:jc w:val="both"/>
              <w:rPr>
                <w:rFonts w:ascii="Times New Roman" w:hAnsi="Times New Roman"/>
                <w:sz w:val="18"/>
                <w:szCs w:val="18"/>
              </w:rPr>
            </w:pP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2011-2012</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2</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1</w:t>
            </w:r>
          </w:p>
        </w:tc>
        <w:tc>
          <w:tcPr>
            <w:tcW w:w="59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1</w:t>
            </w:r>
          </w:p>
        </w:tc>
        <w:tc>
          <w:tcPr>
            <w:tcW w:w="59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100</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100</w:t>
            </w:r>
          </w:p>
        </w:tc>
      </w:tr>
      <w:tr w:rsidR="00F830B7" w:rsidRPr="00E153D0" w:rsidTr="00F830B7">
        <w:tc>
          <w:tcPr>
            <w:tcW w:w="19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КНРС(Я)</w:t>
            </w: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2009-2010</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1</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1</w:t>
            </w:r>
          </w:p>
        </w:tc>
        <w:tc>
          <w:tcPr>
            <w:tcW w:w="59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w:t>
            </w:r>
          </w:p>
        </w:tc>
        <w:tc>
          <w:tcPr>
            <w:tcW w:w="59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100</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100</w:t>
            </w:r>
          </w:p>
        </w:tc>
      </w:tr>
      <w:tr w:rsidR="00F830B7" w:rsidRPr="00E153D0" w:rsidTr="00F830B7">
        <w:tc>
          <w:tcPr>
            <w:tcW w:w="19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830B7" w:rsidRPr="00E153D0" w:rsidRDefault="00F830B7" w:rsidP="00F830B7">
            <w:pPr>
              <w:spacing w:line="360" w:lineRule="auto"/>
              <w:contextualSpacing/>
              <w:jc w:val="both"/>
              <w:rPr>
                <w:rFonts w:ascii="Times New Roman" w:hAnsi="Times New Roman"/>
                <w:sz w:val="18"/>
                <w:szCs w:val="18"/>
              </w:rPr>
            </w:pP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2010-2011</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1</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1</w:t>
            </w:r>
          </w:p>
        </w:tc>
        <w:tc>
          <w:tcPr>
            <w:tcW w:w="59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w:t>
            </w:r>
          </w:p>
        </w:tc>
        <w:tc>
          <w:tcPr>
            <w:tcW w:w="59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100</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100</w:t>
            </w:r>
          </w:p>
        </w:tc>
      </w:tr>
      <w:tr w:rsidR="00F830B7" w:rsidRPr="00E153D0" w:rsidTr="00F830B7">
        <w:tc>
          <w:tcPr>
            <w:tcW w:w="19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830B7" w:rsidRPr="00E153D0" w:rsidRDefault="00F830B7" w:rsidP="00F830B7">
            <w:pPr>
              <w:spacing w:line="360" w:lineRule="auto"/>
              <w:contextualSpacing/>
              <w:jc w:val="both"/>
              <w:rPr>
                <w:rFonts w:ascii="Times New Roman" w:hAnsi="Times New Roman"/>
                <w:sz w:val="18"/>
                <w:szCs w:val="18"/>
              </w:rPr>
            </w:pP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2011-2012</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2</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w:t>
            </w:r>
          </w:p>
        </w:tc>
        <w:tc>
          <w:tcPr>
            <w:tcW w:w="59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2</w:t>
            </w:r>
          </w:p>
        </w:tc>
        <w:tc>
          <w:tcPr>
            <w:tcW w:w="59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100</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100</w:t>
            </w:r>
          </w:p>
        </w:tc>
      </w:tr>
      <w:tr w:rsidR="00F830B7" w:rsidRPr="00E153D0" w:rsidTr="00F830B7">
        <w:tc>
          <w:tcPr>
            <w:tcW w:w="19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 xml:space="preserve">География </w:t>
            </w: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2009-2010</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1</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w:t>
            </w:r>
          </w:p>
        </w:tc>
        <w:tc>
          <w:tcPr>
            <w:tcW w:w="59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1</w:t>
            </w:r>
          </w:p>
        </w:tc>
        <w:tc>
          <w:tcPr>
            <w:tcW w:w="59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100</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100</w:t>
            </w:r>
          </w:p>
        </w:tc>
      </w:tr>
      <w:tr w:rsidR="00F830B7" w:rsidRPr="00E153D0" w:rsidTr="00F830B7">
        <w:tc>
          <w:tcPr>
            <w:tcW w:w="19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830B7" w:rsidRPr="00E153D0" w:rsidRDefault="00F830B7" w:rsidP="00F830B7">
            <w:pPr>
              <w:spacing w:line="360" w:lineRule="auto"/>
              <w:contextualSpacing/>
              <w:jc w:val="both"/>
              <w:rPr>
                <w:rFonts w:ascii="Times New Roman" w:hAnsi="Times New Roman"/>
                <w:sz w:val="18"/>
                <w:szCs w:val="18"/>
              </w:rPr>
            </w:pP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2010-2011</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w:t>
            </w:r>
          </w:p>
        </w:tc>
        <w:tc>
          <w:tcPr>
            <w:tcW w:w="59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w:t>
            </w:r>
          </w:p>
        </w:tc>
        <w:tc>
          <w:tcPr>
            <w:tcW w:w="59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w:t>
            </w:r>
          </w:p>
        </w:tc>
      </w:tr>
      <w:tr w:rsidR="00F830B7" w:rsidRPr="00E153D0" w:rsidTr="00F830B7">
        <w:tc>
          <w:tcPr>
            <w:tcW w:w="19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830B7" w:rsidRPr="00E153D0" w:rsidRDefault="00F830B7" w:rsidP="00F830B7">
            <w:pPr>
              <w:spacing w:line="360" w:lineRule="auto"/>
              <w:contextualSpacing/>
              <w:jc w:val="both"/>
              <w:rPr>
                <w:rFonts w:ascii="Times New Roman" w:hAnsi="Times New Roman"/>
                <w:sz w:val="18"/>
                <w:szCs w:val="18"/>
              </w:rPr>
            </w:pP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2011-2012</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w:t>
            </w:r>
          </w:p>
        </w:tc>
        <w:tc>
          <w:tcPr>
            <w:tcW w:w="59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w:t>
            </w:r>
          </w:p>
        </w:tc>
        <w:tc>
          <w:tcPr>
            <w:tcW w:w="59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sz w:val="18"/>
                <w:szCs w:val="18"/>
              </w:rPr>
            </w:pPr>
            <w:r w:rsidRPr="00E153D0">
              <w:rPr>
                <w:rFonts w:ascii="Times New Roman" w:hAnsi="Times New Roman"/>
                <w:sz w:val="18"/>
                <w:szCs w:val="18"/>
              </w:rPr>
              <w:t>-</w:t>
            </w:r>
          </w:p>
        </w:tc>
      </w:tr>
      <w:tr w:rsidR="00F830B7" w:rsidRPr="00E153D0" w:rsidTr="00F830B7">
        <w:tc>
          <w:tcPr>
            <w:tcW w:w="19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rPr>
            </w:pPr>
            <w:r w:rsidRPr="00E153D0">
              <w:rPr>
                <w:rFonts w:ascii="Times New Roman" w:hAnsi="Times New Roman"/>
              </w:rPr>
              <w:t>обществознание</w:t>
            </w: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rPr>
            </w:pPr>
            <w:r w:rsidRPr="00E153D0">
              <w:rPr>
                <w:rFonts w:ascii="Times New Roman" w:hAnsi="Times New Roman"/>
              </w:rPr>
              <w:t>2009-2010</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rPr>
            </w:pPr>
            <w:r w:rsidRPr="00E153D0">
              <w:rPr>
                <w:rFonts w:ascii="Times New Roman" w:hAnsi="Times New Roman"/>
              </w:rPr>
              <w:t>6</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rPr>
            </w:pPr>
            <w:r w:rsidRPr="00E153D0">
              <w:rPr>
                <w:rFonts w:ascii="Times New Roman" w:hAnsi="Times New Roman"/>
              </w:rPr>
              <w:t>2</w:t>
            </w:r>
          </w:p>
        </w:tc>
        <w:tc>
          <w:tcPr>
            <w:tcW w:w="59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F830B7" w:rsidRPr="00E153D0" w:rsidRDefault="00F830B7" w:rsidP="00F830B7">
            <w:pPr>
              <w:spacing w:line="360" w:lineRule="auto"/>
              <w:contextualSpacing/>
              <w:jc w:val="both"/>
              <w:rPr>
                <w:rFonts w:ascii="Times New Roman" w:hAnsi="Times New Roman"/>
              </w:rPr>
            </w:pPr>
            <w:r w:rsidRPr="00E153D0">
              <w:rPr>
                <w:rFonts w:ascii="Times New Roman" w:hAnsi="Times New Roman"/>
              </w:rPr>
              <w:t>1</w:t>
            </w:r>
          </w:p>
        </w:tc>
        <w:tc>
          <w:tcPr>
            <w:tcW w:w="59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F830B7" w:rsidRPr="00E153D0" w:rsidRDefault="00F830B7" w:rsidP="00F830B7">
            <w:pPr>
              <w:spacing w:line="360" w:lineRule="auto"/>
              <w:contextualSpacing/>
              <w:jc w:val="both"/>
              <w:rPr>
                <w:rFonts w:ascii="Times New Roman" w:hAnsi="Times New Roman"/>
              </w:rPr>
            </w:pPr>
            <w:r w:rsidRPr="00E153D0">
              <w:rPr>
                <w:rFonts w:ascii="Times New Roman" w:hAnsi="Times New Roman"/>
              </w:rPr>
              <w:t>2</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rPr>
            </w:pPr>
            <w:r w:rsidRPr="00E153D0">
              <w:rPr>
                <w:rFonts w:ascii="Times New Roman" w:hAnsi="Times New Roman"/>
              </w:rPr>
              <w:t>1</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830B7" w:rsidRPr="00E153D0" w:rsidRDefault="00F830B7" w:rsidP="00F830B7">
            <w:pPr>
              <w:spacing w:line="360" w:lineRule="auto"/>
              <w:contextualSpacing/>
              <w:jc w:val="both"/>
              <w:rPr>
                <w:rFonts w:ascii="Times New Roman" w:hAnsi="Times New Roman"/>
              </w:rPr>
            </w:pP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830B7" w:rsidRPr="00E153D0" w:rsidRDefault="00F830B7" w:rsidP="00F830B7">
            <w:pPr>
              <w:spacing w:line="360" w:lineRule="auto"/>
              <w:contextualSpacing/>
              <w:jc w:val="both"/>
              <w:rPr>
                <w:rFonts w:ascii="Times New Roman" w:hAnsi="Times New Roman"/>
              </w:rPr>
            </w:pPr>
          </w:p>
        </w:tc>
      </w:tr>
      <w:tr w:rsidR="00F830B7" w:rsidRPr="00E153D0" w:rsidTr="00F830B7">
        <w:tc>
          <w:tcPr>
            <w:tcW w:w="19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830B7" w:rsidRPr="00E153D0" w:rsidRDefault="00F830B7" w:rsidP="00F830B7">
            <w:pPr>
              <w:spacing w:line="360" w:lineRule="auto"/>
              <w:contextualSpacing/>
              <w:jc w:val="both"/>
              <w:rPr>
                <w:rFonts w:ascii="Times New Roman" w:hAnsi="Times New Roman"/>
              </w:rPr>
            </w:pP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rPr>
            </w:pPr>
            <w:r w:rsidRPr="00E153D0">
              <w:rPr>
                <w:rFonts w:ascii="Times New Roman" w:hAnsi="Times New Roman"/>
              </w:rPr>
              <w:t>2010-2011</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rPr>
            </w:pPr>
            <w:r w:rsidRPr="00E153D0">
              <w:rPr>
                <w:rFonts w:ascii="Times New Roman" w:hAnsi="Times New Roman"/>
              </w:rPr>
              <w:t>-</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rPr>
            </w:pPr>
            <w:r w:rsidRPr="00E153D0">
              <w:rPr>
                <w:rFonts w:ascii="Times New Roman" w:hAnsi="Times New Roman"/>
              </w:rPr>
              <w:t>-</w:t>
            </w:r>
          </w:p>
        </w:tc>
        <w:tc>
          <w:tcPr>
            <w:tcW w:w="59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F830B7" w:rsidRPr="00E153D0" w:rsidRDefault="00F830B7" w:rsidP="00F830B7">
            <w:pPr>
              <w:spacing w:line="360" w:lineRule="auto"/>
              <w:contextualSpacing/>
              <w:jc w:val="both"/>
              <w:rPr>
                <w:rFonts w:ascii="Times New Roman" w:hAnsi="Times New Roman"/>
              </w:rPr>
            </w:pPr>
            <w:r w:rsidRPr="00E153D0">
              <w:rPr>
                <w:rFonts w:ascii="Times New Roman" w:hAnsi="Times New Roman"/>
              </w:rPr>
              <w:t>-</w:t>
            </w:r>
          </w:p>
        </w:tc>
        <w:tc>
          <w:tcPr>
            <w:tcW w:w="59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F830B7" w:rsidRPr="00E153D0" w:rsidRDefault="00F830B7" w:rsidP="00F830B7">
            <w:pPr>
              <w:spacing w:line="360" w:lineRule="auto"/>
              <w:contextualSpacing/>
              <w:jc w:val="both"/>
              <w:rPr>
                <w:rFonts w:ascii="Times New Roman" w:hAnsi="Times New Roman"/>
              </w:rPr>
            </w:pPr>
            <w:r w:rsidRPr="00E153D0">
              <w:rPr>
                <w:rFonts w:ascii="Times New Roman" w:hAnsi="Times New Roman"/>
              </w:rPr>
              <w:t>-</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rPr>
            </w:pPr>
            <w:r w:rsidRPr="00E153D0">
              <w:rPr>
                <w:rFonts w:ascii="Times New Roman" w:hAnsi="Times New Roman"/>
              </w:rPr>
              <w:t>-</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rPr>
            </w:pPr>
            <w:r w:rsidRPr="00E153D0">
              <w:rPr>
                <w:rFonts w:ascii="Times New Roman" w:hAnsi="Times New Roman"/>
              </w:rPr>
              <w:t>-</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rPr>
            </w:pPr>
            <w:r w:rsidRPr="00E153D0">
              <w:rPr>
                <w:rFonts w:ascii="Times New Roman" w:hAnsi="Times New Roman"/>
              </w:rPr>
              <w:t>-</w:t>
            </w:r>
          </w:p>
        </w:tc>
      </w:tr>
      <w:tr w:rsidR="00F830B7" w:rsidRPr="00E153D0" w:rsidTr="00F830B7">
        <w:tc>
          <w:tcPr>
            <w:tcW w:w="19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rPr>
            </w:pPr>
            <w:r w:rsidRPr="00E153D0">
              <w:rPr>
                <w:rFonts w:ascii="Times New Roman" w:hAnsi="Times New Roman"/>
              </w:rPr>
              <w:t xml:space="preserve">Черчения </w:t>
            </w: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rPr>
            </w:pPr>
            <w:r w:rsidRPr="00E153D0">
              <w:rPr>
                <w:rFonts w:ascii="Times New Roman" w:hAnsi="Times New Roman"/>
              </w:rPr>
              <w:t>2009-2010</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rPr>
            </w:pPr>
            <w:r w:rsidRPr="00E153D0">
              <w:rPr>
                <w:rFonts w:ascii="Times New Roman" w:hAnsi="Times New Roman"/>
              </w:rPr>
              <w:t>-</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rPr>
            </w:pPr>
            <w:r w:rsidRPr="00E153D0">
              <w:rPr>
                <w:rFonts w:ascii="Times New Roman" w:hAnsi="Times New Roman"/>
              </w:rPr>
              <w:t>-</w:t>
            </w:r>
          </w:p>
        </w:tc>
        <w:tc>
          <w:tcPr>
            <w:tcW w:w="59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F830B7" w:rsidRPr="00E153D0" w:rsidRDefault="00F830B7" w:rsidP="00F830B7">
            <w:pPr>
              <w:spacing w:line="360" w:lineRule="auto"/>
              <w:contextualSpacing/>
              <w:jc w:val="both"/>
              <w:rPr>
                <w:rFonts w:ascii="Times New Roman" w:hAnsi="Times New Roman"/>
              </w:rPr>
            </w:pPr>
            <w:r w:rsidRPr="00E153D0">
              <w:rPr>
                <w:rFonts w:ascii="Times New Roman" w:hAnsi="Times New Roman"/>
              </w:rPr>
              <w:t>-</w:t>
            </w:r>
          </w:p>
        </w:tc>
        <w:tc>
          <w:tcPr>
            <w:tcW w:w="59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F830B7" w:rsidRPr="00E153D0" w:rsidRDefault="00F830B7" w:rsidP="00F830B7">
            <w:pPr>
              <w:spacing w:line="360" w:lineRule="auto"/>
              <w:contextualSpacing/>
              <w:jc w:val="both"/>
              <w:rPr>
                <w:rFonts w:ascii="Times New Roman" w:hAnsi="Times New Roman"/>
              </w:rPr>
            </w:pPr>
            <w:r w:rsidRPr="00E153D0">
              <w:rPr>
                <w:rFonts w:ascii="Times New Roman" w:hAnsi="Times New Roman"/>
              </w:rPr>
              <w:t>-</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rPr>
            </w:pPr>
            <w:r w:rsidRPr="00E153D0">
              <w:rPr>
                <w:rFonts w:ascii="Times New Roman" w:hAnsi="Times New Roman"/>
              </w:rPr>
              <w:t>-</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rPr>
            </w:pPr>
            <w:r w:rsidRPr="00E153D0">
              <w:rPr>
                <w:rFonts w:ascii="Times New Roman" w:hAnsi="Times New Roman"/>
              </w:rPr>
              <w:t>-</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rPr>
            </w:pPr>
            <w:r w:rsidRPr="00E153D0">
              <w:rPr>
                <w:rFonts w:ascii="Times New Roman" w:hAnsi="Times New Roman"/>
              </w:rPr>
              <w:t>-</w:t>
            </w:r>
          </w:p>
        </w:tc>
      </w:tr>
      <w:tr w:rsidR="00F830B7" w:rsidRPr="00E153D0" w:rsidTr="00F830B7">
        <w:tc>
          <w:tcPr>
            <w:tcW w:w="19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830B7" w:rsidRPr="00E153D0" w:rsidRDefault="00F830B7" w:rsidP="00F830B7">
            <w:pPr>
              <w:spacing w:line="360" w:lineRule="auto"/>
              <w:contextualSpacing/>
              <w:jc w:val="both"/>
              <w:rPr>
                <w:rFonts w:ascii="Times New Roman" w:hAnsi="Times New Roman"/>
              </w:rPr>
            </w:pP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rPr>
            </w:pPr>
            <w:r w:rsidRPr="00E153D0">
              <w:rPr>
                <w:rFonts w:ascii="Times New Roman" w:hAnsi="Times New Roman"/>
              </w:rPr>
              <w:t>2010-2011</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rPr>
            </w:pPr>
            <w:r w:rsidRPr="00E153D0">
              <w:rPr>
                <w:rFonts w:ascii="Times New Roman" w:hAnsi="Times New Roman"/>
              </w:rPr>
              <w:t>1</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rPr>
            </w:pPr>
            <w:r w:rsidRPr="00E153D0">
              <w:rPr>
                <w:rFonts w:ascii="Times New Roman" w:hAnsi="Times New Roman"/>
              </w:rPr>
              <w:t>-</w:t>
            </w:r>
          </w:p>
        </w:tc>
        <w:tc>
          <w:tcPr>
            <w:tcW w:w="59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F830B7" w:rsidRPr="00E153D0" w:rsidRDefault="00F830B7" w:rsidP="00F830B7">
            <w:pPr>
              <w:spacing w:line="360" w:lineRule="auto"/>
              <w:contextualSpacing/>
              <w:jc w:val="both"/>
              <w:rPr>
                <w:rFonts w:ascii="Times New Roman" w:hAnsi="Times New Roman"/>
              </w:rPr>
            </w:pPr>
            <w:r w:rsidRPr="00E153D0">
              <w:rPr>
                <w:rFonts w:ascii="Times New Roman" w:hAnsi="Times New Roman"/>
              </w:rPr>
              <w:t>1</w:t>
            </w:r>
          </w:p>
        </w:tc>
        <w:tc>
          <w:tcPr>
            <w:tcW w:w="59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F830B7" w:rsidRPr="00E153D0" w:rsidRDefault="00F830B7" w:rsidP="00F830B7">
            <w:pPr>
              <w:spacing w:line="360" w:lineRule="auto"/>
              <w:contextualSpacing/>
              <w:jc w:val="both"/>
              <w:rPr>
                <w:rFonts w:ascii="Times New Roman" w:hAnsi="Times New Roman"/>
              </w:rPr>
            </w:pPr>
            <w:r w:rsidRPr="00E153D0">
              <w:rPr>
                <w:rFonts w:ascii="Times New Roman" w:hAnsi="Times New Roman"/>
              </w:rPr>
              <w:t>-</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rPr>
            </w:pPr>
            <w:r w:rsidRPr="00E153D0">
              <w:rPr>
                <w:rFonts w:ascii="Times New Roman" w:hAnsi="Times New Roman"/>
              </w:rPr>
              <w:t>-</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rPr>
            </w:pPr>
            <w:r w:rsidRPr="00E153D0">
              <w:rPr>
                <w:rFonts w:ascii="Times New Roman" w:hAnsi="Times New Roman"/>
              </w:rPr>
              <w:t>100</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rPr>
            </w:pPr>
            <w:r w:rsidRPr="00E153D0">
              <w:rPr>
                <w:rFonts w:ascii="Times New Roman" w:hAnsi="Times New Roman"/>
              </w:rPr>
              <w:t>100</w:t>
            </w:r>
          </w:p>
        </w:tc>
      </w:tr>
      <w:tr w:rsidR="00F830B7" w:rsidRPr="00E153D0" w:rsidTr="00F830B7">
        <w:tc>
          <w:tcPr>
            <w:tcW w:w="19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830B7" w:rsidRPr="00E153D0" w:rsidRDefault="00F830B7" w:rsidP="00F830B7">
            <w:pPr>
              <w:spacing w:line="360" w:lineRule="auto"/>
              <w:contextualSpacing/>
              <w:jc w:val="both"/>
              <w:rPr>
                <w:rFonts w:ascii="Times New Roman" w:hAnsi="Times New Roman"/>
              </w:rPr>
            </w:pP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rPr>
            </w:pPr>
            <w:r w:rsidRPr="00E153D0">
              <w:rPr>
                <w:rFonts w:ascii="Times New Roman" w:hAnsi="Times New Roman"/>
              </w:rPr>
              <w:t>2011-2012</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rPr>
            </w:pPr>
            <w:r w:rsidRPr="00E153D0">
              <w:rPr>
                <w:rFonts w:ascii="Times New Roman" w:hAnsi="Times New Roman"/>
              </w:rPr>
              <w:t>4</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rPr>
            </w:pPr>
            <w:r w:rsidRPr="00E153D0">
              <w:rPr>
                <w:rFonts w:ascii="Times New Roman" w:hAnsi="Times New Roman"/>
              </w:rPr>
              <w:t>-</w:t>
            </w:r>
          </w:p>
        </w:tc>
        <w:tc>
          <w:tcPr>
            <w:tcW w:w="59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F830B7" w:rsidRPr="00E153D0" w:rsidRDefault="00F830B7" w:rsidP="00F830B7">
            <w:pPr>
              <w:spacing w:line="360" w:lineRule="auto"/>
              <w:contextualSpacing/>
              <w:jc w:val="both"/>
              <w:rPr>
                <w:rFonts w:ascii="Times New Roman" w:hAnsi="Times New Roman"/>
              </w:rPr>
            </w:pPr>
            <w:r w:rsidRPr="00E153D0">
              <w:rPr>
                <w:rFonts w:ascii="Times New Roman" w:hAnsi="Times New Roman"/>
              </w:rPr>
              <w:t>1</w:t>
            </w:r>
          </w:p>
        </w:tc>
        <w:tc>
          <w:tcPr>
            <w:tcW w:w="59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F830B7" w:rsidRPr="00E153D0" w:rsidRDefault="00F830B7" w:rsidP="00F830B7">
            <w:pPr>
              <w:spacing w:line="360" w:lineRule="auto"/>
              <w:contextualSpacing/>
              <w:jc w:val="both"/>
              <w:rPr>
                <w:rFonts w:ascii="Times New Roman" w:hAnsi="Times New Roman"/>
              </w:rPr>
            </w:pPr>
            <w:r w:rsidRPr="00E153D0">
              <w:rPr>
                <w:rFonts w:ascii="Times New Roman" w:hAnsi="Times New Roman"/>
              </w:rPr>
              <w:t>3</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rPr>
            </w:pPr>
            <w:r w:rsidRPr="00E153D0">
              <w:rPr>
                <w:rFonts w:ascii="Times New Roman" w:hAnsi="Times New Roman"/>
              </w:rPr>
              <w:t>-</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rPr>
            </w:pPr>
            <w:r w:rsidRPr="00E153D0">
              <w:rPr>
                <w:rFonts w:ascii="Times New Roman" w:hAnsi="Times New Roman"/>
              </w:rPr>
              <w:t>100</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30B7" w:rsidRPr="00E153D0" w:rsidRDefault="00F830B7" w:rsidP="00F830B7">
            <w:pPr>
              <w:spacing w:line="360" w:lineRule="auto"/>
              <w:contextualSpacing/>
              <w:jc w:val="both"/>
              <w:rPr>
                <w:rFonts w:ascii="Times New Roman" w:hAnsi="Times New Roman"/>
              </w:rPr>
            </w:pPr>
            <w:r w:rsidRPr="00E153D0">
              <w:rPr>
                <w:rFonts w:ascii="Times New Roman" w:hAnsi="Times New Roman"/>
              </w:rPr>
              <w:t>25</w:t>
            </w:r>
          </w:p>
        </w:tc>
      </w:tr>
    </w:tbl>
    <w:p w:rsidR="00E153D0" w:rsidRPr="00480C91" w:rsidRDefault="005C7E63" w:rsidP="00480C91">
      <w:pPr>
        <w:spacing w:before="30" w:after="30"/>
        <w:jc w:val="both"/>
        <w:rPr>
          <w:b/>
          <w:color w:val="000000"/>
          <w:sz w:val="20"/>
          <w:szCs w:val="20"/>
        </w:rPr>
      </w:pPr>
      <w:r w:rsidRPr="00E153D0">
        <w:rPr>
          <w:b/>
          <w:color w:val="000000"/>
          <w:sz w:val="20"/>
          <w:szCs w:val="20"/>
        </w:rPr>
        <w:t xml:space="preserve">                            </w:t>
      </w:r>
      <w:r w:rsidR="00480C91">
        <w:rPr>
          <w:b/>
          <w:color w:val="000000"/>
          <w:sz w:val="20"/>
          <w:szCs w:val="20"/>
        </w:rPr>
        <w:t xml:space="preserve">                              </w:t>
      </w:r>
    </w:p>
    <w:p w:rsidR="00274C0F" w:rsidRPr="00E153D0" w:rsidRDefault="0006266F" w:rsidP="00E153D0">
      <w:pPr>
        <w:autoSpaceDE w:val="0"/>
        <w:autoSpaceDN w:val="0"/>
        <w:adjustRightInd w:val="0"/>
        <w:spacing w:after="0" w:line="360" w:lineRule="auto"/>
        <w:jc w:val="lef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00274C0F" w:rsidRPr="00D543E0">
        <w:rPr>
          <w:rFonts w:ascii="Times New Roman" w:hAnsi="Times New Roman"/>
          <w:b/>
        </w:rPr>
        <w:t xml:space="preserve">Результаты государственной (итоговой) аттестации </w:t>
      </w:r>
      <w:r w:rsidR="00274C0F" w:rsidRPr="00D543E0">
        <w:rPr>
          <w:rFonts w:ascii="Times New Roman" w:hAnsi="Times New Roman"/>
          <w:b/>
          <w:sz w:val="28"/>
          <w:szCs w:val="28"/>
        </w:rPr>
        <w:t>в 11</w:t>
      </w:r>
      <w:r w:rsidR="00274C0F" w:rsidRPr="00D543E0">
        <w:rPr>
          <w:rFonts w:ascii="Times New Roman" w:hAnsi="Times New Roman"/>
          <w:b/>
        </w:rPr>
        <w:t xml:space="preserve"> классах за последние 3 года</w:t>
      </w:r>
    </w:p>
    <w:tbl>
      <w:tblPr>
        <w:tblStyle w:val="afc"/>
        <w:tblW w:w="0" w:type="auto"/>
        <w:tblLook w:val="04A0"/>
      </w:tblPr>
      <w:tblGrid>
        <w:gridCol w:w="1996"/>
        <w:gridCol w:w="1645"/>
        <w:gridCol w:w="1795"/>
        <w:gridCol w:w="597"/>
        <w:gridCol w:w="597"/>
        <w:gridCol w:w="597"/>
        <w:gridCol w:w="597"/>
        <w:gridCol w:w="807"/>
        <w:gridCol w:w="940"/>
      </w:tblGrid>
      <w:tr w:rsidR="00274C0F" w:rsidRPr="00A7459D" w:rsidTr="00274C0F">
        <w:trPr>
          <w:trHeight w:val="579"/>
        </w:trPr>
        <w:tc>
          <w:tcPr>
            <w:tcW w:w="199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b/>
                <w:sz w:val="22"/>
                <w:szCs w:val="24"/>
              </w:rPr>
            </w:pPr>
            <w:r w:rsidRPr="00A7459D">
              <w:rPr>
                <w:rFonts w:ascii="Times New Roman" w:hAnsi="Times New Roman"/>
                <w:b/>
                <w:sz w:val="22"/>
                <w:szCs w:val="24"/>
              </w:rPr>
              <w:t>Дисциплина</w:t>
            </w:r>
          </w:p>
        </w:tc>
        <w:tc>
          <w:tcPr>
            <w:tcW w:w="164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b/>
                <w:sz w:val="22"/>
                <w:szCs w:val="24"/>
              </w:rPr>
            </w:pPr>
            <w:r w:rsidRPr="00A7459D">
              <w:rPr>
                <w:rFonts w:ascii="Times New Roman" w:hAnsi="Times New Roman"/>
                <w:b/>
                <w:sz w:val="22"/>
                <w:szCs w:val="24"/>
              </w:rPr>
              <w:t>Год</w:t>
            </w:r>
          </w:p>
        </w:tc>
        <w:tc>
          <w:tcPr>
            <w:tcW w:w="179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b/>
                <w:sz w:val="22"/>
                <w:szCs w:val="24"/>
              </w:rPr>
            </w:pPr>
            <w:r w:rsidRPr="00A7459D">
              <w:rPr>
                <w:rFonts w:ascii="Times New Roman" w:hAnsi="Times New Roman"/>
                <w:b/>
                <w:sz w:val="22"/>
                <w:szCs w:val="24"/>
              </w:rPr>
              <w:t>Число</w:t>
            </w:r>
          </w:p>
          <w:p w:rsidR="00274C0F" w:rsidRPr="00A7459D" w:rsidRDefault="00274C0F" w:rsidP="00274C0F">
            <w:pPr>
              <w:spacing w:line="360" w:lineRule="auto"/>
              <w:contextualSpacing/>
              <w:jc w:val="both"/>
              <w:rPr>
                <w:rFonts w:ascii="Times New Roman" w:hAnsi="Times New Roman"/>
                <w:b/>
                <w:sz w:val="22"/>
                <w:szCs w:val="24"/>
              </w:rPr>
            </w:pPr>
            <w:r w:rsidRPr="00A7459D">
              <w:rPr>
                <w:rFonts w:ascii="Times New Roman" w:hAnsi="Times New Roman"/>
                <w:b/>
                <w:sz w:val="22"/>
                <w:szCs w:val="24"/>
              </w:rPr>
              <w:t>участников</w:t>
            </w:r>
          </w:p>
          <w:p w:rsidR="00274C0F" w:rsidRPr="00A7459D" w:rsidRDefault="00274C0F" w:rsidP="00274C0F">
            <w:pPr>
              <w:spacing w:line="360" w:lineRule="auto"/>
              <w:contextualSpacing/>
              <w:jc w:val="both"/>
              <w:rPr>
                <w:rFonts w:ascii="Times New Roman" w:hAnsi="Times New Roman"/>
                <w:b/>
                <w:sz w:val="22"/>
                <w:szCs w:val="24"/>
              </w:rPr>
            </w:pPr>
            <w:r w:rsidRPr="00A7459D">
              <w:rPr>
                <w:rFonts w:ascii="Times New Roman" w:hAnsi="Times New Roman"/>
                <w:b/>
                <w:sz w:val="22"/>
                <w:szCs w:val="24"/>
              </w:rPr>
              <w:t>ЕГЭ</w:t>
            </w:r>
          </w:p>
        </w:tc>
        <w:tc>
          <w:tcPr>
            <w:tcW w:w="23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C0F" w:rsidRPr="00A7459D" w:rsidRDefault="00274C0F" w:rsidP="00274C0F">
            <w:pPr>
              <w:spacing w:line="360" w:lineRule="auto"/>
              <w:contextualSpacing/>
              <w:jc w:val="both"/>
              <w:rPr>
                <w:rFonts w:ascii="Times New Roman" w:hAnsi="Times New Roman"/>
                <w:b/>
                <w:sz w:val="22"/>
                <w:szCs w:val="24"/>
              </w:rPr>
            </w:pPr>
          </w:p>
        </w:tc>
        <w:tc>
          <w:tcPr>
            <w:tcW w:w="80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b/>
                <w:sz w:val="22"/>
                <w:szCs w:val="24"/>
              </w:rPr>
            </w:pPr>
            <w:r w:rsidRPr="00A7459D">
              <w:rPr>
                <w:rFonts w:ascii="Times New Roman" w:hAnsi="Times New Roman"/>
                <w:b/>
                <w:sz w:val="22"/>
                <w:szCs w:val="24"/>
              </w:rPr>
              <w:t>%</w:t>
            </w:r>
          </w:p>
          <w:p w:rsidR="00274C0F" w:rsidRPr="00A7459D" w:rsidRDefault="00274C0F" w:rsidP="00274C0F">
            <w:pPr>
              <w:spacing w:line="360" w:lineRule="auto"/>
              <w:contextualSpacing/>
              <w:jc w:val="both"/>
              <w:rPr>
                <w:rFonts w:ascii="Times New Roman" w:hAnsi="Times New Roman"/>
                <w:b/>
                <w:sz w:val="22"/>
                <w:szCs w:val="24"/>
              </w:rPr>
            </w:pPr>
            <w:r w:rsidRPr="00A7459D">
              <w:rPr>
                <w:rFonts w:ascii="Times New Roman" w:hAnsi="Times New Roman"/>
                <w:b/>
                <w:sz w:val="22"/>
                <w:szCs w:val="24"/>
              </w:rPr>
              <w:t>вып</w:t>
            </w:r>
          </w:p>
        </w:tc>
        <w:tc>
          <w:tcPr>
            <w:tcW w:w="94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b/>
                <w:sz w:val="22"/>
                <w:szCs w:val="24"/>
              </w:rPr>
            </w:pPr>
            <w:r w:rsidRPr="00A7459D">
              <w:rPr>
                <w:rFonts w:ascii="Times New Roman" w:hAnsi="Times New Roman"/>
                <w:b/>
                <w:sz w:val="22"/>
                <w:szCs w:val="24"/>
              </w:rPr>
              <w:t>%</w:t>
            </w:r>
          </w:p>
          <w:p w:rsidR="00274C0F" w:rsidRPr="00A7459D" w:rsidRDefault="00274C0F" w:rsidP="00274C0F">
            <w:pPr>
              <w:spacing w:line="360" w:lineRule="auto"/>
              <w:contextualSpacing/>
              <w:jc w:val="both"/>
              <w:rPr>
                <w:rFonts w:ascii="Times New Roman" w:hAnsi="Times New Roman"/>
                <w:b/>
                <w:sz w:val="22"/>
                <w:szCs w:val="24"/>
              </w:rPr>
            </w:pPr>
            <w:r w:rsidRPr="00A7459D">
              <w:rPr>
                <w:rFonts w:ascii="Times New Roman" w:hAnsi="Times New Roman"/>
                <w:b/>
                <w:sz w:val="22"/>
                <w:szCs w:val="24"/>
              </w:rPr>
              <w:t>кач</w:t>
            </w:r>
          </w:p>
        </w:tc>
      </w:tr>
      <w:tr w:rsidR="00274C0F" w:rsidRPr="00A7459D" w:rsidTr="00274C0F">
        <w:trPr>
          <w:trHeight w:val="44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74C0F" w:rsidRPr="00A7459D" w:rsidRDefault="00274C0F" w:rsidP="00274C0F">
            <w:pPr>
              <w:spacing w:line="360" w:lineRule="auto"/>
              <w:contextualSpacing/>
              <w:jc w:val="both"/>
              <w:rPr>
                <w:rFonts w:ascii="Times New Roman" w:hAnsi="Times New Roman"/>
                <w:b/>
                <w:sz w:val="22"/>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74C0F" w:rsidRPr="00A7459D" w:rsidRDefault="00274C0F" w:rsidP="00274C0F">
            <w:pPr>
              <w:spacing w:line="360" w:lineRule="auto"/>
              <w:contextualSpacing/>
              <w:jc w:val="both"/>
              <w:rPr>
                <w:rFonts w:ascii="Times New Roman" w:hAnsi="Times New Roman"/>
                <w:b/>
                <w:sz w:val="22"/>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74C0F" w:rsidRPr="00A7459D" w:rsidRDefault="00274C0F" w:rsidP="00274C0F">
            <w:pPr>
              <w:spacing w:line="360" w:lineRule="auto"/>
              <w:contextualSpacing/>
              <w:jc w:val="both"/>
              <w:rPr>
                <w:rFonts w:ascii="Times New Roman" w:hAnsi="Times New Roman"/>
                <w:b/>
                <w:sz w:val="22"/>
                <w:szCs w:val="24"/>
              </w:rPr>
            </w:pPr>
          </w:p>
        </w:tc>
        <w:tc>
          <w:tcPr>
            <w:tcW w:w="597" w:type="dxa"/>
            <w:tcBorders>
              <w:top w:val="single" w:sz="4" w:space="0" w:color="auto"/>
              <w:left w:val="single" w:sz="4" w:space="0" w:color="000000" w:themeColor="text1"/>
              <w:bottom w:val="single" w:sz="4" w:space="0" w:color="000000" w:themeColor="text1"/>
              <w:right w:val="single" w:sz="4" w:space="0" w:color="auto"/>
            </w:tcBorders>
            <w:hideMark/>
          </w:tcPr>
          <w:p w:rsidR="00274C0F" w:rsidRPr="00A7459D" w:rsidRDefault="00274C0F" w:rsidP="00274C0F">
            <w:pPr>
              <w:spacing w:line="360" w:lineRule="auto"/>
              <w:contextualSpacing/>
              <w:jc w:val="both"/>
              <w:rPr>
                <w:rFonts w:ascii="Times New Roman" w:hAnsi="Times New Roman"/>
                <w:b/>
                <w:sz w:val="22"/>
                <w:szCs w:val="24"/>
              </w:rPr>
            </w:pPr>
            <w:r w:rsidRPr="00A7459D">
              <w:rPr>
                <w:rFonts w:ascii="Times New Roman" w:hAnsi="Times New Roman"/>
                <w:b/>
                <w:sz w:val="22"/>
                <w:szCs w:val="24"/>
              </w:rPr>
              <w:t>«5»</w:t>
            </w:r>
          </w:p>
        </w:tc>
        <w:tc>
          <w:tcPr>
            <w:tcW w:w="597" w:type="dxa"/>
            <w:tcBorders>
              <w:top w:val="single" w:sz="4" w:space="0" w:color="auto"/>
              <w:left w:val="single" w:sz="4" w:space="0" w:color="auto"/>
              <w:bottom w:val="single" w:sz="4" w:space="0" w:color="000000" w:themeColor="text1"/>
              <w:right w:val="single" w:sz="4" w:space="0" w:color="auto"/>
            </w:tcBorders>
            <w:hideMark/>
          </w:tcPr>
          <w:p w:rsidR="00274C0F" w:rsidRPr="00A7459D" w:rsidRDefault="00274C0F" w:rsidP="00274C0F">
            <w:pPr>
              <w:spacing w:line="360" w:lineRule="auto"/>
              <w:contextualSpacing/>
              <w:jc w:val="both"/>
              <w:rPr>
                <w:rFonts w:ascii="Times New Roman" w:hAnsi="Times New Roman"/>
                <w:b/>
                <w:sz w:val="22"/>
                <w:szCs w:val="24"/>
              </w:rPr>
            </w:pPr>
            <w:r w:rsidRPr="00A7459D">
              <w:rPr>
                <w:rFonts w:ascii="Times New Roman" w:hAnsi="Times New Roman"/>
                <w:b/>
                <w:sz w:val="22"/>
                <w:szCs w:val="24"/>
              </w:rPr>
              <w:t>«4»</w:t>
            </w:r>
          </w:p>
        </w:tc>
        <w:tc>
          <w:tcPr>
            <w:tcW w:w="597" w:type="dxa"/>
            <w:tcBorders>
              <w:top w:val="single" w:sz="4" w:space="0" w:color="auto"/>
              <w:left w:val="single" w:sz="4" w:space="0" w:color="auto"/>
              <w:bottom w:val="single" w:sz="4" w:space="0" w:color="000000" w:themeColor="text1"/>
              <w:right w:val="single" w:sz="4" w:space="0" w:color="auto"/>
            </w:tcBorders>
            <w:hideMark/>
          </w:tcPr>
          <w:p w:rsidR="00274C0F" w:rsidRPr="00A7459D" w:rsidRDefault="00274C0F" w:rsidP="00274C0F">
            <w:pPr>
              <w:spacing w:line="360" w:lineRule="auto"/>
              <w:contextualSpacing/>
              <w:jc w:val="both"/>
              <w:rPr>
                <w:rFonts w:ascii="Times New Roman" w:hAnsi="Times New Roman"/>
                <w:b/>
                <w:sz w:val="22"/>
                <w:szCs w:val="24"/>
              </w:rPr>
            </w:pPr>
            <w:r w:rsidRPr="00A7459D">
              <w:rPr>
                <w:rFonts w:ascii="Times New Roman" w:hAnsi="Times New Roman"/>
                <w:b/>
                <w:sz w:val="22"/>
                <w:szCs w:val="24"/>
              </w:rPr>
              <w:t>«3»</w:t>
            </w:r>
          </w:p>
        </w:tc>
        <w:tc>
          <w:tcPr>
            <w:tcW w:w="597" w:type="dxa"/>
            <w:tcBorders>
              <w:top w:val="single" w:sz="4" w:space="0" w:color="auto"/>
              <w:left w:val="single" w:sz="4" w:space="0" w:color="auto"/>
              <w:bottom w:val="single" w:sz="4" w:space="0" w:color="000000" w:themeColor="text1"/>
              <w:right w:val="single" w:sz="4" w:space="0" w:color="auto"/>
            </w:tcBorders>
            <w:hideMark/>
          </w:tcPr>
          <w:p w:rsidR="00274C0F" w:rsidRPr="00A7459D" w:rsidRDefault="00274C0F" w:rsidP="00274C0F">
            <w:pPr>
              <w:spacing w:line="360" w:lineRule="auto"/>
              <w:contextualSpacing/>
              <w:jc w:val="both"/>
              <w:rPr>
                <w:rFonts w:ascii="Times New Roman" w:hAnsi="Times New Roman"/>
                <w:b/>
                <w:sz w:val="22"/>
                <w:szCs w:val="24"/>
              </w:rPr>
            </w:pPr>
            <w:r w:rsidRPr="00A7459D">
              <w:rPr>
                <w:rFonts w:ascii="Times New Roman" w:hAnsi="Times New Roman"/>
                <w:b/>
                <w:sz w:val="22"/>
                <w:szCs w:val="24"/>
              </w:rPr>
              <w:t>«2»</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74C0F" w:rsidRPr="00A7459D" w:rsidRDefault="00274C0F" w:rsidP="00274C0F">
            <w:pPr>
              <w:spacing w:line="360" w:lineRule="auto"/>
              <w:contextualSpacing/>
              <w:jc w:val="both"/>
              <w:rPr>
                <w:rFonts w:ascii="Times New Roman" w:hAnsi="Times New Roman"/>
                <w:b/>
                <w:sz w:val="22"/>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74C0F" w:rsidRPr="00A7459D" w:rsidRDefault="00274C0F" w:rsidP="00274C0F">
            <w:pPr>
              <w:spacing w:line="360" w:lineRule="auto"/>
              <w:contextualSpacing/>
              <w:jc w:val="both"/>
              <w:rPr>
                <w:rFonts w:ascii="Times New Roman" w:hAnsi="Times New Roman"/>
                <w:b/>
                <w:sz w:val="22"/>
                <w:szCs w:val="24"/>
              </w:rPr>
            </w:pPr>
          </w:p>
        </w:tc>
      </w:tr>
      <w:tr w:rsidR="00274C0F" w:rsidRPr="00A7459D" w:rsidTr="00274C0F">
        <w:tc>
          <w:tcPr>
            <w:tcW w:w="199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Русский язык</w:t>
            </w: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2009-2010</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14</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w:t>
            </w:r>
          </w:p>
        </w:tc>
        <w:tc>
          <w:tcPr>
            <w:tcW w:w="597" w:type="dxa"/>
            <w:tcBorders>
              <w:top w:val="single" w:sz="4" w:space="0" w:color="000000" w:themeColor="text1"/>
              <w:left w:val="single" w:sz="4" w:space="0" w:color="auto"/>
              <w:bottom w:val="single" w:sz="4" w:space="0" w:color="000000" w:themeColor="text1"/>
              <w:right w:val="single" w:sz="4" w:space="0" w:color="auto"/>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2</w:t>
            </w:r>
          </w:p>
        </w:tc>
        <w:tc>
          <w:tcPr>
            <w:tcW w:w="597" w:type="dxa"/>
            <w:tcBorders>
              <w:top w:val="single" w:sz="4" w:space="0" w:color="000000" w:themeColor="text1"/>
              <w:left w:val="single" w:sz="4" w:space="0" w:color="auto"/>
              <w:bottom w:val="single" w:sz="4" w:space="0" w:color="000000" w:themeColor="text1"/>
              <w:right w:val="single" w:sz="4" w:space="0" w:color="auto"/>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8</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4</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71</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14,2</w:t>
            </w:r>
          </w:p>
        </w:tc>
      </w:tr>
      <w:tr w:rsidR="00274C0F" w:rsidRPr="00A7459D" w:rsidTr="00274C0F">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74C0F" w:rsidRPr="00A7459D" w:rsidRDefault="00274C0F" w:rsidP="00274C0F">
            <w:pPr>
              <w:spacing w:line="360" w:lineRule="auto"/>
              <w:contextualSpacing/>
              <w:jc w:val="both"/>
              <w:rPr>
                <w:rFonts w:ascii="Times New Roman" w:hAnsi="Times New Roman"/>
                <w:sz w:val="22"/>
                <w:szCs w:val="24"/>
              </w:rPr>
            </w:pP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2010-2011</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7</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w:t>
            </w:r>
          </w:p>
        </w:tc>
        <w:tc>
          <w:tcPr>
            <w:tcW w:w="597" w:type="dxa"/>
            <w:tcBorders>
              <w:top w:val="single" w:sz="4" w:space="0" w:color="000000" w:themeColor="text1"/>
              <w:left w:val="single" w:sz="4" w:space="0" w:color="auto"/>
              <w:bottom w:val="single" w:sz="4" w:space="0" w:color="000000" w:themeColor="text1"/>
              <w:right w:val="single" w:sz="4" w:space="0" w:color="auto"/>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2</w:t>
            </w:r>
          </w:p>
        </w:tc>
        <w:tc>
          <w:tcPr>
            <w:tcW w:w="597" w:type="dxa"/>
            <w:tcBorders>
              <w:top w:val="single" w:sz="4" w:space="0" w:color="000000" w:themeColor="text1"/>
              <w:left w:val="single" w:sz="4" w:space="0" w:color="auto"/>
              <w:bottom w:val="single" w:sz="4" w:space="0" w:color="000000" w:themeColor="text1"/>
              <w:right w:val="single" w:sz="4" w:space="0" w:color="auto"/>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2</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3</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57</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28</w:t>
            </w:r>
          </w:p>
        </w:tc>
      </w:tr>
      <w:tr w:rsidR="00274C0F" w:rsidRPr="00A7459D" w:rsidTr="00274C0F">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74C0F" w:rsidRPr="00A7459D" w:rsidRDefault="00274C0F" w:rsidP="00274C0F">
            <w:pPr>
              <w:spacing w:line="360" w:lineRule="auto"/>
              <w:contextualSpacing/>
              <w:jc w:val="both"/>
              <w:rPr>
                <w:rFonts w:ascii="Times New Roman" w:hAnsi="Times New Roman"/>
                <w:sz w:val="22"/>
                <w:szCs w:val="24"/>
              </w:rPr>
            </w:pP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2011- 2012</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6</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w:t>
            </w:r>
          </w:p>
        </w:tc>
        <w:tc>
          <w:tcPr>
            <w:tcW w:w="597" w:type="dxa"/>
            <w:tcBorders>
              <w:top w:val="single" w:sz="4" w:space="0" w:color="000000" w:themeColor="text1"/>
              <w:left w:val="single" w:sz="4" w:space="0" w:color="auto"/>
              <w:bottom w:val="single" w:sz="4" w:space="0" w:color="000000" w:themeColor="text1"/>
              <w:right w:val="single" w:sz="4" w:space="0" w:color="auto"/>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w:t>
            </w:r>
          </w:p>
        </w:tc>
        <w:tc>
          <w:tcPr>
            <w:tcW w:w="597" w:type="dxa"/>
            <w:tcBorders>
              <w:top w:val="single" w:sz="4" w:space="0" w:color="000000" w:themeColor="text1"/>
              <w:left w:val="single" w:sz="4" w:space="0" w:color="auto"/>
              <w:bottom w:val="single" w:sz="4" w:space="0" w:color="000000" w:themeColor="text1"/>
              <w:right w:val="single" w:sz="4" w:space="0" w:color="auto"/>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3</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3</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50</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0</w:t>
            </w:r>
          </w:p>
        </w:tc>
      </w:tr>
      <w:tr w:rsidR="00274C0F" w:rsidRPr="00A7459D" w:rsidTr="00274C0F">
        <w:tc>
          <w:tcPr>
            <w:tcW w:w="199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Математика</w:t>
            </w: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2009-2010</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14</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w:t>
            </w:r>
          </w:p>
        </w:tc>
        <w:tc>
          <w:tcPr>
            <w:tcW w:w="597" w:type="dxa"/>
            <w:tcBorders>
              <w:top w:val="single" w:sz="4" w:space="0" w:color="000000" w:themeColor="text1"/>
              <w:left w:val="single" w:sz="4" w:space="0" w:color="auto"/>
              <w:bottom w:val="single" w:sz="4" w:space="0" w:color="000000" w:themeColor="text1"/>
              <w:right w:val="single" w:sz="4" w:space="0" w:color="auto"/>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w:t>
            </w:r>
          </w:p>
        </w:tc>
        <w:tc>
          <w:tcPr>
            <w:tcW w:w="597" w:type="dxa"/>
            <w:tcBorders>
              <w:top w:val="single" w:sz="4" w:space="0" w:color="000000" w:themeColor="text1"/>
              <w:left w:val="single" w:sz="4" w:space="0" w:color="auto"/>
              <w:bottom w:val="single" w:sz="4" w:space="0" w:color="000000" w:themeColor="text1"/>
              <w:right w:val="single" w:sz="4" w:space="0" w:color="auto"/>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9</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5</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64</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0</w:t>
            </w:r>
          </w:p>
        </w:tc>
      </w:tr>
      <w:tr w:rsidR="00274C0F" w:rsidRPr="00A7459D" w:rsidTr="00274C0F">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74C0F" w:rsidRPr="00A7459D" w:rsidRDefault="00274C0F" w:rsidP="00274C0F">
            <w:pPr>
              <w:spacing w:line="360" w:lineRule="auto"/>
              <w:contextualSpacing/>
              <w:jc w:val="both"/>
              <w:rPr>
                <w:rFonts w:ascii="Times New Roman" w:hAnsi="Times New Roman"/>
                <w:sz w:val="22"/>
                <w:szCs w:val="24"/>
              </w:rPr>
            </w:pP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2010-2011</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7</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w:t>
            </w:r>
          </w:p>
        </w:tc>
        <w:tc>
          <w:tcPr>
            <w:tcW w:w="597" w:type="dxa"/>
            <w:tcBorders>
              <w:top w:val="single" w:sz="4" w:space="0" w:color="000000" w:themeColor="text1"/>
              <w:left w:val="single" w:sz="4" w:space="0" w:color="auto"/>
              <w:bottom w:val="single" w:sz="4" w:space="0" w:color="000000" w:themeColor="text1"/>
              <w:right w:val="single" w:sz="4" w:space="0" w:color="auto"/>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1</w:t>
            </w:r>
          </w:p>
        </w:tc>
        <w:tc>
          <w:tcPr>
            <w:tcW w:w="597" w:type="dxa"/>
            <w:tcBorders>
              <w:top w:val="single" w:sz="4" w:space="0" w:color="000000" w:themeColor="text1"/>
              <w:left w:val="single" w:sz="4" w:space="0" w:color="auto"/>
              <w:bottom w:val="single" w:sz="4" w:space="0" w:color="000000" w:themeColor="text1"/>
              <w:right w:val="single" w:sz="4" w:space="0" w:color="auto"/>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2</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4</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43</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14</w:t>
            </w:r>
          </w:p>
        </w:tc>
      </w:tr>
      <w:tr w:rsidR="00274C0F" w:rsidRPr="00A7459D" w:rsidTr="00274C0F">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74C0F" w:rsidRPr="00A7459D" w:rsidRDefault="00274C0F" w:rsidP="00274C0F">
            <w:pPr>
              <w:spacing w:line="360" w:lineRule="auto"/>
              <w:contextualSpacing/>
              <w:jc w:val="both"/>
              <w:rPr>
                <w:rFonts w:ascii="Times New Roman" w:hAnsi="Times New Roman"/>
                <w:sz w:val="22"/>
                <w:szCs w:val="24"/>
              </w:rPr>
            </w:pP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2011- 2012</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6</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w:t>
            </w:r>
          </w:p>
        </w:tc>
        <w:tc>
          <w:tcPr>
            <w:tcW w:w="597" w:type="dxa"/>
            <w:tcBorders>
              <w:top w:val="single" w:sz="4" w:space="0" w:color="000000" w:themeColor="text1"/>
              <w:left w:val="single" w:sz="4" w:space="0" w:color="auto"/>
              <w:bottom w:val="single" w:sz="4" w:space="0" w:color="000000" w:themeColor="text1"/>
              <w:right w:val="single" w:sz="4" w:space="0" w:color="auto"/>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w:t>
            </w:r>
          </w:p>
        </w:tc>
        <w:tc>
          <w:tcPr>
            <w:tcW w:w="597" w:type="dxa"/>
            <w:tcBorders>
              <w:top w:val="single" w:sz="4" w:space="0" w:color="000000" w:themeColor="text1"/>
              <w:left w:val="single" w:sz="4" w:space="0" w:color="auto"/>
              <w:bottom w:val="single" w:sz="4" w:space="0" w:color="000000" w:themeColor="text1"/>
              <w:right w:val="single" w:sz="4" w:space="0" w:color="auto"/>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2</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4</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33</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0</w:t>
            </w:r>
          </w:p>
        </w:tc>
      </w:tr>
      <w:tr w:rsidR="00274C0F" w:rsidRPr="00A7459D" w:rsidTr="00274C0F">
        <w:tc>
          <w:tcPr>
            <w:tcW w:w="1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Обществознание</w:t>
            </w: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2009-2010</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2</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w:t>
            </w:r>
          </w:p>
        </w:tc>
        <w:tc>
          <w:tcPr>
            <w:tcW w:w="597" w:type="dxa"/>
            <w:tcBorders>
              <w:top w:val="single" w:sz="4" w:space="0" w:color="000000" w:themeColor="text1"/>
              <w:left w:val="single" w:sz="4" w:space="0" w:color="auto"/>
              <w:bottom w:val="single" w:sz="4" w:space="0" w:color="000000" w:themeColor="text1"/>
              <w:right w:val="single" w:sz="4" w:space="0" w:color="auto"/>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w:t>
            </w:r>
          </w:p>
        </w:tc>
        <w:tc>
          <w:tcPr>
            <w:tcW w:w="597" w:type="dxa"/>
            <w:tcBorders>
              <w:top w:val="single" w:sz="4" w:space="0" w:color="000000" w:themeColor="text1"/>
              <w:left w:val="single" w:sz="4" w:space="0" w:color="auto"/>
              <w:bottom w:val="single" w:sz="4" w:space="0" w:color="000000" w:themeColor="text1"/>
              <w:right w:val="single" w:sz="4" w:space="0" w:color="auto"/>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2</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100</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0</w:t>
            </w:r>
          </w:p>
        </w:tc>
      </w:tr>
      <w:tr w:rsidR="00274C0F" w:rsidRPr="00A7459D" w:rsidTr="00274C0F">
        <w:tc>
          <w:tcPr>
            <w:tcW w:w="19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C0F" w:rsidRPr="00A7459D" w:rsidRDefault="00274C0F" w:rsidP="00274C0F">
            <w:pPr>
              <w:spacing w:line="360" w:lineRule="auto"/>
              <w:contextualSpacing/>
              <w:jc w:val="both"/>
              <w:rPr>
                <w:rFonts w:ascii="Times New Roman" w:hAnsi="Times New Roman"/>
                <w:sz w:val="22"/>
                <w:szCs w:val="24"/>
              </w:rPr>
            </w:pP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2010-2011</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lang w:val="en-US"/>
              </w:rPr>
            </w:pPr>
            <w:r w:rsidRPr="00A7459D">
              <w:rPr>
                <w:rFonts w:ascii="Times New Roman" w:hAnsi="Times New Roman"/>
                <w:sz w:val="22"/>
                <w:szCs w:val="24"/>
                <w:lang w:val="en-US"/>
              </w:rPr>
              <w:t>1</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w:t>
            </w:r>
          </w:p>
        </w:tc>
        <w:tc>
          <w:tcPr>
            <w:tcW w:w="597" w:type="dxa"/>
            <w:tcBorders>
              <w:top w:val="single" w:sz="4" w:space="0" w:color="000000" w:themeColor="text1"/>
              <w:left w:val="single" w:sz="4" w:space="0" w:color="auto"/>
              <w:bottom w:val="single" w:sz="4" w:space="0" w:color="000000" w:themeColor="text1"/>
              <w:right w:val="single" w:sz="4" w:space="0" w:color="auto"/>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w:t>
            </w:r>
          </w:p>
        </w:tc>
        <w:tc>
          <w:tcPr>
            <w:tcW w:w="597" w:type="dxa"/>
            <w:tcBorders>
              <w:top w:val="single" w:sz="4" w:space="0" w:color="000000" w:themeColor="text1"/>
              <w:left w:val="single" w:sz="4" w:space="0" w:color="auto"/>
              <w:bottom w:val="single" w:sz="4" w:space="0" w:color="000000" w:themeColor="text1"/>
              <w:right w:val="single" w:sz="4" w:space="0" w:color="auto"/>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1</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0</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0</w:t>
            </w:r>
          </w:p>
        </w:tc>
      </w:tr>
      <w:tr w:rsidR="00274C0F" w:rsidRPr="00A7459D" w:rsidTr="00274C0F">
        <w:tc>
          <w:tcPr>
            <w:tcW w:w="19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C0F" w:rsidRPr="00A7459D" w:rsidRDefault="00274C0F" w:rsidP="00274C0F">
            <w:pPr>
              <w:spacing w:line="360" w:lineRule="auto"/>
              <w:contextualSpacing/>
              <w:jc w:val="both"/>
              <w:rPr>
                <w:rFonts w:ascii="Times New Roman" w:hAnsi="Times New Roman"/>
                <w:sz w:val="22"/>
                <w:szCs w:val="24"/>
              </w:rPr>
            </w:pP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2011- 2012</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2</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w:t>
            </w:r>
          </w:p>
        </w:tc>
        <w:tc>
          <w:tcPr>
            <w:tcW w:w="597" w:type="dxa"/>
            <w:tcBorders>
              <w:top w:val="single" w:sz="4" w:space="0" w:color="000000" w:themeColor="text1"/>
              <w:left w:val="single" w:sz="4" w:space="0" w:color="auto"/>
              <w:bottom w:val="single" w:sz="4" w:space="0" w:color="000000" w:themeColor="text1"/>
              <w:right w:val="single" w:sz="4" w:space="0" w:color="auto"/>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w:t>
            </w:r>
          </w:p>
        </w:tc>
        <w:tc>
          <w:tcPr>
            <w:tcW w:w="597" w:type="dxa"/>
            <w:tcBorders>
              <w:top w:val="single" w:sz="4" w:space="0" w:color="000000" w:themeColor="text1"/>
              <w:left w:val="single" w:sz="4" w:space="0" w:color="auto"/>
              <w:bottom w:val="single" w:sz="4" w:space="0" w:color="000000" w:themeColor="text1"/>
              <w:right w:val="single" w:sz="4" w:space="0" w:color="auto"/>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2</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100</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0</w:t>
            </w:r>
          </w:p>
        </w:tc>
      </w:tr>
      <w:tr w:rsidR="00274C0F" w:rsidRPr="00A7459D" w:rsidTr="00274C0F">
        <w:tc>
          <w:tcPr>
            <w:tcW w:w="1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История</w:t>
            </w: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2009-2010</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1</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w:t>
            </w:r>
          </w:p>
        </w:tc>
        <w:tc>
          <w:tcPr>
            <w:tcW w:w="597" w:type="dxa"/>
            <w:tcBorders>
              <w:top w:val="single" w:sz="4" w:space="0" w:color="000000" w:themeColor="text1"/>
              <w:left w:val="single" w:sz="4" w:space="0" w:color="auto"/>
              <w:bottom w:val="single" w:sz="4" w:space="0" w:color="000000" w:themeColor="text1"/>
              <w:right w:val="single" w:sz="4" w:space="0" w:color="auto"/>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w:t>
            </w:r>
          </w:p>
        </w:tc>
        <w:tc>
          <w:tcPr>
            <w:tcW w:w="597" w:type="dxa"/>
            <w:tcBorders>
              <w:top w:val="single" w:sz="4" w:space="0" w:color="000000" w:themeColor="text1"/>
              <w:left w:val="single" w:sz="4" w:space="0" w:color="auto"/>
              <w:bottom w:val="single" w:sz="4" w:space="0" w:color="000000" w:themeColor="text1"/>
              <w:right w:val="single" w:sz="4" w:space="0" w:color="auto"/>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1</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0</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0</w:t>
            </w:r>
          </w:p>
        </w:tc>
      </w:tr>
      <w:tr w:rsidR="00274C0F" w:rsidRPr="00A7459D" w:rsidTr="00274C0F">
        <w:tc>
          <w:tcPr>
            <w:tcW w:w="19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C0F" w:rsidRPr="00A7459D" w:rsidRDefault="00274C0F" w:rsidP="00274C0F">
            <w:pPr>
              <w:spacing w:line="360" w:lineRule="auto"/>
              <w:contextualSpacing/>
              <w:jc w:val="both"/>
              <w:rPr>
                <w:rFonts w:ascii="Times New Roman" w:hAnsi="Times New Roman"/>
                <w:sz w:val="22"/>
                <w:szCs w:val="24"/>
              </w:rPr>
            </w:pP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2010-2011</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0</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w:t>
            </w:r>
          </w:p>
        </w:tc>
        <w:tc>
          <w:tcPr>
            <w:tcW w:w="597" w:type="dxa"/>
            <w:tcBorders>
              <w:top w:val="single" w:sz="4" w:space="0" w:color="000000" w:themeColor="text1"/>
              <w:left w:val="single" w:sz="4" w:space="0" w:color="auto"/>
              <w:bottom w:val="single" w:sz="4" w:space="0" w:color="000000" w:themeColor="text1"/>
              <w:right w:val="single" w:sz="4" w:space="0" w:color="auto"/>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w:t>
            </w:r>
          </w:p>
        </w:tc>
        <w:tc>
          <w:tcPr>
            <w:tcW w:w="597" w:type="dxa"/>
            <w:tcBorders>
              <w:top w:val="single" w:sz="4" w:space="0" w:color="000000" w:themeColor="text1"/>
              <w:left w:val="single" w:sz="4" w:space="0" w:color="auto"/>
              <w:bottom w:val="single" w:sz="4" w:space="0" w:color="000000" w:themeColor="text1"/>
              <w:right w:val="single" w:sz="4" w:space="0" w:color="auto"/>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w:t>
            </w:r>
          </w:p>
        </w:tc>
      </w:tr>
      <w:tr w:rsidR="00274C0F" w:rsidRPr="00A7459D" w:rsidTr="00274C0F">
        <w:tc>
          <w:tcPr>
            <w:tcW w:w="19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C0F" w:rsidRPr="00A7459D" w:rsidRDefault="00274C0F" w:rsidP="00274C0F">
            <w:pPr>
              <w:spacing w:line="360" w:lineRule="auto"/>
              <w:contextualSpacing/>
              <w:jc w:val="both"/>
              <w:rPr>
                <w:rFonts w:ascii="Times New Roman" w:hAnsi="Times New Roman"/>
                <w:sz w:val="22"/>
                <w:szCs w:val="24"/>
              </w:rPr>
            </w:pP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2011- 2012</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3</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w:t>
            </w:r>
          </w:p>
        </w:tc>
        <w:tc>
          <w:tcPr>
            <w:tcW w:w="597" w:type="dxa"/>
            <w:tcBorders>
              <w:top w:val="single" w:sz="4" w:space="0" w:color="000000" w:themeColor="text1"/>
              <w:left w:val="single" w:sz="4" w:space="0" w:color="auto"/>
              <w:bottom w:val="single" w:sz="4" w:space="0" w:color="000000" w:themeColor="text1"/>
              <w:right w:val="single" w:sz="4" w:space="0" w:color="auto"/>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w:t>
            </w:r>
          </w:p>
        </w:tc>
        <w:tc>
          <w:tcPr>
            <w:tcW w:w="597" w:type="dxa"/>
            <w:tcBorders>
              <w:top w:val="single" w:sz="4" w:space="0" w:color="000000" w:themeColor="text1"/>
              <w:left w:val="single" w:sz="4" w:space="0" w:color="auto"/>
              <w:bottom w:val="single" w:sz="4" w:space="0" w:color="000000" w:themeColor="text1"/>
              <w:right w:val="single" w:sz="4" w:space="0" w:color="auto"/>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3</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0</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0</w:t>
            </w:r>
          </w:p>
        </w:tc>
      </w:tr>
      <w:tr w:rsidR="00274C0F" w:rsidRPr="00A7459D" w:rsidTr="00274C0F">
        <w:tc>
          <w:tcPr>
            <w:tcW w:w="1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Биология</w:t>
            </w: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2009-2010</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4</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w:t>
            </w:r>
          </w:p>
        </w:tc>
        <w:tc>
          <w:tcPr>
            <w:tcW w:w="597" w:type="dxa"/>
            <w:tcBorders>
              <w:top w:val="single" w:sz="4" w:space="0" w:color="000000" w:themeColor="text1"/>
              <w:left w:val="single" w:sz="4" w:space="0" w:color="auto"/>
              <w:bottom w:val="single" w:sz="4" w:space="0" w:color="000000" w:themeColor="text1"/>
              <w:right w:val="single" w:sz="4" w:space="0" w:color="auto"/>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w:t>
            </w:r>
          </w:p>
        </w:tc>
        <w:tc>
          <w:tcPr>
            <w:tcW w:w="597" w:type="dxa"/>
            <w:tcBorders>
              <w:top w:val="single" w:sz="4" w:space="0" w:color="000000" w:themeColor="text1"/>
              <w:left w:val="single" w:sz="4" w:space="0" w:color="auto"/>
              <w:bottom w:val="single" w:sz="4" w:space="0" w:color="000000" w:themeColor="text1"/>
              <w:right w:val="single" w:sz="4" w:space="0" w:color="auto"/>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3</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1</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75</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0</w:t>
            </w:r>
          </w:p>
        </w:tc>
      </w:tr>
      <w:tr w:rsidR="00274C0F" w:rsidRPr="00A7459D" w:rsidTr="00274C0F">
        <w:tc>
          <w:tcPr>
            <w:tcW w:w="19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C0F" w:rsidRPr="00A7459D" w:rsidRDefault="00274C0F" w:rsidP="00274C0F">
            <w:pPr>
              <w:spacing w:line="360" w:lineRule="auto"/>
              <w:contextualSpacing/>
              <w:jc w:val="both"/>
              <w:rPr>
                <w:rFonts w:ascii="Times New Roman" w:hAnsi="Times New Roman"/>
                <w:sz w:val="22"/>
                <w:szCs w:val="24"/>
              </w:rPr>
            </w:pP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2010-2011</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3</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w:t>
            </w:r>
          </w:p>
        </w:tc>
        <w:tc>
          <w:tcPr>
            <w:tcW w:w="597" w:type="dxa"/>
            <w:tcBorders>
              <w:top w:val="single" w:sz="4" w:space="0" w:color="000000" w:themeColor="text1"/>
              <w:left w:val="single" w:sz="4" w:space="0" w:color="auto"/>
              <w:bottom w:val="single" w:sz="4" w:space="0" w:color="000000" w:themeColor="text1"/>
              <w:right w:val="single" w:sz="4" w:space="0" w:color="auto"/>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1</w:t>
            </w:r>
          </w:p>
        </w:tc>
        <w:tc>
          <w:tcPr>
            <w:tcW w:w="597" w:type="dxa"/>
            <w:tcBorders>
              <w:top w:val="single" w:sz="4" w:space="0" w:color="000000" w:themeColor="text1"/>
              <w:left w:val="single" w:sz="4" w:space="0" w:color="auto"/>
              <w:bottom w:val="single" w:sz="4" w:space="0" w:color="000000" w:themeColor="text1"/>
              <w:right w:val="single" w:sz="4" w:space="0" w:color="auto"/>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1</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1</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66</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33</w:t>
            </w:r>
          </w:p>
        </w:tc>
      </w:tr>
      <w:tr w:rsidR="00274C0F" w:rsidRPr="00A7459D" w:rsidTr="00274C0F">
        <w:tc>
          <w:tcPr>
            <w:tcW w:w="19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C0F" w:rsidRPr="00A7459D" w:rsidRDefault="00274C0F" w:rsidP="00274C0F">
            <w:pPr>
              <w:spacing w:line="360" w:lineRule="auto"/>
              <w:contextualSpacing/>
              <w:jc w:val="both"/>
              <w:rPr>
                <w:rFonts w:ascii="Times New Roman" w:hAnsi="Times New Roman"/>
                <w:sz w:val="22"/>
                <w:szCs w:val="24"/>
              </w:rPr>
            </w:pP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2011- 2012</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0</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w:t>
            </w:r>
          </w:p>
        </w:tc>
        <w:tc>
          <w:tcPr>
            <w:tcW w:w="597" w:type="dxa"/>
            <w:tcBorders>
              <w:top w:val="single" w:sz="4" w:space="0" w:color="000000" w:themeColor="text1"/>
              <w:left w:val="single" w:sz="4" w:space="0" w:color="auto"/>
              <w:bottom w:val="single" w:sz="4" w:space="0" w:color="000000" w:themeColor="text1"/>
              <w:right w:val="single" w:sz="4" w:space="0" w:color="auto"/>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w:t>
            </w:r>
          </w:p>
        </w:tc>
        <w:tc>
          <w:tcPr>
            <w:tcW w:w="597" w:type="dxa"/>
            <w:tcBorders>
              <w:top w:val="single" w:sz="4" w:space="0" w:color="000000" w:themeColor="text1"/>
              <w:left w:val="single" w:sz="4" w:space="0" w:color="auto"/>
              <w:bottom w:val="single" w:sz="4" w:space="0" w:color="000000" w:themeColor="text1"/>
              <w:right w:val="single" w:sz="4" w:space="0" w:color="auto"/>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w:t>
            </w:r>
          </w:p>
        </w:tc>
      </w:tr>
      <w:tr w:rsidR="00274C0F" w:rsidRPr="00A7459D" w:rsidTr="00274C0F">
        <w:tc>
          <w:tcPr>
            <w:tcW w:w="1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Информатика</w:t>
            </w: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2009-2010</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1</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w:t>
            </w:r>
          </w:p>
        </w:tc>
        <w:tc>
          <w:tcPr>
            <w:tcW w:w="597" w:type="dxa"/>
            <w:tcBorders>
              <w:top w:val="single" w:sz="4" w:space="0" w:color="000000" w:themeColor="text1"/>
              <w:left w:val="single" w:sz="4" w:space="0" w:color="auto"/>
              <w:bottom w:val="single" w:sz="4" w:space="0" w:color="000000" w:themeColor="text1"/>
              <w:right w:val="single" w:sz="4" w:space="0" w:color="auto"/>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w:t>
            </w:r>
          </w:p>
        </w:tc>
        <w:tc>
          <w:tcPr>
            <w:tcW w:w="597" w:type="dxa"/>
            <w:tcBorders>
              <w:top w:val="single" w:sz="4" w:space="0" w:color="000000" w:themeColor="text1"/>
              <w:left w:val="single" w:sz="4" w:space="0" w:color="auto"/>
              <w:bottom w:val="single" w:sz="4" w:space="0" w:color="000000" w:themeColor="text1"/>
              <w:right w:val="single" w:sz="4" w:space="0" w:color="auto"/>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1</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0</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0</w:t>
            </w:r>
          </w:p>
        </w:tc>
      </w:tr>
      <w:tr w:rsidR="00274C0F" w:rsidRPr="00A7459D" w:rsidTr="00274C0F">
        <w:tc>
          <w:tcPr>
            <w:tcW w:w="19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C0F" w:rsidRPr="00A7459D" w:rsidRDefault="00274C0F" w:rsidP="00274C0F">
            <w:pPr>
              <w:spacing w:line="360" w:lineRule="auto"/>
              <w:contextualSpacing/>
              <w:jc w:val="both"/>
              <w:rPr>
                <w:rFonts w:ascii="Times New Roman" w:hAnsi="Times New Roman"/>
                <w:sz w:val="22"/>
                <w:szCs w:val="24"/>
              </w:rPr>
            </w:pP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2010-2011</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0</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w:t>
            </w:r>
          </w:p>
        </w:tc>
        <w:tc>
          <w:tcPr>
            <w:tcW w:w="597" w:type="dxa"/>
            <w:tcBorders>
              <w:top w:val="single" w:sz="4" w:space="0" w:color="000000" w:themeColor="text1"/>
              <w:left w:val="single" w:sz="4" w:space="0" w:color="auto"/>
              <w:bottom w:val="single" w:sz="4" w:space="0" w:color="000000" w:themeColor="text1"/>
              <w:right w:val="single" w:sz="4" w:space="0" w:color="auto"/>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w:t>
            </w:r>
          </w:p>
        </w:tc>
        <w:tc>
          <w:tcPr>
            <w:tcW w:w="597" w:type="dxa"/>
            <w:tcBorders>
              <w:top w:val="single" w:sz="4" w:space="0" w:color="000000" w:themeColor="text1"/>
              <w:left w:val="single" w:sz="4" w:space="0" w:color="auto"/>
              <w:bottom w:val="single" w:sz="4" w:space="0" w:color="000000" w:themeColor="text1"/>
              <w:right w:val="single" w:sz="4" w:space="0" w:color="auto"/>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w:t>
            </w:r>
          </w:p>
        </w:tc>
      </w:tr>
      <w:tr w:rsidR="00274C0F" w:rsidRPr="00A7459D" w:rsidTr="00274C0F">
        <w:tc>
          <w:tcPr>
            <w:tcW w:w="19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C0F" w:rsidRPr="00A7459D" w:rsidRDefault="00274C0F" w:rsidP="00274C0F">
            <w:pPr>
              <w:spacing w:line="360" w:lineRule="auto"/>
              <w:contextualSpacing/>
              <w:jc w:val="both"/>
              <w:rPr>
                <w:rFonts w:ascii="Times New Roman" w:hAnsi="Times New Roman"/>
                <w:sz w:val="22"/>
                <w:szCs w:val="24"/>
              </w:rPr>
            </w:pP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2011- 2012</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0</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w:t>
            </w:r>
          </w:p>
        </w:tc>
        <w:tc>
          <w:tcPr>
            <w:tcW w:w="597" w:type="dxa"/>
            <w:tcBorders>
              <w:top w:val="single" w:sz="4" w:space="0" w:color="000000" w:themeColor="text1"/>
              <w:left w:val="single" w:sz="4" w:space="0" w:color="auto"/>
              <w:bottom w:val="single" w:sz="4" w:space="0" w:color="000000" w:themeColor="text1"/>
              <w:right w:val="single" w:sz="4" w:space="0" w:color="auto"/>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w:t>
            </w:r>
          </w:p>
        </w:tc>
        <w:tc>
          <w:tcPr>
            <w:tcW w:w="597" w:type="dxa"/>
            <w:tcBorders>
              <w:top w:val="single" w:sz="4" w:space="0" w:color="000000" w:themeColor="text1"/>
              <w:left w:val="single" w:sz="4" w:space="0" w:color="auto"/>
              <w:bottom w:val="single" w:sz="4" w:space="0" w:color="000000" w:themeColor="text1"/>
              <w:right w:val="single" w:sz="4" w:space="0" w:color="auto"/>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w:t>
            </w:r>
          </w:p>
        </w:tc>
      </w:tr>
      <w:tr w:rsidR="00274C0F" w:rsidRPr="00A7459D" w:rsidTr="00274C0F">
        <w:tc>
          <w:tcPr>
            <w:tcW w:w="1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 xml:space="preserve">Химия </w:t>
            </w: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2009-2010</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1</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w:t>
            </w:r>
          </w:p>
        </w:tc>
        <w:tc>
          <w:tcPr>
            <w:tcW w:w="597" w:type="dxa"/>
            <w:tcBorders>
              <w:top w:val="single" w:sz="4" w:space="0" w:color="000000" w:themeColor="text1"/>
              <w:left w:val="single" w:sz="4" w:space="0" w:color="auto"/>
              <w:bottom w:val="single" w:sz="4" w:space="0" w:color="000000" w:themeColor="text1"/>
              <w:right w:val="single" w:sz="4" w:space="0" w:color="auto"/>
            </w:tcBorders>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w:t>
            </w:r>
          </w:p>
        </w:tc>
        <w:tc>
          <w:tcPr>
            <w:tcW w:w="597" w:type="dxa"/>
            <w:tcBorders>
              <w:top w:val="single" w:sz="4" w:space="0" w:color="000000" w:themeColor="text1"/>
              <w:left w:val="single" w:sz="4" w:space="0" w:color="auto"/>
              <w:bottom w:val="single" w:sz="4" w:space="0" w:color="000000" w:themeColor="text1"/>
              <w:right w:val="single" w:sz="4" w:space="0" w:color="auto"/>
            </w:tcBorders>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1</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0</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0</w:t>
            </w:r>
          </w:p>
        </w:tc>
      </w:tr>
      <w:tr w:rsidR="00274C0F" w:rsidRPr="00A7459D" w:rsidTr="00274C0F">
        <w:tc>
          <w:tcPr>
            <w:tcW w:w="19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C0F" w:rsidRPr="00A7459D" w:rsidRDefault="00274C0F" w:rsidP="00274C0F">
            <w:pPr>
              <w:spacing w:line="360" w:lineRule="auto"/>
              <w:contextualSpacing/>
              <w:jc w:val="both"/>
              <w:rPr>
                <w:rFonts w:ascii="Times New Roman" w:hAnsi="Times New Roman"/>
                <w:sz w:val="22"/>
                <w:szCs w:val="24"/>
              </w:rPr>
            </w:pP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2010-2011</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2</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w:t>
            </w:r>
          </w:p>
        </w:tc>
        <w:tc>
          <w:tcPr>
            <w:tcW w:w="597" w:type="dxa"/>
            <w:tcBorders>
              <w:top w:val="single" w:sz="4" w:space="0" w:color="000000" w:themeColor="text1"/>
              <w:left w:val="single" w:sz="4" w:space="0" w:color="auto"/>
              <w:bottom w:val="single" w:sz="4" w:space="0" w:color="000000" w:themeColor="text1"/>
              <w:right w:val="single" w:sz="4" w:space="0" w:color="auto"/>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w:t>
            </w:r>
          </w:p>
        </w:tc>
        <w:tc>
          <w:tcPr>
            <w:tcW w:w="597" w:type="dxa"/>
            <w:tcBorders>
              <w:top w:val="single" w:sz="4" w:space="0" w:color="000000" w:themeColor="text1"/>
              <w:left w:val="single" w:sz="4" w:space="0" w:color="auto"/>
              <w:bottom w:val="single" w:sz="4" w:space="0" w:color="000000" w:themeColor="text1"/>
              <w:right w:val="single" w:sz="4" w:space="0" w:color="auto"/>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2</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0</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0</w:t>
            </w:r>
          </w:p>
        </w:tc>
      </w:tr>
      <w:tr w:rsidR="00274C0F" w:rsidRPr="00A7459D" w:rsidTr="00274C0F">
        <w:tc>
          <w:tcPr>
            <w:tcW w:w="19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C0F" w:rsidRPr="00A7459D" w:rsidRDefault="00274C0F" w:rsidP="00274C0F">
            <w:pPr>
              <w:spacing w:line="360" w:lineRule="auto"/>
              <w:contextualSpacing/>
              <w:jc w:val="both"/>
              <w:rPr>
                <w:rFonts w:ascii="Times New Roman" w:hAnsi="Times New Roman"/>
                <w:sz w:val="22"/>
                <w:szCs w:val="24"/>
              </w:rPr>
            </w:pP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2011-2012</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0</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w:t>
            </w:r>
          </w:p>
        </w:tc>
        <w:tc>
          <w:tcPr>
            <w:tcW w:w="597" w:type="dxa"/>
            <w:tcBorders>
              <w:top w:val="single" w:sz="4" w:space="0" w:color="000000" w:themeColor="text1"/>
              <w:left w:val="single" w:sz="4" w:space="0" w:color="auto"/>
              <w:bottom w:val="single" w:sz="4" w:space="0" w:color="000000" w:themeColor="text1"/>
              <w:right w:val="single" w:sz="4" w:space="0" w:color="auto"/>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w:t>
            </w:r>
          </w:p>
        </w:tc>
        <w:tc>
          <w:tcPr>
            <w:tcW w:w="597" w:type="dxa"/>
            <w:tcBorders>
              <w:top w:val="single" w:sz="4" w:space="0" w:color="000000" w:themeColor="text1"/>
              <w:left w:val="single" w:sz="4" w:space="0" w:color="auto"/>
              <w:bottom w:val="single" w:sz="4" w:space="0" w:color="000000" w:themeColor="text1"/>
              <w:right w:val="single" w:sz="4" w:space="0" w:color="auto"/>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w:t>
            </w:r>
          </w:p>
        </w:tc>
      </w:tr>
      <w:tr w:rsidR="00274C0F" w:rsidRPr="00A7459D" w:rsidTr="00274C0F">
        <w:tc>
          <w:tcPr>
            <w:tcW w:w="1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Физика</w:t>
            </w: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2009-2010</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2</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w:t>
            </w:r>
          </w:p>
        </w:tc>
        <w:tc>
          <w:tcPr>
            <w:tcW w:w="597" w:type="dxa"/>
            <w:tcBorders>
              <w:top w:val="single" w:sz="4" w:space="0" w:color="000000" w:themeColor="text1"/>
              <w:left w:val="single" w:sz="4" w:space="0" w:color="auto"/>
              <w:bottom w:val="single" w:sz="4" w:space="0" w:color="000000" w:themeColor="text1"/>
              <w:right w:val="single" w:sz="4" w:space="0" w:color="auto"/>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w:t>
            </w:r>
          </w:p>
        </w:tc>
        <w:tc>
          <w:tcPr>
            <w:tcW w:w="597" w:type="dxa"/>
            <w:tcBorders>
              <w:top w:val="single" w:sz="4" w:space="0" w:color="000000" w:themeColor="text1"/>
              <w:left w:val="single" w:sz="4" w:space="0" w:color="auto"/>
              <w:bottom w:val="single" w:sz="4" w:space="0" w:color="000000" w:themeColor="text1"/>
              <w:right w:val="single" w:sz="4" w:space="0" w:color="auto"/>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1</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1</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50</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0</w:t>
            </w:r>
          </w:p>
        </w:tc>
      </w:tr>
      <w:tr w:rsidR="00274C0F" w:rsidRPr="00A7459D" w:rsidTr="00274C0F">
        <w:tc>
          <w:tcPr>
            <w:tcW w:w="19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C0F" w:rsidRPr="00A7459D" w:rsidRDefault="00274C0F" w:rsidP="00274C0F">
            <w:pPr>
              <w:spacing w:line="360" w:lineRule="auto"/>
              <w:contextualSpacing/>
              <w:jc w:val="both"/>
              <w:rPr>
                <w:rFonts w:ascii="Times New Roman" w:hAnsi="Times New Roman"/>
                <w:b/>
                <w:sz w:val="22"/>
                <w:szCs w:val="24"/>
              </w:rPr>
            </w:pP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2010-2011</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1</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C0F" w:rsidRPr="00A7459D" w:rsidRDefault="00274C0F" w:rsidP="00274C0F">
            <w:pPr>
              <w:spacing w:line="360" w:lineRule="auto"/>
              <w:contextualSpacing/>
              <w:jc w:val="both"/>
              <w:rPr>
                <w:rFonts w:ascii="Times New Roman" w:hAnsi="Times New Roman"/>
                <w:sz w:val="22"/>
                <w:szCs w:val="24"/>
              </w:rPr>
            </w:pPr>
          </w:p>
        </w:tc>
        <w:tc>
          <w:tcPr>
            <w:tcW w:w="597" w:type="dxa"/>
            <w:tcBorders>
              <w:top w:val="single" w:sz="4" w:space="0" w:color="000000" w:themeColor="text1"/>
              <w:left w:val="single" w:sz="4" w:space="0" w:color="auto"/>
              <w:bottom w:val="single" w:sz="4" w:space="0" w:color="000000" w:themeColor="text1"/>
              <w:right w:val="single" w:sz="4" w:space="0" w:color="auto"/>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1</w:t>
            </w:r>
          </w:p>
        </w:tc>
        <w:tc>
          <w:tcPr>
            <w:tcW w:w="597" w:type="dxa"/>
            <w:tcBorders>
              <w:top w:val="single" w:sz="4" w:space="0" w:color="000000" w:themeColor="text1"/>
              <w:left w:val="single" w:sz="4" w:space="0" w:color="auto"/>
              <w:bottom w:val="single" w:sz="4" w:space="0" w:color="000000" w:themeColor="text1"/>
              <w:right w:val="single" w:sz="4" w:space="0" w:color="auto"/>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100</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100</w:t>
            </w:r>
          </w:p>
        </w:tc>
      </w:tr>
      <w:tr w:rsidR="00274C0F" w:rsidRPr="00A7459D" w:rsidTr="00274C0F">
        <w:tc>
          <w:tcPr>
            <w:tcW w:w="19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C0F" w:rsidRPr="00A7459D" w:rsidRDefault="00274C0F" w:rsidP="00274C0F">
            <w:pPr>
              <w:spacing w:line="360" w:lineRule="auto"/>
              <w:contextualSpacing/>
              <w:jc w:val="both"/>
              <w:rPr>
                <w:rFonts w:ascii="Times New Roman" w:hAnsi="Times New Roman"/>
                <w:b/>
                <w:sz w:val="22"/>
                <w:szCs w:val="24"/>
              </w:rPr>
            </w:pP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2011-2012</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b/>
                <w:sz w:val="22"/>
                <w:szCs w:val="24"/>
              </w:rPr>
            </w:pPr>
            <w:r w:rsidRPr="00A7459D">
              <w:rPr>
                <w:rFonts w:ascii="Times New Roman" w:hAnsi="Times New Roman"/>
                <w:b/>
                <w:sz w:val="22"/>
                <w:szCs w:val="24"/>
              </w:rPr>
              <w:t>-</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b/>
                <w:sz w:val="22"/>
                <w:szCs w:val="24"/>
              </w:rPr>
            </w:pPr>
            <w:r w:rsidRPr="00A7459D">
              <w:rPr>
                <w:rFonts w:ascii="Times New Roman" w:hAnsi="Times New Roman"/>
                <w:b/>
                <w:sz w:val="22"/>
                <w:szCs w:val="24"/>
              </w:rPr>
              <w:t>-</w:t>
            </w:r>
          </w:p>
        </w:tc>
        <w:tc>
          <w:tcPr>
            <w:tcW w:w="597" w:type="dxa"/>
            <w:tcBorders>
              <w:top w:val="single" w:sz="4" w:space="0" w:color="000000" w:themeColor="text1"/>
              <w:left w:val="single" w:sz="4" w:space="0" w:color="auto"/>
              <w:bottom w:val="single" w:sz="4" w:space="0" w:color="000000" w:themeColor="text1"/>
              <w:right w:val="single" w:sz="4" w:space="0" w:color="auto"/>
            </w:tcBorders>
            <w:hideMark/>
          </w:tcPr>
          <w:p w:rsidR="00274C0F" w:rsidRPr="00A7459D" w:rsidRDefault="00274C0F" w:rsidP="00274C0F">
            <w:pPr>
              <w:spacing w:line="360" w:lineRule="auto"/>
              <w:contextualSpacing/>
              <w:jc w:val="both"/>
              <w:rPr>
                <w:rFonts w:ascii="Times New Roman" w:hAnsi="Times New Roman"/>
                <w:b/>
                <w:sz w:val="22"/>
                <w:szCs w:val="24"/>
              </w:rPr>
            </w:pPr>
            <w:r w:rsidRPr="00A7459D">
              <w:rPr>
                <w:rFonts w:ascii="Times New Roman" w:hAnsi="Times New Roman"/>
                <w:b/>
                <w:sz w:val="22"/>
                <w:szCs w:val="24"/>
              </w:rPr>
              <w:t>-</w:t>
            </w:r>
          </w:p>
        </w:tc>
        <w:tc>
          <w:tcPr>
            <w:tcW w:w="597" w:type="dxa"/>
            <w:tcBorders>
              <w:top w:val="single" w:sz="4" w:space="0" w:color="000000" w:themeColor="text1"/>
              <w:left w:val="single" w:sz="4" w:space="0" w:color="auto"/>
              <w:bottom w:val="single" w:sz="4" w:space="0" w:color="000000" w:themeColor="text1"/>
              <w:right w:val="single" w:sz="4" w:space="0" w:color="auto"/>
            </w:tcBorders>
            <w:hideMark/>
          </w:tcPr>
          <w:p w:rsidR="00274C0F" w:rsidRPr="00A7459D" w:rsidRDefault="00274C0F" w:rsidP="00274C0F">
            <w:pPr>
              <w:spacing w:line="360" w:lineRule="auto"/>
              <w:contextualSpacing/>
              <w:jc w:val="both"/>
              <w:rPr>
                <w:rFonts w:ascii="Times New Roman" w:hAnsi="Times New Roman"/>
                <w:b/>
                <w:sz w:val="22"/>
                <w:szCs w:val="24"/>
              </w:rPr>
            </w:pPr>
            <w:r w:rsidRPr="00A7459D">
              <w:rPr>
                <w:rFonts w:ascii="Times New Roman" w:hAnsi="Times New Roman"/>
                <w:b/>
                <w:sz w:val="22"/>
                <w:szCs w:val="24"/>
              </w:rPr>
              <w:t>-</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b/>
                <w:sz w:val="22"/>
                <w:szCs w:val="24"/>
              </w:rPr>
            </w:pPr>
            <w:r w:rsidRPr="00A7459D">
              <w:rPr>
                <w:rFonts w:ascii="Times New Roman" w:hAnsi="Times New Roman"/>
                <w:b/>
                <w:sz w:val="22"/>
                <w:szCs w:val="24"/>
              </w:rPr>
              <w:t>-</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b/>
                <w:sz w:val="22"/>
                <w:szCs w:val="24"/>
              </w:rPr>
            </w:pPr>
            <w:r w:rsidRPr="00A7459D">
              <w:rPr>
                <w:rFonts w:ascii="Times New Roman" w:hAnsi="Times New Roman"/>
                <w:b/>
                <w:sz w:val="22"/>
                <w:szCs w:val="24"/>
              </w:rPr>
              <w:t>-</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C0F" w:rsidRPr="00A7459D" w:rsidRDefault="00274C0F" w:rsidP="00274C0F">
            <w:pPr>
              <w:spacing w:line="360" w:lineRule="auto"/>
              <w:contextualSpacing/>
              <w:jc w:val="both"/>
              <w:rPr>
                <w:rFonts w:ascii="Times New Roman" w:hAnsi="Times New Roman"/>
                <w:b/>
                <w:sz w:val="22"/>
                <w:szCs w:val="24"/>
              </w:rPr>
            </w:pPr>
          </w:p>
        </w:tc>
      </w:tr>
      <w:tr w:rsidR="00274C0F" w:rsidRPr="00A7459D" w:rsidTr="00274C0F">
        <w:tc>
          <w:tcPr>
            <w:tcW w:w="1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Черчение</w:t>
            </w: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2009-2010</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2</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1</w:t>
            </w:r>
          </w:p>
        </w:tc>
        <w:tc>
          <w:tcPr>
            <w:tcW w:w="597" w:type="dxa"/>
            <w:tcBorders>
              <w:top w:val="single" w:sz="4" w:space="0" w:color="000000" w:themeColor="text1"/>
              <w:left w:val="single" w:sz="4" w:space="0" w:color="auto"/>
              <w:bottom w:val="single" w:sz="4" w:space="0" w:color="000000" w:themeColor="text1"/>
              <w:right w:val="single" w:sz="4" w:space="0" w:color="auto"/>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1</w:t>
            </w:r>
          </w:p>
        </w:tc>
        <w:tc>
          <w:tcPr>
            <w:tcW w:w="597" w:type="dxa"/>
            <w:tcBorders>
              <w:top w:val="single" w:sz="4" w:space="0" w:color="000000" w:themeColor="text1"/>
              <w:left w:val="single" w:sz="4" w:space="0" w:color="auto"/>
              <w:bottom w:val="single" w:sz="4" w:space="0" w:color="000000" w:themeColor="text1"/>
              <w:right w:val="single" w:sz="4" w:space="0" w:color="auto"/>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100</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100</w:t>
            </w:r>
          </w:p>
        </w:tc>
      </w:tr>
      <w:tr w:rsidR="00274C0F" w:rsidRPr="00A7459D" w:rsidTr="00274C0F">
        <w:tc>
          <w:tcPr>
            <w:tcW w:w="19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C0F" w:rsidRPr="00A7459D" w:rsidRDefault="00274C0F" w:rsidP="00274C0F">
            <w:pPr>
              <w:spacing w:line="360" w:lineRule="auto"/>
              <w:contextualSpacing/>
              <w:jc w:val="both"/>
              <w:rPr>
                <w:rFonts w:ascii="Times New Roman" w:hAnsi="Times New Roman"/>
                <w:b/>
                <w:sz w:val="22"/>
                <w:szCs w:val="24"/>
              </w:rPr>
            </w:pP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2010-2011</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b/>
                <w:sz w:val="22"/>
                <w:szCs w:val="24"/>
              </w:rPr>
            </w:pPr>
            <w:r w:rsidRPr="00A7459D">
              <w:rPr>
                <w:rFonts w:ascii="Times New Roman" w:hAnsi="Times New Roman"/>
                <w:b/>
                <w:sz w:val="22"/>
                <w:szCs w:val="24"/>
              </w:rPr>
              <w:t>-</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b/>
                <w:sz w:val="22"/>
                <w:szCs w:val="24"/>
              </w:rPr>
            </w:pPr>
            <w:r w:rsidRPr="00A7459D">
              <w:rPr>
                <w:rFonts w:ascii="Times New Roman" w:hAnsi="Times New Roman"/>
                <w:b/>
                <w:sz w:val="22"/>
                <w:szCs w:val="24"/>
              </w:rPr>
              <w:t>-</w:t>
            </w:r>
          </w:p>
        </w:tc>
        <w:tc>
          <w:tcPr>
            <w:tcW w:w="597" w:type="dxa"/>
            <w:tcBorders>
              <w:top w:val="single" w:sz="4" w:space="0" w:color="000000" w:themeColor="text1"/>
              <w:left w:val="single" w:sz="4" w:space="0" w:color="auto"/>
              <w:bottom w:val="single" w:sz="4" w:space="0" w:color="000000" w:themeColor="text1"/>
              <w:right w:val="single" w:sz="4" w:space="0" w:color="auto"/>
            </w:tcBorders>
            <w:hideMark/>
          </w:tcPr>
          <w:p w:rsidR="00274C0F" w:rsidRPr="00A7459D" w:rsidRDefault="00274C0F" w:rsidP="00274C0F">
            <w:pPr>
              <w:spacing w:line="360" w:lineRule="auto"/>
              <w:contextualSpacing/>
              <w:jc w:val="both"/>
              <w:rPr>
                <w:rFonts w:ascii="Times New Roman" w:hAnsi="Times New Roman"/>
                <w:b/>
                <w:sz w:val="22"/>
                <w:szCs w:val="24"/>
              </w:rPr>
            </w:pPr>
            <w:r w:rsidRPr="00A7459D">
              <w:rPr>
                <w:rFonts w:ascii="Times New Roman" w:hAnsi="Times New Roman"/>
                <w:b/>
                <w:sz w:val="22"/>
                <w:szCs w:val="24"/>
              </w:rPr>
              <w:t>-</w:t>
            </w:r>
          </w:p>
        </w:tc>
        <w:tc>
          <w:tcPr>
            <w:tcW w:w="597" w:type="dxa"/>
            <w:tcBorders>
              <w:top w:val="single" w:sz="4" w:space="0" w:color="000000" w:themeColor="text1"/>
              <w:left w:val="single" w:sz="4" w:space="0" w:color="auto"/>
              <w:bottom w:val="single" w:sz="4" w:space="0" w:color="000000" w:themeColor="text1"/>
              <w:right w:val="single" w:sz="4" w:space="0" w:color="auto"/>
            </w:tcBorders>
            <w:hideMark/>
          </w:tcPr>
          <w:p w:rsidR="00274C0F" w:rsidRPr="00A7459D" w:rsidRDefault="00274C0F" w:rsidP="00274C0F">
            <w:pPr>
              <w:spacing w:line="360" w:lineRule="auto"/>
              <w:contextualSpacing/>
              <w:jc w:val="both"/>
              <w:rPr>
                <w:rFonts w:ascii="Times New Roman" w:hAnsi="Times New Roman"/>
                <w:b/>
                <w:sz w:val="22"/>
                <w:szCs w:val="24"/>
              </w:rPr>
            </w:pPr>
            <w:r w:rsidRPr="00A7459D">
              <w:rPr>
                <w:rFonts w:ascii="Times New Roman" w:hAnsi="Times New Roman"/>
                <w:b/>
                <w:sz w:val="22"/>
                <w:szCs w:val="24"/>
              </w:rPr>
              <w:t>-</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b/>
                <w:sz w:val="22"/>
                <w:szCs w:val="24"/>
              </w:rPr>
            </w:pPr>
            <w:r w:rsidRPr="00A7459D">
              <w:rPr>
                <w:rFonts w:ascii="Times New Roman" w:hAnsi="Times New Roman"/>
                <w:b/>
                <w:sz w:val="22"/>
                <w:szCs w:val="24"/>
              </w:rPr>
              <w:t>-</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b/>
                <w:sz w:val="22"/>
                <w:szCs w:val="24"/>
              </w:rPr>
            </w:pPr>
            <w:r w:rsidRPr="00A7459D">
              <w:rPr>
                <w:rFonts w:ascii="Times New Roman" w:hAnsi="Times New Roman"/>
                <w:b/>
                <w:sz w:val="22"/>
                <w:szCs w:val="24"/>
              </w:rPr>
              <w:t>-</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b/>
                <w:sz w:val="22"/>
                <w:szCs w:val="24"/>
              </w:rPr>
            </w:pPr>
            <w:r w:rsidRPr="00A7459D">
              <w:rPr>
                <w:rFonts w:ascii="Times New Roman" w:hAnsi="Times New Roman"/>
                <w:b/>
                <w:sz w:val="22"/>
                <w:szCs w:val="24"/>
              </w:rPr>
              <w:t>-</w:t>
            </w:r>
          </w:p>
        </w:tc>
      </w:tr>
      <w:tr w:rsidR="00274C0F" w:rsidRPr="00A7459D" w:rsidTr="00274C0F">
        <w:tc>
          <w:tcPr>
            <w:tcW w:w="19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C0F" w:rsidRPr="00A7459D" w:rsidRDefault="00274C0F" w:rsidP="00274C0F">
            <w:pPr>
              <w:spacing w:line="360" w:lineRule="auto"/>
              <w:contextualSpacing/>
              <w:jc w:val="both"/>
              <w:rPr>
                <w:rFonts w:ascii="Times New Roman" w:hAnsi="Times New Roman"/>
                <w:b/>
                <w:sz w:val="22"/>
                <w:szCs w:val="24"/>
              </w:rPr>
            </w:pP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sz w:val="22"/>
                <w:szCs w:val="24"/>
              </w:rPr>
            </w:pPr>
            <w:r w:rsidRPr="00A7459D">
              <w:rPr>
                <w:rFonts w:ascii="Times New Roman" w:hAnsi="Times New Roman"/>
                <w:sz w:val="22"/>
                <w:szCs w:val="24"/>
              </w:rPr>
              <w:t>2011-2012</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b/>
                <w:sz w:val="22"/>
                <w:szCs w:val="24"/>
              </w:rPr>
            </w:pPr>
            <w:r w:rsidRPr="00A7459D">
              <w:rPr>
                <w:rFonts w:ascii="Times New Roman" w:hAnsi="Times New Roman"/>
                <w:b/>
                <w:sz w:val="22"/>
                <w:szCs w:val="24"/>
              </w:rPr>
              <w:t>-</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b/>
                <w:sz w:val="22"/>
                <w:szCs w:val="24"/>
              </w:rPr>
            </w:pPr>
            <w:r w:rsidRPr="00A7459D">
              <w:rPr>
                <w:rFonts w:ascii="Times New Roman" w:hAnsi="Times New Roman"/>
                <w:b/>
                <w:sz w:val="22"/>
                <w:szCs w:val="24"/>
              </w:rPr>
              <w:t>-</w:t>
            </w:r>
          </w:p>
        </w:tc>
        <w:tc>
          <w:tcPr>
            <w:tcW w:w="597" w:type="dxa"/>
            <w:tcBorders>
              <w:top w:val="single" w:sz="4" w:space="0" w:color="000000" w:themeColor="text1"/>
              <w:left w:val="single" w:sz="4" w:space="0" w:color="auto"/>
              <w:bottom w:val="single" w:sz="4" w:space="0" w:color="000000" w:themeColor="text1"/>
              <w:right w:val="single" w:sz="4" w:space="0" w:color="auto"/>
            </w:tcBorders>
            <w:hideMark/>
          </w:tcPr>
          <w:p w:rsidR="00274C0F" w:rsidRPr="00A7459D" w:rsidRDefault="00274C0F" w:rsidP="00274C0F">
            <w:pPr>
              <w:spacing w:line="360" w:lineRule="auto"/>
              <w:contextualSpacing/>
              <w:jc w:val="both"/>
              <w:rPr>
                <w:rFonts w:ascii="Times New Roman" w:hAnsi="Times New Roman"/>
                <w:b/>
                <w:sz w:val="22"/>
                <w:szCs w:val="24"/>
              </w:rPr>
            </w:pPr>
            <w:r w:rsidRPr="00A7459D">
              <w:rPr>
                <w:rFonts w:ascii="Times New Roman" w:hAnsi="Times New Roman"/>
                <w:b/>
                <w:sz w:val="22"/>
                <w:szCs w:val="24"/>
              </w:rPr>
              <w:t>-</w:t>
            </w:r>
          </w:p>
        </w:tc>
        <w:tc>
          <w:tcPr>
            <w:tcW w:w="597" w:type="dxa"/>
            <w:tcBorders>
              <w:top w:val="single" w:sz="4" w:space="0" w:color="000000" w:themeColor="text1"/>
              <w:left w:val="single" w:sz="4" w:space="0" w:color="auto"/>
              <w:bottom w:val="single" w:sz="4" w:space="0" w:color="000000" w:themeColor="text1"/>
              <w:right w:val="single" w:sz="4" w:space="0" w:color="auto"/>
            </w:tcBorders>
            <w:hideMark/>
          </w:tcPr>
          <w:p w:rsidR="00274C0F" w:rsidRPr="00A7459D" w:rsidRDefault="00274C0F" w:rsidP="00274C0F">
            <w:pPr>
              <w:spacing w:line="360" w:lineRule="auto"/>
              <w:contextualSpacing/>
              <w:jc w:val="both"/>
              <w:rPr>
                <w:rFonts w:ascii="Times New Roman" w:hAnsi="Times New Roman"/>
                <w:b/>
                <w:sz w:val="22"/>
                <w:szCs w:val="24"/>
              </w:rPr>
            </w:pPr>
            <w:r w:rsidRPr="00A7459D">
              <w:rPr>
                <w:rFonts w:ascii="Times New Roman" w:hAnsi="Times New Roman"/>
                <w:b/>
                <w:sz w:val="22"/>
                <w:szCs w:val="24"/>
              </w:rPr>
              <w:t>-</w:t>
            </w:r>
          </w:p>
        </w:tc>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b/>
                <w:sz w:val="22"/>
                <w:szCs w:val="24"/>
              </w:rPr>
            </w:pPr>
            <w:r w:rsidRPr="00A7459D">
              <w:rPr>
                <w:rFonts w:ascii="Times New Roman" w:hAnsi="Times New Roman"/>
                <w:b/>
                <w:sz w:val="22"/>
                <w:szCs w:val="24"/>
              </w:rPr>
              <w:t>-</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b/>
                <w:sz w:val="22"/>
                <w:szCs w:val="24"/>
              </w:rPr>
            </w:pPr>
            <w:r w:rsidRPr="00A7459D">
              <w:rPr>
                <w:rFonts w:ascii="Times New Roman" w:hAnsi="Times New Roman"/>
                <w:b/>
                <w:sz w:val="22"/>
                <w:szCs w:val="24"/>
              </w:rPr>
              <w:t>-</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C0F" w:rsidRPr="00A7459D" w:rsidRDefault="00274C0F" w:rsidP="00274C0F">
            <w:pPr>
              <w:spacing w:line="360" w:lineRule="auto"/>
              <w:contextualSpacing/>
              <w:jc w:val="both"/>
              <w:rPr>
                <w:rFonts w:ascii="Times New Roman" w:hAnsi="Times New Roman"/>
                <w:b/>
                <w:sz w:val="22"/>
                <w:szCs w:val="24"/>
              </w:rPr>
            </w:pPr>
            <w:r w:rsidRPr="00A7459D">
              <w:rPr>
                <w:rFonts w:ascii="Times New Roman" w:hAnsi="Times New Roman"/>
                <w:b/>
                <w:sz w:val="22"/>
                <w:szCs w:val="24"/>
              </w:rPr>
              <w:t>-</w:t>
            </w:r>
          </w:p>
        </w:tc>
      </w:tr>
    </w:tbl>
    <w:p w:rsidR="0006266F" w:rsidRDefault="0006266F" w:rsidP="00603FDB">
      <w:pPr>
        <w:spacing w:line="360" w:lineRule="auto"/>
        <w:contextualSpacing/>
        <w:jc w:val="both"/>
        <w:rPr>
          <w:rFonts w:ascii="Times New Roman" w:hAnsi="Times New Roman"/>
          <w:b/>
          <w:sz w:val="24"/>
          <w:szCs w:val="24"/>
        </w:rPr>
      </w:pPr>
    </w:p>
    <w:p w:rsidR="005C7E63" w:rsidRDefault="005C7E63" w:rsidP="00274C0F">
      <w:pPr>
        <w:spacing w:line="360" w:lineRule="auto"/>
        <w:contextualSpacing/>
        <w:rPr>
          <w:rFonts w:ascii="Times New Roman" w:hAnsi="Times New Roman"/>
          <w:b/>
          <w:sz w:val="24"/>
          <w:szCs w:val="24"/>
        </w:rPr>
      </w:pPr>
    </w:p>
    <w:p w:rsidR="00274C0F" w:rsidRPr="00A7459D" w:rsidRDefault="00274C0F" w:rsidP="00274C0F">
      <w:pPr>
        <w:spacing w:line="360" w:lineRule="auto"/>
        <w:contextualSpacing/>
        <w:rPr>
          <w:rFonts w:ascii="Times New Roman" w:hAnsi="Times New Roman"/>
          <w:b/>
          <w:sz w:val="24"/>
          <w:szCs w:val="24"/>
        </w:rPr>
      </w:pPr>
      <w:r>
        <w:rPr>
          <w:rFonts w:ascii="Times New Roman" w:hAnsi="Times New Roman"/>
          <w:b/>
          <w:sz w:val="24"/>
          <w:szCs w:val="24"/>
        </w:rPr>
        <w:t>Русский язык</w:t>
      </w:r>
    </w:p>
    <w:p w:rsidR="00274C0F" w:rsidRDefault="00274C0F" w:rsidP="00274C0F">
      <w:pPr>
        <w:spacing w:after="0" w:line="360" w:lineRule="auto"/>
        <w:contextualSpacing/>
        <w:jc w:val="both"/>
        <w:rPr>
          <w:rFonts w:ascii="Times New Roman" w:hAnsi="Times New Roman"/>
          <w:sz w:val="24"/>
          <w:szCs w:val="24"/>
        </w:rPr>
      </w:pPr>
      <w:r w:rsidRPr="00A7459D">
        <w:rPr>
          <w:rFonts w:ascii="Times New Roman" w:hAnsi="Times New Roman"/>
          <w:noProof/>
          <w:sz w:val="24"/>
          <w:szCs w:val="24"/>
          <w:lang w:eastAsia="ru-RU"/>
        </w:rPr>
        <w:drawing>
          <wp:inline distT="0" distB="0" distL="0" distR="0">
            <wp:extent cx="5194853" cy="1900052"/>
            <wp:effectExtent l="19050" t="0" r="24847" b="4948"/>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74C0F" w:rsidRDefault="00274C0F" w:rsidP="00274C0F">
      <w:pPr>
        <w:spacing w:after="0" w:line="360" w:lineRule="auto"/>
        <w:contextualSpacing/>
        <w:rPr>
          <w:rFonts w:ascii="Times New Roman" w:hAnsi="Times New Roman"/>
          <w:b/>
          <w:sz w:val="24"/>
          <w:szCs w:val="24"/>
        </w:rPr>
      </w:pPr>
    </w:p>
    <w:p w:rsidR="00274C0F" w:rsidRDefault="00274C0F" w:rsidP="00274C0F">
      <w:pPr>
        <w:spacing w:after="0" w:line="360" w:lineRule="auto"/>
        <w:contextualSpacing/>
        <w:rPr>
          <w:rFonts w:ascii="Times New Roman" w:hAnsi="Times New Roman"/>
          <w:b/>
          <w:sz w:val="24"/>
          <w:szCs w:val="24"/>
        </w:rPr>
      </w:pPr>
      <w:r>
        <w:rPr>
          <w:rFonts w:ascii="Times New Roman" w:hAnsi="Times New Roman"/>
          <w:b/>
          <w:sz w:val="24"/>
          <w:szCs w:val="24"/>
        </w:rPr>
        <w:t>Математика</w:t>
      </w:r>
    </w:p>
    <w:p w:rsidR="00274C0F" w:rsidRPr="00A7459D" w:rsidRDefault="00274C0F" w:rsidP="00274C0F">
      <w:pPr>
        <w:spacing w:after="0" w:line="360" w:lineRule="auto"/>
        <w:contextualSpacing/>
        <w:rPr>
          <w:rFonts w:ascii="Times New Roman" w:hAnsi="Times New Roman"/>
          <w:b/>
          <w:sz w:val="24"/>
          <w:szCs w:val="24"/>
        </w:rPr>
      </w:pPr>
    </w:p>
    <w:p w:rsidR="00274C0F" w:rsidRDefault="00274C0F" w:rsidP="00274C0F">
      <w:pPr>
        <w:spacing w:after="0" w:line="360" w:lineRule="auto"/>
        <w:contextualSpacing/>
        <w:jc w:val="both"/>
        <w:rPr>
          <w:rFonts w:ascii="Times New Roman" w:hAnsi="Times New Roman"/>
          <w:sz w:val="24"/>
          <w:szCs w:val="24"/>
        </w:rPr>
      </w:pPr>
      <w:r w:rsidRPr="00A7459D">
        <w:rPr>
          <w:rFonts w:ascii="Times New Roman" w:hAnsi="Times New Roman"/>
          <w:noProof/>
          <w:sz w:val="24"/>
          <w:szCs w:val="24"/>
          <w:lang w:eastAsia="ru-RU"/>
        </w:rPr>
        <w:drawing>
          <wp:inline distT="0" distB="0" distL="0" distR="0">
            <wp:extent cx="5041999" cy="1698172"/>
            <wp:effectExtent l="19050" t="0" r="25301" b="0"/>
            <wp:docPr id="1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74C0F" w:rsidRDefault="00274C0F" w:rsidP="00274C0F">
      <w:pPr>
        <w:spacing w:after="0" w:line="360" w:lineRule="auto"/>
        <w:contextualSpacing/>
        <w:jc w:val="both"/>
        <w:rPr>
          <w:rFonts w:ascii="Times New Roman" w:hAnsi="Times New Roman"/>
          <w:sz w:val="24"/>
          <w:szCs w:val="24"/>
        </w:rPr>
      </w:pPr>
    </w:p>
    <w:p w:rsidR="00274C0F" w:rsidRDefault="00274C0F" w:rsidP="00274C0F">
      <w:pPr>
        <w:spacing w:after="0" w:line="360" w:lineRule="auto"/>
        <w:ind w:firstLine="708"/>
        <w:contextualSpacing/>
        <w:jc w:val="both"/>
        <w:rPr>
          <w:rFonts w:ascii="Times New Roman" w:hAnsi="Times New Roman"/>
          <w:sz w:val="24"/>
          <w:szCs w:val="24"/>
        </w:rPr>
      </w:pPr>
      <w:r w:rsidRPr="000F3BE5">
        <w:rPr>
          <w:rFonts w:ascii="Times New Roman" w:hAnsi="Times New Roman"/>
          <w:sz w:val="24"/>
          <w:szCs w:val="24"/>
        </w:rPr>
        <w:t>Анализ за последние 3 года сдачи  ЕГЭ показывает  низкий результат  обучения  по предметам:    математика, русский язык. В основном учащиеся выбирают предметы обществознание, история, биология, химия, физика. По этим предметам видны низкие результаты по химии, физике, истории. По биологии и обществознанию - средний уровень. За три года обучения не получили аттестат из 30 выпускников 13 учащихся. В 2011-2012 учебном году  ЕГЭ из 9 учащихся  сдали 6 учащихся. 2 ученика сдали по традиционной форме, а 1 ученик не был допущен к экзаменам, из-за провала по родному языку</w:t>
      </w:r>
      <w:r>
        <w:rPr>
          <w:rFonts w:ascii="Times New Roman" w:hAnsi="Times New Roman"/>
          <w:sz w:val="24"/>
          <w:szCs w:val="24"/>
        </w:rPr>
        <w:t xml:space="preserve">. </w:t>
      </w:r>
    </w:p>
    <w:p w:rsidR="00274C0F" w:rsidRPr="000F3BE5" w:rsidRDefault="00274C0F" w:rsidP="00274C0F">
      <w:pPr>
        <w:spacing w:after="0" w:line="360" w:lineRule="auto"/>
        <w:contextualSpacing/>
        <w:jc w:val="both"/>
        <w:rPr>
          <w:rFonts w:ascii="Times New Roman" w:hAnsi="Times New Roman"/>
          <w:sz w:val="24"/>
          <w:szCs w:val="24"/>
        </w:rPr>
      </w:pPr>
    </w:p>
    <w:p w:rsidR="00274C0F" w:rsidRDefault="00274C0F" w:rsidP="00274C0F">
      <w:pPr>
        <w:spacing w:after="0" w:line="360" w:lineRule="auto"/>
        <w:contextualSpacing/>
        <w:jc w:val="both"/>
        <w:rPr>
          <w:rFonts w:ascii="Times New Roman" w:hAnsi="Times New Roman"/>
          <w:sz w:val="32"/>
          <w:szCs w:val="24"/>
        </w:rPr>
      </w:pPr>
      <w:r w:rsidRPr="004D1370">
        <w:rPr>
          <w:rFonts w:ascii="Times New Roman" w:eastAsia="Times New Roman" w:hAnsi="Times New Roman"/>
          <w:b/>
          <w:bCs/>
          <w:color w:val="000000"/>
          <w:sz w:val="24"/>
          <w:szCs w:val="24"/>
          <w:lang w:eastAsia="ru-RU"/>
        </w:rPr>
        <w:t>Основные причины неуспеваемости</w:t>
      </w:r>
      <w:r>
        <w:rPr>
          <w:rFonts w:ascii="Times New Roman" w:eastAsia="Times New Roman" w:hAnsi="Times New Roman"/>
          <w:b/>
          <w:bCs/>
          <w:color w:val="000000"/>
          <w:sz w:val="24"/>
          <w:szCs w:val="24"/>
          <w:lang w:eastAsia="ru-RU"/>
        </w:rPr>
        <w:t>:</w:t>
      </w:r>
      <w:r w:rsidRPr="004D1370">
        <w:rPr>
          <w:rFonts w:ascii="Times New Roman" w:hAnsi="Times New Roman"/>
          <w:sz w:val="32"/>
          <w:szCs w:val="24"/>
        </w:rPr>
        <w:t xml:space="preserve"> </w:t>
      </w:r>
    </w:p>
    <w:p w:rsidR="00274C0F" w:rsidRPr="00FF1E21" w:rsidRDefault="00274C0F" w:rsidP="00C20B4E">
      <w:pPr>
        <w:pStyle w:val="a5"/>
        <w:numPr>
          <w:ilvl w:val="0"/>
          <w:numId w:val="41"/>
        </w:numPr>
        <w:spacing w:after="0" w:line="360" w:lineRule="auto"/>
        <w:jc w:val="both"/>
        <w:rPr>
          <w:rFonts w:ascii="Times New Roman" w:hAnsi="Times New Roman"/>
          <w:sz w:val="24"/>
          <w:szCs w:val="24"/>
        </w:rPr>
      </w:pPr>
      <w:r>
        <w:rPr>
          <w:rFonts w:ascii="Times New Roman" w:hAnsi="Times New Roman"/>
          <w:sz w:val="24"/>
          <w:szCs w:val="24"/>
        </w:rPr>
        <w:t>С</w:t>
      </w:r>
      <w:r w:rsidRPr="004D1370">
        <w:rPr>
          <w:rFonts w:ascii="Times New Roman" w:hAnsi="Times New Roman"/>
          <w:sz w:val="24"/>
          <w:szCs w:val="24"/>
        </w:rPr>
        <w:t>меняемость учителей – предметников по ступеням</w:t>
      </w:r>
      <w:r>
        <w:rPr>
          <w:rFonts w:ascii="Times New Roman" w:hAnsi="Times New Roman"/>
          <w:sz w:val="24"/>
          <w:szCs w:val="24"/>
        </w:rPr>
        <w:t>;</w:t>
      </w:r>
    </w:p>
    <w:p w:rsidR="00274C0F" w:rsidRDefault="00274C0F" w:rsidP="00C20B4E">
      <w:pPr>
        <w:pStyle w:val="a5"/>
        <w:numPr>
          <w:ilvl w:val="0"/>
          <w:numId w:val="41"/>
        </w:numPr>
        <w:spacing w:after="0" w:line="360" w:lineRule="auto"/>
        <w:jc w:val="both"/>
        <w:rPr>
          <w:rFonts w:ascii="Times New Roman" w:hAnsi="Times New Roman"/>
          <w:sz w:val="24"/>
          <w:szCs w:val="24"/>
        </w:rPr>
      </w:pPr>
      <w:r>
        <w:rPr>
          <w:rFonts w:ascii="Times New Roman" w:hAnsi="Times New Roman"/>
          <w:sz w:val="24"/>
          <w:szCs w:val="24"/>
        </w:rPr>
        <w:t>Текучесть кадров;</w:t>
      </w:r>
    </w:p>
    <w:p w:rsidR="00274C0F" w:rsidRPr="004D1370" w:rsidRDefault="00274C0F" w:rsidP="00C20B4E">
      <w:pPr>
        <w:pStyle w:val="a5"/>
        <w:numPr>
          <w:ilvl w:val="0"/>
          <w:numId w:val="41"/>
        </w:numPr>
        <w:spacing w:after="0" w:line="360" w:lineRule="auto"/>
        <w:jc w:val="both"/>
        <w:rPr>
          <w:rFonts w:ascii="Times New Roman" w:hAnsi="Times New Roman"/>
          <w:sz w:val="24"/>
          <w:szCs w:val="24"/>
        </w:rPr>
      </w:pPr>
      <w:r>
        <w:rPr>
          <w:rFonts w:ascii="Times New Roman" w:hAnsi="Times New Roman"/>
          <w:sz w:val="24"/>
          <w:szCs w:val="24"/>
        </w:rPr>
        <w:t>Нехватка опытных учителей, молодые кадры уходят в другие сферы</w:t>
      </w:r>
      <w:r>
        <w:rPr>
          <w:rFonts w:ascii="Times New Roman" w:eastAsia="Times New Roman" w:hAnsi="Times New Roman"/>
          <w:color w:val="000000"/>
          <w:sz w:val="24"/>
          <w:szCs w:val="18"/>
          <w:lang w:eastAsia="ru-RU"/>
        </w:rPr>
        <w:t>;</w:t>
      </w:r>
    </w:p>
    <w:p w:rsidR="00274C0F" w:rsidRPr="004D1370" w:rsidRDefault="00274C0F" w:rsidP="00C20B4E">
      <w:pPr>
        <w:pStyle w:val="a5"/>
        <w:numPr>
          <w:ilvl w:val="0"/>
          <w:numId w:val="41"/>
        </w:numPr>
        <w:spacing w:after="0" w:line="360" w:lineRule="auto"/>
        <w:jc w:val="both"/>
        <w:rPr>
          <w:rFonts w:ascii="Times New Roman" w:hAnsi="Times New Roman"/>
          <w:sz w:val="24"/>
          <w:szCs w:val="24"/>
        </w:rPr>
      </w:pPr>
      <w:r w:rsidRPr="004D1370">
        <w:rPr>
          <w:rFonts w:ascii="Times New Roman" w:eastAsia="Times New Roman" w:hAnsi="Times New Roman"/>
          <w:color w:val="000000"/>
          <w:sz w:val="24"/>
          <w:szCs w:val="18"/>
          <w:lang w:eastAsia="ru-RU"/>
        </w:rPr>
        <w:t xml:space="preserve">Безразличие </w:t>
      </w:r>
      <w:r>
        <w:rPr>
          <w:rFonts w:ascii="Times New Roman" w:eastAsia="Times New Roman" w:hAnsi="Times New Roman"/>
          <w:color w:val="000000"/>
          <w:sz w:val="24"/>
          <w:szCs w:val="18"/>
          <w:lang w:eastAsia="ru-RU"/>
        </w:rPr>
        <w:t xml:space="preserve">учащихся и родителей </w:t>
      </w:r>
      <w:r w:rsidRPr="004D1370">
        <w:rPr>
          <w:rFonts w:ascii="Times New Roman" w:eastAsia="Times New Roman" w:hAnsi="Times New Roman"/>
          <w:color w:val="000000"/>
          <w:sz w:val="24"/>
          <w:szCs w:val="18"/>
          <w:lang w:eastAsia="ru-RU"/>
        </w:rPr>
        <w:t>к педагогическому воздействию</w:t>
      </w:r>
      <w:r>
        <w:rPr>
          <w:rFonts w:ascii="Times New Roman" w:eastAsia="Times New Roman" w:hAnsi="Times New Roman"/>
          <w:color w:val="000000"/>
          <w:sz w:val="24"/>
          <w:szCs w:val="18"/>
          <w:lang w:eastAsia="ru-RU"/>
        </w:rPr>
        <w:t>;</w:t>
      </w:r>
    </w:p>
    <w:p w:rsidR="00274C0F" w:rsidRPr="006A2801" w:rsidRDefault="00274C0F" w:rsidP="00C20B4E">
      <w:pPr>
        <w:pStyle w:val="a5"/>
        <w:numPr>
          <w:ilvl w:val="0"/>
          <w:numId w:val="41"/>
        </w:numPr>
        <w:spacing w:after="0" w:line="360" w:lineRule="auto"/>
        <w:jc w:val="both"/>
        <w:rPr>
          <w:rFonts w:ascii="Times New Roman" w:hAnsi="Times New Roman"/>
          <w:sz w:val="24"/>
          <w:szCs w:val="24"/>
        </w:rPr>
      </w:pPr>
      <w:r w:rsidRPr="004D1370">
        <w:rPr>
          <w:rFonts w:ascii="Times New Roman" w:eastAsia="Times New Roman" w:hAnsi="Times New Roman"/>
          <w:color w:val="000000"/>
          <w:sz w:val="24"/>
          <w:szCs w:val="18"/>
          <w:lang w:eastAsia="ru-RU"/>
        </w:rPr>
        <w:t>Отсутствие внимания к проблемам обучения и воспитания со стороны родителей</w:t>
      </w:r>
      <w:r>
        <w:rPr>
          <w:rFonts w:ascii="Times New Roman" w:eastAsia="Times New Roman" w:hAnsi="Times New Roman"/>
          <w:color w:val="000000"/>
          <w:sz w:val="24"/>
          <w:szCs w:val="18"/>
          <w:lang w:eastAsia="ru-RU"/>
        </w:rPr>
        <w:t>;</w:t>
      </w:r>
    </w:p>
    <w:p w:rsidR="00274C0F" w:rsidRPr="00DD3C01" w:rsidRDefault="00274C0F" w:rsidP="00C20B4E">
      <w:pPr>
        <w:pStyle w:val="a5"/>
        <w:numPr>
          <w:ilvl w:val="0"/>
          <w:numId w:val="41"/>
        </w:numPr>
        <w:spacing w:after="0" w:line="360" w:lineRule="auto"/>
        <w:jc w:val="both"/>
        <w:rPr>
          <w:rFonts w:ascii="Times New Roman" w:hAnsi="Times New Roman"/>
          <w:sz w:val="24"/>
          <w:szCs w:val="24"/>
        </w:rPr>
      </w:pPr>
      <w:r>
        <w:rPr>
          <w:rFonts w:ascii="Times New Roman" w:eastAsia="Times New Roman" w:hAnsi="Times New Roman"/>
          <w:color w:val="000000"/>
          <w:sz w:val="24"/>
          <w:szCs w:val="18"/>
          <w:lang w:eastAsia="ru-RU"/>
        </w:rPr>
        <w:t xml:space="preserve">Низкий образовательный уровень родителей (12,7% с высшим образованием, </w:t>
      </w:r>
      <w:r w:rsidRPr="00DD3C01">
        <w:rPr>
          <w:rFonts w:ascii="Times New Roman" w:eastAsia="Times New Roman" w:hAnsi="Times New Roman"/>
          <w:color w:val="000000"/>
          <w:sz w:val="24"/>
          <w:szCs w:val="24"/>
          <w:lang w:eastAsia="ru-RU"/>
        </w:rPr>
        <w:t>27,9% со средним специальным, 62,7% с общим средним и ниже средним образованием).</w:t>
      </w:r>
    </w:p>
    <w:p w:rsidR="00274C0F" w:rsidRPr="00DD3C01" w:rsidRDefault="00274C0F" w:rsidP="00274C0F">
      <w:pPr>
        <w:pStyle w:val="32"/>
        <w:spacing w:line="360" w:lineRule="auto"/>
        <w:ind w:firstLine="540"/>
        <w:jc w:val="both"/>
        <w:rPr>
          <w:sz w:val="24"/>
          <w:szCs w:val="24"/>
        </w:rPr>
      </w:pPr>
      <w:r w:rsidRPr="00DD3C01">
        <w:rPr>
          <w:sz w:val="24"/>
          <w:szCs w:val="24"/>
        </w:rPr>
        <w:t>Анализ результатов ЕГЭ в 11 классе и ГИА в 9 классе позволяет сделать следующие рекомендации:</w:t>
      </w:r>
    </w:p>
    <w:p w:rsidR="00274C0F" w:rsidRPr="00A458AD" w:rsidRDefault="00274C0F" w:rsidP="00274C0F">
      <w:pPr>
        <w:spacing w:line="360" w:lineRule="auto"/>
        <w:contextualSpacing/>
        <w:jc w:val="left"/>
        <w:rPr>
          <w:rFonts w:ascii="Times New Roman" w:hAnsi="Times New Roman"/>
          <w:sz w:val="24"/>
          <w:szCs w:val="24"/>
        </w:rPr>
      </w:pPr>
      <w:r w:rsidRPr="00A458AD">
        <w:rPr>
          <w:rFonts w:ascii="Times New Roman" w:hAnsi="Times New Roman"/>
          <w:sz w:val="24"/>
          <w:szCs w:val="24"/>
        </w:rPr>
        <w:t>1. Рассматривать и утверждать план-график мероприятий по подготовке</w:t>
      </w:r>
      <w:r>
        <w:rPr>
          <w:rFonts w:ascii="Times New Roman" w:hAnsi="Times New Roman"/>
          <w:sz w:val="24"/>
          <w:szCs w:val="24"/>
        </w:rPr>
        <w:t xml:space="preserve"> </w:t>
      </w:r>
      <w:r w:rsidRPr="00A458AD">
        <w:rPr>
          <w:rFonts w:ascii="Times New Roman" w:hAnsi="Times New Roman"/>
          <w:sz w:val="24"/>
          <w:szCs w:val="24"/>
        </w:rPr>
        <w:t>и проведению государственной (итоговой) аттестации в начале</w:t>
      </w:r>
      <w:r>
        <w:rPr>
          <w:rFonts w:ascii="Times New Roman" w:hAnsi="Times New Roman"/>
          <w:sz w:val="24"/>
          <w:szCs w:val="24"/>
        </w:rPr>
        <w:t xml:space="preserve"> </w:t>
      </w:r>
      <w:r w:rsidRPr="00A458AD">
        <w:rPr>
          <w:rFonts w:ascii="Times New Roman" w:hAnsi="Times New Roman"/>
          <w:sz w:val="24"/>
          <w:szCs w:val="24"/>
        </w:rPr>
        <w:t>учебного года.</w:t>
      </w:r>
    </w:p>
    <w:p w:rsidR="00274C0F" w:rsidRPr="00A458AD" w:rsidRDefault="00274C0F" w:rsidP="00274C0F">
      <w:pPr>
        <w:spacing w:line="360" w:lineRule="auto"/>
        <w:contextualSpacing/>
        <w:jc w:val="left"/>
        <w:rPr>
          <w:rFonts w:ascii="Times New Roman" w:hAnsi="Times New Roman"/>
          <w:sz w:val="24"/>
          <w:szCs w:val="24"/>
        </w:rPr>
      </w:pPr>
      <w:r w:rsidRPr="00A458AD">
        <w:rPr>
          <w:rFonts w:ascii="Times New Roman" w:hAnsi="Times New Roman"/>
          <w:sz w:val="24"/>
          <w:szCs w:val="24"/>
        </w:rPr>
        <w:t>2.  На заседании предметных методических объединениях обсудить</w:t>
      </w:r>
      <w:r>
        <w:rPr>
          <w:rFonts w:ascii="Times New Roman" w:hAnsi="Times New Roman"/>
          <w:sz w:val="24"/>
          <w:szCs w:val="24"/>
        </w:rPr>
        <w:t xml:space="preserve"> </w:t>
      </w:r>
      <w:r w:rsidRPr="00A458AD">
        <w:rPr>
          <w:rFonts w:ascii="Times New Roman" w:hAnsi="Times New Roman"/>
          <w:sz w:val="24"/>
          <w:szCs w:val="24"/>
        </w:rPr>
        <w:t>результаты государственной (итог</w:t>
      </w:r>
      <w:r>
        <w:rPr>
          <w:rFonts w:ascii="Times New Roman" w:hAnsi="Times New Roman"/>
          <w:sz w:val="24"/>
          <w:szCs w:val="24"/>
        </w:rPr>
        <w:t xml:space="preserve">овой) аттестации выпускников 9-11 </w:t>
      </w:r>
      <w:r w:rsidRPr="00A458AD">
        <w:rPr>
          <w:rFonts w:ascii="Times New Roman" w:hAnsi="Times New Roman"/>
          <w:sz w:val="24"/>
          <w:szCs w:val="24"/>
        </w:rPr>
        <w:t>классов; разработать план устранения недостатков и обеспечить</w:t>
      </w:r>
      <w:r>
        <w:rPr>
          <w:rFonts w:ascii="Times New Roman" w:hAnsi="Times New Roman"/>
          <w:sz w:val="24"/>
          <w:szCs w:val="24"/>
        </w:rPr>
        <w:t xml:space="preserve"> </w:t>
      </w:r>
      <w:r w:rsidRPr="00A458AD">
        <w:rPr>
          <w:rFonts w:ascii="Times New Roman" w:hAnsi="Times New Roman"/>
          <w:sz w:val="24"/>
          <w:szCs w:val="24"/>
        </w:rPr>
        <w:t>безусловное его выполнение в течение года.</w:t>
      </w:r>
    </w:p>
    <w:p w:rsidR="00274C0F" w:rsidRPr="00A458AD" w:rsidRDefault="00274C0F" w:rsidP="00274C0F">
      <w:pPr>
        <w:spacing w:line="360" w:lineRule="auto"/>
        <w:contextualSpacing/>
        <w:jc w:val="left"/>
        <w:rPr>
          <w:rFonts w:ascii="Times New Roman" w:hAnsi="Times New Roman"/>
          <w:sz w:val="24"/>
          <w:szCs w:val="24"/>
        </w:rPr>
      </w:pPr>
      <w:r>
        <w:rPr>
          <w:rFonts w:ascii="Times New Roman" w:hAnsi="Times New Roman"/>
          <w:sz w:val="24"/>
          <w:szCs w:val="24"/>
        </w:rPr>
        <w:t>3</w:t>
      </w:r>
      <w:r w:rsidRPr="00A458AD">
        <w:rPr>
          <w:rFonts w:ascii="Times New Roman" w:hAnsi="Times New Roman"/>
          <w:sz w:val="24"/>
          <w:szCs w:val="24"/>
        </w:rPr>
        <w:t>. Развивать у учащихся такие общеучебные умения, как умение</w:t>
      </w:r>
      <w:r>
        <w:rPr>
          <w:rFonts w:ascii="Times New Roman" w:hAnsi="Times New Roman"/>
          <w:sz w:val="24"/>
          <w:szCs w:val="24"/>
        </w:rPr>
        <w:t xml:space="preserve"> </w:t>
      </w:r>
      <w:r w:rsidRPr="00A458AD">
        <w:rPr>
          <w:rFonts w:ascii="Times New Roman" w:hAnsi="Times New Roman"/>
          <w:sz w:val="24"/>
          <w:szCs w:val="24"/>
        </w:rPr>
        <w:t>самостоятельно обрабатывать представленную информацию, делать</w:t>
      </w:r>
      <w:r>
        <w:rPr>
          <w:rFonts w:ascii="Times New Roman" w:hAnsi="Times New Roman"/>
          <w:sz w:val="24"/>
          <w:szCs w:val="24"/>
        </w:rPr>
        <w:t xml:space="preserve"> </w:t>
      </w:r>
      <w:r w:rsidRPr="00A458AD">
        <w:rPr>
          <w:rFonts w:ascii="Times New Roman" w:hAnsi="Times New Roman"/>
          <w:sz w:val="24"/>
          <w:szCs w:val="24"/>
        </w:rPr>
        <w:t>заключения и уметь их аргументировать, принимать решение на основе</w:t>
      </w:r>
      <w:r>
        <w:rPr>
          <w:rFonts w:ascii="Times New Roman" w:hAnsi="Times New Roman"/>
          <w:sz w:val="24"/>
          <w:szCs w:val="24"/>
        </w:rPr>
        <w:t xml:space="preserve"> </w:t>
      </w:r>
      <w:r w:rsidRPr="00A458AD">
        <w:rPr>
          <w:rFonts w:ascii="Times New Roman" w:hAnsi="Times New Roman"/>
          <w:sz w:val="24"/>
          <w:szCs w:val="24"/>
        </w:rPr>
        <w:t>полученной информации.</w:t>
      </w:r>
    </w:p>
    <w:p w:rsidR="00274C0F" w:rsidRPr="00A458AD" w:rsidRDefault="00274C0F" w:rsidP="00274C0F">
      <w:pPr>
        <w:spacing w:line="360" w:lineRule="auto"/>
        <w:contextualSpacing/>
        <w:jc w:val="left"/>
        <w:rPr>
          <w:rFonts w:ascii="Times New Roman" w:hAnsi="Times New Roman"/>
          <w:sz w:val="24"/>
          <w:szCs w:val="24"/>
        </w:rPr>
      </w:pPr>
      <w:r>
        <w:rPr>
          <w:rFonts w:ascii="Times New Roman" w:hAnsi="Times New Roman"/>
          <w:sz w:val="24"/>
          <w:szCs w:val="24"/>
        </w:rPr>
        <w:t>4</w:t>
      </w:r>
      <w:r w:rsidRPr="00A458AD">
        <w:rPr>
          <w:rFonts w:ascii="Times New Roman" w:hAnsi="Times New Roman"/>
          <w:sz w:val="24"/>
          <w:szCs w:val="24"/>
        </w:rPr>
        <w:t xml:space="preserve">. Ознакомить учащихся с форматом заданий ГИА, </w:t>
      </w:r>
      <w:r>
        <w:rPr>
          <w:rFonts w:ascii="Times New Roman" w:hAnsi="Times New Roman"/>
          <w:sz w:val="24"/>
          <w:szCs w:val="24"/>
        </w:rPr>
        <w:t xml:space="preserve">ЕГЭ </w:t>
      </w:r>
      <w:r w:rsidRPr="00A458AD">
        <w:rPr>
          <w:rFonts w:ascii="Times New Roman" w:hAnsi="Times New Roman"/>
          <w:sz w:val="24"/>
          <w:szCs w:val="24"/>
        </w:rPr>
        <w:t>отработать чёткое</w:t>
      </w:r>
      <w:r>
        <w:rPr>
          <w:rFonts w:ascii="Times New Roman" w:hAnsi="Times New Roman"/>
          <w:sz w:val="24"/>
          <w:szCs w:val="24"/>
        </w:rPr>
        <w:t xml:space="preserve"> </w:t>
      </w:r>
      <w:r w:rsidRPr="00A458AD">
        <w:rPr>
          <w:rFonts w:ascii="Times New Roman" w:hAnsi="Times New Roman"/>
          <w:sz w:val="24"/>
          <w:szCs w:val="24"/>
        </w:rPr>
        <w:t>следование инструкциям к заданиям, ознакомить с критериями</w:t>
      </w:r>
      <w:r>
        <w:rPr>
          <w:rFonts w:ascii="Times New Roman" w:hAnsi="Times New Roman"/>
          <w:sz w:val="24"/>
          <w:szCs w:val="24"/>
        </w:rPr>
        <w:t xml:space="preserve"> </w:t>
      </w:r>
      <w:r w:rsidRPr="00A458AD">
        <w:rPr>
          <w:rFonts w:ascii="Times New Roman" w:hAnsi="Times New Roman"/>
          <w:sz w:val="24"/>
          <w:szCs w:val="24"/>
        </w:rPr>
        <w:t>оценивания заданий части С.</w:t>
      </w:r>
    </w:p>
    <w:p w:rsidR="00274C0F" w:rsidRPr="00A458AD" w:rsidRDefault="00274C0F" w:rsidP="00274C0F">
      <w:pPr>
        <w:spacing w:line="360" w:lineRule="auto"/>
        <w:contextualSpacing/>
        <w:jc w:val="left"/>
        <w:rPr>
          <w:rFonts w:ascii="Times New Roman" w:hAnsi="Times New Roman"/>
          <w:sz w:val="24"/>
          <w:szCs w:val="24"/>
        </w:rPr>
      </w:pPr>
      <w:r>
        <w:rPr>
          <w:rFonts w:ascii="Times New Roman" w:hAnsi="Times New Roman"/>
          <w:sz w:val="24"/>
          <w:szCs w:val="24"/>
        </w:rPr>
        <w:t>5</w:t>
      </w:r>
      <w:r w:rsidRPr="00A458AD">
        <w:rPr>
          <w:rFonts w:ascii="Times New Roman" w:hAnsi="Times New Roman"/>
          <w:sz w:val="24"/>
          <w:szCs w:val="24"/>
        </w:rPr>
        <w:t>. Изучить анализ результатов ГИА</w:t>
      </w:r>
      <w:r>
        <w:rPr>
          <w:rFonts w:ascii="Times New Roman" w:hAnsi="Times New Roman"/>
          <w:sz w:val="24"/>
          <w:szCs w:val="24"/>
        </w:rPr>
        <w:t xml:space="preserve">, ЕГЭ  за последние 3 </w:t>
      </w:r>
      <w:r w:rsidRPr="00A458AD">
        <w:rPr>
          <w:rFonts w:ascii="Times New Roman" w:hAnsi="Times New Roman"/>
          <w:sz w:val="24"/>
          <w:szCs w:val="24"/>
        </w:rPr>
        <w:t>год</w:t>
      </w:r>
      <w:r>
        <w:rPr>
          <w:rFonts w:ascii="Times New Roman" w:hAnsi="Times New Roman"/>
          <w:sz w:val="24"/>
          <w:szCs w:val="24"/>
        </w:rPr>
        <w:t>а</w:t>
      </w:r>
      <w:r w:rsidRPr="00A458AD">
        <w:rPr>
          <w:rFonts w:ascii="Times New Roman" w:hAnsi="Times New Roman"/>
          <w:sz w:val="24"/>
          <w:szCs w:val="24"/>
        </w:rPr>
        <w:t xml:space="preserve"> с целью</w:t>
      </w:r>
      <w:r>
        <w:rPr>
          <w:rFonts w:ascii="Times New Roman" w:hAnsi="Times New Roman"/>
          <w:sz w:val="24"/>
          <w:szCs w:val="24"/>
        </w:rPr>
        <w:t xml:space="preserve"> </w:t>
      </w:r>
      <w:r w:rsidRPr="00A458AD">
        <w:rPr>
          <w:rFonts w:ascii="Times New Roman" w:hAnsi="Times New Roman"/>
          <w:sz w:val="24"/>
          <w:szCs w:val="24"/>
        </w:rPr>
        <w:t>разработки собственных подходов при подготовке учащихся к сдаче</w:t>
      </w:r>
      <w:r>
        <w:rPr>
          <w:rFonts w:ascii="Times New Roman" w:hAnsi="Times New Roman"/>
          <w:sz w:val="24"/>
          <w:szCs w:val="24"/>
        </w:rPr>
        <w:t xml:space="preserve"> ГИА, ЕГЭ.</w:t>
      </w:r>
    </w:p>
    <w:p w:rsidR="00274C0F" w:rsidRPr="00A458AD" w:rsidRDefault="00274C0F" w:rsidP="00274C0F">
      <w:pPr>
        <w:spacing w:line="360" w:lineRule="auto"/>
        <w:contextualSpacing/>
        <w:jc w:val="left"/>
        <w:rPr>
          <w:rFonts w:ascii="Times New Roman" w:hAnsi="Times New Roman"/>
          <w:sz w:val="24"/>
          <w:szCs w:val="24"/>
        </w:rPr>
      </w:pPr>
      <w:r>
        <w:rPr>
          <w:rFonts w:ascii="Times New Roman" w:hAnsi="Times New Roman"/>
          <w:sz w:val="24"/>
          <w:szCs w:val="24"/>
        </w:rPr>
        <w:t>6</w:t>
      </w:r>
      <w:r w:rsidRPr="00A458AD">
        <w:rPr>
          <w:rFonts w:ascii="Times New Roman" w:hAnsi="Times New Roman"/>
          <w:sz w:val="24"/>
          <w:szCs w:val="24"/>
        </w:rPr>
        <w:t>. В процессе преподавания курсов предметов в основной школе, при</w:t>
      </w:r>
      <w:r>
        <w:rPr>
          <w:rFonts w:ascii="Times New Roman" w:hAnsi="Times New Roman"/>
          <w:sz w:val="24"/>
          <w:szCs w:val="24"/>
        </w:rPr>
        <w:t xml:space="preserve"> </w:t>
      </w:r>
      <w:r w:rsidRPr="00A458AD">
        <w:rPr>
          <w:rFonts w:ascii="Times New Roman" w:hAnsi="Times New Roman"/>
          <w:sz w:val="24"/>
          <w:szCs w:val="24"/>
        </w:rPr>
        <w:t>проведении тематического контроля знаний и умений рекомендуется</w:t>
      </w:r>
      <w:r>
        <w:rPr>
          <w:rFonts w:ascii="Times New Roman" w:hAnsi="Times New Roman"/>
          <w:sz w:val="24"/>
          <w:szCs w:val="24"/>
        </w:rPr>
        <w:t xml:space="preserve"> </w:t>
      </w:r>
      <w:r w:rsidRPr="00A458AD">
        <w:rPr>
          <w:rFonts w:ascii="Times New Roman" w:hAnsi="Times New Roman"/>
          <w:sz w:val="24"/>
          <w:szCs w:val="24"/>
        </w:rPr>
        <w:t>шире использовать тестовые задания, аналогичные КИМам ГИА и</w:t>
      </w:r>
      <w:r>
        <w:rPr>
          <w:rFonts w:ascii="Times New Roman" w:hAnsi="Times New Roman"/>
          <w:sz w:val="24"/>
          <w:szCs w:val="24"/>
        </w:rPr>
        <w:t xml:space="preserve"> </w:t>
      </w:r>
      <w:r w:rsidRPr="00A458AD">
        <w:rPr>
          <w:rFonts w:ascii="Times New Roman" w:hAnsi="Times New Roman"/>
          <w:sz w:val="24"/>
          <w:szCs w:val="24"/>
        </w:rPr>
        <w:t>ЕГЭ.</w:t>
      </w:r>
    </w:p>
    <w:p w:rsidR="00274C0F" w:rsidRPr="00A458AD" w:rsidRDefault="00274C0F" w:rsidP="00274C0F">
      <w:pPr>
        <w:spacing w:line="360" w:lineRule="auto"/>
        <w:contextualSpacing/>
        <w:jc w:val="left"/>
        <w:rPr>
          <w:rFonts w:ascii="Times New Roman" w:hAnsi="Times New Roman"/>
          <w:sz w:val="24"/>
          <w:szCs w:val="24"/>
        </w:rPr>
      </w:pPr>
      <w:r>
        <w:rPr>
          <w:rFonts w:ascii="Times New Roman" w:hAnsi="Times New Roman"/>
          <w:sz w:val="24"/>
          <w:szCs w:val="24"/>
        </w:rPr>
        <w:t>7</w:t>
      </w:r>
      <w:r w:rsidRPr="00A458AD">
        <w:rPr>
          <w:rFonts w:ascii="Times New Roman" w:hAnsi="Times New Roman"/>
          <w:sz w:val="24"/>
          <w:szCs w:val="24"/>
        </w:rPr>
        <w:t>. Продумать тематику и содержание курсов ДПУ, способствующих</w:t>
      </w:r>
      <w:r>
        <w:rPr>
          <w:rFonts w:ascii="Times New Roman" w:hAnsi="Times New Roman"/>
          <w:sz w:val="24"/>
          <w:szCs w:val="24"/>
        </w:rPr>
        <w:t xml:space="preserve"> </w:t>
      </w:r>
      <w:r w:rsidRPr="00A458AD">
        <w:rPr>
          <w:rFonts w:ascii="Times New Roman" w:hAnsi="Times New Roman"/>
          <w:sz w:val="24"/>
          <w:szCs w:val="24"/>
        </w:rPr>
        <w:t>углубленному изучению отдельных предметов, необходимых для</w:t>
      </w:r>
      <w:r>
        <w:rPr>
          <w:rFonts w:ascii="Times New Roman" w:hAnsi="Times New Roman"/>
          <w:sz w:val="24"/>
          <w:szCs w:val="24"/>
        </w:rPr>
        <w:t xml:space="preserve"> </w:t>
      </w:r>
      <w:r w:rsidRPr="00A458AD">
        <w:rPr>
          <w:rFonts w:ascii="Times New Roman" w:hAnsi="Times New Roman"/>
          <w:sz w:val="24"/>
          <w:szCs w:val="24"/>
        </w:rPr>
        <w:t>успе</w:t>
      </w:r>
      <w:r>
        <w:rPr>
          <w:rFonts w:ascii="Times New Roman" w:hAnsi="Times New Roman"/>
          <w:sz w:val="24"/>
          <w:szCs w:val="24"/>
        </w:rPr>
        <w:t>шного выполнения заданий</w:t>
      </w:r>
      <w:r w:rsidRPr="00A458AD">
        <w:rPr>
          <w:rFonts w:ascii="Times New Roman" w:hAnsi="Times New Roman"/>
          <w:sz w:val="24"/>
          <w:szCs w:val="24"/>
        </w:rPr>
        <w:t>.</w:t>
      </w:r>
    </w:p>
    <w:p w:rsidR="00274C0F" w:rsidRPr="00A458AD" w:rsidRDefault="00274C0F" w:rsidP="00274C0F">
      <w:pPr>
        <w:spacing w:line="360" w:lineRule="auto"/>
        <w:contextualSpacing/>
        <w:jc w:val="left"/>
        <w:rPr>
          <w:rFonts w:ascii="Times New Roman" w:hAnsi="Times New Roman"/>
          <w:sz w:val="24"/>
          <w:szCs w:val="24"/>
        </w:rPr>
      </w:pPr>
      <w:r w:rsidRPr="00A458AD">
        <w:rPr>
          <w:rFonts w:ascii="Times New Roman" w:hAnsi="Times New Roman"/>
          <w:sz w:val="24"/>
          <w:szCs w:val="24"/>
        </w:rPr>
        <w:t xml:space="preserve">9. Провести </w:t>
      </w:r>
      <w:r>
        <w:rPr>
          <w:rFonts w:ascii="Times New Roman" w:hAnsi="Times New Roman"/>
          <w:sz w:val="24"/>
          <w:szCs w:val="24"/>
        </w:rPr>
        <w:t xml:space="preserve"> переводной </w:t>
      </w:r>
      <w:r w:rsidRPr="00A458AD">
        <w:rPr>
          <w:rFonts w:ascii="Times New Roman" w:hAnsi="Times New Roman"/>
          <w:sz w:val="24"/>
          <w:szCs w:val="24"/>
        </w:rPr>
        <w:t>экзамен по</w:t>
      </w:r>
      <w:r>
        <w:rPr>
          <w:rFonts w:ascii="Times New Roman" w:hAnsi="Times New Roman"/>
          <w:sz w:val="24"/>
          <w:szCs w:val="24"/>
        </w:rPr>
        <w:t xml:space="preserve"> русскому языку и математике в 8, 10  классах </w:t>
      </w:r>
      <w:r w:rsidRPr="00A458AD">
        <w:rPr>
          <w:rFonts w:ascii="Times New Roman" w:hAnsi="Times New Roman"/>
          <w:sz w:val="24"/>
          <w:szCs w:val="24"/>
        </w:rPr>
        <w:t xml:space="preserve"> в форме,</w:t>
      </w:r>
      <w:r>
        <w:rPr>
          <w:rFonts w:ascii="Times New Roman" w:hAnsi="Times New Roman"/>
          <w:sz w:val="24"/>
          <w:szCs w:val="24"/>
        </w:rPr>
        <w:t xml:space="preserve"> максимально приближенной к ГИА, ЕГЭ.</w:t>
      </w:r>
    </w:p>
    <w:p w:rsidR="00274C0F" w:rsidRPr="00A458AD" w:rsidRDefault="00274C0F" w:rsidP="00274C0F">
      <w:pPr>
        <w:spacing w:line="360" w:lineRule="auto"/>
        <w:contextualSpacing/>
        <w:jc w:val="left"/>
        <w:rPr>
          <w:rFonts w:ascii="Times New Roman" w:hAnsi="Times New Roman"/>
          <w:sz w:val="24"/>
          <w:szCs w:val="24"/>
        </w:rPr>
      </w:pPr>
      <w:r w:rsidRPr="00A458AD">
        <w:rPr>
          <w:rFonts w:ascii="Times New Roman" w:hAnsi="Times New Roman"/>
          <w:sz w:val="24"/>
          <w:szCs w:val="24"/>
        </w:rPr>
        <w:t>10.Учителям-предметникам активизировать работу по мотивации</w:t>
      </w:r>
      <w:r>
        <w:rPr>
          <w:rFonts w:ascii="Times New Roman" w:hAnsi="Times New Roman"/>
          <w:sz w:val="24"/>
          <w:szCs w:val="24"/>
        </w:rPr>
        <w:t xml:space="preserve"> </w:t>
      </w:r>
      <w:r w:rsidRPr="00A458AD">
        <w:rPr>
          <w:rFonts w:ascii="Times New Roman" w:hAnsi="Times New Roman"/>
          <w:sz w:val="24"/>
          <w:szCs w:val="24"/>
        </w:rPr>
        <w:t>выпускников на социализацию.</w:t>
      </w:r>
    </w:p>
    <w:p w:rsidR="00274C0F" w:rsidRPr="00A458AD" w:rsidRDefault="00274C0F" w:rsidP="00274C0F">
      <w:pPr>
        <w:spacing w:line="360" w:lineRule="auto"/>
        <w:contextualSpacing/>
        <w:jc w:val="left"/>
        <w:rPr>
          <w:rFonts w:ascii="Times New Roman" w:hAnsi="Times New Roman"/>
          <w:sz w:val="24"/>
          <w:szCs w:val="24"/>
        </w:rPr>
      </w:pPr>
      <w:r w:rsidRPr="00A458AD">
        <w:rPr>
          <w:rFonts w:ascii="Times New Roman" w:hAnsi="Times New Roman"/>
          <w:sz w:val="24"/>
          <w:szCs w:val="24"/>
        </w:rPr>
        <w:t>11.Администрации школы поставить на классно – обобщающий контроль</w:t>
      </w:r>
      <w:r>
        <w:rPr>
          <w:rFonts w:ascii="Times New Roman" w:hAnsi="Times New Roman"/>
          <w:sz w:val="24"/>
          <w:szCs w:val="24"/>
        </w:rPr>
        <w:t xml:space="preserve"> в 9-11</w:t>
      </w:r>
      <w:r w:rsidRPr="00A458AD">
        <w:rPr>
          <w:rFonts w:ascii="Times New Roman" w:hAnsi="Times New Roman"/>
          <w:sz w:val="24"/>
          <w:szCs w:val="24"/>
        </w:rPr>
        <w:t xml:space="preserve"> классов, с целью выявления сформированности ЗУН</w:t>
      </w:r>
      <w:r>
        <w:rPr>
          <w:rFonts w:ascii="Times New Roman" w:hAnsi="Times New Roman"/>
          <w:sz w:val="24"/>
          <w:szCs w:val="24"/>
        </w:rPr>
        <w:t xml:space="preserve"> </w:t>
      </w:r>
      <w:r w:rsidRPr="00A458AD">
        <w:rPr>
          <w:rFonts w:ascii="Times New Roman" w:hAnsi="Times New Roman"/>
          <w:sz w:val="24"/>
          <w:szCs w:val="24"/>
        </w:rPr>
        <w:t>выпускников и оказание коррекции в знаниях учащихся, нуждающихся</w:t>
      </w:r>
      <w:r>
        <w:rPr>
          <w:rFonts w:ascii="Times New Roman" w:hAnsi="Times New Roman"/>
          <w:sz w:val="24"/>
          <w:szCs w:val="24"/>
        </w:rPr>
        <w:t xml:space="preserve"> </w:t>
      </w:r>
      <w:r w:rsidRPr="00A458AD">
        <w:rPr>
          <w:rFonts w:ascii="Times New Roman" w:hAnsi="Times New Roman"/>
          <w:sz w:val="24"/>
          <w:szCs w:val="24"/>
        </w:rPr>
        <w:t>в педагогической поддержке.</w:t>
      </w:r>
    </w:p>
    <w:p w:rsidR="00274C0F" w:rsidRPr="00A458AD" w:rsidRDefault="00274C0F" w:rsidP="00274C0F">
      <w:pPr>
        <w:spacing w:line="360" w:lineRule="auto"/>
        <w:contextualSpacing/>
        <w:jc w:val="left"/>
        <w:rPr>
          <w:rFonts w:ascii="Times New Roman" w:hAnsi="Times New Roman"/>
          <w:sz w:val="24"/>
          <w:szCs w:val="24"/>
        </w:rPr>
      </w:pPr>
      <w:r w:rsidRPr="00A458AD">
        <w:rPr>
          <w:rFonts w:ascii="Times New Roman" w:hAnsi="Times New Roman"/>
          <w:sz w:val="24"/>
          <w:szCs w:val="24"/>
        </w:rPr>
        <w:t>12.На заседании предметных методических объединениях обсуждать</w:t>
      </w:r>
      <w:r>
        <w:rPr>
          <w:rFonts w:ascii="Times New Roman" w:hAnsi="Times New Roman"/>
          <w:sz w:val="24"/>
          <w:szCs w:val="24"/>
        </w:rPr>
        <w:t xml:space="preserve"> </w:t>
      </w:r>
      <w:r w:rsidRPr="00A458AD">
        <w:rPr>
          <w:rFonts w:ascii="Times New Roman" w:hAnsi="Times New Roman"/>
          <w:sz w:val="24"/>
          <w:szCs w:val="24"/>
        </w:rPr>
        <w:t>результаты проводимых контрольных срезов и намечать пути по</w:t>
      </w:r>
      <w:r>
        <w:rPr>
          <w:rFonts w:ascii="Times New Roman" w:hAnsi="Times New Roman"/>
          <w:sz w:val="24"/>
          <w:szCs w:val="24"/>
        </w:rPr>
        <w:t xml:space="preserve"> </w:t>
      </w:r>
      <w:r w:rsidRPr="00A458AD">
        <w:rPr>
          <w:rFonts w:ascii="Times New Roman" w:hAnsi="Times New Roman"/>
          <w:sz w:val="24"/>
          <w:szCs w:val="24"/>
        </w:rPr>
        <w:t>ликвидации возникающих у учащихся затруднений.</w:t>
      </w:r>
    </w:p>
    <w:p w:rsidR="00274C0F" w:rsidRPr="00A458AD" w:rsidRDefault="00274C0F" w:rsidP="00274C0F">
      <w:pPr>
        <w:spacing w:line="360" w:lineRule="auto"/>
        <w:contextualSpacing/>
        <w:jc w:val="left"/>
        <w:rPr>
          <w:rFonts w:ascii="Times New Roman" w:hAnsi="Times New Roman"/>
          <w:sz w:val="24"/>
          <w:szCs w:val="24"/>
        </w:rPr>
      </w:pPr>
      <w:r w:rsidRPr="00A458AD">
        <w:rPr>
          <w:rFonts w:ascii="Times New Roman" w:hAnsi="Times New Roman"/>
          <w:sz w:val="24"/>
          <w:szCs w:val="24"/>
        </w:rPr>
        <w:t>13.Усилить влияние на социализацию личности школьника, его</w:t>
      </w:r>
      <w:r>
        <w:rPr>
          <w:rFonts w:ascii="Times New Roman" w:hAnsi="Times New Roman"/>
          <w:sz w:val="24"/>
          <w:szCs w:val="24"/>
        </w:rPr>
        <w:t xml:space="preserve"> </w:t>
      </w:r>
      <w:r w:rsidRPr="00A458AD">
        <w:rPr>
          <w:rFonts w:ascii="Times New Roman" w:hAnsi="Times New Roman"/>
          <w:sz w:val="24"/>
          <w:szCs w:val="24"/>
        </w:rPr>
        <w:t>адаптацию к новым экономическим условиям, самоопределение в</w:t>
      </w:r>
      <w:r>
        <w:rPr>
          <w:rFonts w:ascii="Times New Roman" w:hAnsi="Times New Roman"/>
          <w:sz w:val="24"/>
          <w:szCs w:val="24"/>
        </w:rPr>
        <w:t xml:space="preserve"> </w:t>
      </w:r>
      <w:r w:rsidRPr="00A458AD">
        <w:rPr>
          <w:rFonts w:ascii="Times New Roman" w:hAnsi="Times New Roman"/>
          <w:sz w:val="24"/>
          <w:szCs w:val="24"/>
        </w:rPr>
        <w:t>отношении будущей профессии.</w:t>
      </w:r>
    </w:p>
    <w:p w:rsidR="00274C0F" w:rsidRDefault="00274C0F" w:rsidP="00274C0F">
      <w:pPr>
        <w:spacing w:line="360" w:lineRule="auto"/>
        <w:contextualSpacing/>
        <w:jc w:val="left"/>
        <w:rPr>
          <w:rFonts w:ascii="Times New Roman" w:hAnsi="Times New Roman"/>
          <w:sz w:val="24"/>
          <w:szCs w:val="24"/>
        </w:rPr>
      </w:pPr>
      <w:r w:rsidRPr="00A458AD">
        <w:rPr>
          <w:rFonts w:ascii="Times New Roman" w:hAnsi="Times New Roman"/>
          <w:sz w:val="24"/>
          <w:szCs w:val="24"/>
        </w:rPr>
        <w:t>14.Включить в план работы МО деятельность с одаренными и</w:t>
      </w:r>
      <w:r>
        <w:rPr>
          <w:rFonts w:ascii="Times New Roman" w:hAnsi="Times New Roman"/>
          <w:sz w:val="24"/>
          <w:szCs w:val="24"/>
        </w:rPr>
        <w:t xml:space="preserve"> </w:t>
      </w:r>
      <w:r w:rsidRPr="00A458AD">
        <w:rPr>
          <w:rFonts w:ascii="Times New Roman" w:hAnsi="Times New Roman"/>
          <w:sz w:val="24"/>
          <w:szCs w:val="24"/>
        </w:rPr>
        <w:t>слабоуспевающими детьми.</w:t>
      </w:r>
    </w:p>
    <w:p w:rsidR="00274C0F" w:rsidRPr="00A458AD" w:rsidRDefault="00274C0F" w:rsidP="00274C0F">
      <w:pPr>
        <w:spacing w:line="360" w:lineRule="auto"/>
        <w:contextualSpacing/>
        <w:jc w:val="left"/>
        <w:rPr>
          <w:rFonts w:ascii="Times New Roman" w:hAnsi="Times New Roman"/>
          <w:sz w:val="24"/>
          <w:szCs w:val="24"/>
        </w:rPr>
      </w:pPr>
      <w:r>
        <w:rPr>
          <w:rFonts w:ascii="Times New Roman" w:hAnsi="Times New Roman"/>
          <w:sz w:val="24"/>
          <w:szCs w:val="24"/>
        </w:rPr>
        <w:t>15. Провести разъяснительную  работу среди родителей по дополнительной  подготовке к экзаменам и рекомендовать использование репетиторства.</w:t>
      </w:r>
    </w:p>
    <w:p w:rsidR="00274C0F" w:rsidRPr="004601FA" w:rsidRDefault="00274C0F" w:rsidP="00274C0F">
      <w:pPr>
        <w:spacing w:after="0" w:line="360" w:lineRule="auto"/>
        <w:contextualSpacing/>
        <w:jc w:val="both"/>
        <w:rPr>
          <w:rFonts w:ascii="Times New Roman" w:hAnsi="Times New Roman"/>
          <w:bCs/>
          <w:sz w:val="24"/>
          <w:szCs w:val="24"/>
        </w:rPr>
      </w:pPr>
      <w:r>
        <w:rPr>
          <w:rFonts w:ascii="Times New Roman" w:hAnsi="Times New Roman"/>
          <w:sz w:val="24"/>
          <w:szCs w:val="24"/>
        </w:rPr>
        <w:t xml:space="preserve">16. </w:t>
      </w:r>
      <w:r w:rsidRPr="004601FA">
        <w:rPr>
          <w:rFonts w:ascii="Times New Roman" w:hAnsi="Times New Roman"/>
          <w:kern w:val="32"/>
          <w:sz w:val="24"/>
          <w:szCs w:val="24"/>
        </w:rPr>
        <w:t>Совместно с другими учителями-предметниками вести работу по повышению общекультурного уровня учащихся, в том числе и по развитию их способности грамотно (орфографически, стилистически, логически) излагать свои мысли и суждения в устной и письменной формах.</w:t>
      </w:r>
    </w:p>
    <w:p w:rsidR="00274C0F" w:rsidRPr="00603FDB" w:rsidRDefault="00274C0F" w:rsidP="00603FDB">
      <w:pPr>
        <w:spacing w:after="0" w:line="360" w:lineRule="auto"/>
        <w:contextualSpacing/>
        <w:jc w:val="both"/>
        <w:rPr>
          <w:rFonts w:ascii="Times New Roman" w:hAnsi="Times New Roman"/>
          <w:bCs/>
          <w:sz w:val="24"/>
          <w:szCs w:val="24"/>
        </w:rPr>
      </w:pPr>
      <w:r>
        <w:rPr>
          <w:rFonts w:ascii="Times New Roman" w:hAnsi="Times New Roman"/>
          <w:bCs/>
          <w:sz w:val="24"/>
          <w:szCs w:val="24"/>
        </w:rPr>
        <w:t xml:space="preserve">17. </w:t>
      </w:r>
      <w:r w:rsidRPr="004601FA">
        <w:rPr>
          <w:rFonts w:ascii="Times New Roman" w:hAnsi="Times New Roman"/>
          <w:bCs/>
          <w:sz w:val="24"/>
          <w:szCs w:val="24"/>
        </w:rPr>
        <w:t>Соблюдать принципы преемственности в преподавании учебных предметов на всех уровнях образования: начального, основного и полного среднего</w:t>
      </w:r>
    </w:p>
    <w:p w:rsidR="00274C0F" w:rsidRPr="003470F0" w:rsidRDefault="00274C0F" w:rsidP="00274C0F">
      <w:pPr>
        <w:spacing w:line="360" w:lineRule="auto"/>
        <w:contextualSpacing/>
        <w:jc w:val="left"/>
        <w:rPr>
          <w:rFonts w:ascii="Times New Roman" w:hAnsi="Times New Roman"/>
          <w:b/>
          <w:sz w:val="24"/>
          <w:szCs w:val="24"/>
        </w:rPr>
      </w:pPr>
      <w:r w:rsidRPr="003470F0">
        <w:rPr>
          <w:rFonts w:ascii="Times New Roman" w:hAnsi="Times New Roman"/>
          <w:b/>
          <w:sz w:val="24"/>
          <w:szCs w:val="24"/>
        </w:rPr>
        <w:t>В 2012-13 учебном году следует продолжать работу по  повышению качества знаний. Особое внимание следует обратить на учащихся среднего и старшего звена.</w:t>
      </w:r>
    </w:p>
    <w:p w:rsidR="005C7E63" w:rsidRDefault="005C7E63" w:rsidP="008A7295">
      <w:pPr>
        <w:spacing w:after="0" w:line="360" w:lineRule="auto"/>
        <w:contextualSpacing/>
        <w:jc w:val="both"/>
        <w:rPr>
          <w:rFonts w:ascii="Times New Roman" w:hAnsi="Times New Roman"/>
          <w:sz w:val="24"/>
          <w:szCs w:val="24"/>
        </w:rPr>
      </w:pPr>
    </w:p>
    <w:p w:rsidR="00BB5F1F" w:rsidRPr="0018398C" w:rsidRDefault="00BB5F1F" w:rsidP="00BB5F1F">
      <w:pPr>
        <w:spacing w:after="0" w:line="360" w:lineRule="auto"/>
        <w:rPr>
          <w:rFonts w:ascii="Times New Roman" w:hAnsi="Times New Roman"/>
          <w:b/>
          <w:sz w:val="24"/>
          <w:szCs w:val="24"/>
        </w:rPr>
      </w:pPr>
      <w:r w:rsidRPr="0018398C">
        <w:rPr>
          <w:rFonts w:ascii="Times New Roman" w:hAnsi="Times New Roman"/>
          <w:b/>
          <w:sz w:val="24"/>
          <w:szCs w:val="24"/>
        </w:rPr>
        <w:t>Воспитательная система</w:t>
      </w:r>
    </w:p>
    <w:p w:rsidR="00BB5F1F" w:rsidRPr="0018398C" w:rsidRDefault="00BB5F1F" w:rsidP="00BB5F1F">
      <w:pPr>
        <w:spacing w:after="0" w:line="360" w:lineRule="auto"/>
        <w:jc w:val="both"/>
        <w:rPr>
          <w:rFonts w:ascii="Times New Roman" w:hAnsi="Times New Roman"/>
          <w:b/>
          <w:sz w:val="24"/>
          <w:szCs w:val="24"/>
        </w:rPr>
      </w:pPr>
    </w:p>
    <w:p w:rsidR="00BB5F1F" w:rsidRPr="00B31F29" w:rsidRDefault="00BB5F1F" w:rsidP="00BB5F1F">
      <w:pPr>
        <w:spacing w:after="0" w:line="360" w:lineRule="auto"/>
        <w:ind w:firstLine="567"/>
        <w:jc w:val="both"/>
        <w:rPr>
          <w:rFonts w:ascii="Times New Roman" w:hAnsi="Times New Roman"/>
          <w:sz w:val="24"/>
          <w:szCs w:val="24"/>
        </w:rPr>
      </w:pPr>
      <w:r w:rsidRPr="00B31F29">
        <w:rPr>
          <w:rFonts w:ascii="Times New Roman" w:hAnsi="Times New Roman"/>
          <w:iCs/>
          <w:sz w:val="24"/>
          <w:szCs w:val="24"/>
        </w:rPr>
        <w:t>Целью воспитания  является личность, способная к самоопределению и самореализации в избранной сфере деятельности в соответствии со своими потенциальными возможностями</w:t>
      </w:r>
      <w:r w:rsidRPr="00B31F29">
        <w:rPr>
          <w:rFonts w:ascii="Times New Roman" w:hAnsi="Times New Roman"/>
          <w:sz w:val="24"/>
          <w:szCs w:val="24"/>
        </w:rPr>
        <w:t>.</w:t>
      </w:r>
    </w:p>
    <w:p w:rsidR="00BB5F1F" w:rsidRPr="00B31F29" w:rsidRDefault="00BB5F1F" w:rsidP="00BB5F1F">
      <w:pPr>
        <w:spacing w:after="0" w:line="360" w:lineRule="auto"/>
        <w:ind w:firstLine="567"/>
        <w:jc w:val="both"/>
        <w:rPr>
          <w:rFonts w:ascii="Times New Roman" w:hAnsi="Times New Roman"/>
          <w:sz w:val="24"/>
          <w:szCs w:val="24"/>
        </w:rPr>
      </w:pPr>
      <w:r w:rsidRPr="00B31F29">
        <w:rPr>
          <w:rFonts w:ascii="Times New Roman" w:hAnsi="Times New Roman"/>
          <w:iCs/>
          <w:sz w:val="24"/>
          <w:szCs w:val="24"/>
        </w:rPr>
        <w:t>Целью системы воспитательной работы школы является создание условий для социальной адаптации обучающихся в обществе</w:t>
      </w:r>
    </w:p>
    <w:p w:rsidR="00BB5F1F" w:rsidRPr="00B31F29" w:rsidRDefault="00BB5F1F" w:rsidP="00BB5F1F">
      <w:pPr>
        <w:tabs>
          <w:tab w:val="num" w:pos="0"/>
        </w:tabs>
        <w:spacing w:after="0" w:line="360" w:lineRule="auto"/>
        <w:ind w:firstLine="567"/>
        <w:jc w:val="both"/>
        <w:rPr>
          <w:rFonts w:ascii="Times New Roman" w:hAnsi="Times New Roman"/>
          <w:sz w:val="24"/>
          <w:szCs w:val="24"/>
        </w:rPr>
      </w:pPr>
      <w:r w:rsidRPr="00B31F29">
        <w:rPr>
          <w:rFonts w:ascii="Times New Roman" w:hAnsi="Times New Roman"/>
          <w:sz w:val="24"/>
          <w:szCs w:val="24"/>
        </w:rPr>
        <w:t>Задачи воспитания:</w:t>
      </w:r>
    </w:p>
    <w:p w:rsidR="00BB5F1F" w:rsidRPr="00B31F29" w:rsidRDefault="00BB5F1F" w:rsidP="00C20B4E">
      <w:pPr>
        <w:numPr>
          <w:ilvl w:val="0"/>
          <w:numId w:val="86"/>
        </w:numPr>
        <w:tabs>
          <w:tab w:val="num" w:pos="0"/>
        </w:tabs>
        <w:spacing w:after="0" w:line="360" w:lineRule="auto"/>
        <w:ind w:left="0" w:firstLine="567"/>
        <w:jc w:val="both"/>
        <w:rPr>
          <w:rFonts w:ascii="Times New Roman" w:hAnsi="Times New Roman"/>
          <w:sz w:val="24"/>
          <w:szCs w:val="24"/>
        </w:rPr>
      </w:pPr>
      <w:r w:rsidRPr="00B31F29">
        <w:rPr>
          <w:rFonts w:ascii="Times New Roman" w:hAnsi="Times New Roman"/>
          <w:iCs/>
          <w:sz w:val="24"/>
          <w:szCs w:val="24"/>
        </w:rPr>
        <w:t>Формирование основ общечеловеческой культуры</w:t>
      </w:r>
    </w:p>
    <w:p w:rsidR="00BB5F1F" w:rsidRPr="00B31F29" w:rsidRDefault="00BB5F1F" w:rsidP="00C20B4E">
      <w:pPr>
        <w:numPr>
          <w:ilvl w:val="0"/>
          <w:numId w:val="86"/>
        </w:numPr>
        <w:tabs>
          <w:tab w:val="num" w:pos="0"/>
        </w:tabs>
        <w:spacing w:after="0" w:line="360" w:lineRule="auto"/>
        <w:ind w:left="0" w:firstLine="567"/>
        <w:jc w:val="both"/>
        <w:rPr>
          <w:rFonts w:ascii="Times New Roman" w:hAnsi="Times New Roman"/>
          <w:sz w:val="24"/>
          <w:szCs w:val="24"/>
        </w:rPr>
      </w:pPr>
      <w:r w:rsidRPr="00B31F29">
        <w:rPr>
          <w:rFonts w:ascii="Times New Roman" w:hAnsi="Times New Roman"/>
          <w:iCs/>
          <w:sz w:val="24"/>
          <w:szCs w:val="24"/>
        </w:rPr>
        <w:t>Приобщение учащихся к общечеловеческим ценностям</w:t>
      </w:r>
    </w:p>
    <w:p w:rsidR="00BB5F1F" w:rsidRPr="00B31F29" w:rsidRDefault="00BB5F1F" w:rsidP="00C20B4E">
      <w:pPr>
        <w:numPr>
          <w:ilvl w:val="0"/>
          <w:numId w:val="86"/>
        </w:numPr>
        <w:tabs>
          <w:tab w:val="num" w:pos="0"/>
        </w:tabs>
        <w:spacing w:after="0" w:line="360" w:lineRule="auto"/>
        <w:ind w:left="0" w:firstLine="567"/>
        <w:jc w:val="both"/>
        <w:rPr>
          <w:rFonts w:ascii="Times New Roman" w:hAnsi="Times New Roman"/>
          <w:sz w:val="24"/>
          <w:szCs w:val="24"/>
        </w:rPr>
      </w:pPr>
      <w:r w:rsidRPr="00B31F29">
        <w:rPr>
          <w:rFonts w:ascii="Times New Roman" w:hAnsi="Times New Roman"/>
          <w:iCs/>
          <w:sz w:val="24"/>
          <w:szCs w:val="24"/>
        </w:rPr>
        <w:t>Воспитание гражданственности, патриотизма,  уважения к правам и свободам человека</w:t>
      </w:r>
    </w:p>
    <w:p w:rsidR="00BB5F1F" w:rsidRPr="00B31F29" w:rsidRDefault="00BB5F1F" w:rsidP="00C20B4E">
      <w:pPr>
        <w:numPr>
          <w:ilvl w:val="0"/>
          <w:numId w:val="86"/>
        </w:numPr>
        <w:tabs>
          <w:tab w:val="num" w:pos="0"/>
        </w:tabs>
        <w:spacing w:after="0" w:line="360" w:lineRule="auto"/>
        <w:ind w:left="0" w:firstLine="567"/>
        <w:jc w:val="both"/>
        <w:rPr>
          <w:rFonts w:ascii="Times New Roman" w:hAnsi="Times New Roman"/>
          <w:sz w:val="24"/>
          <w:szCs w:val="24"/>
        </w:rPr>
      </w:pPr>
      <w:r w:rsidRPr="00B31F29">
        <w:rPr>
          <w:rFonts w:ascii="Times New Roman" w:hAnsi="Times New Roman"/>
          <w:iCs/>
          <w:sz w:val="24"/>
          <w:szCs w:val="24"/>
        </w:rPr>
        <w:t>Формирование социально активной самостоятельной личности, стремящейся к самопознанию, самореализации, самовоспитанию</w:t>
      </w:r>
    </w:p>
    <w:p w:rsidR="00BB5F1F" w:rsidRPr="00B31F29" w:rsidRDefault="00BB5F1F" w:rsidP="00C20B4E">
      <w:pPr>
        <w:numPr>
          <w:ilvl w:val="0"/>
          <w:numId w:val="86"/>
        </w:numPr>
        <w:tabs>
          <w:tab w:val="num" w:pos="0"/>
        </w:tabs>
        <w:spacing w:after="0" w:line="360" w:lineRule="auto"/>
        <w:ind w:left="0" w:firstLine="567"/>
        <w:jc w:val="both"/>
        <w:rPr>
          <w:rFonts w:ascii="Times New Roman" w:hAnsi="Times New Roman"/>
          <w:sz w:val="24"/>
          <w:szCs w:val="24"/>
        </w:rPr>
      </w:pPr>
      <w:r w:rsidRPr="00B31F29">
        <w:rPr>
          <w:rFonts w:ascii="Times New Roman" w:hAnsi="Times New Roman"/>
          <w:iCs/>
          <w:sz w:val="24"/>
          <w:szCs w:val="24"/>
        </w:rPr>
        <w:t>Воспитание чувства ответственности перед собой и обществом за результаты своей деятельности</w:t>
      </w:r>
      <w:r>
        <w:rPr>
          <w:rFonts w:ascii="Times New Roman" w:hAnsi="Times New Roman"/>
          <w:iCs/>
          <w:sz w:val="24"/>
          <w:szCs w:val="24"/>
        </w:rPr>
        <w:t>.</w:t>
      </w:r>
    </w:p>
    <w:p w:rsidR="00BB5F1F" w:rsidRPr="00B31F29" w:rsidRDefault="00BB5F1F" w:rsidP="00BB5F1F">
      <w:pPr>
        <w:spacing w:after="0" w:line="360" w:lineRule="auto"/>
        <w:ind w:left="567"/>
        <w:jc w:val="both"/>
        <w:rPr>
          <w:rFonts w:ascii="Times New Roman" w:hAnsi="Times New Roman"/>
          <w:sz w:val="24"/>
          <w:szCs w:val="24"/>
        </w:rPr>
      </w:pPr>
    </w:p>
    <w:p w:rsidR="00BB5F1F" w:rsidRPr="00B31F29" w:rsidRDefault="00BB5F1F" w:rsidP="00BB5F1F">
      <w:pPr>
        <w:spacing w:line="360" w:lineRule="auto"/>
        <w:ind w:left="426"/>
        <w:jc w:val="both"/>
        <w:rPr>
          <w:rFonts w:ascii="Times New Roman" w:hAnsi="Times New Roman"/>
          <w:b/>
          <w:sz w:val="24"/>
          <w:szCs w:val="24"/>
        </w:rPr>
      </w:pPr>
      <w:r w:rsidRPr="00B31F29">
        <w:rPr>
          <w:rFonts w:ascii="Times New Roman" w:hAnsi="Times New Roman"/>
          <w:b/>
          <w:sz w:val="24"/>
          <w:szCs w:val="24"/>
        </w:rPr>
        <w:t>Социальный паспорт школы</w:t>
      </w:r>
    </w:p>
    <w:p w:rsidR="00BB5F1F" w:rsidRPr="00B31F29" w:rsidRDefault="00BB5F1F" w:rsidP="00BB5F1F">
      <w:pPr>
        <w:spacing w:after="0" w:line="360" w:lineRule="auto"/>
        <w:jc w:val="both"/>
        <w:rPr>
          <w:rFonts w:ascii="Times New Roman" w:hAnsi="Times New Roman"/>
          <w:sz w:val="24"/>
          <w:szCs w:val="24"/>
        </w:rPr>
      </w:pPr>
      <w:r w:rsidRPr="00B31F29">
        <w:rPr>
          <w:rFonts w:ascii="Times New Roman" w:hAnsi="Times New Roman"/>
          <w:sz w:val="24"/>
          <w:szCs w:val="24"/>
        </w:rPr>
        <w:t>Адрес: Индекс  678459, село Сюля, улица Ив.Алексеева, дом 23, телефон 4-72-41</w:t>
      </w:r>
      <w:r>
        <w:rPr>
          <w:rFonts w:ascii="Times New Roman" w:hAnsi="Times New Roman"/>
          <w:sz w:val="24"/>
          <w:szCs w:val="24"/>
        </w:rPr>
        <w:t>.</w:t>
      </w:r>
    </w:p>
    <w:p w:rsidR="00BB5F1F" w:rsidRPr="00B31F29" w:rsidRDefault="00BB5F1F" w:rsidP="00BB5F1F">
      <w:pPr>
        <w:spacing w:after="0" w:line="360" w:lineRule="auto"/>
        <w:jc w:val="both"/>
        <w:rPr>
          <w:rFonts w:ascii="Times New Roman" w:hAnsi="Times New Roman"/>
          <w:sz w:val="24"/>
          <w:szCs w:val="24"/>
        </w:rPr>
      </w:pPr>
      <w:r w:rsidRPr="00B31F29">
        <w:rPr>
          <w:rFonts w:ascii="Times New Roman" w:hAnsi="Times New Roman"/>
          <w:sz w:val="24"/>
          <w:szCs w:val="24"/>
        </w:rPr>
        <w:t xml:space="preserve">Директор школы: Семенов Николай Николаевич </w:t>
      </w:r>
    </w:p>
    <w:p w:rsidR="00BB5F1F" w:rsidRPr="00B31F29" w:rsidRDefault="00BB5F1F" w:rsidP="00BB5F1F">
      <w:pPr>
        <w:spacing w:after="0" w:line="360" w:lineRule="auto"/>
        <w:jc w:val="both"/>
        <w:rPr>
          <w:rFonts w:ascii="Times New Roman" w:hAnsi="Times New Roman"/>
          <w:sz w:val="24"/>
          <w:szCs w:val="24"/>
        </w:rPr>
      </w:pPr>
      <w:r w:rsidRPr="00B31F29">
        <w:rPr>
          <w:rFonts w:ascii="Times New Roman" w:hAnsi="Times New Roman"/>
          <w:sz w:val="24"/>
          <w:szCs w:val="24"/>
        </w:rPr>
        <w:t>Зам.директора по УР Федорова Мария Афанасьевна</w:t>
      </w:r>
    </w:p>
    <w:p w:rsidR="00BB5F1F" w:rsidRPr="00B31F29" w:rsidRDefault="00BB5F1F" w:rsidP="00BB5F1F">
      <w:pPr>
        <w:spacing w:after="0" w:line="360" w:lineRule="auto"/>
        <w:jc w:val="both"/>
        <w:rPr>
          <w:rFonts w:ascii="Times New Roman" w:hAnsi="Times New Roman"/>
          <w:sz w:val="24"/>
          <w:szCs w:val="24"/>
        </w:rPr>
      </w:pPr>
      <w:r w:rsidRPr="00B31F29">
        <w:rPr>
          <w:rFonts w:ascii="Times New Roman" w:hAnsi="Times New Roman"/>
          <w:sz w:val="24"/>
          <w:szCs w:val="24"/>
        </w:rPr>
        <w:t xml:space="preserve">Зам.директора по ВР </w:t>
      </w:r>
      <w:r>
        <w:rPr>
          <w:rFonts w:ascii="Times New Roman" w:hAnsi="Times New Roman"/>
          <w:sz w:val="24"/>
          <w:szCs w:val="24"/>
        </w:rPr>
        <w:t>Сивцева Ульяна Валерьевна</w:t>
      </w:r>
      <w:r w:rsidRPr="00B31F29">
        <w:rPr>
          <w:rFonts w:ascii="Times New Roman" w:hAnsi="Times New Roman"/>
          <w:sz w:val="24"/>
          <w:szCs w:val="24"/>
        </w:rPr>
        <w:t xml:space="preserve">  </w:t>
      </w:r>
    </w:p>
    <w:p w:rsidR="00BB5F1F" w:rsidRDefault="00BB5F1F" w:rsidP="00BB5F1F">
      <w:pPr>
        <w:spacing w:after="0" w:line="360" w:lineRule="auto"/>
        <w:jc w:val="both"/>
        <w:rPr>
          <w:rFonts w:ascii="Times New Roman" w:hAnsi="Times New Roman"/>
          <w:sz w:val="24"/>
          <w:szCs w:val="24"/>
        </w:rPr>
      </w:pPr>
      <w:r w:rsidRPr="00B31F29">
        <w:rPr>
          <w:rFonts w:ascii="Times New Roman" w:hAnsi="Times New Roman"/>
          <w:sz w:val="24"/>
          <w:szCs w:val="24"/>
        </w:rPr>
        <w:t xml:space="preserve">В школе обучается: </w:t>
      </w:r>
      <w:r>
        <w:rPr>
          <w:rFonts w:ascii="Times New Roman" w:hAnsi="Times New Roman"/>
          <w:sz w:val="24"/>
          <w:szCs w:val="24"/>
        </w:rPr>
        <w:t>89</w:t>
      </w:r>
      <w:r w:rsidRPr="00B31F29">
        <w:rPr>
          <w:rFonts w:ascii="Times New Roman" w:hAnsi="Times New Roman"/>
          <w:sz w:val="24"/>
          <w:szCs w:val="24"/>
        </w:rPr>
        <w:t xml:space="preserve"> </w:t>
      </w:r>
      <w:r>
        <w:rPr>
          <w:rFonts w:ascii="Times New Roman" w:hAnsi="Times New Roman"/>
          <w:sz w:val="24"/>
          <w:szCs w:val="24"/>
        </w:rPr>
        <w:t>об</w:t>
      </w:r>
      <w:r w:rsidRPr="00B31F29">
        <w:rPr>
          <w:rFonts w:ascii="Times New Roman" w:hAnsi="Times New Roman"/>
          <w:sz w:val="24"/>
          <w:szCs w:val="24"/>
        </w:rPr>
        <w:t>уча</w:t>
      </w:r>
      <w:r>
        <w:rPr>
          <w:rFonts w:ascii="Times New Roman" w:hAnsi="Times New Roman"/>
          <w:sz w:val="24"/>
          <w:szCs w:val="24"/>
        </w:rPr>
        <w:t>ю</w:t>
      </w:r>
      <w:r w:rsidRPr="00B31F29">
        <w:rPr>
          <w:rFonts w:ascii="Times New Roman" w:hAnsi="Times New Roman"/>
          <w:sz w:val="24"/>
          <w:szCs w:val="24"/>
        </w:rPr>
        <w:t xml:space="preserve">щихся </w:t>
      </w:r>
    </w:p>
    <w:p w:rsidR="00BB5F1F" w:rsidRPr="00B31F29" w:rsidRDefault="00BB5F1F" w:rsidP="00BB5F1F">
      <w:pPr>
        <w:spacing w:after="0" w:line="360" w:lineRule="auto"/>
        <w:jc w:val="both"/>
        <w:rPr>
          <w:rFonts w:ascii="Times New Roman" w:hAnsi="Times New Roman"/>
          <w:sz w:val="24"/>
          <w:szCs w:val="24"/>
        </w:rPr>
      </w:pPr>
      <w:r>
        <w:rPr>
          <w:rFonts w:ascii="Times New Roman" w:hAnsi="Times New Roman"/>
          <w:sz w:val="24"/>
          <w:szCs w:val="24"/>
        </w:rPr>
        <w:t xml:space="preserve">1. </w:t>
      </w:r>
      <w:r w:rsidRPr="00B31F29">
        <w:rPr>
          <w:rFonts w:ascii="Times New Roman" w:hAnsi="Times New Roman"/>
          <w:sz w:val="24"/>
          <w:szCs w:val="24"/>
        </w:rPr>
        <w:t xml:space="preserve">Всего учащихся по школе – </w:t>
      </w:r>
      <w:r>
        <w:rPr>
          <w:rFonts w:ascii="Times New Roman" w:hAnsi="Times New Roman"/>
          <w:sz w:val="24"/>
          <w:szCs w:val="24"/>
        </w:rPr>
        <w:t>89, из них девочек – 34</w:t>
      </w:r>
      <w:r w:rsidRPr="00B31F29">
        <w:rPr>
          <w:rFonts w:ascii="Times New Roman" w:hAnsi="Times New Roman"/>
          <w:sz w:val="24"/>
          <w:szCs w:val="24"/>
        </w:rPr>
        <w:t xml:space="preserve">, мальчиков – </w:t>
      </w:r>
      <w:r>
        <w:rPr>
          <w:rFonts w:ascii="Times New Roman" w:hAnsi="Times New Roman"/>
          <w:sz w:val="24"/>
          <w:szCs w:val="24"/>
        </w:rPr>
        <w:t>45</w:t>
      </w:r>
      <w:r w:rsidRPr="00B31F29">
        <w:rPr>
          <w:rFonts w:ascii="Times New Roman" w:hAnsi="Times New Roman"/>
          <w:sz w:val="24"/>
          <w:szCs w:val="24"/>
        </w:rPr>
        <w:t>.</w:t>
      </w:r>
    </w:p>
    <w:p w:rsidR="00BB5F1F" w:rsidRPr="00B31F29" w:rsidRDefault="00BB5F1F" w:rsidP="00BB5F1F">
      <w:pPr>
        <w:spacing w:after="0" w:line="360" w:lineRule="auto"/>
        <w:jc w:val="both"/>
        <w:rPr>
          <w:rFonts w:ascii="Times New Roman" w:hAnsi="Times New Roman"/>
          <w:sz w:val="24"/>
          <w:szCs w:val="24"/>
        </w:rPr>
      </w:pPr>
      <w:r w:rsidRPr="00B31F29">
        <w:rPr>
          <w:rFonts w:ascii="Times New Roman" w:hAnsi="Times New Roman"/>
          <w:sz w:val="24"/>
          <w:szCs w:val="24"/>
        </w:rPr>
        <w:t xml:space="preserve">2. Состояние </w:t>
      </w:r>
      <w:r>
        <w:rPr>
          <w:rFonts w:ascii="Times New Roman" w:hAnsi="Times New Roman"/>
          <w:sz w:val="24"/>
          <w:szCs w:val="24"/>
        </w:rPr>
        <w:t>здоровья: дети – инвалиды – 4; х</w:t>
      </w:r>
      <w:r w:rsidRPr="00B31F29">
        <w:rPr>
          <w:rFonts w:ascii="Times New Roman" w:hAnsi="Times New Roman"/>
          <w:sz w:val="24"/>
          <w:szCs w:val="24"/>
        </w:rPr>
        <w:t>ронически - больные дых. органов  - 15;</w:t>
      </w:r>
    </w:p>
    <w:p w:rsidR="00BB5F1F" w:rsidRPr="00B31F29" w:rsidRDefault="00BB5F1F" w:rsidP="00BB5F1F">
      <w:pPr>
        <w:spacing w:after="0" w:line="360" w:lineRule="auto"/>
        <w:jc w:val="both"/>
        <w:rPr>
          <w:rFonts w:ascii="Times New Roman" w:hAnsi="Times New Roman"/>
          <w:sz w:val="24"/>
          <w:szCs w:val="24"/>
        </w:rPr>
      </w:pPr>
      <w:r>
        <w:rPr>
          <w:rFonts w:ascii="Times New Roman" w:hAnsi="Times New Roman"/>
          <w:sz w:val="24"/>
          <w:szCs w:val="24"/>
        </w:rPr>
        <w:t>Практически  здоровые – 70</w:t>
      </w:r>
      <w:r w:rsidRPr="00B31F29">
        <w:rPr>
          <w:rFonts w:ascii="Times New Roman" w:hAnsi="Times New Roman"/>
          <w:sz w:val="24"/>
          <w:szCs w:val="24"/>
        </w:rPr>
        <w:t>;</w:t>
      </w:r>
    </w:p>
    <w:p w:rsidR="00BB5F1F" w:rsidRPr="00B31F29" w:rsidRDefault="00BB5F1F" w:rsidP="00BB5F1F">
      <w:pPr>
        <w:spacing w:after="0" w:line="360" w:lineRule="auto"/>
        <w:jc w:val="both"/>
        <w:rPr>
          <w:rFonts w:ascii="Times New Roman" w:hAnsi="Times New Roman"/>
          <w:sz w:val="24"/>
          <w:szCs w:val="24"/>
        </w:rPr>
      </w:pPr>
      <w:r>
        <w:rPr>
          <w:rFonts w:ascii="Times New Roman" w:hAnsi="Times New Roman"/>
          <w:sz w:val="24"/>
          <w:szCs w:val="24"/>
        </w:rPr>
        <w:t>3. Многодетные семьи – 18; м</w:t>
      </w:r>
      <w:r w:rsidRPr="00B31F29">
        <w:rPr>
          <w:rFonts w:ascii="Times New Roman" w:hAnsi="Times New Roman"/>
          <w:sz w:val="24"/>
          <w:szCs w:val="24"/>
        </w:rPr>
        <w:t xml:space="preserve">алообеспеченные семьи – 33; </w:t>
      </w:r>
    </w:p>
    <w:p w:rsidR="00BB5F1F" w:rsidRPr="00B31F29" w:rsidRDefault="00BB5F1F" w:rsidP="00BB5F1F">
      <w:pPr>
        <w:spacing w:after="0" w:line="360" w:lineRule="auto"/>
        <w:jc w:val="both"/>
        <w:rPr>
          <w:rFonts w:ascii="Times New Roman" w:hAnsi="Times New Roman"/>
          <w:sz w:val="24"/>
          <w:szCs w:val="24"/>
        </w:rPr>
      </w:pPr>
      <w:r>
        <w:rPr>
          <w:rFonts w:ascii="Times New Roman" w:hAnsi="Times New Roman"/>
          <w:sz w:val="24"/>
          <w:szCs w:val="24"/>
        </w:rPr>
        <w:t>4. Семья – 53</w:t>
      </w:r>
      <w:r w:rsidRPr="00B31F29">
        <w:rPr>
          <w:rFonts w:ascii="Times New Roman" w:hAnsi="Times New Roman"/>
          <w:sz w:val="24"/>
          <w:szCs w:val="24"/>
        </w:rPr>
        <w:t xml:space="preserve">; </w:t>
      </w:r>
    </w:p>
    <w:p w:rsidR="00BB5F1F" w:rsidRPr="00B31F29" w:rsidRDefault="00BB5F1F" w:rsidP="00BB5F1F">
      <w:pPr>
        <w:spacing w:after="0" w:line="360" w:lineRule="auto"/>
        <w:jc w:val="both"/>
        <w:rPr>
          <w:rFonts w:ascii="Times New Roman" w:hAnsi="Times New Roman"/>
          <w:sz w:val="24"/>
          <w:szCs w:val="24"/>
        </w:rPr>
      </w:pPr>
      <w:r>
        <w:rPr>
          <w:rFonts w:ascii="Times New Roman" w:hAnsi="Times New Roman"/>
          <w:sz w:val="24"/>
          <w:szCs w:val="24"/>
        </w:rPr>
        <w:t>Всего 98 родителей, из них матери - 50, отцы – 48;</w:t>
      </w:r>
    </w:p>
    <w:p w:rsidR="00BB5F1F" w:rsidRPr="00B31F29" w:rsidRDefault="00BB5F1F" w:rsidP="00BB5F1F">
      <w:pPr>
        <w:spacing w:after="0" w:line="360" w:lineRule="auto"/>
        <w:jc w:val="both"/>
        <w:rPr>
          <w:rFonts w:ascii="Times New Roman" w:hAnsi="Times New Roman"/>
          <w:sz w:val="24"/>
          <w:szCs w:val="24"/>
        </w:rPr>
      </w:pPr>
      <w:r>
        <w:rPr>
          <w:rFonts w:ascii="Times New Roman" w:hAnsi="Times New Roman"/>
          <w:sz w:val="24"/>
          <w:szCs w:val="24"/>
        </w:rPr>
        <w:t>Полная семья – 45; мать одиночка – 5</w:t>
      </w:r>
      <w:r w:rsidRPr="00B31F29">
        <w:rPr>
          <w:rFonts w:ascii="Times New Roman" w:hAnsi="Times New Roman"/>
          <w:sz w:val="24"/>
          <w:szCs w:val="24"/>
        </w:rPr>
        <w:t>; один о</w:t>
      </w:r>
      <w:r>
        <w:rPr>
          <w:rFonts w:ascii="Times New Roman" w:hAnsi="Times New Roman"/>
          <w:sz w:val="24"/>
          <w:szCs w:val="24"/>
        </w:rPr>
        <w:t>тец – 3; с отчимом – 3 (дети – 3); усыновление – 1</w:t>
      </w:r>
      <w:r w:rsidRPr="00B31F29">
        <w:rPr>
          <w:rFonts w:ascii="Times New Roman" w:hAnsi="Times New Roman"/>
          <w:sz w:val="24"/>
          <w:szCs w:val="24"/>
        </w:rPr>
        <w:t>; удочерение – 1;</w:t>
      </w:r>
      <w:r>
        <w:rPr>
          <w:rFonts w:ascii="Times New Roman" w:hAnsi="Times New Roman"/>
          <w:sz w:val="24"/>
          <w:szCs w:val="24"/>
        </w:rPr>
        <w:t xml:space="preserve"> опекунство – 1;</w:t>
      </w:r>
    </w:p>
    <w:p w:rsidR="00BB5F1F" w:rsidRPr="00B31F29" w:rsidRDefault="00BB5F1F" w:rsidP="00BB5F1F">
      <w:pPr>
        <w:spacing w:after="0" w:line="360" w:lineRule="auto"/>
        <w:jc w:val="both"/>
        <w:rPr>
          <w:rFonts w:ascii="Times New Roman" w:hAnsi="Times New Roman"/>
          <w:sz w:val="24"/>
          <w:szCs w:val="24"/>
        </w:rPr>
      </w:pPr>
      <w:r w:rsidRPr="00B31F29">
        <w:rPr>
          <w:rFonts w:ascii="Times New Roman" w:hAnsi="Times New Roman"/>
          <w:sz w:val="24"/>
          <w:szCs w:val="24"/>
        </w:rPr>
        <w:t xml:space="preserve">4.1. </w:t>
      </w:r>
      <w:r>
        <w:rPr>
          <w:rFonts w:ascii="Times New Roman" w:hAnsi="Times New Roman"/>
          <w:sz w:val="24"/>
          <w:szCs w:val="24"/>
        </w:rPr>
        <w:t xml:space="preserve"> </w:t>
      </w:r>
      <w:r w:rsidRPr="00B31F29">
        <w:rPr>
          <w:rFonts w:ascii="Times New Roman" w:hAnsi="Times New Roman"/>
          <w:sz w:val="24"/>
          <w:szCs w:val="24"/>
        </w:rPr>
        <w:t xml:space="preserve">Занятость родителей: работники бюджетной сферы – 43; работники ЖКХ - 5; работники с\х – 5; вахтовики – 2; работники ЧП и ИП – 8; сезонные работники – 6; работники </w:t>
      </w:r>
      <w:r>
        <w:rPr>
          <w:rFonts w:ascii="Times New Roman" w:hAnsi="Times New Roman"/>
          <w:sz w:val="24"/>
          <w:szCs w:val="24"/>
        </w:rPr>
        <w:t xml:space="preserve"> </w:t>
      </w:r>
      <w:r w:rsidRPr="00B31F29">
        <w:rPr>
          <w:rFonts w:ascii="Times New Roman" w:hAnsi="Times New Roman"/>
          <w:sz w:val="24"/>
          <w:szCs w:val="24"/>
        </w:rPr>
        <w:t>ООО «Кооператор» - 4; ОО «Дороги Нюрбы» - 2; пенсионеры – 24; безработные – 5;</w:t>
      </w:r>
    </w:p>
    <w:p w:rsidR="00BB5F1F" w:rsidRPr="00B31F29" w:rsidRDefault="00BB5F1F" w:rsidP="00BB5F1F">
      <w:pPr>
        <w:spacing w:after="0" w:line="360" w:lineRule="auto"/>
        <w:jc w:val="both"/>
        <w:rPr>
          <w:rFonts w:ascii="Times New Roman" w:hAnsi="Times New Roman"/>
          <w:sz w:val="24"/>
          <w:szCs w:val="24"/>
        </w:rPr>
      </w:pPr>
      <w:r w:rsidRPr="00B31F29">
        <w:rPr>
          <w:rFonts w:ascii="Times New Roman" w:hAnsi="Times New Roman"/>
          <w:sz w:val="24"/>
          <w:szCs w:val="24"/>
        </w:rPr>
        <w:t xml:space="preserve">4.3. Здоровье </w:t>
      </w:r>
      <w:r w:rsidR="00E17F47">
        <w:rPr>
          <w:rFonts w:ascii="Times New Roman" w:hAnsi="Times New Roman"/>
          <w:sz w:val="24"/>
          <w:szCs w:val="24"/>
        </w:rPr>
        <w:t>родителей: инвалиды-взрослые – 12</w:t>
      </w:r>
      <w:r w:rsidRPr="00B31F29">
        <w:rPr>
          <w:rFonts w:ascii="Times New Roman" w:hAnsi="Times New Roman"/>
          <w:sz w:val="24"/>
          <w:szCs w:val="24"/>
        </w:rPr>
        <w:t>;</w:t>
      </w:r>
    </w:p>
    <w:p w:rsidR="00BB5F1F" w:rsidRPr="00B31F29" w:rsidRDefault="00BB5F1F" w:rsidP="00BB5F1F">
      <w:pPr>
        <w:spacing w:after="0" w:line="360" w:lineRule="auto"/>
        <w:jc w:val="both"/>
        <w:rPr>
          <w:rFonts w:ascii="Times New Roman" w:hAnsi="Times New Roman"/>
          <w:sz w:val="24"/>
          <w:szCs w:val="24"/>
        </w:rPr>
      </w:pPr>
      <w:r w:rsidRPr="00B31F29">
        <w:rPr>
          <w:rFonts w:ascii="Times New Roman" w:hAnsi="Times New Roman"/>
          <w:sz w:val="24"/>
          <w:szCs w:val="24"/>
        </w:rPr>
        <w:t xml:space="preserve">4.4. Наличие приусадебных хозяйств – 51; наличие подсобных хозяйств – 31; </w:t>
      </w:r>
    </w:p>
    <w:p w:rsidR="00BB5F1F" w:rsidRPr="00B31F29" w:rsidRDefault="00BB5F1F" w:rsidP="00BB5F1F">
      <w:pPr>
        <w:spacing w:after="0" w:line="360" w:lineRule="auto"/>
        <w:jc w:val="both"/>
        <w:rPr>
          <w:rFonts w:ascii="Times New Roman" w:hAnsi="Times New Roman"/>
          <w:sz w:val="24"/>
          <w:szCs w:val="24"/>
        </w:rPr>
      </w:pPr>
      <w:r w:rsidRPr="00B31F29">
        <w:rPr>
          <w:rFonts w:ascii="Times New Roman" w:hAnsi="Times New Roman"/>
          <w:sz w:val="24"/>
          <w:szCs w:val="24"/>
        </w:rPr>
        <w:t>4.5. Жилье: имеют частный дом – 47; живу в общежитие – 0; арендует  - 2; работают и живут ИП «Сиибиктэ» - 1; живут и работают КХ «Силис» - 1; на расширение нуждается – 1 семья</w:t>
      </w:r>
      <w:r>
        <w:rPr>
          <w:rFonts w:ascii="Times New Roman" w:hAnsi="Times New Roman"/>
          <w:sz w:val="24"/>
          <w:szCs w:val="24"/>
        </w:rPr>
        <w:t>.</w:t>
      </w:r>
    </w:p>
    <w:p w:rsidR="00BB5F1F" w:rsidRDefault="00BB5F1F" w:rsidP="00BB5F1F">
      <w:pPr>
        <w:spacing w:after="0" w:line="360" w:lineRule="auto"/>
        <w:rPr>
          <w:rFonts w:ascii="Times New Roman" w:hAnsi="Times New Roman"/>
          <w:b/>
          <w:iCs/>
          <w:sz w:val="24"/>
          <w:szCs w:val="24"/>
        </w:rPr>
      </w:pPr>
      <w:r w:rsidRPr="00B31F29">
        <w:rPr>
          <w:rFonts w:ascii="Times New Roman" w:hAnsi="Times New Roman"/>
          <w:b/>
          <w:iCs/>
          <w:sz w:val="24"/>
          <w:szCs w:val="24"/>
        </w:rPr>
        <w:t xml:space="preserve">Реализация принципа преемственности и непрерывности </w:t>
      </w:r>
    </w:p>
    <w:p w:rsidR="00BB5F1F" w:rsidRDefault="00BB5F1F" w:rsidP="00BB5F1F">
      <w:pPr>
        <w:spacing w:after="0" w:line="360" w:lineRule="auto"/>
        <w:rPr>
          <w:rFonts w:ascii="Times New Roman" w:hAnsi="Times New Roman"/>
          <w:b/>
          <w:iCs/>
          <w:sz w:val="24"/>
          <w:szCs w:val="24"/>
        </w:rPr>
      </w:pPr>
      <w:r w:rsidRPr="00B31F29">
        <w:rPr>
          <w:rFonts w:ascii="Times New Roman" w:hAnsi="Times New Roman"/>
          <w:b/>
          <w:iCs/>
          <w:sz w:val="24"/>
          <w:szCs w:val="24"/>
        </w:rPr>
        <w:t>в воспитательной системе</w:t>
      </w:r>
    </w:p>
    <w:p w:rsidR="00BB5F1F" w:rsidRPr="00B31F29" w:rsidRDefault="00BB5F1F" w:rsidP="00BB5F1F">
      <w:pPr>
        <w:spacing w:after="0" w:line="360" w:lineRule="auto"/>
        <w:rPr>
          <w:rFonts w:ascii="Times New Roman" w:hAnsi="Times New Roman"/>
          <w:b/>
          <w:iCs/>
          <w:sz w:val="24"/>
          <w:szCs w:val="24"/>
        </w:rPr>
      </w:pPr>
    </w:p>
    <w:tbl>
      <w:tblPr>
        <w:tblW w:w="9783" w:type="dxa"/>
        <w:tblCellMar>
          <w:left w:w="0" w:type="dxa"/>
          <w:right w:w="0" w:type="dxa"/>
        </w:tblCellMar>
        <w:tblLook w:val="04A0"/>
      </w:tblPr>
      <w:tblGrid>
        <w:gridCol w:w="2037"/>
        <w:gridCol w:w="3919"/>
        <w:gridCol w:w="3827"/>
      </w:tblGrid>
      <w:tr w:rsidR="00BB5F1F" w:rsidRPr="004B56D6" w:rsidTr="00BB5F1F">
        <w:trPr>
          <w:trHeight w:val="706"/>
        </w:trPr>
        <w:tc>
          <w:tcPr>
            <w:tcW w:w="2037"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5F1F" w:rsidRPr="004B56D6" w:rsidRDefault="00BB5F1F" w:rsidP="00BB5F1F">
            <w:pPr>
              <w:spacing w:after="0" w:line="360" w:lineRule="auto"/>
              <w:rPr>
                <w:rFonts w:ascii="Times New Roman" w:hAnsi="Times New Roman"/>
                <w:sz w:val="24"/>
                <w:szCs w:val="24"/>
              </w:rPr>
            </w:pPr>
            <w:r w:rsidRPr="004B56D6">
              <w:rPr>
                <w:rFonts w:ascii="Times New Roman" w:hAnsi="Times New Roman"/>
                <w:bCs/>
                <w:iCs/>
                <w:sz w:val="24"/>
                <w:szCs w:val="24"/>
              </w:rPr>
              <w:t>Ступень обучения</w:t>
            </w:r>
          </w:p>
        </w:tc>
        <w:tc>
          <w:tcPr>
            <w:tcW w:w="3919"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5F1F" w:rsidRPr="004B56D6" w:rsidRDefault="00BB5F1F" w:rsidP="00BB5F1F">
            <w:pPr>
              <w:spacing w:after="0" w:line="360" w:lineRule="auto"/>
              <w:rPr>
                <w:rFonts w:ascii="Times New Roman" w:hAnsi="Times New Roman"/>
                <w:sz w:val="24"/>
                <w:szCs w:val="24"/>
              </w:rPr>
            </w:pPr>
            <w:r w:rsidRPr="004B56D6">
              <w:rPr>
                <w:rFonts w:ascii="Times New Roman" w:hAnsi="Times New Roman"/>
                <w:bCs/>
                <w:iCs/>
                <w:sz w:val="24"/>
                <w:szCs w:val="24"/>
              </w:rPr>
              <w:t>Начальная (1 ступень обучения)</w:t>
            </w:r>
          </w:p>
        </w:tc>
        <w:tc>
          <w:tcPr>
            <w:tcW w:w="3827"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BB5F1F" w:rsidRPr="004B56D6" w:rsidRDefault="00BB5F1F" w:rsidP="00BB5F1F">
            <w:pPr>
              <w:spacing w:after="0" w:line="360" w:lineRule="auto"/>
              <w:rPr>
                <w:rFonts w:ascii="Times New Roman" w:hAnsi="Times New Roman"/>
                <w:sz w:val="24"/>
                <w:szCs w:val="24"/>
              </w:rPr>
            </w:pPr>
            <w:r w:rsidRPr="004B56D6">
              <w:rPr>
                <w:rFonts w:ascii="Times New Roman" w:hAnsi="Times New Roman"/>
                <w:bCs/>
                <w:iCs/>
                <w:sz w:val="24"/>
                <w:szCs w:val="24"/>
              </w:rPr>
              <w:t>Основная (2 ступень обучения)</w:t>
            </w:r>
          </w:p>
        </w:tc>
      </w:tr>
      <w:tr w:rsidR="00BB5F1F" w:rsidRPr="004256FD" w:rsidTr="00BB5F1F">
        <w:trPr>
          <w:trHeight w:val="673"/>
        </w:trPr>
        <w:tc>
          <w:tcPr>
            <w:tcW w:w="2037"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5F1F" w:rsidRPr="004256FD" w:rsidRDefault="00BB5F1F" w:rsidP="00BB5F1F">
            <w:pPr>
              <w:spacing w:after="0" w:line="360" w:lineRule="auto"/>
              <w:rPr>
                <w:rFonts w:ascii="Times New Roman" w:hAnsi="Times New Roman"/>
                <w:sz w:val="24"/>
                <w:szCs w:val="24"/>
              </w:rPr>
            </w:pPr>
            <w:r w:rsidRPr="004256FD">
              <w:rPr>
                <w:rFonts w:ascii="Times New Roman" w:hAnsi="Times New Roman"/>
                <w:bCs/>
                <w:iCs/>
                <w:sz w:val="24"/>
                <w:szCs w:val="24"/>
              </w:rPr>
              <w:t>Воспитательные задачи</w:t>
            </w:r>
          </w:p>
        </w:tc>
        <w:tc>
          <w:tcPr>
            <w:tcW w:w="39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5F1F" w:rsidRPr="004256FD" w:rsidRDefault="00BB5F1F" w:rsidP="00BB5F1F">
            <w:pPr>
              <w:spacing w:after="0" w:line="360" w:lineRule="auto"/>
              <w:rPr>
                <w:rFonts w:ascii="Times New Roman" w:hAnsi="Times New Roman"/>
                <w:sz w:val="24"/>
                <w:szCs w:val="24"/>
              </w:rPr>
            </w:pPr>
            <w:r w:rsidRPr="004256FD">
              <w:rPr>
                <w:rFonts w:ascii="Times New Roman" w:hAnsi="Times New Roman"/>
                <w:bCs/>
                <w:iCs/>
                <w:sz w:val="24"/>
                <w:szCs w:val="24"/>
              </w:rPr>
              <w:t>Воспитание ответственного поведения</w:t>
            </w:r>
          </w:p>
        </w:tc>
        <w:tc>
          <w:tcPr>
            <w:tcW w:w="3827"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BB5F1F" w:rsidRPr="004256FD" w:rsidRDefault="00BB5F1F" w:rsidP="00BB5F1F">
            <w:pPr>
              <w:spacing w:after="0" w:line="360" w:lineRule="auto"/>
              <w:rPr>
                <w:rFonts w:ascii="Times New Roman" w:hAnsi="Times New Roman"/>
                <w:sz w:val="24"/>
                <w:szCs w:val="24"/>
              </w:rPr>
            </w:pPr>
            <w:r w:rsidRPr="004256FD">
              <w:rPr>
                <w:rFonts w:ascii="Times New Roman" w:hAnsi="Times New Roman"/>
                <w:bCs/>
                <w:iCs/>
                <w:sz w:val="24"/>
                <w:szCs w:val="24"/>
              </w:rPr>
              <w:t>Формирование позитивной позиции «Я концепции»</w:t>
            </w:r>
          </w:p>
        </w:tc>
      </w:tr>
      <w:tr w:rsidR="00BB5F1F" w:rsidRPr="004256FD" w:rsidTr="00BB5F1F">
        <w:trPr>
          <w:trHeight w:val="1425"/>
        </w:trPr>
        <w:tc>
          <w:tcPr>
            <w:tcW w:w="2037"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5F1F" w:rsidRPr="004256FD" w:rsidRDefault="00BB5F1F" w:rsidP="00BB5F1F">
            <w:pPr>
              <w:spacing w:after="0" w:line="360" w:lineRule="auto"/>
              <w:rPr>
                <w:rFonts w:ascii="Times New Roman" w:hAnsi="Times New Roman"/>
                <w:sz w:val="24"/>
                <w:szCs w:val="24"/>
              </w:rPr>
            </w:pPr>
            <w:r w:rsidRPr="004256FD">
              <w:rPr>
                <w:rFonts w:ascii="Times New Roman" w:hAnsi="Times New Roman"/>
                <w:bCs/>
                <w:iCs/>
                <w:sz w:val="24"/>
                <w:szCs w:val="24"/>
              </w:rPr>
              <w:t>Направления решения воспитательных задач</w:t>
            </w:r>
          </w:p>
        </w:tc>
        <w:tc>
          <w:tcPr>
            <w:tcW w:w="39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5F1F" w:rsidRPr="004256FD" w:rsidRDefault="00BB5F1F" w:rsidP="00C20B4E">
            <w:pPr>
              <w:numPr>
                <w:ilvl w:val="0"/>
                <w:numId w:val="83"/>
              </w:numPr>
              <w:spacing w:after="0" w:line="360" w:lineRule="auto"/>
              <w:jc w:val="left"/>
              <w:rPr>
                <w:rFonts w:ascii="Times New Roman" w:hAnsi="Times New Roman"/>
                <w:sz w:val="24"/>
                <w:szCs w:val="24"/>
              </w:rPr>
            </w:pPr>
            <w:r w:rsidRPr="004256FD">
              <w:rPr>
                <w:rFonts w:ascii="Times New Roman" w:hAnsi="Times New Roman"/>
                <w:bCs/>
                <w:iCs/>
                <w:sz w:val="24"/>
                <w:szCs w:val="24"/>
              </w:rPr>
              <w:t>Нравственное просвещение</w:t>
            </w:r>
          </w:p>
          <w:p w:rsidR="00BB5F1F" w:rsidRPr="004256FD" w:rsidRDefault="00BB5F1F" w:rsidP="00C20B4E">
            <w:pPr>
              <w:numPr>
                <w:ilvl w:val="0"/>
                <w:numId w:val="83"/>
              </w:numPr>
              <w:spacing w:after="0" w:line="360" w:lineRule="auto"/>
              <w:jc w:val="left"/>
              <w:rPr>
                <w:rFonts w:ascii="Times New Roman" w:hAnsi="Times New Roman"/>
                <w:sz w:val="24"/>
                <w:szCs w:val="24"/>
              </w:rPr>
            </w:pPr>
            <w:r w:rsidRPr="004256FD">
              <w:rPr>
                <w:rFonts w:ascii="Times New Roman" w:hAnsi="Times New Roman"/>
                <w:bCs/>
                <w:iCs/>
                <w:sz w:val="24"/>
                <w:szCs w:val="24"/>
              </w:rPr>
              <w:t>Разработка развивающих ситуаций</w:t>
            </w:r>
          </w:p>
        </w:tc>
        <w:tc>
          <w:tcPr>
            <w:tcW w:w="3827"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BB5F1F" w:rsidRPr="004256FD" w:rsidRDefault="00BB5F1F" w:rsidP="00C20B4E">
            <w:pPr>
              <w:numPr>
                <w:ilvl w:val="0"/>
                <w:numId w:val="83"/>
              </w:numPr>
              <w:spacing w:after="0" w:line="360" w:lineRule="auto"/>
              <w:jc w:val="left"/>
              <w:rPr>
                <w:rFonts w:ascii="Times New Roman" w:hAnsi="Times New Roman"/>
                <w:sz w:val="24"/>
                <w:szCs w:val="24"/>
              </w:rPr>
            </w:pPr>
            <w:r w:rsidRPr="004256FD">
              <w:rPr>
                <w:rFonts w:ascii="Times New Roman" w:hAnsi="Times New Roman"/>
                <w:bCs/>
                <w:iCs/>
                <w:sz w:val="24"/>
                <w:szCs w:val="24"/>
              </w:rPr>
              <w:t>Включение ребёнка в активную деятельность</w:t>
            </w:r>
          </w:p>
          <w:p w:rsidR="00BB5F1F" w:rsidRPr="004256FD" w:rsidRDefault="00BB5F1F" w:rsidP="00C20B4E">
            <w:pPr>
              <w:numPr>
                <w:ilvl w:val="0"/>
                <w:numId w:val="83"/>
              </w:numPr>
              <w:spacing w:after="0" w:line="360" w:lineRule="auto"/>
              <w:jc w:val="left"/>
              <w:rPr>
                <w:rFonts w:ascii="Times New Roman" w:hAnsi="Times New Roman"/>
                <w:sz w:val="24"/>
                <w:szCs w:val="24"/>
              </w:rPr>
            </w:pPr>
            <w:r w:rsidRPr="004256FD">
              <w:rPr>
                <w:rFonts w:ascii="Times New Roman" w:hAnsi="Times New Roman"/>
                <w:bCs/>
                <w:iCs/>
                <w:sz w:val="24"/>
                <w:szCs w:val="24"/>
              </w:rPr>
              <w:t>Конструктивный характер активности детей</w:t>
            </w:r>
          </w:p>
          <w:p w:rsidR="00BB5F1F" w:rsidRPr="004256FD" w:rsidRDefault="00BB5F1F" w:rsidP="00C20B4E">
            <w:pPr>
              <w:numPr>
                <w:ilvl w:val="0"/>
                <w:numId w:val="83"/>
              </w:numPr>
              <w:spacing w:after="0" w:line="360" w:lineRule="auto"/>
              <w:jc w:val="left"/>
              <w:rPr>
                <w:rFonts w:ascii="Times New Roman" w:hAnsi="Times New Roman"/>
                <w:sz w:val="24"/>
                <w:szCs w:val="24"/>
              </w:rPr>
            </w:pPr>
            <w:r w:rsidRPr="004256FD">
              <w:rPr>
                <w:rFonts w:ascii="Times New Roman" w:hAnsi="Times New Roman"/>
                <w:bCs/>
                <w:iCs/>
                <w:sz w:val="24"/>
                <w:szCs w:val="24"/>
              </w:rPr>
              <w:t>Признание универсальности общечеловеческих начал</w:t>
            </w:r>
          </w:p>
        </w:tc>
      </w:tr>
      <w:tr w:rsidR="00BB5F1F" w:rsidRPr="004256FD" w:rsidTr="00BB5F1F">
        <w:trPr>
          <w:trHeight w:val="1428"/>
        </w:trPr>
        <w:tc>
          <w:tcPr>
            <w:tcW w:w="2037"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5F1F" w:rsidRPr="004256FD" w:rsidRDefault="00BB5F1F" w:rsidP="00BB5F1F">
            <w:pPr>
              <w:spacing w:after="0" w:line="360" w:lineRule="auto"/>
              <w:rPr>
                <w:rFonts w:ascii="Times New Roman" w:hAnsi="Times New Roman"/>
                <w:sz w:val="24"/>
                <w:szCs w:val="24"/>
              </w:rPr>
            </w:pPr>
            <w:r w:rsidRPr="004256FD">
              <w:rPr>
                <w:rFonts w:ascii="Times New Roman" w:hAnsi="Times New Roman"/>
                <w:bCs/>
                <w:iCs/>
                <w:sz w:val="24"/>
                <w:szCs w:val="24"/>
              </w:rPr>
              <w:t>Формы и методы</w:t>
            </w:r>
          </w:p>
        </w:tc>
        <w:tc>
          <w:tcPr>
            <w:tcW w:w="39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5F1F" w:rsidRPr="004256FD" w:rsidRDefault="00BB5F1F" w:rsidP="00C20B4E">
            <w:pPr>
              <w:numPr>
                <w:ilvl w:val="0"/>
                <w:numId w:val="84"/>
              </w:numPr>
              <w:spacing w:after="0" w:line="360" w:lineRule="auto"/>
              <w:jc w:val="left"/>
              <w:rPr>
                <w:rFonts w:ascii="Times New Roman" w:hAnsi="Times New Roman"/>
                <w:sz w:val="24"/>
                <w:szCs w:val="24"/>
              </w:rPr>
            </w:pPr>
            <w:r w:rsidRPr="004256FD">
              <w:rPr>
                <w:rFonts w:ascii="Times New Roman" w:hAnsi="Times New Roman"/>
                <w:bCs/>
                <w:iCs/>
                <w:sz w:val="24"/>
                <w:szCs w:val="24"/>
              </w:rPr>
              <w:t>Дидактическая игра</w:t>
            </w:r>
          </w:p>
          <w:p w:rsidR="00BB5F1F" w:rsidRPr="004256FD" w:rsidRDefault="00BB5F1F" w:rsidP="00C20B4E">
            <w:pPr>
              <w:numPr>
                <w:ilvl w:val="0"/>
                <w:numId w:val="84"/>
              </w:numPr>
              <w:spacing w:after="0" w:line="360" w:lineRule="auto"/>
              <w:jc w:val="left"/>
              <w:rPr>
                <w:rFonts w:ascii="Times New Roman" w:hAnsi="Times New Roman"/>
                <w:sz w:val="24"/>
                <w:szCs w:val="24"/>
              </w:rPr>
            </w:pPr>
            <w:r w:rsidRPr="004256FD">
              <w:rPr>
                <w:rFonts w:ascii="Times New Roman" w:hAnsi="Times New Roman"/>
                <w:bCs/>
                <w:iCs/>
                <w:sz w:val="24"/>
                <w:szCs w:val="24"/>
              </w:rPr>
              <w:t>Организация разумной жизни</w:t>
            </w:r>
          </w:p>
        </w:tc>
        <w:tc>
          <w:tcPr>
            <w:tcW w:w="3827"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BB5F1F" w:rsidRPr="004256FD" w:rsidRDefault="00BB5F1F" w:rsidP="00C20B4E">
            <w:pPr>
              <w:numPr>
                <w:ilvl w:val="0"/>
                <w:numId w:val="84"/>
              </w:numPr>
              <w:spacing w:after="0" w:line="360" w:lineRule="auto"/>
              <w:jc w:val="left"/>
              <w:rPr>
                <w:rFonts w:ascii="Times New Roman" w:hAnsi="Times New Roman"/>
                <w:sz w:val="24"/>
                <w:szCs w:val="24"/>
              </w:rPr>
            </w:pPr>
            <w:r w:rsidRPr="004256FD">
              <w:rPr>
                <w:rFonts w:ascii="Times New Roman" w:hAnsi="Times New Roman"/>
                <w:bCs/>
                <w:iCs/>
                <w:sz w:val="24"/>
                <w:szCs w:val="24"/>
              </w:rPr>
              <w:t>Интеллектуальная деятельность и другие виды деятельности</w:t>
            </w:r>
          </w:p>
          <w:p w:rsidR="00BB5F1F" w:rsidRPr="004256FD" w:rsidRDefault="00BB5F1F" w:rsidP="00C20B4E">
            <w:pPr>
              <w:numPr>
                <w:ilvl w:val="0"/>
                <w:numId w:val="84"/>
              </w:numPr>
              <w:spacing w:after="0" w:line="360" w:lineRule="auto"/>
              <w:jc w:val="left"/>
              <w:rPr>
                <w:rFonts w:ascii="Times New Roman" w:hAnsi="Times New Roman"/>
                <w:sz w:val="24"/>
                <w:szCs w:val="24"/>
              </w:rPr>
            </w:pPr>
            <w:r w:rsidRPr="004256FD">
              <w:rPr>
                <w:rFonts w:ascii="Times New Roman" w:hAnsi="Times New Roman"/>
                <w:bCs/>
                <w:iCs/>
                <w:sz w:val="24"/>
                <w:szCs w:val="24"/>
              </w:rPr>
              <w:t>Интеграция учебной и внеучебной деятельности</w:t>
            </w:r>
          </w:p>
        </w:tc>
      </w:tr>
      <w:tr w:rsidR="00BB5F1F" w:rsidRPr="004256FD" w:rsidTr="00BB5F1F">
        <w:trPr>
          <w:trHeight w:val="1428"/>
        </w:trPr>
        <w:tc>
          <w:tcPr>
            <w:tcW w:w="2037"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BB5F1F" w:rsidRPr="004256FD" w:rsidRDefault="00BB5F1F" w:rsidP="00BB5F1F">
            <w:pPr>
              <w:spacing w:after="0" w:line="360" w:lineRule="auto"/>
              <w:rPr>
                <w:rFonts w:ascii="Times New Roman" w:hAnsi="Times New Roman"/>
                <w:sz w:val="24"/>
                <w:szCs w:val="24"/>
              </w:rPr>
            </w:pPr>
            <w:r w:rsidRPr="004256FD">
              <w:rPr>
                <w:rFonts w:ascii="Times New Roman" w:hAnsi="Times New Roman"/>
                <w:bCs/>
                <w:iCs/>
                <w:sz w:val="24"/>
                <w:szCs w:val="24"/>
              </w:rPr>
              <w:t>Результат</w:t>
            </w:r>
          </w:p>
        </w:tc>
        <w:tc>
          <w:tcPr>
            <w:tcW w:w="3919"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BB5F1F" w:rsidRPr="004256FD" w:rsidRDefault="00BB5F1F" w:rsidP="00C20B4E">
            <w:pPr>
              <w:numPr>
                <w:ilvl w:val="0"/>
                <w:numId w:val="85"/>
              </w:numPr>
              <w:spacing w:after="0" w:line="360" w:lineRule="auto"/>
              <w:jc w:val="left"/>
              <w:rPr>
                <w:rFonts w:ascii="Times New Roman" w:hAnsi="Times New Roman"/>
                <w:sz w:val="24"/>
                <w:szCs w:val="24"/>
              </w:rPr>
            </w:pPr>
            <w:r w:rsidRPr="004256FD">
              <w:rPr>
                <w:rFonts w:ascii="Times New Roman" w:hAnsi="Times New Roman"/>
                <w:bCs/>
                <w:iCs/>
                <w:sz w:val="24"/>
                <w:szCs w:val="24"/>
              </w:rPr>
              <w:t>Формирование ответственного отношения к себе и окружающим</w:t>
            </w:r>
          </w:p>
          <w:p w:rsidR="00BB5F1F" w:rsidRPr="004256FD" w:rsidRDefault="00BB5F1F" w:rsidP="00C20B4E">
            <w:pPr>
              <w:numPr>
                <w:ilvl w:val="0"/>
                <w:numId w:val="85"/>
              </w:numPr>
              <w:spacing w:after="0" w:line="360" w:lineRule="auto"/>
              <w:jc w:val="left"/>
              <w:rPr>
                <w:rFonts w:ascii="Times New Roman" w:hAnsi="Times New Roman"/>
                <w:sz w:val="24"/>
                <w:szCs w:val="24"/>
              </w:rPr>
            </w:pPr>
            <w:r w:rsidRPr="004256FD">
              <w:rPr>
                <w:rFonts w:ascii="Times New Roman" w:hAnsi="Times New Roman"/>
                <w:bCs/>
                <w:iCs/>
                <w:sz w:val="24"/>
                <w:szCs w:val="24"/>
              </w:rPr>
              <w:t>Желание прийти на помощь, взять на себя ответственность</w:t>
            </w:r>
          </w:p>
        </w:tc>
        <w:tc>
          <w:tcPr>
            <w:tcW w:w="3827"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BB5F1F" w:rsidRPr="004256FD" w:rsidRDefault="00BB5F1F" w:rsidP="00C20B4E">
            <w:pPr>
              <w:numPr>
                <w:ilvl w:val="0"/>
                <w:numId w:val="85"/>
              </w:numPr>
              <w:spacing w:after="0" w:line="360" w:lineRule="auto"/>
              <w:jc w:val="left"/>
              <w:rPr>
                <w:rFonts w:ascii="Times New Roman" w:hAnsi="Times New Roman"/>
                <w:sz w:val="24"/>
                <w:szCs w:val="24"/>
              </w:rPr>
            </w:pPr>
            <w:r w:rsidRPr="004256FD">
              <w:rPr>
                <w:rFonts w:ascii="Times New Roman" w:hAnsi="Times New Roman"/>
                <w:bCs/>
                <w:iCs/>
                <w:sz w:val="24"/>
                <w:szCs w:val="24"/>
              </w:rPr>
              <w:t>Укрепление самоуважения подростка</w:t>
            </w:r>
          </w:p>
          <w:p w:rsidR="00BB5F1F" w:rsidRPr="004256FD" w:rsidRDefault="00BB5F1F" w:rsidP="00C20B4E">
            <w:pPr>
              <w:numPr>
                <w:ilvl w:val="0"/>
                <w:numId w:val="85"/>
              </w:numPr>
              <w:spacing w:after="0" w:line="360" w:lineRule="auto"/>
              <w:jc w:val="left"/>
              <w:rPr>
                <w:rFonts w:ascii="Times New Roman" w:hAnsi="Times New Roman"/>
                <w:sz w:val="24"/>
                <w:szCs w:val="24"/>
              </w:rPr>
            </w:pPr>
            <w:r w:rsidRPr="004256FD">
              <w:rPr>
                <w:rFonts w:ascii="Times New Roman" w:hAnsi="Times New Roman"/>
                <w:bCs/>
                <w:iCs/>
                <w:sz w:val="24"/>
                <w:szCs w:val="24"/>
              </w:rPr>
              <w:t>Нравственный фундамент личности</w:t>
            </w:r>
          </w:p>
        </w:tc>
      </w:tr>
    </w:tbl>
    <w:p w:rsidR="00BB5F1F" w:rsidRPr="00B31F29" w:rsidRDefault="00BB5F1F" w:rsidP="00BB5F1F">
      <w:pPr>
        <w:spacing w:after="0" w:line="360" w:lineRule="auto"/>
        <w:rPr>
          <w:rFonts w:ascii="Times New Roman" w:hAnsi="Times New Roman"/>
          <w:sz w:val="24"/>
          <w:szCs w:val="24"/>
        </w:rPr>
      </w:pPr>
    </w:p>
    <w:p w:rsidR="00BB5F1F" w:rsidRDefault="00BB5F1F" w:rsidP="00BB5F1F">
      <w:pPr>
        <w:spacing w:after="0" w:line="360" w:lineRule="auto"/>
        <w:rPr>
          <w:rFonts w:ascii="Times New Roman" w:hAnsi="Times New Roman"/>
          <w:b/>
          <w:iCs/>
          <w:sz w:val="24"/>
          <w:szCs w:val="24"/>
        </w:rPr>
      </w:pPr>
      <w:r w:rsidRPr="004256FD">
        <w:rPr>
          <w:rFonts w:ascii="Times New Roman" w:hAnsi="Times New Roman"/>
          <w:b/>
          <w:iCs/>
          <w:sz w:val="24"/>
          <w:szCs w:val="24"/>
        </w:rPr>
        <w:t xml:space="preserve">Формирование воспитательной системы </w:t>
      </w:r>
    </w:p>
    <w:p w:rsidR="00BB5F1F" w:rsidRPr="004256FD" w:rsidRDefault="00BB5F1F" w:rsidP="00BB5F1F">
      <w:pPr>
        <w:spacing w:after="0" w:line="360" w:lineRule="auto"/>
        <w:rPr>
          <w:rFonts w:ascii="Times New Roman" w:hAnsi="Times New Roman"/>
          <w:b/>
          <w:iCs/>
          <w:sz w:val="24"/>
          <w:szCs w:val="24"/>
        </w:rPr>
      </w:pPr>
      <w:r w:rsidRPr="004256FD">
        <w:rPr>
          <w:rFonts w:ascii="Times New Roman" w:hAnsi="Times New Roman"/>
          <w:b/>
          <w:iCs/>
          <w:sz w:val="24"/>
          <w:szCs w:val="24"/>
        </w:rPr>
        <w:t xml:space="preserve"> и её компоненты</w:t>
      </w:r>
    </w:p>
    <w:p w:rsidR="00BB5F1F" w:rsidRPr="004256FD" w:rsidRDefault="00BB5F1F" w:rsidP="00BB5F1F">
      <w:pPr>
        <w:spacing w:after="0" w:line="360" w:lineRule="auto"/>
        <w:rPr>
          <w:rFonts w:ascii="Times New Roman" w:hAnsi="Times New Roman"/>
          <w:sz w:val="24"/>
          <w:szCs w:val="24"/>
        </w:rPr>
      </w:pPr>
      <w:r w:rsidRPr="004256FD">
        <w:rPr>
          <w:rFonts w:ascii="Times New Roman" w:hAnsi="Times New Roman"/>
          <w:b/>
          <w:bCs/>
          <w:iCs/>
          <w:sz w:val="24"/>
          <w:szCs w:val="24"/>
        </w:rPr>
        <w:t>Целевые программы воспитательной системы:</w:t>
      </w:r>
    </w:p>
    <w:p w:rsidR="00BB5F1F" w:rsidRPr="004256FD" w:rsidRDefault="00BB5F1F" w:rsidP="00C20B4E">
      <w:pPr>
        <w:numPr>
          <w:ilvl w:val="0"/>
          <w:numId w:val="87"/>
        </w:numPr>
        <w:spacing w:after="0" w:line="360" w:lineRule="auto"/>
        <w:jc w:val="left"/>
        <w:rPr>
          <w:rFonts w:ascii="Times New Roman" w:hAnsi="Times New Roman"/>
          <w:sz w:val="24"/>
          <w:szCs w:val="24"/>
        </w:rPr>
      </w:pPr>
      <w:r w:rsidRPr="004256FD">
        <w:rPr>
          <w:rFonts w:ascii="Times New Roman" w:hAnsi="Times New Roman"/>
          <w:iCs/>
          <w:sz w:val="24"/>
          <w:szCs w:val="24"/>
        </w:rPr>
        <w:t>Программа развития МБОУ</w:t>
      </w:r>
    </w:p>
    <w:p w:rsidR="00BB5F1F" w:rsidRPr="004256FD" w:rsidRDefault="00BB5F1F" w:rsidP="00C20B4E">
      <w:pPr>
        <w:numPr>
          <w:ilvl w:val="0"/>
          <w:numId w:val="88"/>
        </w:numPr>
        <w:spacing w:after="0" w:line="360" w:lineRule="auto"/>
        <w:jc w:val="left"/>
        <w:rPr>
          <w:rFonts w:ascii="Times New Roman" w:hAnsi="Times New Roman"/>
          <w:sz w:val="24"/>
          <w:szCs w:val="24"/>
        </w:rPr>
      </w:pPr>
      <w:r w:rsidRPr="004256FD">
        <w:rPr>
          <w:rFonts w:ascii="Times New Roman" w:hAnsi="Times New Roman"/>
          <w:iCs/>
          <w:sz w:val="24"/>
          <w:szCs w:val="24"/>
        </w:rPr>
        <w:t>Программа развития дополнительного образования МБОУ</w:t>
      </w:r>
    </w:p>
    <w:p w:rsidR="00BB5F1F" w:rsidRPr="004256FD" w:rsidRDefault="00BB5F1F" w:rsidP="00C20B4E">
      <w:pPr>
        <w:numPr>
          <w:ilvl w:val="0"/>
          <w:numId w:val="88"/>
        </w:numPr>
        <w:spacing w:after="0" w:line="360" w:lineRule="auto"/>
        <w:jc w:val="left"/>
        <w:rPr>
          <w:rFonts w:ascii="Times New Roman" w:hAnsi="Times New Roman"/>
          <w:sz w:val="24"/>
          <w:szCs w:val="24"/>
        </w:rPr>
      </w:pPr>
      <w:r w:rsidRPr="004256FD">
        <w:rPr>
          <w:rFonts w:ascii="Times New Roman" w:hAnsi="Times New Roman"/>
          <w:iCs/>
          <w:sz w:val="24"/>
          <w:szCs w:val="24"/>
        </w:rPr>
        <w:t>Программа профилактической работы МБОУ</w:t>
      </w:r>
    </w:p>
    <w:p w:rsidR="00BB5F1F" w:rsidRPr="004256FD" w:rsidRDefault="00BB5F1F" w:rsidP="00C20B4E">
      <w:pPr>
        <w:numPr>
          <w:ilvl w:val="0"/>
          <w:numId w:val="88"/>
        </w:numPr>
        <w:spacing w:after="0" w:line="360" w:lineRule="auto"/>
        <w:jc w:val="left"/>
        <w:rPr>
          <w:rFonts w:ascii="Times New Roman" w:hAnsi="Times New Roman"/>
          <w:sz w:val="24"/>
          <w:szCs w:val="24"/>
        </w:rPr>
      </w:pPr>
      <w:r w:rsidRPr="004256FD">
        <w:rPr>
          <w:rFonts w:ascii="Times New Roman" w:hAnsi="Times New Roman"/>
          <w:iCs/>
          <w:sz w:val="24"/>
          <w:szCs w:val="24"/>
        </w:rPr>
        <w:t>Программа оздоровления</w:t>
      </w:r>
    </w:p>
    <w:p w:rsidR="00BB5F1F" w:rsidRPr="004256FD" w:rsidRDefault="00BB5F1F" w:rsidP="00BB5F1F">
      <w:pPr>
        <w:spacing w:after="0" w:line="360" w:lineRule="auto"/>
        <w:rPr>
          <w:rFonts w:ascii="Times New Roman" w:hAnsi="Times New Roman"/>
          <w:sz w:val="24"/>
          <w:szCs w:val="24"/>
        </w:rPr>
      </w:pPr>
      <w:r w:rsidRPr="004256FD">
        <w:rPr>
          <w:rFonts w:ascii="Times New Roman" w:hAnsi="Times New Roman"/>
          <w:b/>
          <w:bCs/>
          <w:iCs/>
          <w:sz w:val="24"/>
          <w:szCs w:val="24"/>
        </w:rPr>
        <w:t>Планы:</w:t>
      </w:r>
      <w:r w:rsidRPr="004256FD">
        <w:rPr>
          <w:rFonts w:ascii="Times New Roman" w:hAnsi="Times New Roman"/>
          <w:iCs/>
          <w:sz w:val="24"/>
          <w:szCs w:val="24"/>
        </w:rPr>
        <w:t xml:space="preserve"> </w:t>
      </w:r>
    </w:p>
    <w:p w:rsidR="00BB5F1F" w:rsidRPr="004256FD" w:rsidRDefault="00BB5F1F" w:rsidP="00C20B4E">
      <w:pPr>
        <w:numPr>
          <w:ilvl w:val="0"/>
          <w:numId w:val="88"/>
        </w:numPr>
        <w:spacing w:after="0" w:line="360" w:lineRule="auto"/>
        <w:jc w:val="left"/>
        <w:rPr>
          <w:rFonts w:ascii="Times New Roman" w:hAnsi="Times New Roman"/>
          <w:sz w:val="24"/>
          <w:szCs w:val="24"/>
        </w:rPr>
      </w:pPr>
      <w:r w:rsidRPr="004256FD">
        <w:rPr>
          <w:rFonts w:ascii="Times New Roman" w:hAnsi="Times New Roman"/>
          <w:iCs/>
          <w:sz w:val="24"/>
          <w:szCs w:val="24"/>
        </w:rPr>
        <w:t>По реализации календаря массовых мероприятий</w:t>
      </w:r>
    </w:p>
    <w:p w:rsidR="00BB5F1F" w:rsidRPr="004256FD" w:rsidRDefault="00BB5F1F" w:rsidP="00C20B4E">
      <w:pPr>
        <w:numPr>
          <w:ilvl w:val="0"/>
          <w:numId w:val="88"/>
        </w:numPr>
        <w:spacing w:after="0" w:line="360" w:lineRule="auto"/>
        <w:jc w:val="left"/>
        <w:rPr>
          <w:rFonts w:ascii="Times New Roman" w:hAnsi="Times New Roman"/>
          <w:sz w:val="24"/>
          <w:szCs w:val="24"/>
        </w:rPr>
      </w:pPr>
      <w:r w:rsidRPr="004256FD">
        <w:rPr>
          <w:rFonts w:ascii="Times New Roman" w:hAnsi="Times New Roman"/>
          <w:iCs/>
          <w:sz w:val="24"/>
          <w:szCs w:val="24"/>
        </w:rPr>
        <w:t>План по реализации  духовно – нравственного воспитания</w:t>
      </w:r>
    </w:p>
    <w:p w:rsidR="00BB5F1F" w:rsidRPr="004256FD" w:rsidRDefault="00BB5F1F" w:rsidP="00C20B4E">
      <w:pPr>
        <w:numPr>
          <w:ilvl w:val="0"/>
          <w:numId w:val="88"/>
        </w:numPr>
        <w:spacing w:after="0" w:line="360" w:lineRule="auto"/>
        <w:jc w:val="left"/>
        <w:rPr>
          <w:rFonts w:ascii="Times New Roman" w:hAnsi="Times New Roman"/>
          <w:sz w:val="24"/>
          <w:szCs w:val="24"/>
        </w:rPr>
      </w:pPr>
      <w:r w:rsidRPr="004256FD">
        <w:rPr>
          <w:rFonts w:ascii="Times New Roman" w:hAnsi="Times New Roman"/>
          <w:iCs/>
          <w:sz w:val="24"/>
          <w:szCs w:val="24"/>
        </w:rPr>
        <w:t>По профилактике преступлений и правонарушений</w:t>
      </w:r>
    </w:p>
    <w:p w:rsidR="00BB5F1F" w:rsidRPr="004256FD" w:rsidRDefault="00BB5F1F" w:rsidP="00C20B4E">
      <w:pPr>
        <w:numPr>
          <w:ilvl w:val="0"/>
          <w:numId w:val="88"/>
        </w:numPr>
        <w:spacing w:after="0" w:line="360" w:lineRule="auto"/>
        <w:jc w:val="left"/>
        <w:rPr>
          <w:rFonts w:ascii="Times New Roman" w:hAnsi="Times New Roman"/>
          <w:sz w:val="24"/>
          <w:szCs w:val="24"/>
        </w:rPr>
      </w:pPr>
      <w:r w:rsidRPr="004256FD">
        <w:rPr>
          <w:rFonts w:ascii="Times New Roman" w:hAnsi="Times New Roman"/>
          <w:iCs/>
          <w:sz w:val="24"/>
          <w:szCs w:val="24"/>
        </w:rPr>
        <w:t>Работы с детьми «группы риска»</w:t>
      </w:r>
    </w:p>
    <w:p w:rsidR="00BB5F1F" w:rsidRPr="00E17F47" w:rsidRDefault="00BB5F1F" w:rsidP="00C20B4E">
      <w:pPr>
        <w:numPr>
          <w:ilvl w:val="0"/>
          <w:numId w:val="88"/>
        </w:numPr>
        <w:spacing w:after="0" w:line="360" w:lineRule="auto"/>
        <w:jc w:val="left"/>
        <w:rPr>
          <w:rFonts w:ascii="Times New Roman" w:hAnsi="Times New Roman"/>
          <w:sz w:val="24"/>
          <w:szCs w:val="24"/>
        </w:rPr>
      </w:pPr>
      <w:r w:rsidRPr="004256FD">
        <w:rPr>
          <w:rFonts w:ascii="Times New Roman" w:hAnsi="Times New Roman"/>
          <w:iCs/>
          <w:sz w:val="24"/>
          <w:szCs w:val="24"/>
        </w:rPr>
        <w:t>Работы школьного ученического самоуправлени</w:t>
      </w:r>
      <w:r>
        <w:rPr>
          <w:rFonts w:ascii="Times New Roman" w:hAnsi="Times New Roman"/>
          <w:iCs/>
          <w:sz w:val="24"/>
          <w:szCs w:val="24"/>
        </w:rPr>
        <w:t>я.</w:t>
      </w:r>
    </w:p>
    <w:p w:rsidR="00BB5F1F" w:rsidRPr="00E17F47" w:rsidRDefault="00E17F47" w:rsidP="00E17F47">
      <w:pPr>
        <w:spacing w:after="0" w:line="360" w:lineRule="auto"/>
        <w:ind w:left="720"/>
        <w:rPr>
          <w:rFonts w:ascii="Times New Roman" w:hAnsi="Times New Roman"/>
          <w:b/>
          <w:iCs/>
          <w:sz w:val="24"/>
          <w:szCs w:val="24"/>
        </w:rPr>
      </w:pPr>
      <w:r>
        <w:rPr>
          <w:rFonts w:ascii="Times New Roman" w:hAnsi="Times New Roman"/>
          <w:b/>
          <w:iCs/>
          <w:noProof/>
          <w:sz w:val="24"/>
          <w:szCs w:val="24"/>
          <w:lang w:eastAsia="ru-RU"/>
        </w:rPr>
        <w:drawing>
          <wp:anchor distT="0" distB="0" distL="114300" distR="114300" simplePos="0" relativeHeight="251664384" behindDoc="0" locked="0" layoutInCell="1" allowOverlap="1">
            <wp:simplePos x="0" y="0"/>
            <wp:positionH relativeFrom="column">
              <wp:posOffset>-299085</wp:posOffset>
            </wp:positionH>
            <wp:positionV relativeFrom="paragraph">
              <wp:posOffset>205104</wp:posOffset>
            </wp:positionV>
            <wp:extent cx="6534150" cy="3590925"/>
            <wp:effectExtent l="0" t="0" r="0" b="0"/>
            <wp:wrapNone/>
            <wp:docPr id="4"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anchor>
        </w:drawing>
      </w:r>
      <w:r w:rsidR="00BB5F1F" w:rsidRPr="004256FD">
        <w:rPr>
          <w:rFonts w:ascii="Times New Roman" w:hAnsi="Times New Roman"/>
          <w:b/>
          <w:iCs/>
          <w:sz w:val="24"/>
          <w:szCs w:val="24"/>
        </w:rPr>
        <w:t>Внутренняя  воспитательная среда</w:t>
      </w:r>
    </w:p>
    <w:p w:rsidR="00BB5F1F" w:rsidRPr="00B31F29" w:rsidRDefault="00BB5F1F" w:rsidP="00BB5F1F">
      <w:pPr>
        <w:spacing w:after="0" w:line="360" w:lineRule="auto"/>
        <w:rPr>
          <w:rFonts w:ascii="Times New Roman" w:hAnsi="Times New Roman"/>
          <w:sz w:val="24"/>
          <w:szCs w:val="24"/>
        </w:rPr>
      </w:pPr>
    </w:p>
    <w:p w:rsidR="00BB5F1F" w:rsidRPr="00B31F29" w:rsidRDefault="00BB5F1F" w:rsidP="00BB5F1F">
      <w:pPr>
        <w:spacing w:after="0" w:line="360" w:lineRule="auto"/>
        <w:rPr>
          <w:rFonts w:ascii="Times New Roman" w:hAnsi="Times New Roman"/>
          <w:sz w:val="24"/>
          <w:szCs w:val="24"/>
        </w:rPr>
      </w:pPr>
    </w:p>
    <w:p w:rsidR="00BB5F1F" w:rsidRPr="00B31F29" w:rsidRDefault="00BB5F1F" w:rsidP="00BB5F1F">
      <w:pPr>
        <w:spacing w:after="0" w:line="360" w:lineRule="auto"/>
        <w:rPr>
          <w:rFonts w:ascii="Times New Roman" w:hAnsi="Times New Roman"/>
          <w:sz w:val="24"/>
          <w:szCs w:val="24"/>
        </w:rPr>
      </w:pPr>
    </w:p>
    <w:p w:rsidR="00BB5F1F" w:rsidRPr="00B31F29" w:rsidRDefault="00BB5F1F" w:rsidP="00BB5F1F">
      <w:pPr>
        <w:spacing w:after="0" w:line="360" w:lineRule="auto"/>
        <w:rPr>
          <w:rFonts w:ascii="Times New Roman" w:hAnsi="Times New Roman"/>
          <w:sz w:val="24"/>
          <w:szCs w:val="24"/>
        </w:rPr>
      </w:pPr>
    </w:p>
    <w:p w:rsidR="00BB5F1F" w:rsidRPr="00B31F29" w:rsidRDefault="00BB5F1F" w:rsidP="00BB5F1F">
      <w:pPr>
        <w:spacing w:after="0" w:line="360" w:lineRule="auto"/>
        <w:rPr>
          <w:rFonts w:ascii="Times New Roman" w:hAnsi="Times New Roman"/>
          <w:sz w:val="24"/>
          <w:szCs w:val="24"/>
        </w:rPr>
      </w:pPr>
    </w:p>
    <w:p w:rsidR="00BB5F1F" w:rsidRPr="00B31F29" w:rsidRDefault="00BB5F1F" w:rsidP="00BB5F1F">
      <w:pPr>
        <w:spacing w:after="0" w:line="360" w:lineRule="auto"/>
        <w:rPr>
          <w:rFonts w:ascii="Times New Roman" w:hAnsi="Times New Roman"/>
          <w:sz w:val="24"/>
          <w:szCs w:val="24"/>
        </w:rPr>
      </w:pPr>
    </w:p>
    <w:p w:rsidR="00BB5F1F" w:rsidRPr="00B31F29" w:rsidRDefault="00BB5F1F" w:rsidP="00BB5F1F">
      <w:pPr>
        <w:spacing w:after="0" w:line="360" w:lineRule="auto"/>
        <w:rPr>
          <w:rFonts w:ascii="Times New Roman" w:hAnsi="Times New Roman"/>
          <w:sz w:val="24"/>
          <w:szCs w:val="24"/>
        </w:rPr>
      </w:pPr>
    </w:p>
    <w:p w:rsidR="00BB5F1F" w:rsidRPr="00B31F29" w:rsidRDefault="00BB5F1F" w:rsidP="00BB5F1F">
      <w:pPr>
        <w:spacing w:after="0" w:line="360" w:lineRule="auto"/>
        <w:rPr>
          <w:rFonts w:ascii="Times New Roman" w:hAnsi="Times New Roman"/>
          <w:sz w:val="24"/>
          <w:szCs w:val="24"/>
        </w:rPr>
      </w:pPr>
    </w:p>
    <w:p w:rsidR="00BB5F1F" w:rsidRPr="00B31F29" w:rsidRDefault="00BB5F1F" w:rsidP="00BB5F1F">
      <w:pPr>
        <w:spacing w:after="0" w:line="360" w:lineRule="auto"/>
        <w:rPr>
          <w:rFonts w:ascii="Times New Roman" w:hAnsi="Times New Roman"/>
          <w:sz w:val="24"/>
          <w:szCs w:val="24"/>
        </w:rPr>
      </w:pPr>
    </w:p>
    <w:p w:rsidR="00BB5F1F" w:rsidRPr="00B31F29" w:rsidRDefault="00BB5F1F" w:rsidP="00BB5F1F">
      <w:pPr>
        <w:spacing w:after="0" w:line="360" w:lineRule="auto"/>
        <w:rPr>
          <w:rFonts w:ascii="Times New Roman" w:hAnsi="Times New Roman"/>
          <w:sz w:val="24"/>
          <w:szCs w:val="24"/>
        </w:rPr>
      </w:pPr>
    </w:p>
    <w:p w:rsidR="00603FDB" w:rsidRPr="00A369CB" w:rsidRDefault="00603FDB" w:rsidP="00A369CB">
      <w:pPr>
        <w:spacing w:after="0" w:line="360" w:lineRule="auto"/>
        <w:jc w:val="both"/>
        <w:rPr>
          <w:rFonts w:ascii="Times New Roman" w:hAnsi="Times New Roman"/>
          <w:i/>
          <w:iCs/>
          <w:sz w:val="24"/>
          <w:szCs w:val="24"/>
        </w:rPr>
      </w:pPr>
    </w:p>
    <w:p w:rsidR="00BB5F1F" w:rsidRPr="004256FD" w:rsidRDefault="00BB5F1F" w:rsidP="00BB5F1F">
      <w:pPr>
        <w:spacing w:after="0" w:line="360" w:lineRule="auto"/>
        <w:rPr>
          <w:rFonts w:ascii="Times New Roman" w:hAnsi="Times New Roman"/>
          <w:sz w:val="24"/>
          <w:szCs w:val="24"/>
        </w:rPr>
      </w:pPr>
      <w:r w:rsidRPr="004256FD">
        <w:rPr>
          <w:rFonts w:ascii="Times New Roman" w:hAnsi="Times New Roman"/>
          <w:b/>
          <w:bCs/>
          <w:iCs/>
          <w:sz w:val="24"/>
          <w:szCs w:val="24"/>
        </w:rPr>
        <w:t>Процесс обучения:</w:t>
      </w:r>
    </w:p>
    <w:p w:rsidR="00BB5F1F" w:rsidRPr="004256FD" w:rsidRDefault="00BB5F1F" w:rsidP="00C20B4E">
      <w:pPr>
        <w:numPr>
          <w:ilvl w:val="0"/>
          <w:numId w:val="89"/>
        </w:numPr>
        <w:spacing w:after="0" w:line="360" w:lineRule="auto"/>
        <w:jc w:val="left"/>
        <w:rPr>
          <w:rFonts w:ascii="Times New Roman" w:hAnsi="Times New Roman"/>
          <w:sz w:val="24"/>
          <w:szCs w:val="24"/>
        </w:rPr>
      </w:pPr>
      <w:r w:rsidRPr="004256FD">
        <w:rPr>
          <w:rFonts w:ascii="Times New Roman" w:hAnsi="Times New Roman"/>
          <w:iCs/>
          <w:sz w:val="24"/>
          <w:szCs w:val="24"/>
        </w:rPr>
        <w:t>Реализация образовательной программы</w:t>
      </w:r>
    </w:p>
    <w:p w:rsidR="00BB5F1F" w:rsidRPr="004256FD" w:rsidRDefault="00BB5F1F" w:rsidP="00C20B4E">
      <w:pPr>
        <w:numPr>
          <w:ilvl w:val="0"/>
          <w:numId w:val="89"/>
        </w:numPr>
        <w:spacing w:after="0" w:line="360" w:lineRule="auto"/>
        <w:jc w:val="left"/>
        <w:rPr>
          <w:rFonts w:ascii="Times New Roman" w:hAnsi="Times New Roman"/>
          <w:sz w:val="24"/>
          <w:szCs w:val="24"/>
        </w:rPr>
      </w:pPr>
      <w:r w:rsidRPr="004256FD">
        <w:rPr>
          <w:rFonts w:ascii="Times New Roman" w:hAnsi="Times New Roman"/>
          <w:iCs/>
          <w:sz w:val="24"/>
          <w:szCs w:val="24"/>
        </w:rPr>
        <w:t>Духовно – нравственное воспитание в процессе преподавания наук</w:t>
      </w:r>
    </w:p>
    <w:p w:rsidR="00BB5F1F" w:rsidRPr="004256FD" w:rsidRDefault="00BB5F1F" w:rsidP="00C20B4E">
      <w:pPr>
        <w:numPr>
          <w:ilvl w:val="0"/>
          <w:numId w:val="89"/>
        </w:numPr>
        <w:spacing w:after="0" w:line="360" w:lineRule="auto"/>
        <w:jc w:val="left"/>
        <w:rPr>
          <w:rFonts w:ascii="Times New Roman" w:hAnsi="Times New Roman"/>
          <w:sz w:val="24"/>
          <w:szCs w:val="24"/>
        </w:rPr>
      </w:pPr>
      <w:r w:rsidRPr="004256FD">
        <w:rPr>
          <w:rFonts w:ascii="Times New Roman" w:hAnsi="Times New Roman"/>
          <w:iCs/>
          <w:sz w:val="24"/>
          <w:szCs w:val="24"/>
        </w:rPr>
        <w:t>Самоопределение в дальнейшей жизни после окончания школы</w:t>
      </w:r>
    </w:p>
    <w:p w:rsidR="00BB5F1F" w:rsidRPr="004256FD" w:rsidRDefault="00BB5F1F" w:rsidP="00BB5F1F">
      <w:pPr>
        <w:spacing w:after="0" w:line="360" w:lineRule="auto"/>
        <w:rPr>
          <w:rFonts w:ascii="Times New Roman" w:hAnsi="Times New Roman"/>
          <w:sz w:val="24"/>
          <w:szCs w:val="24"/>
        </w:rPr>
      </w:pPr>
      <w:r w:rsidRPr="004256FD">
        <w:rPr>
          <w:rFonts w:ascii="Times New Roman" w:hAnsi="Times New Roman"/>
          <w:b/>
          <w:bCs/>
          <w:iCs/>
          <w:sz w:val="24"/>
          <w:szCs w:val="24"/>
        </w:rPr>
        <w:t>Процесс обучения:</w:t>
      </w:r>
    </w:p>
    <w:p w:rsidR="00BB5F1F" w:rsidRPr="004256FD" w:rsidRDefault="00BB5F1F" w:rsidP="00C20B4E">
      <w:pPr>
        <w:numPr>
          <w:ilvl w:val="0"/>
          <w:numId w:val="90"/>
        </w:numPr>
        <w:spacing w:after="0" w:line="360" w:lineRule="auto"/>
        <w:jc w:val="left"/>
        <w:rPr>
          <w:rFonts w:ascii="Times New Roman" w:hAnsi="Times New Roman"/>
          <w:sz w:val="24"/>
          <w:szCs w:val="24"/>
        </w:rPr>
      </w:pPr>
      <w:r w:rsidRPr="004256FD">
        <w:rPr>
          <w:rFonts w:ascii="Times New Roman" w:hAnsi="Times New Roman"/>
          <w:iCs/>
          <w:sz w:val="24"/>
          <w:szCs w:val="24"/>
        </w:rPr>
        <w:t>Реализация образовательной программы</w:t>
      </w:r>
    </w:p>
    <w:p w:rsidR="00BB5F1F" w:rsidRPr="004256FD" w:rsidRDefault="00BB5F1F" w:rsidP="00C20B4E">
      <w:pPr>
        <w:numPr>
          <w:ilvl w:val="0"/>
          <w:numId w:val="90"/>
        </w:numPr>
        <w:spacing w:after="0" w:line="360" w:lineRule="auto"/>
        <w:jc w:val="left"/>
        <w:rPr>
          <w:rFonts w:ascii="Times New Roman" w:hAnsi="Times New Roman"/>
          <w:sz w:val="24"/>
          <w:szCs w:val="24"/>
        </w:rPr>
      </w:pPr>
      <w:r w:rsidRPr="004256FD">
        <w:rPr>
          <w:rFonts w:ascii="Times New Roman" w:hAnsi="Times New Roman"/>
          <w:iCs/>
          <w:sz w:val="24"/>
          <w:szCs w:val="24"/>
        </w:rPr>
        <w:t>Духовно – нравственное воспитание в процессе преподавания наук</w:t>
      </w:r>
    </w:p>
    <w:p w:rsidR="00BB5F1F" w:rsidRPr="004256FD" w:rsidRDefault="00BB5F1F" w:rsidP="00C20B4E">
      <w:pPr>
        <w:numPr>
          <w:ilvl w:val="0"/>
          <w:numId w:val="90"/>
        </w:numPr>
        <w:spacing w:after="0" w:line="360" w:lineRule="auto"/>
        <w:jc w:val="left"/>
        <w:rPr>
          <w:rFonts w:ascii="Times New Roman" w:hAnsi="Times New Roman"/>
          <w:sz w:val="24"/>
          <w:szCs w:val="24"/>
        </w:rPr>
      </w:pPr>
      <w:r w:rsidRPr="004256FD">
        <w:rPr>
          <w:rFonts w:ascii="Times New Roman" w:hAnsi="Times New Roman"/>
          <w:iCs/>
          <w:sz w:val="24"/>
          <w:szCs w:val="24"/>
        </w:rPr>
        <w:t>Самоопределение в дальнейшей жизни после окончания школы</w:t>
      </w:r>
    </w:p>
    <w:p w:rsidR="00BB5F1F" w:rsidRPr="004256FD" w:rsidRDefault="00BB5F1F" w:rsidP="00BB5F1F">
      <w:pPr>
        <w:spacing w:after="0" w:line="360" w:lineRule="auto"/>
        <w:ind w:left="720"/>
        <w:rPr>
          <w:rFonts w:ascii="Times New Roman" w:hAnsi="Times New Roman"/>
          <w:sz w:val="24"/>
          <w:szCs w:val="24"/>
        </w:rPr>
      </w:pPr>
    </w:p>
    <w:p w:rsidR="00BB5F1F" w:rsidRPr="004256FD" w:rsidRDefault="00BB5F1F" w:rsidP="00BB5F1F">
      <w:pPr>
        <w:spacing w:after="0" w:line="360" w:lineRule="auto"/>
        <w:rPr>
          <w:rFonts w:ascii="Times New Roman" w:hAnsi="Times New Roman"/>
          <w:b/>
          <w:iCs/>
          <w:sz w:val="24"/>
          <w:szCs w:val="24"/>
        </w:rPr>
      </w:pPr>
      <w:r w:rsidRPr="004256FD">
        <w:rPr>
          <w:rFonts w:ascii="Times New Roman" w:hAnsi="Times New Roman"/>
          <w:b/>
          <w:iCs/>
          <w:sz w:val="24"/>
          <w:szCs w:val="24"/>
        </w:rPr>
        <w:t>Направления воспитательной работы</w:t>
      </w:r>
    </w:p>
    <w:p w:rsidR="00BB5F1F" w:rsidRPr="004256FD" w:rsidRDefault="00BB5F1F" w:rsidP="00C20B4E">
      <w:pPr>
        <w:numPr>
          <w:ilvl w:val="0"/>
          <w:numId w:val="97"/>
        </w:numPr>
        <w:spacing w:after="0" w:line="360" w:lineRule="auto"/>
        <w:jc w:val="left"/>
        <w:rPr>
          <w:rFonts w:ascii="Times New Roman" w:hAnsi="Times New Roman"/>
          <w:sz w:val="24"/>
          <w:szCs w:val="24"/>
        </w:rPr>
      </w:pPr>
      <w:r w:rsidRPr="004256FD">
        <w:rPr>
          <w:rFonts w:ascii="Times New Roman" w:hAnsi="Times New Roman"/>
          <w:iCs/>
          <w:sz w:val="24"/>
          <w:szCs w:val="24"/>
        </w:rPr>
        <w:t>Гражданско – патриотическое</w:t>
      </w:r>
    </w:p>
    <w:p w:rsidR="00BB5F1F" w:rsidRPr="004256FD" w:rsidRDefault="00BB5F1F" w:rsidP="00C20B4E">
      <w:pPr>
        <w:numPr>
          <w:ilvl w:val="0"/>
          <w:numId w:val="97"/>
        </w:numPr>
        <w:spacing w:after="0" w:line="360" w:lineRule="auto"/>
        <w:jc w:val="left"/>
        <w:rPr>
          <w:rFonts w:ascii="Times New Roman" w:hAnsi="Times New Roman"/>
          <w:sz w:val="24"/>
          <w:szCs w:val="24"/>
        </w:rPr>
      </w:pPr>
      <w:r w:rsidRPr="004256FD">
        <w:rPr>
          <w:rFonts w:ascii="Times New Roman" w:hAnsi="Times New Roman"/>
          <w:iCs/>
          <w:sz w:val="24"/>
          <w:szCs w:val="24"/>
        </w:rPr>
        <w:t>Нравственное и этическое</w:t>
      </w:r>
    </w:p>
    <w:p w:rsidR="00BB5F1F" w:rsidRPr="004256FD" w:rsidRDefault="00BB5F1F" w:rsidP="00C20B4E">
      <w:pPr>
        <w:numPr>
          <w:ilvl w:val="0"/>
          <w:numId w:val="97"/>
        </w:numPr>
        <w:spacing w:after="0" w:line="360" w:lineRule="auto"/>
        <w:jc w:val="left"/>
        <w:rPr>
          <w:rFonts w:ascii="Times New Roman" w:hAnsi="Times New Roman"/>
          <w:sz w:val="24"/>
          <w:szCs w:val="24"/>
        </w:rPr>
      </w:pPr>
      <w:r w:rsidRPr="004256FD">
        <w:rPr>
          <w:rFonts w:ascii="Times New Roman" w:hAnsi="Times New Roman"/>
          <w:iCs/>
          <w:sz w:val="24"/>
          <w:szCs w:val="24"/>
        </w:rPr>
        <w:t>Трудолюбие</w:t>
      </w:r>
    </w:p>
    <w:p w:rsidR="00BB5F1F" w:rsidRPr="004256FD" w:rsidRDefault="00BB5F1F" w:rsidP="00C20B4E">
      <w:pPr>
        <w:numPr>
          <w:ilvl w:val="0"/>
          <w:numId w:val="97"/>
        </w:numPr>
        <w:spacing w:after="0" w:line="360" w:lineRule="auto"/>
        <w:jc w:val="left"/>
        <w:rPr>
          <w:rFonts w:ascii="Times New Roman" w:hAnsi="Times New Roman"/>
          <w:sz w:val="24"/>
          <w:szCs w:val="24"/>
        </w:rPr>
      </w:pPr>
      <w:r w:rsidRPr="004256FD">
        <w:rPr>
          <w:rFonts w:ascii="Times New Roman" w:hAnsi="Times New Roman"/>
          <w:iCs/>
          <w:sz w:val="24"/>
          <w:szCs w:val="24"/>
        </w:rPr>
        <w:t>Экологическое</w:t>
      </w:r>
    </w:p>
    <w:p w:rsidR="00BB5F1F" w:rsidRPr="004256FD" w:rsidRDefault="00BB5F1F" w:rsidP="00C20B4E">
      <w:pPr>
        <w:numPr>
          <w:ilvl w:val="0"/>
          <w:numId w:val="97"/>
        </w:numPr>
        <w:spacing w:after="0" w:line="360" w:lineRule="auto"/>
        <w:jc w:val="left"/>
        <w:rPr>
          <w:rFonts w:ascii="Times New Roman" w:hAnsi="Times New Roman"/>
          <w:sz w:val="24"/>
          <w:szCs w:val="24"/>
        </w:rPr>
      </w:pPr>
      <w:r w:rsidRPr="004256FD">
        <w:rPr>
          <w:rFonts w:ascii="Times New Roman" w:hAnsi="Times New Roman"/>
          <w:iCs/>
          <w:sz w:val="24"/>
          <w:szCs w:val="24"/>
        </w:rPr>
        <w:t>Физкультурно-спортивное</w:t>
      </w:r>
    </w:p>
    <w:p w:rsidR="00BB5F1F" w:rsidRPr="004256FD" w:rsidRDefault="00BB5F1F" w:rsidP="00C20B4E">
      <w:pPr>
        <w:numPr>
          <w:ilvl w:val="0"/>
          <w:numId w:val="97"/>
        </w:numPr>
        <w:spacing w:after="0" w:line="360" w:lineRule="auto"/>
        <w:jc w:val="left"/>
        <w:rPr>
          <w:rFonts w:ascii="Times New Roman" w:hAnsi="Times New Roman"/>
          <w:sz w:val="24"/>
          <w:szCs w:val="24"/>
        </w:rPr>
      </w:pPr>
      <w:r w:rsidRPr="004256FD">
        <w:rPr>
          <w:rFonts w:ascii="Times New Roman" w:hAnsi="Times New Roman"/>
          <w:iCs/>
          <w:sz w:val="24"/>
          <w:szCs w:val="24"/>
        </w:rPr>
        <w:t>Художественно-эстетическое</w:t>
      </w:r>
    </w:p>
    <w:p w:rsidR="00BB5F1F" w:rsidRPr="004256FD" w:rsidRDefault="00BB5F1F" w:rsidP="00C20B4E">
      <w:pPr>
        <w:numPr>
          <w:ilvl w:val="0"/>
          <w:numId w:val="97"/>
        </w:numPr>
        <w:spacing w:after="0" w:line="360" w:lineRule="auto"/>
        <w:jc w:val="left"/>
        <w:rPr>
          <w:rFonts w:ascii="Times New Roman" w:hAnsi="Times New Roman"/>
          <w:sz w:val="24"/>
          <w:szCs w:val="24"/>
        </w:rPr>
      </w:pPr>
      <w:r w:rsidRPr="004256FD">
        <w:rPr>
          <w:rFonts w:ascii="Times New Roman" w:hAnsi="Times New Roman"/>
          <w:iCs/>
          <w:sz w:val="24"/>
          <w:szCs w:val="24"/>
        </w:rPr>
        <w:t>Работа с детьми «группы риска»</w:t>
      </w:r>
    </w:p>
    <w:p w:rsidR="00BB5F1F" w:rsidRPr="00F65145" w:rsidRDefault="00BB5F1F" w:rsidP="00C20B4E">
      <w:pPr>
        <w:numPr>
          <w:ilvl w:val="0"/>
          <w:numId w:val="97"/>
        </w:numPr>
        <w:spacing w:after="0" w:line="360" w:lineRule="auto"/>
        <w:jc w:val="left"/>
        <w:rPr>
          <w:rFonts w:ascii="Times New Roman" w:hAnsi="Times New Roman"/>
          <w:sz w:val="24"/>
          <w:szCs w:val="24"/>
        </w:rPr>
      </w:pPr>
      <w:r w:rsidRPr="004256FD">
        <w:rPr>
          <w:rFonts w:ascii="Times New Roman" w:hAnsi="Times New Roman"/>
          <w:iCs/>
          <w:sz w:val="24"/>
          <w:szCs w:val="24"/>
        </w:rPr>
        <w:t>Работа с родителями</w:t>
      </w:r>
    </w:p>
    <w:p w:rsidR="00BB5F1F" w:rsidRPr="004256FD" w:rsidRDefault="00BB5F1F" w:rsidP="00BB5F1F">
      <w:pPr>
        <w:spacing w:after="0" w:line="360" w:lineRule="auto"/>
        <w:ind w:left="720"/>
        <w:rPr>
          <w:rFonts w:ascii="Times New Roman" w:hAnsi="Times New Roman"/>
          <w:b/>
          <w:iCs/>
          <w:sz w:val="24"/>
          <w:szCs w:val="24"/>
        </w:rPr>
      </w:pPr>
      <w:r w:rsidRPr="004256FD">
        <w:rPr>
          <w:rFonts w:ascii="Times New Roman" w:hAnsi="Times New Roman"/>
          <w:b/>
          <w:iCs/>
          <w:sz w:val="24"/>
          <w:szCs w:val="24"/>
        </w:rPr>
        <w:t>Традиционные общешкольные мероприятия</w:t>
      </w:r>
    </w:p>
    <w:p w:rsidR="00BB5F1F" w:rsidRPr="004256FD" w:rsidRDefault="00BB5F1F" w:rsidP="00C20B4E">
      <w:pPr>
        <w:numPr>
          <w:ilvl w:val="0"/>
          <w:numId w:val="91"/>
        </w:numPr>
        <w:spacing w:after="0" w:line="360" w:lineRule="auto"/>
        <w:jc w:val="left"/>
        <w:rPr>
          <w:rFonts w:ascii="Times New Roman" w:hAnsi="Times New Roman"/>
          <w:sz w:val="24"/>
          <w:szCs w:val="24"/>
        </w:rPr>
      </w:pPr>
      <w:r w:rsidRPr="004256FD">
        <w:rPr>
          <w:rFonts w:ascii="Times New Roman" w:hAnsi="Times New Roman"/>
          <w:iCs/>
          <w:sz w:val="24"/>
          <w:szCs w:val="24"/>
        </w:rPr>
        <w:t>Посвящение в первоклассники</w:t>
      </w:r>
    </w:p>
    <w:p w:rsidR="00BB5F1F" w:rsidRPr="004256FD" w:rsidRDefault="00BB5F1F" w:rsidP="00C20B4E">
      <w:pPr>
        <w:numPr>
          <w:ilvl w:val="0"/>
          <w:numId w:val="91"/>
        </w:numPr>
        <w:spacing w:after="0" w:line="360" w:lineRule="auto"/>
        <w:jc w:val="left"/>
        <w:rPr>
          <w:rFonts w:ascii="Times New Roman" w:hAnsi="Times New Roman"/>
          <w:sz w:val="24"/>
          <w:szCs w:val="24"/>
        </w:rPr>
      </w:pPr>
      <w:r w:rsidRPr="004256FD">
        <w:rPr>
          <w:rFonts w:ascii="Times New Roman" w:hAnsi="Times New Roman"/>
          <w:iCs/>
          <w:sz w:val="24"/>
          <w:szCs w:val="24"/>
        </w:rPr>
        <w:t>День учителя</w:t>
      </w:r>
    </w:p>
    <w:p w:rsidR="00BB5F1F" w:rsidRPr="004256FD" w:rsidRDefault="00BB5F1F" w:rsidP="00C20B4E">
      <w:pPr>
        <w:numPr>
          <w:ilvl w:val="0"/>
          <w:numId w:val="91"/>
        </w:numPr>
        <w:spacing w:after="0" w:line="360" w:lineRule="auto"/>
        <w:jc w:val="left"/>
        <w:rPr>
          <w:rFonts w:ascii="Times New Roman" w:hAnsi="Times New Roman"/>
          <w:sz w:val="24"/>
          <w:szCs w:val="24"/>
        </w:rPr>
      </w:pPr>
      <w:r w:rsidRPr="004256FD">
        <w:rPr>
          <w:rFonts w:ascii="Times New Roman" w:hAnsi="Times New Roman"/>
          <w:iCs/>
          <w:sz w:val="24"/>
          <w:szCs w:val="24"/>
        </w:rPr>
        <w:t xml:space="preserve"> «Прощай, сезон чудес!»</w:t>
      </w:r>
    </w:p>
    <w:p w:rsidR="00BB5F1F" w:rsidRPr="004256FD" w:rsidRDefault="00BB5F1F" w:rsidP="00C20B4E">
      <w:pPr>
        <w:numPr>
          <w:ilvl w:val="0"/>
          <w:numId w:val="91"/>
        </w:numPr>
        <w:spacing w:after="0" w:line="360" w:lineRule="auto"/>
        <w:jc w:val="left"/>
        <w:rPr>
          <w:rFonts w:ascii="Times New Roman" w:hAnsi="Times New Roman"/>
          <w:sz w:val="24"/>
          <w:szCs w:val="24"/>
        </w:rPr>
      </w:pPr>
      <w:r w:rsidRPr="004256FD">
        <w:rPr>
          <w:rFonts w:ascii="Times New Roman" w:hAnsi="Times New Roman"/>
          <w:iCs/>
          <w:sz w:val="24"/>
          <w:szCs w:val="24"/>
        </w:rPr>
        <w:t>Школьная спартакиада</w:t>
      </w:r>
    </w:p>
    <w:p w:rsidR="00BB5F1F" w:rsidRPr="004256FD" w:rsidRDefault="00BB5F1F" w:rsidP="00C20B4E">
      <w:pPr>
        <w:numPr>
          <w:ilvl w:val="0"/>
          <w:numId w:val="91"/>
        </w:numPr>
        <w:spacing w:after="0" w:line="360" w:lineRule="auto"/>
        <w:jc w:val="left"/>
        <w:rPr>
          <w:rFonts w:ascii="Times New Roman" w:hAnsi="Times New Roman"/>
          <w:sz w:val="24"/>
          <w:szCs w:val="24"/>
        </w:rPr>
      </w:pPr>
      <w:r w:rsidRPr="004256FD">
        <w:rPr>
          <w:rFonts w:ascii="Times New Roman" w:hAnsi="Times New Roman"/>
          <w:iCs/>
          <w:sz w:val="24"/>
          <w:szCs w:val="24"/>
        </w:rPr>
        <w:t>Неделя военно-патриотического воспитания</w:t>
      </w:r>
    </w:p>
    <w:p w:rsidR="00BB5F1F" w:rsidRPr="004256FD" w:rsidRDefault="00BB5F1F" w:rsidP="00C20B4E">
      <w:pPr>
        <w:numPr>
          <w:ilvl w:val="0"/>
          <w:numId w:val="91"/>
        </w:numPr>
        <w:spacing w:after="0" w:line="360" w:lineRule="auto"/>
        <w:jc w:val="left"/>
        <w:rPr>
          <w:rFonts w:ascii="Times New Roman" w:hAnsi="Times New Roman"/>
          <w:sz w:val="24"/>
          <w:szCs w:val="24"/>
        </w:rPr>
      </w:pPr>
      <w:r w:rsidRPr="004256FD">
        <w:rPr>
          <w:rFonts w:ascii="Times New Roman" w:hAnsi="Times New Roman"/>
          <w:iCs/>
          <w:sz w:val="24"/>
          <w:szCs w:val="24"/>
        </w:rPr>
        <w:t>Декады по предметам</w:t>
      </w:r>
    </w:p>
    <w:p w:rsidR="00BB5F1F" w:rsidRPr="004256FD" w:rsidRDefault="00BB5F1F" w:rsidP="00C20B4E">
      <w:pPr>
        <w:numPr>
          <w:ilvl w:val="0"/>
          <w:numId w:val="91"/>
        </w:numPr>
        <w:spacing w:after="0" w:line="360" w:lineRule="auto"/>
        <w:jc w:val="left"/>
        <w:rPr>
          <w:rFonts w:ascii="Times New Roman" w:hAnsi="Times New Roman"/>
          <w:sz w:val="24"/>
          <w:szCs w:val="24"/>
        </w:rPr>
      </w:pPr>
      <w:r w:rsidRPr="004256FD">
        <w:rPr>
          <w:rFonts w:ascii="Times New Roman" w:hAnsi="Times New Roman"/>
          <w:iCs/>
          <w:sz w:val="24"/>
          <w:szCs w:val="24"/>
        </w:rPr>
        <w:t>День семьи</w:t>
      </w:r>
    </w:p>
    <w:p w:rsidR="00BB5F1F" w:rsidRPr="004256FD" w:rsidRDefault="00BB5F1F" w:rsidP="00C20B4E">
      <w:pPr>
        <w:numPr>
          <w:ilvl w:val="0"/>
          <w:numId w:val="91"/>
        </w:numPr>
        <w:spacing w:after="0" w:line="360" w:lineRule="auto"/>
        <w:jc w:val="left"/>
        <w:rPr>
          <w:rFonts w:ascii="Times New Roman" w:hAnsi="Times New Roman"/>
          <w:sz w:val="24"/>
          <w:szCs w:val="24"/>
        </w:rPr>
      </w:pPr>
      <w:r w:rsidRPr="004256FD">
        <w:rPr>
          <w:rFonts w:ascii="Times New Roman" w:hAnsi="Times New Roman"/>
          <w:iCs/>
          <w:sz w:val="24"/>
          <w:szCs w:val="24"/>
        </w:rPr>
        <w:t>«Аман ос» курэ5э</w:t>
      </w:r>
    </w:p>
    <w:p w:rsidR="00BB5F1F" w:rsidRPr="004256FD" w:rsidRDefault="00BB5F1F" w:rsidP="00C20B4E">
      <w:pPr>
        <w:numPr>
          <w:ilvl w:val="0"/>
          <w:numId w:val="91"/>
        </w:numPr>
        <w:spacing w:after="0" w:line="360" w:lineRule="auto"/>
        <w:jc w:val="left"/>
        <w:rPr>
          <w:rFonts w:ascii="Times New Roman" w:hAnsi="Times New Roman"/>
          <w:sz w:val="24"/>
          <w:szCs w:val="24"/>
        </w:rPr>
      </w:pPr>
      <w:r w:rsidRPr="004256FD">
        <w:rPr>
          <w:rFonts w:ascii="Times New Roman" w:hAnsi="Times New Roman"/>
          <w:iCs/>
          <w:sz w:val="24"/>
          <w:szCs w:val="24"/>
        </w:rPr>
        <w:t xml:space="preserve"> Неделя матери</w:t>
      </w:r>
    </w:p>
    <w:p w:rsidR="00BB5F1F" w:rsidRPr="004256FD" w:rsidRDefault="00BB5F1F" w:rsidP="00C20B4E">
      <w:pPr>
        <w:numPr>
          <w:ilvl w:val="0"/>
          <w:numId w:val="91"/>
        </w:numPr>
        <w:spacing w:after="0" w:line="360" w:lineRule="auto"/>
        <w:jc w:val="left"/>
        <w:rPr>
          <w:rFonts w:ascii="Times New Roman" w:hAnsi="Times New Roman"/>
          <w:sz w:val="24"/>
          <w:szCs w:val="24"/>
        </w:rPr>
      </w:pPr>
      <w:r w:rsidRPr="004256FD">
        <w:rPr>
          <w:rFonts w:ascii="Times New Roman" w:hAnsi="Times New Roman"/>
          <w:iCs/>
          <w:sz w:val="24"/>
          <w:szCs w:val="24"/>
        </w:rPr>
        <w:t>Новый год</w:t>
      </w:r>
    </w:p>
    <w:p w:rsidR="00BB5F1F" w:rsidRPr="004256FD" w:rsidRDefault="00BB5F1F" w:rsidP="00C20B4E">
      <w:pPr>
        <w:numPr>
          <w:ilvl w:val="0"/>
          <w:numId w:val="91"/>
        </w:numPr>
        <w:spacing w:after="0" w:line="360" w:lineRule="auto"/>
        <w:jc w:val="left"/>
        <w:rPr>
          <w:rFonts w:ascii="Times New Roman" w:hAnsi="Times New Roman"/>
          <w:sz w:val="24"/>
          <w:szCs w:val="24"/>
        </w:rPr>
      </w:pPr>
      <w:r w:rsidRPr="004256FD">
        <w:rPr>
          <w:rFonts w:ascii="Times New Roman" w:hAnsi="Times New Roman"/>
          <w:iCs/>
          <w:sz w:val="24"/>
          <w:szCs w:val="24"/>
        </w:rPr>
        <w:t>День Победы</w:t>
      </w:r>
    </w:p>
    <w:p w:rsidR="00BB5F1F" w:rsidRPr="004256FD" w:rsidRDefault="00BB5F1F" w:rsidP="00C20B4E">
      <w:pPr>
        <w:numPr>
          <w:ilvl w:val="0"/>
          <w:numId w:val="91"/>
        </w:numPr>
        <w:spacing w:after="0" w:line="360" w:lineRule="auto"/>
        <w:jc w:val="left"/>
        <w:rPr>
          <w:rFonts w:ascii="Times New Roman" w:hAnsi="Times New Roman"/>
          <w:sz w:val="24"/>
          <w:szCs w:val="24"/>
        </w:rPr>
      </w:pPr>
      <w:r w:rsidRPr="004256FD">
        <w:rPr>
          <w:rFonts w:ascii="Times New Roman" w:hAnsi="Times New Roman"/>
          <w:iCs/>
          <w:sz w:val="24"/>
          <w:szCs w:val="24"/>
        </w:rPr>
        <w:t>Последний звонок</w:t>
      </w:r>
    </w:p>
    <w:p w:rsidR="000A24EC" w:rsidRPr="00F65145" w:rsidRDefault="00BB5F1F" w:rsidP="00C20B4E">
      <w:pPr>
        <w:numPr>
          <w:ilvl w:val="0"/>
          <w:numId w:val="91"/>
        </w:numPr>
        <w:spacing w:after="0" w:line="360" w:lineRule="auto"/>
        <w:jc w:val="left"/>
        <w:rPr>
          <w:rFonts w:ascii="Times New Roman" w:hAnsi="Times New Roman"/>
          <w:sz w:val="24"/>
          <w:szCs w:val="24"/>
        </w:rPr>
      </w:pPr>
      <w:r w:rsidRPr="004256FD">
        <w:rPr>
          <w:rFonts w:ascii="Times New Roman" w:hAnsi="Times New Roman"/>
          <w:iCs/>
          <w:sz w:val="24"/>
          <w:szCs w:val="24"/>
        </w:rPr>
        <w:t>Выпускной вечер</w:t>
      </w:r>
    </w:p>
    <w:p w:rsidR="00BB5F1F" w:rsidRPr="004256FD" w:rsidRDefault="00BB5F1F" w:rsidP="00BB5F1F">
      <w:pPr>
        <w:spacing w:after="0" w:line="360" w:lineRule="auto"/>
        <w:ind w:left="720"/>
        <w:rPr>
          <w:rFonts w:ascii="Times New Roman" w:hAnsi="Times New Roman"/>
          <w:b/>
          <w:iCs/>
          <w:sz w:val="24"/>
          <w:szCs w:val="24"/>
        </w:rPr>
      </w:pPr>
      <w:r w:rsidRPr="004256FD">
        <w:rPr>
          <w:rFonts w:ascii="Times New Roman" w:hAnsi="Times New Roman"/>
          <w:b/>
          <w:iCs/>
          <w:sz w:val="24"/>
          <w:szCs w:val="24"/>
        </w:rPr>
        <w:t>Дополнительное образование</w:t>
      </w:r>
    </w:p>
    <w:p w:rsidR="00BB5F1F" w:rsidRPr="004256FD" w:rsidRDefault="00BB5F1F" w:rsidP="00BB5F1F">
      <w:pPr>
        <w:spacing w:after="0" w:line="360" w:lineRule="auto"/>
        <w:rPr>
          <w:rFonts w:ascii="Times New Roman" w:hAnsi="Times New Roman"/>
          <w:sz w:val="24"/>
          <w:szCs w:val="24"/>
        </w:rPr>
      </w:pPr>
      <w:r w:rsidRPr="004256FD">
        <w:rPr>
          <w:rFonts w:ascii="Times New Roman" w:hAnsi="Times New Roman"/>
          <w:iCs/>
          <w:sz w:val="24"/>
          <w:szCs w:val="24"/>
        </w:rPr>
        <w:t>Цель: поддержка и развитие творчества детей</w:t>
      </w:r>
      <w:r>
        <w:rPr>
          <w:rFonts w:ascii="Times New Roman" w:hAnsi="Times New Roman"/>
          <w:iCs/>
          <w:sz w:val="24"/>
          <w:szCs w:val="24"/>
        </w:rPr>
        <w:t>.</w:t>
      </w:r>
    </w:p>
    <w:p w:rsidR="00BB5F1F" w:rsidRPr="004256FD" w:rsidRDefault="00BB5F1F" w:rsidP="00BB5F1F">
      <w:pPr>
        <w:spacing w:after="0" w:line="360" w:lineRule="auto"/>
        <w:rPr>
          <w:rFonts w:ascii="Times New Roman" w:hAnsi="Times New Roman"/>
          <w:sz w:val="24"/>
          <w:szCs w:val="24"/>
        </w:rPr>
      </w:pPr>
      <w:r w:rsidRPr="004256FD">
        <w:rPr>
          <w:rFonts w:ascii="Times New Roman" w:hAnsi="Times New Roman"/>
          <w:iCs/>
          <w:sz w:val="24"/>
          <w:szCs w:val="24"/>
        </w:rPr>
        <w:t>Задачи:</w:t>
      </w:r>
    </w:p>
    <w:p w:rsidR="00BB5F1F" w:rsidRPr="004256FD" w:rsidRDefault="00BB5F1F" w:rsidP="00C20B4E">
      <w:pPr>
        <w:numPr>
          <w:ilvl w:val="0"/>
          <w:numId w:val="96"/>
        </w:numPr>
        <w:spacing w:after="0" w:line="360" w:lineRule="auto"/>
        <w:jc w:val="left"/>
        <w:rPr>
          <w:rFonts w:ascii="Times New Roman" w:hAnsi="Times New Roman"/>
          <w:sz w:val="24"/>
          <w:szCs w:val="24"/>
        </w:rPr>
      </w:pPr>
      <w:r w:rsidRPr="004256FD">
        <w:rPr>
          <w:rFonts w:ascii="Times New Roman" w:hAnsi="Times New Roman"/>
          <w:iCs/>
          <w:sz w:val="24"/>
          <w:szCs w:val="24"/>
        </w:rPr>
        <w:t>Развитие творческих способностей учащихся;</w:t>
      </w:r>
    </w:p>
    <w:p w:rsidR="00BB5F1F" w:rsidRPr="004256FD" w:rsidRDefault="00BB5F1F" w:rsidP="00C20B4E">
      <w:pPr>
        <w:numPr>
          <w:ilvl w:val="0"/>
          <w:numId w:val="96"/>
        </w:numPr>
        <w:spacing w:after="0" w:line="360" w:lineRule="auto"/>
        <w:jc w:val="left"/>
        <w:rPr>
          <w:rFonts w:ascii="Times New Roman" w:hAnsi="Times New Roman"/>
          <w:sz w:val="24"/>
          <w:szCs w:val="24"/>
        </w:rPr>
      </w:pPr>
      <w:r w:rsidRPr="004256FD">
        <w:rPr>
          <w:rFonts w:ascii="Times New Roman" w:hAnsi="Times New Roman"/>
          <w:iCs/>
          <w:sz w:val="24"/>
          <w:szCs w:val="24"/>
        </w:rPr>
        <w:t>Социальная адаптация детей в окружающем мире</w:t>
      </w:r>
      <w:r>
        <w:rPr>
          <w:rFonts w:ascii="Times New Roman" w:hAnsi="Times New Roman"/>
          <w:iCs/>
          <w:sz w:val="24"/>
          <w:szCs w:val="24"/>
        </w:rPr>
        <w:t>.</w:t>
      </w:r>
    </w:p>
    <w:p w:rsidR="00BB5F1F" w:rsidRDefault="00BB5F1F" w:rsidP="00BB5F1F">
      <w:pPr>
        <w:pStyle w:val="a5"/>
        <w:spacing w:after="0" w:line="360" w:lineRule="auto"/>
        <w:rPr>
          <w:rFonts w:ascii="Times New Roman" w:hAnsi="Times New Roman"/>
          <w:b/>
          <w:bCs/>
          <w:iCs/>
          <w:sz w:val="24"/>
          <w:szCs w:val="24"/>
        </w:rPr>
      </w:pPr>
    </w:p>
    <w:p w:rsidR="00BB5F1F" w:rsidRDefault="00BB5F1F" w:rsidP="00BB5F1F">
      <w:pPr>
        <w:pStyle w:val="a5"/>
        <w:spacing w:after="0" w:line="360" w:lineRule="auto"/>
        <w:rPr>
          <w:rFonts w:ascii="Times New Roman" w:hAnsi="Times New Roman"/>
          <w:b/>
          <w:bCs/>
          <w:iCs/>
          <w:sz w:val="24"/>
          <w:szCs w:val="24"/>
        </w:rPr>
      </w:pPr>
      <w:r w:rsidRPr="004B56D6">
        <w:rPr>
          <w:rFonts w:ascii="Times New Roman" w:hAnsi="Times New Roman"/>
          <w:b/>
          <w:bCs/>
          <w:iCs/>
          <w:sz w:val="24"/>
          <w:szCs w:val="24"/>
        </w:rPr>
        <w:t>Структура дополнительного образования</w:t>
      </w:r>
    </w:p>
    <w:p w:rsidR="00BB5F1F" w:rsidRDefault="00BB5F1F" w:rsidP="00E17F47">
      <w:pPr>
        <w:pStyle w:val="a5"/>
        <w:spacing w:after="0" w:line="360" w:lineRule="auto"/>
        <w:ind w:left="0" w:firstLine="567"/>
        <w:jc w:val="both"/>
        <w:rPr>
          <w:rFonts w:ascii="Times New Roman" w:hAnsi="Times New Roman"/>
          <w:bCs/>
          <w:iCs/>
          <w:sz w:val="24"/>
          <w:szCs w:val="24"/>
        </w:rPr>
      </w:pPr>
      <w:r>
        <w:rPr>
          <w:rFonts w:ascii="Times New Roman" w:hAnsi="Times New Roman"/>
          <w:bCs/>
          <w:iCs/>
          <w:sz w:val="24"/>
          <w:szCs w:val="24"/>
        </w:rPr>
        <w:t>Кружки и секции по направлениям:</w:t>
      </w:r>
    </w:p>
    <w:p w:rsidR="00BB5F1F" w:rsidRDefault="00BB5F1F" w:rsidP="00E17F47">
      <w:pPr>
        <w:pStyle w:val="a5"/>
        <w:spacing w:after="0" w:line="360" w:lineRule="auto"/>
        <w:ind w:left="0" w:firstLine="567"/>
        <w:jc w:val="both"/>
        <w:rPr>
          <w:rFonts w:ascii="Times New Roman" w:hAnsi="Times New Roman"/>
          <w:bCs/>
          <w:iCs/>
          <w:sz w:val="24"/>
          <w:szCs w:val="24"/>
        </w:rPr>
      </w:pPr>
      <w:r>
        <w:rPr>
          <w:rFonts w:ascii="Times New Roman" w:hAnsi="Times New Roman"/>
          <w:bCs/>
          <w:iCs/>
          <w:sz w:val="24"/>
          <w:szCs w:val="24"/>
        </w:rPr>
        <w:t>- эколого – биологическая</w:t>
      </w:r>
    </w:p>
    <w:p w:rsidR="00BB5F1F" w:rsidRDefault="00BB5F1F" w:rsidP="00E17F47">
      <w:pPr>
        <w:pStyle w:val="a5"/>
        <w:spacing w:after="0" w:line="360" w:lineRule="auto"/>
        <w:ind w:left="0" w:firstLine="567"/>
        <w:jc w:val="both"/>
        <w:rPr>
          <w:rFonts w:ascii="Times New Roman" w:hAnsi="Times New Roman"/>
          <w:bCs/>
          <w:iCs/>
          <w:sz w:val="24"/>
          <w:szCs w:val="24"/>
        </w:rPr>
      </w:pPr>
      <w:r>
        <w:rPr>
          <w:rFonts w:ascii="Times New Roman" w:hAnsi="Times New Roman"/>
          <w:bCs/>
          <w:iCs/>
          <w:sz w:val="24"/>
          <w:szCs w:val="24"/>
        </w:rPr>
        <w:t>- художественно – эстетическое</w:t>
      </w:r>
    </w:p>
    <w:p w:rsidR="00BB5F1F" w:rsidRDefault="00BB5F1F" w:rsidP="00E17F47">
      <w:pPr>
        <w:pStyle w:val="a5"/>
        <w:spacing w:after="0" w:line="360" w:lineRule="auto"/>
        <w:ind w:left="0" w:firstLine="567"/>
        <w:jc w:val="both"/>
        <w:rPr>
          <w:rFonts w:ascii="Times New Roman" w:hAnsi="Times New Roman"/>
          <w:bCs/>
          <w:iCs/>
          <w:sz w:val="24"/>
          <w:szCs w:val="24"/>
        </w:rPr>
      </w:pPr>
      <w:r>
        <w:rPr>
          <w:rFonts w:ascii="Times New Roman" w:hAnsi="Times New Roman"/>
          <w:bCs/>
          <w:iCs/>
          <w:sz w:val="24"/>
          <w:szCs w:val="24"/>
        </w:rPr>
        <w:t>- культурологическое</w:t>
      </w:r>
    </w:p>
    <w:p w:rsidR="00BB5F1F" w:rsidRPr="004B56D6" w:rsidRDefault="00BB5F1F" w:rsidP="00E17F47">
      <w:pPr>
        <w:pStyle w:val="a5"/>
        <w:spacing w:after="0" w:line="360" w:lineRule="auto"/>
        <w:ind w:left="0" w:firstLine="567"/>
        <w:jc w:val="both"/>
        <w:rPr>
          <w:rFonts w:ascii="Times New Roman" w:hAnsi="Times New Roman"/>
          <w:bCs/>
          <w:iCs/>
          <w:sz w:val="24"/>
          <w:szCs w:val="24"/>
        </w:rPr>
      </w:pPr>
      <w:r>
        <w:rPr>
          <w:rFonts w:ascii="Times New Roman" w:hAnsi="Times New Roman"/>
          <w:bCs/>
          <w:iCs/>
          <w:sz w:val="24"/>
          <w:szCs w:val="24"/>
        </w:rPr>
        <w:t>- физкультурно - спортивное</w:t>
      </w:r>
    </w:p>
    <w:p w:rsidR="00BB5F1F" w:rsidRPr="00B31F29" w:rsidRDefault="00BB5F1F" w:rsidP="00BB5F1F">
      <w:pPr>
        <w:spacing w:after="0" w:line="360" w:lineRule="auto"/>
        <w:rPr>
          <w:rFonts w:ascii="Times New Roman" w:hAnsi="Times New Roman"/>
          <w:sz w:val="24"/>
          <w:szCs w:val="24"/>
        </w:rPr>
      </w:pPr>
    </w:p>
    <w:p w:rsidR="00BB5F1F" w:rsidRPr="004256FD" w:rsidRDefault="00BB5F1F" w:rsidP="00BB5F1F">
      <w:pPr>
        <w:spacing w:after="0" w:line="360" w:lineRule="auto"/>
        <w:rPr>
          <w:rFonts w:ascii="Times New Roman" w:hAnsi="Times New Roman"/>
          <w:b/>
          <w:iCs/>
          <w:sz w:val="24"/>
          <w:szCs w:val="24"/>
        </w:rPr>
      </w:pPr>
      <w:r w:rsidRPr="004256FD">
        <w:rPr>
          <w:rFonts w:ascii="Times New Roman" w:hAnsi="Times New Roman"/>
          <w:b/>
          <w:iCs/>
          <w:sz w:val="24"/>
          <w:szCs w:val="24"/>
        </w:rPr>
        <w:t>Школьное ученическое самоуправление</w:t>
      </w:r>
    </w:p>
    <w:p w:rsidR="00BB5F1F" w:rsidRPr="00B31F29" w:rsidRDefault="00BB5F1F" w:rsidP="00BB5F1F">
      <w:pPr>
        <w:spacing w:after="0" w:line="360" w:lineRule="auto"/>
        <w:rPr>
          <w:rFonts w:ascii="Times New Roman" w:hAnsi="Times New Roman"/>
          <w:sz w:val="24"/>
          <w:szCs w:val="24"/>
        </w:rPr>
      </w:pPr>
      <w:r w:rsidRPr="00B31F29">
        <w:rPr>
          <w:rFonts w:ascii="Times New Roman" w:hAnsi="Times New Roman"/>
          <w:b/>
          <w:bCs/>
          <w:i/>
          <w:iCs/>
          <w:sz w:val="24"/>
          <w:szCs w:val="24"/>
        </w:rPr>
        <w:t>Административная модель самоуправления - «Харысхал»</w:t>
      </w:r>
    </w:p>
    <w:p w:rsidR="00BB5F1F" w:rsidRPr="004256FD" w:rsidRDefault="00BB5F1F" w:rsidP="00BB5F1F">
      <w:pPr>
        <w:spacing w:after="0" w:line="360" w:lineRule="auto"/>
        <w:jc w:val="both"/>
        <w:rPr>
          <w:rFonts w:ascii="Times New Roman" w:hAnsi="Times New Roman"/>
          <w:b/>
          <w:sz w:val="24"/>
          <w:szCs w:val="24"/>
        </w:rPr>
      </w:pPr>
      <w:r w:rsidRPr="004256FD">
        <w:rPr>
          <w:rFonts w:ascii="Times New Roman" w:hAnsi="Times New Roman"/>
          <w:b/>
          <w:bCs/>
          <w:iCs/>
          <w:sz w:val="24"/>
          <w:szCs w:val="24"/>
        </w:rPr>
        <w:t xml:space="preserve">Цель: </w:t>
      </w:r>
    </w:p>
    <w:p w:rsidR="00BB5F1F" w:rsidRPr="004256FD" w:rsidRDefault="00BB5F1F" w:rsidP="00C20B4E">
      <w:pPr>
        <w:numPr>
          <w:ilvl w:val="0"/>
          <w:numId w:val="92"/>
        </w:numPr>
        <w:spacing w:after="0" w:line="360" w:lineRule="auto"/>
        <w:jc w:val="both"/>
        <w:rPr>
          <w:rFonts w:ascii="Times New Roman" w:hAnsi="Times New Roman"/>
          <w:sz w:val="24"/>
          <w:szCs w:val="24"/>
        </w:rPr>
      </w:pPr>
      <w:r w:rsidRPr="004256FD">
        <w:rPr>
          <w:rFonts w:ascii="Times New Roman" w:hAnsi="Times New Roman"/>
          <w:bCs/>
          <w:iCs/>
          <w:sz w:val="24"/>
          <w:szCs w:val="24"/>
        </w:rPr>
        <w:t>Развитие инициативы, повышение самостоятельности обучающихся;</w:t>
      </w:r>
    </w:p>
    <w:p w:rsidR="00BB5F1F" w:rsidRPr="004256FD" w:rsidRDefault="00BB5F1F" w:rsidP="00C20B4E">
      <w:pPr>
        <w:numPr>
          <w:ilvl w:val="0"/>
          <w:numId w:val="92"/>
        </w:numPr>
        <w:spacing w:after="0" w:line="360" w:lineRule="auto"/>
        <w:jc w:val="both"/>
        <w:rPr>
          <w:rFonts w:ascii="Times New Roman" w:hAnsi="Times New Roman"/>
          <w:sz w:val="24"/>
          <w:szCs w:val="24"/>
        </w:rPr>
      </w:pPr>
      <w:r w:rsidRPr="004256FD">
        <w:rPr>
          <w:rFonts w:ascii="Times New Roman" w:hAnsi="Times New Roman"/>
          <w:bCs/>
          <w:iCs/>
          <w:sz w:val="24"/>
          <w:szCs w:val="24"/>
        </w:rPr>
        <w:t>Вовлечение каждого класса в жизнь общешкольного коллектива</w:t>
      </w:r>
    </w:p>
    <w:p w:rsidR="00BB5F1F" w:rsidRPr="004256FD" w:rsidRDefault="00BB5F1F" w:rsidP="00BB5F1F">
      <w:pPr>
        <w:spacing w:after="0" w:line="360" w:lineRule="auto"/>
        <w:jc w:val="both"/>
        <w:rPr>
          <w:rFonts w:ascii="Times New Roman" w:hAnsi="Times New Roman"/>
          <w:b/>
          <w:sz w:val="24"/>
          <w:szCs w:val="24"/>
        </w:rPr>
      </w:pPr>
      <w:r w:rsidRPr="004256FD">
        <w:rPr>
          <w:rFonts w:ascii="Times New Roman" w:hAnsi="Times New Roman"/>
          <w:b/>
          <w:bCs/>
          <w:iCs/>
          <w:sz w:val="24"/>
          <w:szCs w:val="24"/>
        </w:rPr>
        <w:t xml:space="preserve">Задачи: </w:t>
      </w:r>
    </w:p>
    <w:p w:rsidR="00BB5F1F" w:rsidRPr="004256FD" w:rsidRDefault="00BB5F1F" w:rsidP="00C20B4E">
      <w:pPr>
        <w:numPr>
          <w:ilvl w:val="0"/>
          <w:numId w:val="93"/>
        </w:numPr>
        <w:spacing w:after="0" w:line="360" w:lineRule="auto"/>
        <w:jc w:val="both"/>
        <w:rPr>
          <w:rFonts w:ascii="Times New Roman" w:hAnsi="Times New Roman"/>
          <w:sz w:val="24"/>
          <w:szCs w:val="24"/>
        </w:rPr>
      </w:pPr>
      <w:r w:rsidRPr="004256FD">
        <w:rPr>
          <w:rFonts w:ascii="Times New Roman" w:hAnsi="Times New Roman"/>
          <w:bCs/>
          <w:iCs/>
          <w:sz w:val="24"/>
          <w:szCs w:val="24"/>
        </w:rPr>
        <w:t>Приобретение обучающимися знаний, умений и навыков самоуправления</w:t>
      </w:r>
    </w:p>
    <w:p w:rsidR="00BB5F1F" w:rsidRPr="004256FD" w:rsidRDefault="00BB5F1F" w:rsidP="00C20B4E">
      <w:pPr>
        <w:numPr>
          <w:ilvl w:val="0"/>
          <w:numId w:val="93"/>
        </w:numPr>
        <w:spacing w:after="0" w:line="360" w:lineRule="auto"/>
        <w:jc w:val="both"/>
        <w:rPr>
          <w:rFonts w:ascii="Times New Roman" w:hAnsi="Times New Roman"/>
          <w:sz w:val="24"/>
          <w:szCs w:val="24"/>
        </w:rPr>
      </w:pPr>
      <w:r w:rsidRPr="004256FD">
        <w:rPr>
          <w:rFonts w:ascii="Times New Roman" w:hAnsi="Times New Roman"/>
          <w:bCs/>
          <w:iCs/>
          <w:sz w:val="24"/>
          <w:szCs w:val="24"/>
        </w:rPr>
        <w:t>Решение задач с учетом личностно-ориентированного подхода</w:t>
      </w:r>
    </w:p>
    <w:p w:rsidR="00BB5F1F" w:rsidRPr="004256FD" w:rsidRDefault="00BB5F1F" w:rsidP="00C20B4E">
      <w:pPr>
        <w:numPr>
          <w:ilvl w:val="0"/>
          <w:numId w:val="93"/>
        </w:numPr>
        <w:spacing w:after="0" w:line="360" w:lineRule="auto"/>
        <w:jc w:val="both"/>
        <w:rPr>
          <w:rFonts w:ascii="Times New Roman" w:hAnsi="Times New Roman"/>
          <w:sz w:val="24"/>
          <w:szCs w:val="24"/>
        </w:rPr>
      </w:pPr>
      <w:r w:rsidRPr="004256FD">
        <w:rPr>
          <w:rFonts w:ascii="Times New Roman" w:hAnsi="Times New Roman"/>
          <w:bCs/>
          <w:iCs/>
          <w:sz w:val="24"/>
          <w:szCs w:val="24"/>
        </w:rPr>
        <w:t>Самовоспитание, саморазвитие детей в условиях воспитательной системы школы</w:t>
      </w:r>
    </w:p>
    <w:p w:rsidR="00BB5F1F" w:rsidRPr="00F65145" w:rsidRDefault="00BB5F1F" w:rsidP="00C20B4E">
      <w:pPr>
        <w:numPr>
          <w:ilvl w:val="0"/>
          <w:numId w:val="93"/>
        </w:numPr>
        <w:spacing w:after="0" w:line="360" w:lineRule="auto"/>
        <w:jc w:val="both"/>
        <w:rPr>
          <w:rFonts w:ascii="Times New Roman" w:hAnsi="Times New Roman"/>
          <w:sz w:val="24"/>
          <w:szCs w:val="24"/>
        </w:rPr>
      </w:pPr>
      <w:r w:rsidRPr="004256FD">
        <w:rPr>
          <w:rFonts w:ascii="Times New Roman" w:hAnsi="Times New Roman"/>
          <w:bCs/>
          <w:iCs/>
          <w:sz w:val="24"/>
          <w:szCs w:val="24"/>
        </w:rPr>
        <w:t>Активизация школьной ученической жизни</w:t>
      </w:r>
    </w:p>
    <w:p w:rsidR="00F65145" w:rsidRPr="00BB5F1F" w:rsidRDefault="00F65145" w:rsidP="00C20B4E">
      <w:pPr>
        <w:numPr>
          <w:ilvl w:val="0"/>
          <w:numId w:val="93"/>
        </w:numPr>
        <w:spacing w:after="0" w:line="360" w:lineRule="auto"/>
        <w:jc w:val="both"/>
        <w:rPr>
          <w:rFonts w:ascii="Times New Roman" w:hAnsi="Times New Roman"/>
          <w:sz w:val="24"/>
          <w:szCs w:val="24"/>
        </w:rPr>
      </w:pPr>
    </w:p>
    <w:p w:rsidR="000A24EC" w:rsidRPr="000A24EC" w:rsidRDefault="000A24EC" w:rsidP="000A24EC">
      <w:pPr>
        <w:spacing w:after="0" w:line="360" w:lineRule="auto"/>
        <w:ind w:left="720"/>
        <w:rPr>
          <w:rFonts w:ascii="Times New Roman" w:hAnsi="Times New Roman"/>
          <w:b/>
          <w:sz w:val="24"/>
          <w:szCs w:val="24"/>
        </w:rPr>
      </w:pPr>
      <w:r w:rsidRPr="000A24EC">
        <w:rPr>
          <w:rFonts w:ascii="Times New Roman" w:hAnsi="Times New Roman"/>
          <w:b/>
          <w:sz w:val="24"/>
          <w:szCs w:val="24"/>
        </w:rPr>
        <w:t>Структура ученического самоуправления</w:t>
      </w:r>
    </w:p>
    <w:p w:rsidR="000A24EC" w:rsidRPr="00B31F29" w:rsidRDefault="000A24EC" w:rsidP="00C20B4E">
      <w:pPr>
        <w:numPr>
          <w:ilvl w:val="0"/>
          <w:numId w:val="98"/>
        </w:numPr>
        <w:spacing w:after="0" w:line="360" w:lineRule="auto"/>
        <w:jc w:val="both"/>
        <w:rPr>
          <w:rFonts w:ascii="Times New Roman" w:hAnsi="Times New Roman"/>
          <w:sz w:val="24"/>
          <w:szCs w:val="24"/>
        </w:rPr>
      </w:pPr>
      <w:r w:rsidRPr="00B31F29">
        <w:rPr>
          <w:rFonts w:ascii="Times New Roman" w:hAnsi="Times New Roman"/>
          <w:bCs/>
          <w:iCs/>
          <w:sz w:val="24"/>
          <w:szCs w:val="24"/>
        </w:rPr>
        <w:t>Знание  организует и проводит познавательные дела, помогает в подготовке и проведении предметных недель, олимпиад</w:t>
      </w:r>
    </w:p>
    <w:p w:rsidR="000A24EC" w:rsidRPr="00B31F29" w:rsidRDefault="000A24EC" w:rsidP="00C20B4E">
      <w:pPr>
        <w:numPr>
          <w:ilvl w:val="0"/>
          <w:numId w:val="98"/>
        </w:numPr>
        <w:spacing w:after="0" w:line="360" w:lineRule="auto"/>
        <w:jc w:val="both"/>
        <w:rPr>
          <w:rFonts w:ascii="Times New Roman" w:hAnsi="Times New Roman"/>
          <w:sz w:val="24"/>
          <w:szCs w:val="24"/>
        </w:rPr>
      </w:pPr>
      <w:r w:rsidRPr="00B31F29">
        <w:rPr>
          <w:rFonts w:ascii="Times New Roman" w:hAnsi="Times New Roman"/>
          <w:bCs/>
          <w:iCs/>
          <w:sz w:val="24"/>
          <w:szCs w:val="24"/>
        </w:rPr>
        <w:t>Проводит рейды по организации учебной деятельности</w:t>
      </w:r>
    </w:p>
    <w:p w:rsidR="000A24EC" w:rsidRPr="00B31F29" w:rsidRDefault="000A24EC" w:rsidP="00C20B4E">
      <w:pPr>
        <w:numPr>
          <w:ilvl w:val="0"/>
          <w:numId w:val="98"/>
        </w:numPr>
        <w:spacing w:after="0" w:line="360" w:lineRule="auto"/>
        <w:jc w:val="both"/>
        <w:rPr>
          <w:rFonts w:ascii="Times New Roman" w:hAnsi="Times New Roman"/>
          <w:sz w:val="24"/>
          <w:szCs w:val="24"/>
        </w:rPr>
      </w:pPr>
      <w:r w:rsidRPr="00B31F29">
        <w:rPr>
          <w:rFonts w:ascii="Times New Roman" w:hAnsi="Times New Roman"/>
          <w:bCs/>
          <w:iCs/>
          <w:sz w:val="24"/>
          <w:szCs w:val="24"/>
        </w:rPr>
        <w:t>ФиС организует и проводит спортивные соревнования, праздники, ведет учет спортивных достижений</w:t>
      </w:r>
    </w:p>
    <w:p w:rsidR="000A24EC" w:rsidRPr="00B31F29" w:rsidRDefault="000A24EC" w:rsidP="00C20B4E">
      <w:pPr>
        <w:numPr>
          <w:ilvl w:val="0"/>
          <w:numId w:val="98"/>
        </w:numPr>
        <w:spacing w:after="0" w:line="360" w:lineRule="auto"/>
        <w:jc w:val="both"/>
        <w:rPr>
          <w:rFonts w:ascii="Times New Roman" w:hAnsi="Times New Roman"/>
          <w:sz w:val="24"/>
          <w:szCs w:val="24"/>
        </w:rPr>
      </w:pPr>
      <w:r w:rsidRPr="00B31F29">
        <w:rPr>
          <w:rFonts w:ascii="Times New Roman" w:hAnsi="Times New Roman"/>
          <w:bCs/>
          <w:iCs/>
          <w:sz w:val="24"/>
          <w:szCs w:val="24"/>
        </w:rPr>
        <w:t>Труд планирует, организует работу по сохранению и преобразованию школы и территории вокруг неё</w:t>
      </w:r>
    </w:p>
    <w:p w:rsidR="000A24EC" w:rsidRPr="00B31F29" w:rsidRDefault="000A24EC" w:rsidP="00C20B4E">
      <w:pPr>
        <w:numPr>
          <w:ilvl w:val="0"/>
          <w:numId w:val="98"/>
        </w:numPr>
        <w:spacing w:after="0" w:line="360" w:lineRule="auto"/>
        <w:jc w:val="both"/>
        <w:rPr>
          <w:rFonts w:ascii="Times New Roman" w:hAnsi="Times New Roman"/>
          <w:sz w:val="24"/>
          <w:szCs w:val="24"/>
        </w:rPr>
      </w:pPr>
      <w:r w:rsidRPr="00B31F29">
        <w:rPr>
          <w:rFonts w:ascii="Times New Roman" w:hAnsi="Times New Roman"/>
          <w:bCs/>
          <w:iCs/>
          <w:sz w:val="24"/>
          <w:szCs w:val="24"/>
        </w:rPr>
        <w:t>ДиП организует дежурство по школе, следит за соблюдение Устава школы</w:t>
      </w:r>
    </w:p>
    <w:p w:rsidR="000A24EC" w:rsidRPr="00B31F29" w:rsidRDefault="000A24EC" w:rsidP="00C20B4E">
      <w:pPr>
        <w:numPr>
          <w:ilvl w:val="0"/>
          <w:numId w:val="98"/>
        </w:numPr>
        <w:spacing w:after="0" w:line="360" w:lineRule="auto"/>
        <w:jc w:val="both"/>
        <w:rPr>
          <w:rFonts w:ascii="Times New Roman" w:hAnsi="Times New Roman"/>
          <w:sz w:val="24"/>
          <w:szCs w:val="24"/>
        </w:rPr>
      </w:pPr>
      <w:r w:rsidRPr="00B31F29">
        <w:rPr>
          <w:rFonts w:ascii="Times New Roman" w:hAnsi="Times New Roman"/>
          <w:bCs/>
          <w:iCs/>
          <w:sz w:val="24"/>
          <w:szCs w:val="24"/>
        </w:rPr>
        <w:t>Досуг планирует, организует школьные праздники, пропагандирует творческие успехи учащихся</w:t>
      </w:r>
    </w:p>
    <w:p w:rsidR="00F65145" w:rsidRDefault="000A24EC" w:rsidP="00C20B4E">
      <w:pPr>
        <w:numPr>
          <w:ilvl w:val="0"/>
          <w:numId w:val="98"/>
        </w:numPr>
        <w:spacing w:after="0" w:line="360" w:lineRule="auto"/>
        <w:jc w:val="both"/>
        <w:rPr>
          <w:rFonts w:ascii="Times New Roman" w:hAnsi="Times New Roman"/>
          <w:sz w:val="24"/>
          <w:szCs w:val="24"/>
        </w:rPr>
      </w:pPr>
      <w:r w:rsidRPr="00B31F29">
        <w:rPr>
          <w:rFonts w:ascii="Times New Roman" w:hAnsi="Times New Roman"/>
          <w:bCs/>
          <w:iCs/>
          <w:sz w:val="24"/>
          <w:szCs w:val="24"/>
        </w:rPr>
        <w:t>Староста организует работу в классе по всем направлениям.</w:t>
      </w:r>
    </w:p>
    <w:p w:rsidR="00603FDB" w:rsidRDefault="00603FDB" w:rsidP="00603FDB">
      <w:pPr>
        <w:spacing w:after="0" w:line="360" w:lineRule="auto"/>
        <w:jc w:val="both"/>
        <w:rPr>
          <w:rFonts w:ascii="Times New Roman" w:hAnsi="Times New Roman"/>
          <w:sz w:val="24"/>
          <w:szCs w:val="24"/>
        </w:rPr>
      </w:pPr>
    </w:p>
    <w:p w:rsidR="00603FDB" w:rsidRDefault="00603FDB" w:rsidP="00603FDB">
      <w:pPr>
        <w:spacing w:after="0" w:line="360" w:lineRule="auto"/>
        <w:jc w:val="both"/>
        <w:rPr>
          <w:rFonts w:ascii="Times New Roman" w:hAnsi="Times New Roman"/>
          <w:sz w:val="24"/>
          <w:szCs w:val="24"/>
        </w:rPr>
      </w:pPr>
    </w:p>
    <w:p w:rsidR="00603FDB" w:rsidRDefault="00603FDB" w:rsidP="00603FDB">
      <w:pPr>
        <w:spacing w:after="0" w:line="360" w:lineRule="auto"/>
        <w:jc w:val="both"/>
        <w:rPr>
          <w:rFonts w:ascii="Times New Roman" w:hAnsi="Times New Roman"/>
          <w:sz w:val="24"/>
          <w:szCs w:val="24"/>
        </w:rPr>
      </w:pPr>
    </w:p>
    <w:p w:rsidR="00603FDB" w:rsidRDefault="00603FDB" w:rsidP="00603FDB">
      <w:pPr>
        <w:spacing w:after="0" w:line="360" w:lineRule="auto"/>
        <w:jc w:val="both"/>
        <w:rPr>
          <w:rFonts w:ascii="Times New Roman" w:hAnsi="Times New Roman"/>
          <w:sz w:val="24"/>
          <w:szCs w:val="24"/>
        </w:rPr>
      </w:pPr>
    </w:p>
    <w:p w:rsidR="00603FDB" w:rsidRPr="00603FDB" w:rsidRDefault="00603FDB" w:rsidP="00603FDB">
      <w:pPr>
        <w:spacing w:after="0" w:line="360" w:lineRule="auto"/>
        <w:jc w:val="both"/>
        <w:rPr>
          <w:rFonts w:ascii="Times New Roman" w:hAnsi="Times New Roman"/>
          <w:sz w:val="24"/>
          <w:szCs w:val="24"/>
        </w:rPr>
      </w:pPr>
    </w:p>
    <w:p w:rsidR="00F65145" w:rsidRDefault="00F65145" w:rsidP="00F65145">
      <w:pPr>
        <w:spacing w:after="0" w:line="360" w:lineRule="auto"/>
        <w:ind w:left="720"/>
        <w:jc w:val="both"/>
        <w:rPr>
          <w:rFonts w:ascii="Times New Roman" w:hAnsi="Times New Roman"/>
          <w:b/>
          <w:iCs/>
          <w:sz w:val="24"/>
          <w:szCs w:val="24"/>
        </w:rPr>
      </w:pPr>
    </w:p>
    <w:p w:rsidR="00BB5F1F" w:rsidRPr="004256FD" w:rsidRDefault="00BB5F1F" w:rsidP="00F65145">
      <w:pPr>
        <w:spacing w:after="0" w:line="360" w:lineRule="auto"/>
        <w:ind w:left="720"/>
        <w:rPr>
          <w:rFonts w:ascii="Times New Roman" w:hAnsi="Times New Roman"/>
          <w:b/>
          <w:iCs/>
          <w:sz w:val="24"/>
          <w:szCs w:val="24"/>
        </w:rPr>
      </w:pPr>
      <w:r w:rsidRPr="004256FD">
        <w:rPr>
          <w:rFonts w:ascii="Times New Roman" w:hAnsi="Times New Roman"/>
          <w:b/>
          <w:iCs/>
          <w:sz w:val="24"/>
          <w:szCs w:val="24"/>
        </w:rPr>
        <w:t>Структура ученического самоуправления</w:t>
      </w:r>
    </w:p>
    <w:p w:rsidR="00BB5F1F" w:rsidRPr="00B31F29" w:rsidRDefault="00E54714" w:rsidP="00BB5F1F">
      <w:pPr>
        <w:spacing w:after="0" w:line="360" w:lineRule="auto"/>
        <w:jc w:val="both"/>
        <w:rPr>
          <w:rFonts w:ascii="Times New Roman" w:hAnsi="Times New Roman"/>
          <w:sz w:val="24"/>
          <w:szCs w:val="24"/>
        </w:rPr>
      </w:pPr>
      <w:r w:rsidRPr="00E54714">
        <w:rPr>
          <w:rFonts w:ascii="Times New Roman" w:hAnsi="Times New Roman"/>
          <w:b/>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4" o:spid="_x0000_s1028" type="#_x0000_t75" style="position:absolute;left:0;text-align:left;margin-left:-6.9pt;margin-top:12.05pt;width:466.9pt;height:684.7pt;z-index:251665408" fillcolor="#cc9">
            <v:fill color2="#ffffe1"/>
            <v:imagedata r:id="rId21" o:title=""/>
            <v:shadow color="#303"/>
          </v:shape>
          <o:OLEObject Type="Embed" ProgID="Word.Document.8" ShapeID="Object 4" DrawAspect="Content" ObjectID="_1415662642" r:id="rId22">
            <o:FieldCodes>\s</o:FieldCodes>
          </o:OLEObject>
        </w:pict>
      </w:r>
    </w:p>
    <w:p w:rsidR="00BB5F1F" w:rsidRPr="00B31F29" w:rsidRDefault="00BB5F1F" w:rsidP="00BB5F1F">
      <w:pPr>
        <w:spacing w:after="0" w:line="360" w:lineRule="auto"/>
        <w:rPr>
          <w:rFonts w:ascii="Times New Roman" w:hAnsi="Times New Roman"/>
          <w:sz w:val="24"/>
          <w:szCs w:val="24"/>
        </w:rPr>
      </w:pPr>
    </w:p>
    <w:p w:rsidR="00BB5F1F" w:rsidRPr="00B31F29" w:rsidRDefault="00BB5F1F" w:rsidP="00BB5F1F">
      <w:pPr>
        <w:spacing w:after="0" w:line="360" w:lineRule="auto"/>
        <w:rPr>
          <w:rFonts w:ascii="Times New Roman" w:hAnsi="Times New Roman"/>
          <w:sz w:val="24"/>
          <w:szCs w:val="24"/>
        </w:rPr>
      </w:pPr>
    </w:p>
    <w:p w:rsidR="00BB5F1F" w:rsidRPr="00B31F29" w:rsidRDefault="00BB5F1F" w:rsidP="00BB5F1F">
      <w:pPr>
        <w:spacing w:after="0" w:line="360" w:lineRule="auto"/>
        <w:rPr>
          <w:rFonts w:ascii="Times New Roman" w:hAnsi="Times New Roman"/>
          <w:sz w:val="24"/>
          <w:szCs w:val="24"/>
        </w:rPr>
      </w:pPr>
    </w:p>
    <w:p w:rsidR="00BB5F1F" w:rsidRPr="00B31F29" w:rsidRDefault="00BB5F1F" w:rsidP="00BB5F1F">
      <w:pPr>
        <w:spacing w:after="0" w:line="360" w:lineRule="auto"/>
        <w:rPr>
          <w:rFonts w:ascii="Times New Roman" w:hAnsi="Times New Roman"/>
          <w:sz w:val="24"/>
          <w:szCs w:val="24"/>
        </w:rPr>
      </w:pPr>
    </w:p>
    <w:p w:rsidR="00BB5F1F" w:rsidRPr="00B31F29" w:rsidRDefault="00BB5F1F" w:rsidP="00BB5F1F">
      <w:pPr>
        <w:spacing w:after="0" w:line="360" w:lineRule="auto"/>
        <w:rPr>
          <w:rFonts w:ascii="Times New Roman" w:hAnsi="Times New Roman"/>
          <w:sz w:val="24"/>
          <w:szCs w:val="24"/>
        </w:rPr>
      </w:pPr>
    </w:p>
    <w:p w:rsidR="00BB5F1F" w:rsidRPr="00B31F29" w:rsidRDefault="00BB5F1F" w:rsidP="00BB5F1F">
      <w:pPr>
        <w:spacing w:after="0" w:line="360" w:lineRule="auto"/>
        <w:rPr>
          <w:rFonts w:ascii="Times New Roman" w:hAnsi="Times New Roman"/>
          <w:sz w:val="24"/>
          <w:szCs w:val="24"/>
        </w:rPr>
      </w:pPr>
    </w:p>
    <w:p w:rsidR="00BB5F1F" w:rsidRPr="00B31F29" w:rsidRDefault="00BB5F1F" w:rsidP="00BB5F1F">
      <w:pPr>
        <w:spacing w:after="0" w:line="360" w:lineRule="auto"/>
        <w:rPr>
          <w:rFonts w:ascii="Times New Roman" w:hAnsi="Times New Roman"/>
          <w:sz w:val="24"/>
          <w:szCs w:val="24"/>
        </w:rPr>
      </w:pPr>
    </w:p>
    <w:p w:rsidR="00BB5F1F" w:rsidRPr="00B31F29" w:rsidRDefault="00BB5F1F" w:rsidP="00BB5F1F">
      <w:pPr>
        <w:spacing w:after="0" w:line="360" w:lineRule="auto"/>
        <w:rPr>
          <w:rFonts w:ascii="Times New Roman" w:hAnsi="Times New Roman"/>
          <w:sz w:val="24"/>
          <w:szCs w:val="24"/>
        </w:rPr>
      </w:pPr>
    </w:p>
    <w:p w:rsidR="00BB5F1F" w:rsidRPr="00B31F29" w:rsidRDefault="00BB5F1F" w:rsidP="00BB5F1F">
      <w:pPr>
        <w:spacing w:after="0" w:line="360" w:lineRule="auto"/>
        <w:rPr>
          <w:rFonts w:ascii="Times New Roman" w:hAnsi="Times New Roman"/>
          <w:sz w:val="24"/>
          <w:szCs w:val="24"/>
        </w:rPr>
      </w:pPr>
    </w:p>
    <w:p w:rsidR="00BB5F1F" w:rsidRPr="00B31F29" w:rsidRDefault="00BB5F1F" w:rsidP="00BB5F1F">
      <w:pPr>
        <w:spacing w:after="0" w:line="360" w:lineRule="auto"/>
        <w:rPr>
          <w:rFonts w:ascii="Times New Roman" w:hAnsi="Times New Roman"/>
          <w:sz w:val="24"/>
          <w:szCs w:val="24"/>
        </w:rPr>
      </w:pPr>
    </w:p>
    <w:p w:rsidR="00BB5F1F" w:rsidRPr="00B31F29" w:rsidRDefault="00BB5F1F" w:rsidP="00BB5F1F">
      <w:pPr>
        <w:spacing w:after="0" w:line="360" w:lineRule="auto"/>
        <w:rPr>
          <w:rFonts w:ascii="Times New Roman" w:hAnsi="Times New Roman"/>
          <w:sz w:val="24"/>
          <w:szCs w:val="24"/>
        </w:rPr>
      </w:pPr>
    </w:p>
    <w:p w:rsidR="00BB5F1F" w:rsidRPr="00B31F29" w:rsidRDefault="00BB5F1F" w:rsidP="00BB5F1F">
      <w:pPr>
        <w:spacing w:after="0" w:line="360" w:lineRule="auto"/>
        <w:rPr>
          <w:rFonts w:ascii="Times New Roman" w:hAnsi="Times New Roman"/>
          <w:sz w:val="24"/>
          <w:szCs w:val="24"/>
        </w:rPr>
      </w:pPr>
    </w:p>
    <w:p w:rsidR="00BB5F1F" w:rsidRPr="00B31F29" w:rsidRDefault="00BB5F1F" w:rsidP="00BB5F1F">
      <w:pPr>
        <w:spacing w:after="0" w:line="360" w:lineRule="auto"/>
        <w:rPr>
          <w:rFonts w:ascii="Times New Roman" w:hAnsi="Times New Roman"/>
          <w:sz w:val="24"/>
          <w:szCs w:val="24"/>
        </w:rPr>
      </w:pPr>
    </w:p>
    <w:p w:rsidR="00BB5F1F" w:rsidRPr="00B31F29" w:rsidRDefault="00BB5F1F" w:rsidP="00BB5F1F">
      <w:pPr>
        <w:spacing w:after="0" w:line="360" w:lineRule="auto"/>
        <w:rPr>
          <w:rFonts w:ascii="Times New Roman" w:hAnsi="Times New Roman"/>
          <w:sz w:val="24"/>
          <w:szCs w:val="24"/>
        </w:rPr>
      </w:pPr>
    </w:p>
    <w:p w:rsidR="00BB5F1F" w:rsidRPr="00B31F29" w:rsidRDefault="00BB5F1F" w:rsidP="00BB5F1F">
      <w:pPr>
        <w:spacing w:after="0" w:line="360" w:lineRule="auto"/>
        <w:rPr>
          <w:rFonts w:ascii="Times New Roman" w:hAnsi="Times New Roman"/>
          <w:sz w:val="24"/>
          <w:szCs w:val="24"/>
        </w:rPr>
      </w:pPr>
    </w:p>
    <w:p w:rsidR="00BB5F1F" w:rsidRPr="00B31F29" w:rsidRDefault="00BB5F1F" w:rsidP="00BB5F1F">
      <w:pPr>
        <w:spacing w:after="0" w:line="360" w:lineRule="auto"/>
        <w:rPr>
          <w:rFonts w:ascii="Times New Roman" w:hAnsi="Times New Roman"/>
          <w:sz w:val="24"/>
          <w:szCs w:val="24"/>
        </w:rPr>
      </w:pPr>
    </w:p>
    <w:p w:rsidR="00BB5F1F" w:rsidRPr="00B31F29" w:rsidRDefault="00BB5F1F" w:rsidP="00BB5F1F">
      <w:pPr>
        <w:spacing w:after="0" w:line="360" w:lineRule="auto"/>
        <w:rPr>
          <w:rFonts w:ascii="Times New Roman" w:hAnsi="Times New Roman"/>
          <w:sz w:val="24"/>
          <w:szCs w:val="24"/>
        </w:rPr>
      </w:pPr>
    </w:p>
    <w:p w:rsidR="00BB5F1F" w:rsidRPr="00B31F29" w:rsidRDefault="00BB5F1F" w:rsidP="00BB5F1F">
      <w:pPr>
        <w:spacing w:after="0" w:line="360" w:lineRule="auto"/>
        <w:rPr>
          <w:rFonts w:ascii="Times New Roman" w:hAnsi="Times New Roman"/>
          <w:sz w:val="24"/>
          <w:szCs w:val="24"/>
        </w:rPr>
      </w:pPr>
    </w:p>
    <w:p w:rsidR="00BB5F1F" w:rsidRPr="00B31F29" w:rsidRDefault="00BB5F1F" w:rsidP="00BB5F1F">
      <w:pPr>
        <w:spacing w:after="0" w:line="360" w:lineRule="auto"/>
        <w:jc w:val="both"/>
        <w:rPr>
          <w:rFonts w:ascii="Times New Roman" w:hAnsi="Times New Roman"/>
          <w:sz w:val="24"/>
          <w:szCs w:val="24"/>
        </w:rPr>
      </w:pPr>
    </w:p>
    <w:p w:rsidR="00BB5F1F" w:rsidRDefault="00BB5F1F" w:rsidP="00BB5F1F">
      <w:pPr>
        <w:spacing w:after="0" w:line="360" w:lineRule="auto"/>
        <w:rPr>
          <w:rFonts w:ascii="Times New Roman" w:hAnsi="Times New Roman"/>
          <w:b/>
          <w:bCs/>
          <w:i/>
          <w:iCs/>
          <w:sz w:val="24"/>
          <w:szCs w:val="24"/>
        </w:rPr>
      </w:pPr>
    </w:p>
    <w:p w:rsidR="000A24EC" w:rsidRDefault="000A24EC" w:rsidP="00BB5F1F">
      <w:pPr>
        <w:spacing w:after="0" w:line="360" w:lineRule="auto"/>
        <w:rPr>
          <w:rFonts w:ascii="Times New Roman" w:hAnsi="Times New Roman"/>
          <w:b/>
          <w:bCs/>
          <w:i/>
          <w:iCs/>
          <w:sz w:val="24"/>
          <w:szCs w:val="24"/>
        </w:rPr>
        <w:sectPr w:rsidR="000A24EC" w:rsidSect="00603FDB">
          <w:pgSz w:w="11906" w:h="16838"/>
          <w:pgMar w:top="709" w:right="850" w:bottom="709" w:left="1701" w:header="708" w:footer="708" w:gutter="0"/>
          <w:cols w:space="708"/>
          <w:docGrid w:linePitch="360"/>
        </w:sectPr>
      </w:pPr>
    </w:p>
    <w:p w:rsidR="000A24EC" w:rsidRDefault="000A24EC" w:rsidP="00BB5F1F">
      <w:pPr>
        <w:spacing w:after="0" w:line="360" w:lineRule="auto"/>
        <w:rPr>
          <w:rFonts w:ascii="Times New Roman" w:hAnsi="Times New Roman"/>
          <w:b/>
          <w:bCs/>
          <w:i/>
          <w:iCs/>
          <w:sz w:val="24"/>
          <w:szCs w:val="24"/>
        </w:rPr>
      </w:pPr>
    </w:p>
    <w:p w:rsidR="000A24EC" w:rsidRDefault="000A24EC" w:rsidP="00BB5F1F">
      <w:pPr>
        <w:spacing w:after="0" w:line="360" w:lineRule="auto"/>
        <w:rPr>
          <w:rFonts w:ascii="Times New Roman" w:hAnsi="Times New Roman"/>
          <w:b/>
          <w:bCs/>
          <w:i/>
          <w:iCs/>
          <w:sz w:val="24"/>
          <w:szCs w:val="24"/>
        </w:rPr>
      </w:pPr>
    </w:p>
    <w:p w:rsidR="000A24EC" w:rsidRDefault="000A24EC" w:rsidP="00BB5F1F">
      <w:pPr>
        <w:spacing w:after="0" w:line="360" w:lineRule="auto"/>
        <w:rPr>
          <w:rFonts w:ascii="Times New Roman" w:hAnsi="Times New Roman"/>
          <w:b/>
          <w:bCs/>
          <w:i/>
          <w:iCs/>
          <w:sz w:val="24"/>
          <w:szCs w:val="24"/>
        </w:rPr>
      </w:pPr>
    </w:p>
    <w:p w:rsidR="000A24EC" w:rsidRDefault="000A24EC" w:rsidP="00BB5F1F">
      <w:pPr>
        <w:spacing w:after="0" w:line="360" w:lineRule="auto"/>
        <w:rPr>
          <w:rFonts w:ascii="Times New Roman" w:hAnsi="Times New Roman"/>
          <w:b/>
          <w:bCs/>
          <w:i/>
          <w:iCs/>
          <w:sz w:val="24"/>
          <w:szCs w:val="24"/>
        </w:rPr>
      </w:pPr>
    </w:p>
    <w:p w:rsidR="000A24EC" w:rsidRDefault="000A24EC" w:rsidP="00BB5F1F">
      <w:pPr>
        <w:spacing w:after="0" w:line="360" w:lineRule="auto"/>
        <w:rPr>
          <w:rFonts w:ascii="Times New Roman" w:hAnsi="Times New Roman"/>
          <w:b/>
          <w:bCs/>
          <w:i/>
          <w:iCs/>
          <w:sz w:val="24"/>
          <w:szCs w:val="24"/>
        </w:rPr>
      </w:pPr>
    </w:p>
    <w:p w:rsidR="000A24EC" w:rsidRDefault="000A24EC" w:rsidP="00BB5F1F">
      <w:pPr>
        <w:spacing w:after="0" w:line="360" w:lineRule="auto"/>
        <w:rPr>
          <w:rFonts w:ascii="Times New Roman" w:hAnsi="Times New Roman"/>
          <w:b/>
          <w:bCs/>
          <w:i/>
          <w:iCs/>
          <w:sz w:val="24"/>
          <w:szCs w:val="24"/>
        </w:rPr>
      </w:pPr>
    </w:p>
    <w:p w:rsidR="000A24EC" w:rsidRDefault="000A24EC" w:rsidP="00BB5F1F">
      <w:pPr>
        <w:spacing w:after="0" w:line="360" w:lineRule="auto"/>
        <w:rPr>
          <w:rFonts w:ascii="Times New Roman" w:hAnsi="Times New Roman"/>
          <w:b/>
          <w:bCs/>
          <w:i/>
          <w:iCs/>
          <w:sz w:val="24"/>
          <w:szCs w:val="24"/>
        </w:rPr>
      </w:pPr>
    </w:p>
    <w:p w:rsidR="000A24EC" w:rsidRDefault="000A24EC" w:rsidP="00BB5F1F">
      <w:pPr>
        <w:spacing w:after="0" w:line="360" w:lineRule="auto"/>
        <w:rPr>
          <w:rFonts w:ascii="Times New Roman" w:hAnsi="Times New Roman"/>
          <w:b/>
          <w:bCs/>
          <w:i/>
          <w:iCs/>
          <w:sz w:val="24"/>
          <w:szCs w:val="24"/>
        </w:rPr>
      </w:pPr>
    </w:p>
    <w:p w:rsidR="000A24EC" w:rsidRDefault="000A24EC" w:rsidP="00BB5F1F">
      <w:pPr>
        <w:spacing w:after="0" w:line="360" w:lineRule="auto"/>
        <w:rPr>
          <w:rFonts w:ascii="Times New Roman" w:hAnsi="Times New Roman"/>
          <w:b/>
          <w:bCs/>
          <w:i/>
          <w:iCs/>
          <w:sz w:val="24"/>
          <w:szCs w:val="24"/>
        </w:rPr>
      </w:pPr>
    </w:p>
    <w:p w:rsidR="000A24EC" w:rsidRDefault="000A24EC" w:rsidP="00BB5F1F">
      <w:pPr>
        <w:spacing w:after="0" w:line="360" w:lineRule="auto"/>
        <w:rPr>
          <w:rFonts w:ascii="Times New Roman" w:hAnsi="Times New Roman"/>
          <w:b/>
          <w:bCs/>
          <w:i/>
          <w:iCs/>
          <w:sz w:val="24"/>
          <w:szCs w:val="24"/>
        </w:rPr>
      </w:pPr>
    </w:p>
    <w:p w:rsidR="000A24EC" w:rsidRDefault="000A24EC" w:rsidP="00BB5F1F">
      <w:pPr>
        <w:spacing w:after="0" w:line="360" w:lineRule="auto"/>
        <w:rPr>
          <w:rFonts w:ascii="Times New Roman" w:hAnsi="Times New Roman"/>
          <w:b/>
          <w:bCs/>
          <w:i/>
          <w:iCs/>
          <w:sz w:val="24"/>
          <w:szCs w:val="24"/>
        </w:rPr>
      </w:pPr>
    </w:p>
    <w:p w:rsidR="000A24EC" w:rsidRDefault="000A24EC" w:rsidP="00BB5F1F">
      <w:pPr>
        <w:spacing w:after="0" w:line="360" w:lineRule="auto"/>
        <w:rPr>
          <w:rFonts w:ascii="Times New Roman" w:hAnsi="Times New Roman"/>
          <w:b/>
          <w:bCs/>
          <w:i/>
          <w:iCs/>
          <w:sz w:val="24"/>
          <w:szCs w:val="24"/>
        </w:rPr>
      </w:pPr>
    </w:p>
    <w:p w:rsidR="000A24EC" w:rsidRDefault="000A24EC" w:rsidP="00BB5F1F">
      <w:pPr>
        <w:spacing w:after="0" w:line="360" w:lineRule="auto"/>
        <w:rPr>
          <w:rFonts w:ascii="Times New Roman" w:hAnsi="Times New Roman"/>
          <w:b/>
          <w:bCs/>
          <w:i/>
          <w:iCs/>
          <w:sz w:val="24"/>
          <w:szCs w:val="24"/>
        </w:rPr>
      </w:pPr>
    </w:p>
    <w:p w:rsidR="000A24EC" w:rsidRDefault="000A24EC" w:rsidP="00BB5F1F">
      <w:pPr>
        <w:spacing w:after="0" w:line="360" w:lineRule="auto"/>
        <w:rPr>
          <w:rFonts w:ascii="Times New Roman" w:hAnsi="Times New Roman"/>
          <w:b/>
          <w:bCs/>
          <w:i/>
          <w:iCs/>
          <w:sz w:val="24"/>
          <w:szCs w:val="24"/>
        </w:rPr>
      </w:pPr>
    </w:p>
    <w:p w:rsidR="000A24EC" w:rsidRDefault="000A24EC" w:rsidP="00BB5F1F">
      <w:pPr>
        <w:spacing w:after="0" w:line="360" w:lineRule="auto"/>
        <w:rPr>
          <w:rFonts w:ascii="Times New Roman" w:hAnsi="Times New Roman"/>
          <w:b/>
          <w:bCs/>
          <w:i/>
          <w:iCs/>
          <w:sz w:val="24"/>
          <w:szCs w:val="24"/>
        </w:rPr>
      </w:pPr>
    </w:p>
    <w:p w:rsidR="00BB5F1F" w:rsidRDefault="00BB5F1F" w:rsidP="00BB5F1F">
      <w:pPr>
        <w:spacing w:after="0" w:line="360" w:lineRule="auto"/>
        <w:rPr>
          <w:rFonts w:ascii="Times New Roman" w:hAnsi="Times New Roman"/>
          <w:b/>
          <w:bCs/>
          <w:i/>
          <w:iCs/>
          <w:sz w:val="24"/>
          <w:szCs w:val="24"/>
        </w:rPr>
      </w:pPr>
      <w:r w:rsidRPr="00B31F29">
        <w:rPr>
          <w:rFonts w:ascii="Times New Roman" w:hAnsi="Times New Roman"/>
          <w:b/>
          <w:bCs/>
          <w:i/>
          <w:iCs/>
          <w:sz w:val="24"/>
          <w:szCs w:val="24"/>
        </w:rPr>
        <w:t>Внешняя воспитательная среда</w:t>
      </w:r>
    </w:p>
    <w:p w:rsidR="000A24EC" w:rsidRPr="00B31F29" w:rsidRDefault="000A24EC" w:rsidP="00BB5F1F">
      <w:pPr>
        <w:spacing w:after="0" w:line="360" w:lineRule="auto"/>
        <w:rPr>
          <w:rFonts w:ascii="Times New Roman" w:hAnsi="Times New Roman"/>
          <w:b/>
          <w:bCs/>
          <w:i/>
          <w:iCs/>
          <w:sz w:val="24"/>
          <w:szCs w:val="24"/>
        </w:rPr>
      </w:pPr>
      <w:r>
        <w:rPr>
          <w:rFonts w:ascii="Times New Roman" w:hAnsi="Times New Roman"/>
          <w:b/>
          <w:bCs/>
          <w:i/>
          <w:iCs/>
          <w:noProof/>
          <w:sz w:val="24"/>
          <w:szCs w:val="24"/>
          <w:lang w:eastAsia="ru-RU"/>
        </w:rPr>
        <w:drawing>
          <wp:anchor distT="0" distB="0" distL="114300" distR="114300" simplePos="0" relativeHeight="251666432" behindDoc="0" locked="0" layoutInCell="1" allowOverlap="1">
            <wp:simplePos x="0" y="0"/>
            <wp:positionH relativeFrom="column">
              <wp:posOffset>462915</wp:posOffset>
            </wp:positionH>
            <wp:positionV relativeFrom="paragraph">
              <wp:posOffset>130175</wp:posOffset>
            </wp:positionV>
            <wp:extent cx="4724400" cy="3276600"/>
            <wp:effectExtent l="0" t="0" r="0" b="0"/>
            <wp:wrapNone/>
            <wp:docPr id="19" name="Diagram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anchor>
        </w:drawing>
      </w:r>
    </w:p>
    <w:p w:rsidR="00BB5F1F" w:rsidRPr="00B31F29" w:rsidRDefault="00BB5F1F" w:rsidP="00BB5F1F">
      <w:pPr>
        <w:spacing w:after="0" w:line="360" w:lineRule="auto"/>
        <w:rPr>
          <w:rFonts w:ascii="Times New Roman" w:hAnsi="Times New Roman"/>
          <w:sz w:val="24"/>
          <w:szCs w:val="24"/>
        </w:rPr>
      </w:pPr>
    </w:p>
    <w:p w:rsidR="00BB5F1F" w:rsidRPr="00B31F29" w:rsidRDefault="00BB5F1F" w:rsidP="00BB5F1F">
      <w:pPr>
        <w:spacing w:after="0" w:line="360" w:lineRule="auto"/>
        <w:rPr>
          <w:rFonts w:ascii="Times New Roman" w:hAnsi="Times New Roman"/>
          <w:sz w:val="24"/>
          <w:szCs w:val="24"/>
        </w:rPr>
      </w:pPr>
    </w:p>
    <w:p w:rsidR="000A24EC" w:rsidRDefault="000A24EC" w:rsidP="000A24EC">
      <w:pPr>
        <w:tabs>
          <w:tab w:val="left" w:pos="4164"/>
        </w:tabs>
        <w:spacing w:after="0" w:line="360" w:lineRule="auto"/>
        <w:rPr>
          <w:rFonts w:ascii="Times New Roman" w:hAnsi="Times New Roman"/>
          <w:b/>
          <w:iCs/>
          <w:sz w:val="24"/>
          <w:szCs w:val="24"/>
        </w:rPr>
      </w:pPr>
    </w:p>
    <w:p w:rsidR="000A24EC" w:rsidRDefault="000A24EC" w:rsidP="000A24EC">
      <w:pPr>
        <w:tabs>
          <w:tab w:val="left" w:pos="4164"/>
        </w:tabs>
        <w:spacing w:after="0" w:line="360" w:lineRule="auto"/>
        <w:rPr>
          <w:rFonts w:ascii="Times New Roman" w:hAnsi="Times New Roman"/>
          <w:b/>
          <w:iCs/>
          <w:sz w:val="24"/>
          <w:szCs w:val="24"/>
        </w:rPr>
      </w:pPr>
    </w:p>
    <w:p w:rsidR="000A24EC" w:rsidRDefault="000A24EC" w:rsidP="000A24EC">
      <w:pPr>
        <w:tabs>
          <w:tab w:val="left" w:pos="4164"/>
        </w:tabs>
        <w:spacing w:after="0" w:line="360" w:lineRule="auto"/>
        <w:rPr>
          <w:rFonts w:ascii="Times New Roman" w:hAnsi="Times New Roman"/>
          <w:b/>
          <w:iCs/>
          <w:sz w:val="24"/>
          <w:szCs w:val="24"/>
        </w:rPr>
      </w:pPr>
    </w:p>
    <w:p w:rsidR="000A24EC" w:rsidRDefault="000A24EC" w:rsidP="000A24EC">
      <w:pPr>
        <w:tabs>
          <w:tab w:val="left" w:pos="4164"/>
        </w:tabs>
        <w:spacing w:after="0" w:line="360" w:lineRule="auto"/>
        <w:rPr>
          <w:rFonts w:ascii="Times New Roman" w:hAnsi="Times New Roman"/>
          <w:b/>
          <w:iCs/>
          <w:sz w:val="24"/>
          <w:szCs w:val="24"/>
        </w:rPr>
      </w:pPr>
    </w:p>
    <w:p w:rsidR="000A24EC" w:rsidRDefault="000A24EC" w:rsidP="000A24EC">
      <w:pPr>
        <w:tabs>
          <w:tab w:val="left" w:pos="4164"/>
        </w:tabs>
        <w:spacing w:after="0" w:line="360" w:lineRule="auto"/>
        <w:rPr>
          <w:rFonts w:ascii="Times New Roman" w:hAnsi="Times New Roman"/>
          <w:b/>
          <w:iCs/>
          <w:sz w:val="24"/>
          <w:szCs w:val="24"/>
        </w:rPr>
      </w:pPr>
    </w:p>
    <w:p w:rsidR="000A24EC" w:rsidRDefault="000A24EC" w:rsidP="000A24EC">
      <w:pPr>
        <w:tabs>
          <w:tab w:val="left" w:pos="4164"/>
        </w:tabs>
        <w:spacing w:after="0" w:line="360" w:lineRule="auto"/>
        <w:rPr>
          <w:rFonts w:ascii="Times New Roman" w:hAnsi="Times New Roman"/>
          <w:b/>
          <w:iCs/>
          <w:sz w:val="24"/>
          <w:szCs w:val="24"/>
        </w:rPr>
      </w:pPr>
    </w:p>
    <w:p w:rsidR="000A24EC" w:rsidRDefault="000A24EC" w:rsidP="000A24EC">
      <w:pPr>
        <w:tabs>
          <w:tab w:val="left" w:pos="4164"/>
        </w:tabs>
        <w:spacing w:after="0" w:line="360" w:lineRule="auto"/>
        <w:rPr>
          <w:rFonts w:ascii="Times New Roman" w:hAnsi="Times New Roman"/>
          <w:b/>
          <w:iCs/>
          <w:sz w:val="24"/>
          <w:szCs w:val="24"/>
        </w:rPr>
      </w:pPr>
    </w:p>
    <w:p w:rsidR="000A24EC" w:rsidRDefault="000A24EC" w:rsidP="000A24EC">
      <w:pPr>
        <w:tabs>
          <w:tab w:val="left" w:pos="4164"/>
        </w:tabs>
        <w:spacing w:after="0" w:line="360" w:lineRule="auto"/>
        <w:rPr>
          <w:rFonts w:ascii="Times New Roman" w:hAnsi="Times New Roman"/>
          <w:b/>
          <w:iCs/>
          <w:sz w:val="24"/>
          <w:szCs w:val="24"/>
        </w:rPr>
      </w:pPr>
    </w:p>
    <w:p w:rsidR="000A24EC" w:rsidRDefault="000A24EC" w:rsidP="000A24EC">
      <w:pPr>
        <w:tabs>
          <w:tab w:val="left" w:pos="4164"/>
        </w:tabs>
        <w:spacing w:after="0" w:line="360" w:lineRule="auto"/>
        <w:rPr>
          <w:rFonts w:ascii="Times New Roman" w:hAnsi="Times New Roman"/>
          <w:b/>
          <w:iCs/>
          <w:sz w:val="24"/>
          <w:szCs w:val="24"/>
        </w:rPr>
      </w:pPr>
    </w:p>
    <w:p w:rsidR="000A24EC" w:rsidRDefault="000A24EC" w:rsidP="000A24EC">
      <w:pPr>
        <w:tabs>
          <w:tab w:val="left" w:pos="4164"/>
        </w:tabs>
        <w:spacing w:after="0" w:line="360" w:lineRule="auto"/>
        <w:rPr>
          <w:rFonts w:ascii="Times New Roman" w:hAnsi="Times New Roman"/>
          <w:b/>
          <w:iCs/>
          <w:sz w:val="24"/>
          <w:szCs w:val="24"/>
        </w:rPr>
      </w:pPr>
    </w:p>
    <w:p w:rsidR="00BB5F1F" w:rsidRPr="004B56D6" w:rsidRDefault="00BB5F1F" w:rsidP="000A24EC">
      <w:pPr>
        <w:tabs>
          <w:tab w:val="left" w:pos="4164"/>
        </w:tabs>
        <w:spacing w:after="0" w:line="360" w:lineRule="auto"/>
        <w:rPr>
          <w:rFonts w:ascii="Times New Roman" w:hAnsi="Times New Roman"/>
          <w:b/>
          <w:iCs/>
          <w:sz w:val="24"/>
          <w:szCs w:val="24"/>
        </w:rPr>
      </w:pPr>
      <w:r w:rsidRPr="004B56D6">
        <w:rPr>
          <w:rFonts w:ascii="Times New Roman" w:hAnsi="Times New Roman"/>
          <w:b/>
          <w:iCs/>
          <w:sz w:val="24"/>
          <w:szCs w:val="24"/>
        </w:rPr>
        <w:t>Схема взаимодействия с социальными партнерами</w:t>
      </w:r>
    </w:p>
    <w:p w:rsidR="000A24EC" w:rsidRDefault="000A24EC" w:rsidP="000A24EC">
      <w:pPr>
        <w:tabs>
          <w:tab w:val="left" w:pos="4164"/>
        </w:tabs>
        <w:spacing w:after="0" w:line="360" w:lineRule="auto"/>
        <w:jc w:val="both"/>
        <w:rPr>
          <w:rFonts w:ascii="Times New Roman" w:hAnsi="Times New Roman"/>
          <w:sz w:val="24"/>
          <w:szCs w:val="24"/>
        </w:rPr>
        <w:sectPr w:rsidR="000A24EC" w:rsidSect="000A24EC">
          <w:type w:val="continuous"/>
          <w:pgSz w:w="11906" w:h="16838"/>
          <w:pgMar w:top="1134" w:right="850" w:bottom="709" w:left="1701" w:header="708" w:footer="708" w:gutter="0"/>
          <w:cols w:space="708"/>
          <w:docGrid w:linePitch="360"/>
        </w:sectPr>
      </w:pPr>
    </w:p>
    <w:p w:rsidR="00BB5F1F" w:rsidRPr="00B31F29" w:rsidRDefault="00BB5F1F" w:rsidP="000A24EC">
      <w:pPr>
        <w:tabs>
          <w:tab w:val="left" w:pos="4164"/>
        </w:tabs>
        <w:spacing w:after="0" w:line="360" w:lineRule="auto"/>
        <w:jc w:val="both"/>
        <w:rPr>
          <w:rFonts w:ascii="Times New Roman" w:hAnsi="Times New Roman"/>
          <w:sz w:val="24"/>
          <w:szCs w:val="24"/>
        </w:rPr>
      </w:pPr>
    </w:p>
    <w:p w:rsidR="00BB5F1F" w:rsidRDefault="000A24EC" w:rsidP="00BB5F1F">
      <w:pPr>
        <w:spacing w:after="0" w:line="360" w:lineRule="auto"/>
        <w:rPr>
          <w:rFonts w:ascii="Times New Roman" w:hAnsi="Times New Roman"/>
          <w:b/>
          <w:bCs/>
          <w:i/>
          <w:iCs/>
          <w:sz w:val="24"/>
          <w:szCs w:val="24"/>
        </w:rPr>
      </w:pPr>
      <w:r w:rsidRPr="000A24EC">
        <w:rPr>
          <w:rFonts w:ascii="Times New Roman" w:hAnsi="Times New Roman"/>
          <w:b/>
          <w:bCs/>
          <w:i/>
          <w:iCs/>
          <w:noProof/>
          <w:sz w:val="24"/>
          <w:szCs w:val="24"/>
          <w:lang w:eastAsia="ru-RU"/>
        </w:rPr>
        <w:drawing>
          <wp:inline distT="0" distB="0" distL="0" distR="0">
            <wp:extent cx="5940425" cy="3462847"/>
            <wp:effectExtent l="0" t="0" r="0" b="4253"/>
            <wp:docPr id="1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BB5F1F" w:rsidRDefault="00BB5F1F" w:rsidP="00BB5F1F">
      <w:pPr>
        <w:spacing w:after="0" w:line="360" w:lineRule="auto"/>
        <w:rPr>
          <w:rFonts w:ascii="Times New Roman" w:hAnsi="Times New Roman"/>
          <w:b/>
          <w:bCs/>
          <w:i/>
          <w:iCs/>
          <w:sz w:val="24"/>
          <w:szCs w:val="24"/>
        </w:rPr>
      </w:pPr>
    </w:p>
    <w:p w:rsidR="00BB5F1F" w:rsidRDefault="00BB5F1F" w:rsidP="00BB5F1F">
      <w:pPr>
        <w:spacing w:after="0" w:line="360" w:lineRule="auto"/>
        <w:rPr>
          <w:rFonts w:ascii="Times New Roman" w:hAnsi="Times New Roman"/>
          <w:b/>
          <w:bCs/>
          <w:i/>
          <w:iCs/>
          <w:sz w:val="24"/>
          <w:szCs w:val="24"/>
        </w:rPr>
      </w:pPr>
      <w:r>
        <w:rPr>
          <w:rFonts w:ascii="Times New Roman" w:hAnsi="Times New Roman"/>
          <w:b/>
          <w:bCs/>
          <w:i/>
          <w:iCs/>
          <w:sz w:val="24"/>
          <w:szCs w:val="24"/>
        </w:rPr>
        <w:t xml:space="preserve"> </w:t>
      </w:r>
    </w:p>
    <w:p w:rsidR="00BB5F1F" w:rsidRDefault="00BB5F1F" w:rsidP="00BB5F1F">
      <w:pPr>
        <w:spacing w:after="0" w:line="360" w:lineRule="auto"/>
        <w:rPr>
          <w:rFonts w:ascii="Times New Roman" w:hAnsi="Times New Roman"/>
          <w:b/>
          <w:bCs/>
          <w:i/>
          <w:iCs/>
          <w:sz w:val="24"/>
          <w:szCs w:val="24"/>
        </w:rPr>
      </w:pPr>
    </w:p>
    <w:p w:rsidR="00BB5F1F" w:rsidRDefault="00BB5F1F" w:rsidP="00BB5F1F">
      <w:pPr>
        <w:spacing w:after="0" w:line="360" w:lineRule="auto"/>
        <w:rPr>
          <w:rFonts w:ascii="Times New Roman" w:hAnsi="Times New Roman"/>
          <w:b/>
          <w:bCs/>
          <w:i/>
          <w:iCs/>
          <w:sz w:val="24"/>
          <w:szCs w:val="24"/>
        </w:rPr>
      </w:pPr>
    </w:p>
    <w:p w:rsidR="00BB5F1F" w:rsidRDefault="00BB5F1F" w:rsidP="00BB5F1F">
      <w:pPr>
        <w:spacing w:after="0" w:line="360" w:lineRule="auto"/>
        <w:rPr>
          <w:rFonts w:ascii="Times New Roman" w:hAnsi="Times New Roman"/>
          <w:b/>
          <w:bCs/>
          <w:i/>
          <w:iCs/>
          <w:sz w:val="24"/>
          <w:szCs w:val="24"/>
        </w:rPr>
      </w:pPr>
    </w:p>
    <w:p w:rsidR="000A24EC" w:rsidRDefault="000A24EC" w:rsidP="00E17F47">
      <w:pPr>
        <w:spacing w:after="0" w:line="360" w:lineRule="auto"/>
        <w:jc w:val="both"/>
        <w:rPr>
          <w:rFonts w:ascii="Times New Roman" w:hAnsi="Times New Roman"/>
          <w:b/>
          <w:bCs/>
          <w:i/>
          <w:iCs/>
          <w:sz w:val="24"/>
          <w:szCs w:val="24"/>
        </w:rPr>
        <w:sectPr w:rsidR="000A24EC" w:rsidSect="000A24EC">
          <w:type w:val="continuous"/>
          <w:pgSz w:w="11906" w:h="16838"/>
          <w:pgMar w:top="1134" w:right="850" w:bottom="709" w:left="1701" w:header="708" w:footer="708" w:gutter="0"/>
          <w:cols w:space="708"/>
          <w:docGrid w:linePitch="360"/>
        </w:sectPr>
      </w:pPr>
    </w:p>
    <w:p w:rsidR="00BB5F1F" w:rsidRDefault="00BB5F1F" w:rsidP="00E17F47">
      <w:pPr>
        <w:spacing w:after="0" w:line="360" w:lineRule="auto"/>
        <w:jc w:val="both"/>
        <w:rPr>
          <w:rFonts w:ascii="Times New Roman" w:hAnsi="Times New Roman"/>
          <w:b/>
          <w:bCs/>
          <w:iCs/>
          <w:sz w:val="24"/>
          <w:szCs w:val="24"/>
        </w:rPr>
        <w:sectPr w:rsidR="00BB5F1F" w:rsidSect="000A24EC">
          <w:type w:val="continuous"/>
          <w:pgSz w:w="11906" w:h="16838"/>
          <w:pgMar w:top="1134" w:right="850" w:bottom="709" w:left="1701" w:header="708" w:footer="708" w:gutter="0"/>
          <w:cols w:space="708"/>
          <w:docGrid w:linePitch="360"/>
        </w:sectPr>
      </w:pPr>
    </w:p>
    <w:p w:rsidR="00BB5F1F" w:rsidRPr="00AC6632" w:rsidRDefault="00BB5F1F" w:rsidP="00E17F47">
      <w:pPr>
        <w:spacing w:after="0" w:line="360" w:lineRule="auto"/>
        <w:rPr>
          <w:rFonts w:ascii="Times New Roman" w:hAnsi="Times New Roman"/>
          <w:b/>
          <w:bCs/>
          <w:iCs/>
          <w:sz w:val="24"/>
          <w:szCs w:val="24"/>
        </w:rPr>
      </w:pPr>
      <w:r w:rsidRPr="00AC6632">
        <w:rPr>
          <w:rFonts w:ascii="Times New Roman" w:hAnsi="Times New Roman"/>
          <w:b/>
          <w:bCs/>
          <w:iCs/>
          <w:sz w:val="24"/>
          <w:szCs w:val="24"/>
        </w:rPr>
        <w:t>Модель воспитательной системы МБОУ</w:t>
      </w:r>
    </w:p>
    <w:p w:rsidR="00BB5F1F" w:rsidRPr="00B31F29" w:rsidRDefault="00E54714" w:rsidP="00BB5F1F">
      <w:pPr>
        <w:spacing w:after="0" w:line="360" w:lineRule="auto"/>
        <w:rPr>
          <w:rFonts w:ascii="Times New Roman" w:hAnsi="Times New Roman"/>
          <w:sz w:val="24"/>
          <w:szCs w:val="24"/>
        </w:rPr>
      </w:pPr>
      <w:r>
        <w:rPr>
          <w:rFonts w:ascii="Times New Roman" w:hAnsi="Times New Roman"/>
          <w:noProof/>
          <w:sz w:val="24"/>
          <w:szCs w:val="24"/>
        </w:rPr>
        <w:pict>
          <v:shape id="Object 3" o:spid="_x0000_s1029" type="#_x0000_t75" style="position:absolute;left:0;text-align:left;margin-left:-56.85pt;margin-top:6.7pt;width:779.8pt;height:473.05pt;z-index:251667456">
            <v:imagedata r:id="rId31" o:title=""/>
          </v:shape>
          <o:OLEObject Type="Embed" ProgID="Word.Document.8" ShapeID="Object 3" DrawAspect="Content" ObjectID="_1415662643" r:id="rId32">
            <o:FieldCodes>\s</o:FieldCodes>
          </o:OLEObject>
        </w:pict>
      </w:r>
    </w:p>
    <w:p w:rsidR="00BB5F1F" w:rsidRPr="00B31F29" w:rsidRDefault="00BB5F1F" w:rsidP="00BB5F1F">
      <w:pPr>
        <w:spacing w:after="0" w:line="360" w:lineRule="auto"/>
        <w:rPr>
          <w:rFonts w:ascii="Times New Roman" w:hAnsi="Times New Roman"/>
          <w:sz w:val="24"/>
          <w:szCs w:val="24"/>
        </w:rPr>
      </w:pPr>
    </w:p>
    <w:p w:rsidR="00BB5F1F" w:rsidRPr="00B31F29" w:rsidRDefault="00BB5F1F" w:rsidP="00BB5F1F">
      <w:pPr>
        <w:spacing w:after="0" w:line="360" w:lineRule="auto"/>
        <w:rPr>
          <w:rFonts w:ascii="Times New Roman" w:hAnsi="Times New Roman"/>
          <w:sz w:val="24"/>
          <w:szCs w:val="24"/>
        </w:rPr>
      </w:pPr>
    </w:p>
    <w:p w:rsidR="00BB5F1F" w:rsidRPr="00B31F29" w:rsidRDefault="00BB5F1F" w:rsidP="00BB5F1F">
      <w:pPr>
        <w:spacing w:after="0" w:line="360" w:lineRule="auto"/>
        <w:rPr>
          <w:rFonts w:ascii="Times New Roman" w:hAnsi="Times New Roman"/>
          <w:sz w:val="24"/>
          <w:szCs w:val="24"/>
        </w:rPr>
      </w:pPr>
    </w:p>
    <w:p w:rsidR="00BB5F1F" w:rsidRPr="00B31F29" w:rsidRDefault="00BB5F1F" w:rsidP="00BB5F1F">
      <w:pPr>
        <w:spacing w:after="0" w:line="360" w:lineRule="auto"/>
        <w:rPr>
          <w:rFonts w:ascii="Times New Roman" w:hAnsi="Times New Roman"/>
          <w:sz w:val="24"/>
          <w:szCs w:val="24"/>
        </w:rPr>
      </w:pPr>
    </w:p>
    <w:p w:rsidR="00BB5F1F" w:rsidRPr="00B31F29" w:rsidRDefault="00BB5F1F" w:rsidP="00BB5F1F">
      <w:pPr>
        <w:spacing w:after="0" w:line="360" w:lineRule="auto"/>
        <w:rPr>
          <w:rFonts w:ascii="Times New Roman" w:hAnsi="Times New Roman"/>
          <w:sz w:val="24"/>
          <w:szCs w:val="24"/>
        </w:rPr>
      </w:pPr>
    </w:p>
    <w:p w:rsidR="00BB5F1F" w:rsidRPr="00B31F29" w:rsidRDefault="00BB5F1F" w:rsidP="00BB5F1F">
      <w:pPr>
        <w:spacing w:after="0" w:line="360" w:lineRule="auto"/>
        <w:rPr>
          <w:rFonts w:ascii="Times New Roman" w:hAnsi="Times New Roman"/>
          <w:sz w:val="24"/>
          <w:szCs w:val="24"/>
        </w:rPr>
      </w:pPr>
    </w:p>
    <w:p w:rsidR="00BB5F1F" w:rsidRPr="00B31F29" w:rsidRDefault="00BB5F1F" w:rsidP="00BB5F1F">
      <w:pPr>
        <w:spacing w:after="0" w:line="360" w:lineRule="auto"/>
        <w:rPr>
          <w:rFonts w:ascii="Times New Roman" w:hAnsi="Times New Roman"/>
          <w:sz w:val="24"/>
          <w:szCs w:val="24"/>
        </w:rPr>
      </w:pPr>
    </w:p>
    <w:p w:rsidR="00BB5F1F" w:rsidRPr="00B31F29" w:rsidRDefault="00BB5F1F" w:rsidP="00BB5F1F">
      <w:pPr>
        <w:spacing w:after="0" w:line="360" w:lineRule="auto"/>
        <w:rPr>
          <w:rFonts w:ascii="Times New Roman" w:hAnsi="Times New Roman"/>
          <w:sz w:val="24"/>
          <w:szCs w:val="24"/>
        </w:rPr>
      </w:pPr>
    </w:p>
    <w:p w:rsidR="00BB5F1F" w:rsidRPr="00B31F29" w:rsidRDefault="00BB5F1F" w:rsidP="00BB5F1F">
      <w:pPr>
        <w:spacing w:after="0" w:line="360" w:lineRule="auto"/>
        <w:rPr>
          <w:rFonts w:ascii="Times New Roman" w:hAnsi="Times New Roman"/>
          <w:sz w:val="24"/>
          <w:szCs w:val="24"/>
        </w:rPr>
      </w:pPr>
    </w:p>
    <w:p w:rsidR="00BB5F1F" w:rsidRPr="00B31F29" w:rsidRDefault="00BB5F1F" w:rsidP="00BB5F1F">
      <w:pPr>
        <w:spacing w:after="0" w:line="360" w:lineRule="auto"/>
        <w:rPr>
          <w:rFonts w:ascii="Times New Roman" w:hAnsi="Times New Roman"/>
          <w:sz w:val="24"/>
          <w:szCs w:val="24"/>
        </w:rPr>
      </w:pPr>
    </w:p>
    <w:p w:rsidR="00BB5F1F" w:rsidRPr="00B31F29" w:rsidRDefault="00BB5F1F" w:rsidP="00BB5F1F">
      <w:pPr>
        <w:spacing w:after="0" w:line="360" w:lineRule="auto"/>
        <w:rPr>
          <w:rFonts w:ascii="Times New Roman" w:hAnsi="Times New Roman"/>
          <w:sz w:val="24"/>
          <w:szCs w:val="24"/>
        </w:rPr>
      </w:pPr>
    </w:p>
    <w:p w:rsidR="00BB5F1F" w:rsidRPr="00B31F29" w:rsidRDefault="00BB5F1F" w:rsidP="00BB5F1F">
      <w:pPr>
        <w:spacing w:after="0" w:line="360" w:lineRule="auto"/>
        <w:rPr>
          <w:rFonts w:ascii="Times New Roman" w:hAnsi="Times New Roman"/>
          <w:sz w:val="24"/>
          <w:szCs w:val="24"/>
        </w:rPr>
      </w:pPr>
    </w:p>
    <w:p w:rsidR="00BB5F1F" w:rsidRPr="00B31F29" w:rsidRDefault="00BB5F1F" w:rsidP="00BB5F1F">
      <w:pPr>
        <w:spacing w:after="0" w:line="360" w:lineRule="auto"/>
        <w:rPr>
          <w:rFonts w:ascii="Times New Roman" w:hAnsi="Times New Roman"/>
          <w:sz w:val="24"/>
          <w:szCs w:val="24"/>
        </w:rPr>
      </w:pPr>
    </w:p>
    <w:p w:rsidR="00BB5F1F" w:rsidRPr="00B31F29" w:rsidRDefault="00BB5F1F" w:rsidP="00BB5F1F">
      <w:pPr>
        <w:spacing w:after="0" w:line="360" w:lineRule="auto"/>
        <w:rPr>
          <w:rFonts w:ascii="Times New Roman" w:hAnsi="Times New Roman"/>
          <w:sz w:val="24"/>
          <w:szCs w:val="24"/>
        </w:rPr>
      </w:pPr>
    </w:p>
    <w:p w:rsidR="00BB5F1F" w:rsidRPr="00B31F29" w:rsidRDefault="00BB5F1F" w:rsidP="00BB5F1F">
      <w:pPr>
        <w:spacing w:after="0" w:line="360" w:lineRule="auto"/>
        <w:rPr>
          <w:rFonts w:ascii="Times New Roman" w:hAnsi="Times New Roman"/>
          <w:sz w:val="24"/>
          <w:szCs w:val="24"/>
        </w:rPr>
      </w:pPr>
    </w:p>
    <w:p w:rsidR="00BB5F1F" w:rsidRPr="00B31F29" w:rsidRDefault="00BB5F1F" w:rsidP="00BB5F1F">
      <w:pPr>
        <w:spacing w:after="0" w:line="360" w:lineRule="auto"/>
        <w:rPr>
          <w:rFonts w:ascii="Times New Roman" w:hAnsi="Times New Roman"/>
          <w:sz w:val="24"/>
          <w:szCs w:val="24"/>
        </w:rPr>
      </w:pPr>
    </w:p>
    <w:p w:rsidR="00BB5F1F" w:rsidRPr="00B31F29" w:rsidRDefault="00BB5F1F" w:rsidP="00BB5F1F">
      <w:pPr>
        <w:spacing w:after="0" w:line="360" w:lineRule="auto"/>
        <w:rPr>
          <w:rFonts w:ascii="Times New Roman" w:hAnsi="Times New Roman"/>
          <w:sz w:val="24"/>
          <w:szCs w:val="24"/>
        </w:rPr>
      </w:pPr>
    </w:p>
    <w:p w:rsidR="00BB5F1F" w:rsidRPr="00B31F29" w:rsidRDefault="00BB5F1F" w:rsidP="00BB5F1F">
      <w:pPr>
        <w:spacing w:after="0" w:line="360" w:lineRule="auto"/>
        <w:rPr>
          <w:rFonts w:ascii="Times New Roman" w:hAnsi="Times New Roman"/>
          <w:sz w:val="24"/>
          <w:szCs w:val="24"/>
        </w:rPr>
      </w:pPr>
    </w:p>
    <w:p w:rsidR="00BB5F1F" w:rsidRPr="00B31F29" w:rsidRDefault="00BB5F1F" w:rsidP="00BB5F1F">
      <w:pPr>
        <w:spacing w:after="0" w:line="360" w:lineRule="auto"/>
        <w:rPr>
          <w:rFonts w:ascii="Times New Roman" w:hAnsi="Times New Roman"/>
          <w:sz w:val="24"/>
          <w:szCs w:val="24"/>
        </w:rPr>
      </w:pPr>
    </w:p>
    <w:p w:rsidR="00BB5F1F" w:rsidRPr="00B31F29" w:rsidRDefault="00BB5F1F" w:rsidP="00BB5F1F">
      <w:pPr>
        <w:spacing w:after="0" w:line="360" w:lineRule="auto"/>
        <w:rPr>
          <w:rFonts w:ascii="Times New Roman" w:hAnsi="Times New Roman"/>
          <w:sz w:val="24"/>
          <w:szCs w:val="24"/>
        </w:rPr>
      </w:pPr>
    </w:p>
    <w:p w:rsidR="00BB5F1F" w:rsidRDefault="00BB5F1F" w:rsidP="000A24EC">
      <w:pPr>
        <w:tabs>
          <w:tab w:val="left" w:pos="2221"/>
        </w:tabs>
        <w:spacing w:after="0" w:line="360" w:lineRule="auto"/>
        <w:rPr>
          <w:rFonts w:ascii="Times New Roman" w:hAnsi="Times New Roman"/>
          <w:sz w:val="24"/>
          <w:szCs w:val="24"/>
        </w:rPr>
        <w:sectPr w:rsidR="00BB5F1F" w:rsidSect="00BB5F1F">
          <w:pgSz w:w="16838" w:h="11906" w:orient="landscape"/>
          <w:pgMar w:top="851" w:right="1134" w:bottom="851" w:left="1134" w:header="709" w:footer="709" w:gutter="0"/>
          <w:cols w:space="708"/>
          <w:docGrid w:linePitch="360"/>
        </w:sectPr>
      </w:pPr>
    </w:p>
    <w:p w:rsidR="00BB5F1F" w:rsidRPr="00AC6632" w:rsidRDefault="00BB5F1F" w:rsidP="000A24EC">
      <w:pPr>
        <w:tabs>
          <w:tab w:val="left" w:pos="2221"/>
          <w:tab w:val="left" w:pos="6418"/>
        </w:tabs>
        <w:spacing w:after="0" w:line="360" w:lineRule="auto"/>
        <w:rPr>
          <w:rFonts w:ascii="Times New Roman" w:hAnsi="Times New Roman"/>
          <w:b/>
          <w:iCs/>
          <w:sz w:val="24"/>
          <w:szCs w:val="24"/>
        </w:rPr>
      </w:pPr>
      <w:r w:rsidRPr="00AC6632">
        <w:rPr>
          <w:rFonts w:ascii="Times New Roman" w:hAnsi="Times New Roman"/>
          <w:b/>
          <w:iCs/>
          <w:sz w:val="24"/>
          <w:szCs w:val="24"/>
        </w:rPr>
        <w:t>Критерии эффективности воспитательной системы школы</w:t>
      </w:r>
    </w:p>
    <w:p w:rsidR="00BB5F1F" w:rsidRPr="00AC6632" w:rsidRDefault="00BB5F1F" w:rsidP="00C20B4E">
      <w:pPr>
        <w:numPr>
          <w:ilvl w:val="0"/>
          <w:numId w:val="94"/>
        </w:numPr>
        <w:tabs>
          <w:tab w:val="left" w:pos="2221"/>
        </w:tabs>
        <w:spacing w:after="0" w:line="360" w:lineRule="auto"/>
        <w:jc w:val="left"/>
        <w:rPr>
          <w:rFonts w:ascii="Times New Roman" w:hAnsi="Times New Roman"/>
          <w:sz w:val="24"/>
          <w:szCs w:val="24"/>
        </w:rPr>
      </w:pPr>
      <w:r w:rsidRPr="00AC6632">
        <w:rPr>
          <w:rFonts w:ascii="Times New Roman" w:hAnsi="Times New Roman"/>
          <w:iCs/>
          <w:sz w:val="24"/>
          <w:szCs w:val="24"/>
        </w:rPr>
        <w:t>Создание единого воспитательного пространства и организация его в систему</w:t>
      </w:r>
    </w:p>
    <w:p w:rsidR="00BB5F1F" w:rsidRPr="00AC6632" w:rsidRDefault="00BB5F1F" w:rsidP="00C20B4E">
      <w:pPr>
        <w:numPr>
          <w:ilvl w:val="0"/>
          <w:numId w:val="94"/>
        </w:numPr>
        <w:tabs>
          <w:tab w:val="left" w:pos="2221"/>
        </w:tabs>
        <w:spacing w:after="0" w:line="360" w:lineRule="auto"/>
        <w:jc w:val="left"/>
        <w:rPr>
          <w:rFonts w:ascii="Times New Roman" w:hAnsi="Times New Roman"/>
          <w:sz w:val="24"/>
          <w:szCs w:val="24"/>
        </w:rPr>
      </w:pPr>
      <w:r w:rsidRPr="00AC6632">
        <w:rPr>
          <w:rFonts w:ascii="Times New Roman" w:hAnsi="Times New Roman"/>
          <w:iCs/>
          <w:sz w:val="24"/>
          <w:szCs w:val="24"/>
        </w:rPr>
        <w:t>Вовлечение обучающихся «группы риска» в систему дополнительного образования, внеурочную деятельность</w:t>
      </w:r>
    </w:p>
    <w:p w:rsidR="00BB5F1F" w:rsidRPr="00AC6632" w:rsidRDefault="00BB5F1F" w:rsidP="00C20B4E">
      <w:pPr>
        <w:numPr>
          <w:ilvl w:val="0"/>
          <w:numId w:val="94"/>
        </w:numPr>
        <w:tabs>
          <w:tab w:val="left" w:pos="2221"/>
        </w:tabs>
        <w:spacing w:after="0" w:line="360" w:lineRule="auto"/>
        <w:jc w:val="left"/>
        <w:rPr>
          <w:rFonts w:ascii="Times New Roman" w:hAnsi="Times New Roman"/>
          <w:sz w:val="24"/>
          <w:szCs w:val="24"/>
        </w:rPr>
      </w:pPr>
      <w:r w:rsidRPr="00AC6632">
        <w:rPr>
          <w:rFonts w:ascii="Times New Roman" w:hAnsi="Times New Roman"/>
          <w:iCs/>
          <w:sz w:val="24"/>
          <w:szCs w:val="24"/>
        </w:rPr>
        <w:t>Поддержание благоприятного климата в школьном сообществе</w:t>
      </w:r>
    </w:p>
    <w:p w:rsidR="00BB5F1F" w:rsidRPr="00AC6632" w:rsidRDefault="00BB5F1F" w:rsidP="00C20B4E">
      <w:pPr>
        <w:numPr>
          <w:ilvl w:val="0"/>
          <w:numId w:val="94"/>
        </w:numPr>
        <w:tabs>
          <w:tab w:val="left" w:pos="2221"/>
        </w:tabs>
        <w:spacing w:after="0" w:line="360" w:lineRule="auto"/>
        <w:jc w:val="left"/>
        <w:rPr>
          <w:rFonts w:ascii="Times New Roman" w:hAnsi="Times New Roman"/>
          <w:sz w:val="24"/>
          <w:szCs w:val="24"/>
        </w:rPr>
      </w:pPr>
      <w:r w:rsidRPr="00AC6632">
        <w:rPr>
          <w:rFonts w:ascii="Times New Roman" w:hAnsi="Times New Roman"/>
          <w:iCs/>
          <w:sz w:val="24"/>
          <w:szCs w:val="24"/>
        </w:rPr>
        <w:t>Повышение уровня воспитанности обучающихся</w:t>
      </w:r>
    </w:p>
    <w:p w:rsidR="00BB5F1F" w:rsidRPr="00AC6632" w:rsidRDefault="00BB5F1F" w:rsidP="00BB5F1F">
      <w:pPr>
        <w:tabs>
          <w:tab w:val="left" w:pos="2221"/>
        </w:tabs>
        <w:spacing w:after="0" w:line="360" w:lineRule="auto"/>
        <w:rPr>
          <w:rFonts w:ascii="Times New Roman" w:hAnsi="Times New Roman"/>
          <w:iCs/>
          <w:sz w:val="24"/>
          <w:szCs w:val="24"/>
        </w:rPr>
      </w:pPr>
      <w:r w:rsidRPr="00AC6632">
        <w:rPr>
          <w:rFonts w:ascii="Times New Roman" w:hAnsi="Times New Roman"/>
          <w:iCs/>
          <w:sz w:val="24"/>
          <w:szCs w:val="24"/>
        </w:rPr>
        <w:t>Направления развития воспитательной  системы</w:t>
      </w:r>
    </w:p>
    <w:p w:rsidR="00BB5F1F" w:rsidRPr="00AC6632" w:rsidRDefault="00BB5F1F" w:rsidP="00C20B4E">
      <w:pPr>
        <w:numPr>
          <w:ilvl w:val="0"/>
          <w:numId w:val="95"/>
        </w:numPr>
        <w:tabs>
          <w:tab w:val="left" w:pos="2221"/>
        </w:tabs>
        <w:spacing w:after="0" w:line="360" w:lineRule="auto"/>
        <w:jc w:val="left"/>
        <w:rPr>
          <w:rFonts w:ascii="Times New Roman" w:hAnsi="Times New Roman"/>
          <w:sz w:val="24"/>
          <w:szCs w:val="24"/>
        </w:rPr>
      </w:pPr>
      <w:r w:rsidRPr="00AC6632">
        <w:rPr>
          <w:rFonts w:ascii="Times New Roman" w:hAnsi="Times New Roman"/>
          <w:iCs/>
          <w:sz w:val="24"/>
          <w:szCs w:val="24"/>
        </w:rPr>
        <w:t>Повышение компетентности педагогических кадров</w:t>
      </w:r>
    </w:p>
    <w:p w:rsidR="00BB5F1F" w:rsidRPr="00AC6632" w:rsidRDefault="00BB5F1F" w:rsidP="00C20B4E">
      <w:pPr>
        <w:numPr>
          <w:ilvl w:val="0"/>
          <w:numId w:val="95"/>
        </w:numPr>
        <w:tabs>
          <w:tab w:val="left" w:pos="2221"/>
        </w:tabs>
        <w:spacing w:after="0" w:line="360" w:lineRule="auto"/>
        <w:jc w:val="left"/>
        <w:rPr>
          <w:rFonts w:ascii="Times New Roman" w:hAnsi="Times New Roman"/>
          <w:sz w:val="24"/>
          <w:szCs w:val="24"/>
        </w:rPr>
      </w:pPr>
      <w:r w:rsidRPr="00AC6632">
        <w:rPr>
          <w:rFonts w:ascii="Times New Roman" w:hAnsi="Times New Roman"/>
          <w:iCs/>
          <w:sz w:val="24"/>
          <w:szCs w:val="24"/>
        </w:rPr>
        <w:t>Создание единого образовательного пространства</w:t>
      </w:r>
    </w:p>
    <w:p w:rsidR="00BB5F1F" w:rsidRPr="00AC6632" w:rsidRDefault="00BB5F1F" w:rsidP="00C20B4E">
      <w:pPr>
        <w:numPr>
          <w:ilvl w:val="0"/>
          <w:numId w:val="95"/>
        </w:numPr>
        <w:tabs>
          <w:tab w:val="left" w:pos="2221"/>
        </w:tabs>
        <w:spacing w:after="0" w:line="360" w:lineRule="auto"/>
        <w:jc w:val="left"/>
        <w:rPr>
          <w:rFonts w:ascii="Times New Roman" w:hAnsi="Times New Roman"/>
          <w:sz w:val="24"/>
          <w:szCs w:val="24"/>
        </w:rPr>
      </w:pPr>
      <w:r w:rsidRPr="00AC6632">
        <w:rPr>
          <w:rFonts w:ascii="Times New Roman" w:hAnsi="Times New Roman"/>
          <w:iCs/>
          <w:sz w:val="24"/>
          <w:szCs w:val="24"/>
        </w:rPr>
        <w:t>Повышение качественного уровня воспитательной работы через развитие ученического  самоуправления и укрепление школьных традиций</w:t>
      </w:r>
    </w:p>
    <w:p w:rsidR="00BB5F1F" w:rsidRPr="00AC6632" w:rsidRDefault="00BB5F1F" w:rsidP="00C20B4E">
      <w:pPr>
        <w:numPr>
          <w:ilvl w:val="0"/>
          <w:numId w:val="95"/>
        </w:numPr>
        <w:tabs>
          <w:tab w:val="left" w:pos="2221"/>
        </w:tabs>
        <w:spacing w:after="0" w:line="360" w:lineRule="auto"/>
        <w:jc w:val="left"/>
        <w:rPr>
          <w:rFonts w:ascii="Times New Roman" w:hAnsi="Times New Roman"/>
          <w:sz w:val="24"/>
          <w:szCs w:val="24"/>
        </w:rPr>
      </w:pPr>
      <w:r w:rsidRPr="00AC6632">
        <w:rPr>
          <w:rFonts w:ascii="Times New Roman" w:hAnsi="Times New Roman"/>
          <w:iCs/>
          <w:sz w:val="24"/>
          <w:szCs w:val="24"/>
        </w:rPr>
        <w:t>Организация работы с трудными подростками</w:t>
      </w:r>
    </w:p>
    <w:p w:rsidR="00BB5F1F" w:rsidRPr="00AC6632" w:rsidRDefault="00BB5F1F" w:rsidP="00C20B4E">
      <w:pPr>
        <w:numPr>
          <w:ilvl w:val="0"/>
          <w:numId w:val="95"/>
        </w:numPr>
        <w:tabs>
          <w:tab w:val="left" w:pos="2221"/>
        </w:tabs>
        <w:spacing w:after="0" w:line="360" w:lineRule="auto"/>
        <w:jc w:val="left"/>
        <w:rPr>
          <w:rFonts w:ascii="Times New Roman" w:hAnsi="Times New Roman"/>
          <w:sz w:val="24"/>
          <w:szCs w:val="24"/>
        </w:rPr>
      </w:pPr>
      <w:r w:rsidRPr="00AC6632">
        <w:rPr>
          <w:rFonts w:ascii="Times New Roman" w:hAnsi="Times New Roman"/>
          <w:iCs/>
          <w:sz w:val="24"/>
          <w:szCs w:val="24"/>
        </w:rPr>
        <w:t>Развитие системы дополнительного образования</w:t>
      </w:r>
    </w:p>
    <w:p w:rsidR="00BB5F1F" w:rsidRPr="00AC6632" w:rsidRDefault="00BB5F1F" w:rsidP="00C20B4E">
      <w:pPr>
        <w:numPr>
          <w:ilvl w:val="0"/>
          <w:numId w:val="95"/>
        </w:numPr>
        <w:tabs>
          <w:tab w:val="left" w:pos="2221"/>
        </w:tabs>
        <w:spacing w:after="0" w:line="360" w:lineRule="auto"/>
        <w:jc w:val="left"/>
        <w:rPr>
          <w:rFonts w:ascii="Times New Roman" w:hAnsi="Times New Roman"/>
          <w:sz w:val="24"/>
          <w:szCs w:val="24"/>
        </w:rPr>
      </w:pPr>
      <w:r w:rsidRPr="00AC6632">
        <w:rPr>
          <w:rFonts w:ascii="Times New Roman" w:hAnsi="Times New Roman"/>
          <w:iCs/>
          <w:sz w:val="24"/>
          <w:szCs w:val="24"/>
        </w:rPr>
        <w:t>Привлечение к сотрудничеству родительской общественности</w:t>
      </w:r>
    </w:p>
    <w:p w:rsidR="00BB5F1F" w:rsidRPr="00B31F29" w:rsidRDefault="00BB5F1F" w:rsidP="00BB5F1F">
      <w:pPr>
        <w:tabs>
          <w:tab w:val="left" w:pos="2221"/>
        </w:tabs>
        <w:spacing w:after="0" w:line="360" w:lineRule="auto"/>
        <w:rPr>
          <w:rFonts w:ascii="Times New Roman" w:hAnsi="Times New Roman"/>
          <w:sz w:val="24"/>
          <w:szCs w:val="24"/>
        </w:rPr>
      </w:pPr>
    </w:p>
    <w:p w:rsidR="006F5CCD" w:rsidRPr="005B560F" w:rsidRDefault="006F5CCD" w:rsidP="008A7295">
      <w:pPr>
        <w:spacing w:after="0" w:line="360" w:lineRule="auto"/>
        <w:contextualSpacing/>
        <w:jc w:val="both"/>
        <w:rPr>
          <w:rFonts w:ascii="Times New Roman" w:hAnsi="Times New Roman"/>
          <w:sz w:val="24"/>
          <w:szCs w:val="24"/>
        </w:rPr>
      </w:pPr>
    </w:p>
    <w:p w:rsidR="0043164B" w:rsidRPr="0006266F" w:rsidRDefault="0043164B" w:rsidP="0006266F">
      <w:pPr>
        <w:pStyle w:val="a5"/>
        <w:numPr>
          <w:ilvl w:val="1"/>
          <w:numId w:val="10"/>
        </w:numPr>
        <w:spacing w:before="100" w:beforeAutospacing="1" w:after="100" w:afterAutospacing="1" w:line="360" w:lineRule="auto"/>
        <w:jc w:val="both"/>
        <w:rPr>
          <w:rFonts w:ascii="Times New Roman" w:eastAsia="Times New Roman" w:hAnsi="Times New Roman"/>
          <w:b/>
          <w:bCs/>
          <w:sz w:val="24"/>
          <w:szCs w:val="24"/>
          <w:lang w:eastAsia="ru-RU"/>
        </w:rPr>
      </w:pPr>
      <w:r w:rsidRPr="005B560F">
        <w:rPr>
          <w:rFonts w:ascii="Times New Roman" w:eastAsia="Times New Roman" w:hAnsi="Times New Roman"/>
          <w:b/>
          <w:bCs/>
          <w:sz w:val="24"/>
          <w:szCs w:val="24"/>
          <w:lang w:eastAsia="ru-RU"/>
        </w:rPr>
        <w:t>Планируемые результаты освоения обучающимися основной образовательной программы начального общего образования</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Планируемые результаты освоения основной образовательной программы начального общего образования  являются одним из важнейших механизмов реализации Требований Стандарта к результатам освоения основных образовательных программ федерального государственного стандарта. Они представляют собой систему обобщённых личностно-ориентированных целей образования,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43164B" w:rsidRPr="005B560F" w:rsidRDefault="0043164B" w:rsidP="005B560F">
      <w:pPr>
        <w:spacing w:before="100" w:beforeAutospacing="1" w:after="100" w:afterAutospacing="1" w:line="360" w:lineRule="auto"/>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Планируемые результаты отражают общую идеологию проекта:</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ориентацию на результаты образования,</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подход к стандарту как к общественному договору,</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ориентацию на системно-деятельностный подход и др.</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Планируемые результаты разрабатываются на основе Концепции и всех трех групп Требований стандарта. Они строятся с учетом основных нормативных документов, обеспечивающих функционирование стандарта, - базисного (образовательного) учебного плана, Фундаментального ядра содержания общего образования, Программы формирования универсальных учебных действий, системы оценки и др.</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Планируемые результаты уточняют и конкретизируют Требования стандарта к результатам освоения основных образовательных программ для каждого учебного предмета с учетом ведущих целевых установок изучения данного предмета, а также с учетом возрастной специфики учащихся.</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Основными адресатами и пользователями планируемых результатов являются:</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лица, принимающие решения о развитии системы образования на разных ее уровнях (федеральном, региональном, муниципальном);</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учащиеся и их родители;</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профессиональное педагогическое сообщество.</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Содержание и структура планируемых результатов определяется их основными функциями:</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1)  служить критериальной основой для оценки выполнения Требований стандарта к результатам деятельности системы образования в целом и к результатам деятельности ее отдельных субъектов (образовательных учреждений, педагогов, обучающихся);</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2)  являться основой для ресурсного обеспечения и организации образовательного процесса.</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Поэтому в содержании планируемых результатов  отражены ожидания, связанные с уровнем достижения системой образования, образовательными учреждениями, педагогами, обучающимися следующих основных результатов начального общего образования, сформулированных в Требованиях стандарта:</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формирование предметных и универсальных способов действий, а также опорной системы знаний, обеспечивающих возможность продолжения образования в средней школе;</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воспитание основ умения учиться – способности к самоорганизации с целью решения учебных задач;</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индивидуальный прогресс в основных сферах личностного развития – эмоциональной, познавательной, саморегуляции.</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Содержание планируемых результатов должно отражать конкретизированную применительно к ступени общего образования систему целей: формирование обобщенных способов действий с учебным материалом, позволяющих учащимся успешно решать учебно-познавательные (в том числе направленные на отработку теоретических моделей и понятий) и учебно-практические задачи (максимально приближенные к реальным жизненным ситуациям). При этом выделяемый в системе планируемых результатов учебный материал в соответствии с Требованиями стандарта должен иметь опорный характер, т.е. служить основой для последующего обучения.</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Система планируемых результатов по каждому предмету призвана дать представление о том, какими именно действиями (познавательными, личностными, регулятивными, коммуникативными) овладеют учащиеся в ходе образовательного процесса.</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Структуру планируемых результатов отражает ожидания, связанные с тем, какими учебными действиями в отношении опорной системы знаний, умений и навыков большинство учащихся овладеют на уровне:</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актуального развития, т.е. на уровне актуальных действий, задающих границы исполнительской компетенции учащегося (иначе говоря, на уровне действий, хорошо освоенных и выполняемых практически автоматически);</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зоны ближайшего развития, т.е. на уровне «перспективных действий», находящихся еще на стадии формирования и выполняемых в сотрудничестве с учителем и сверстниками.</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С этой целью в структуре планируемых результатов по каждой учебной программе (предметной, междисциплинарной) выделяются следующие уровни описания.</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Цели</w:t>
      </w:r>
      <w:r w:rsidRPr="005B560F">
        <w:rPr>
          <w:rFonts w:ascii="Times New Roman" w:eastAsia="Times New Roman" w:hAnsi="Times New Roman"/>
          <w:sz w:val="24"/>
          <w:szCs w:val="24"/>
          <w:lang w:eastAsia="ru-RU"/>
        </w:rPr>
        <w:noBreakHyphen/>
        <w:t>ориентиры, определяющие 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описывающие эту группу целей,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определённых познавательных потребностей обучающихся. Оценка достижения этих целей ведётся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xml:space="preserve">Цели, характеризующие систему учебных действий в отношении опорного учебного материала. Планируемые результаты, описывающие эту группу целей, приводятся в блоках </w:t>
      </w:r>
      <w:r w:rsidRPr="005B560F">
        <w:rPr>
          <w:rFonts w:ascii="Times New Roman" w:eastAsia="Times New Roman" w:hAnsi="Times New Roman"/>
          <w:sz w:val="24"/>
          <w:szCs w:val="24"/>
          <w:u w:val="single"/>
          <w:lang w:eastAsia="ru-RU"/>
        </w:rPr>
        <w:t>«Выпускник научится»</w:t>
      </w:r>
      <w:r w:rsidRPr="005B560F">
        <w:rPr>
          <w:rFonts w:ascii="Times New Roman" w:eastAsia="Times New Roman" w:hAnsi="Times New Roman"/>
          <w:sz w:val="24"/>
          <w:szCs w:val="24"/>
          <w:lang w:eastAsia="ru-RU"/>
        </w:rPr>
        <w:t xml:space="preserve"> к каждому разделу учебной программы. Они ориентируют пользователя в том, какой уровень освоения опорного учебного материала ожидается от выпускников. Критериями отбора данных результатов служат: их значимость для решения основных задач образования на данной ступени, необходимость для последующего обучения, а также потенциальная возможность их достижения большинством обучающихся, как минимум, на уровне, характеризующем исполнительскую компетентность обучающихся. Иными словами, в эту группу включается система таких знаний и учебных действий, которая, во-первых, принципиально необходима для успешного обучения в начальной и основной школе и, во-вторых, при наличии специальной целенаправленной работы учителя в принципе может быть освоена подавляющим большинством детей.</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Достижение планируемых результатов этой группы выносится на итоговую оценку, которая может осуществляться как в ходе освоения данной программы  портфеля достижений),  так 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xml:space="preserve">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Планируемые результаты, описывающие указанную группу целей, приводятся в блоках </w:t>
      </w:r>
      <w:r w:rsidRPr="005B560F">
        <w:rPr>
          <w:rFonts w:ascii="Times New Roman" w:eastAsia="Times New Roman" w:hAnsi="Times New Roman"/>
          <w:sz w:val="24"/>
          <w:szCs w:val="24"/>
          <w:u w:val="single"/>
          <w:lang w:eastAsia="ru-RU"/>
        </w:rPr>
        <w:t>«Выпускник получит возможность научиться»</w:t>
      </w:r>
      <w:r w:rsidRPr="005B560F">
        <w:rPr>
          <w:rFonts w:ascii="Times New Roman" w:eastAsia="Times New Roman" w:hAnsi="Times New Roman"/>
          <w:sz w:val="24"/>
          <w:szCs w:val="24"/>
          <w:lang w:eastAsia="ru-RU"/>
        </w:rPr>
        <w:t xml:space="preserve"> к каждому разделу примерной программы учебного предмета и выделяются курсивом. 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достижения этой группы планируемых результатов, могут включаться в материалы итогового контроля.</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ведётся оценка достижения планируемых результатов этой группы, не является препятствием для перехода на следующую ступень обучения. 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43164B" w:rsidRPr="00B132F8" w:rsidRDefault="008A7295" w:rsidP="005B560F">
      <w:pPr>
        <w:spacing w:before="100" w:beforeAutospacing="1" w:after="100" w:afterAutospacing="1" w:line="360" w:lineRule="auto"/>
        <w:ind w:firstLine="567"/>
        <w:contextualSpacing/>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br/>
      </w:r>
      <w:r w:rsidR="0043164B" w:rsidRPr="00B132F8">
        <w:rPr>
          <w:rFonts w:ascii="Times New Roman" w:eastAsia="Times New Roman" w:hAnsi="Times New Roman"/>
          <w:b/>
          <w:sz w:val="24"/>
          <w:szCs w:val="24"/>
          <w:lang w:eastAsia="ru-RU"/>
        </w:rPr>
        <w:t xml:space="preserve"> Формирование универсальных учебных действий</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(личностные и метапредметные результаты)</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В результате изучения всех без исключения предметов на ступени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В сфере личностных универсальных учебных действий 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В сфере регулятивных универсальных учебных действий 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В сфере познавательных универсальных учебных действий 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В сфере коммуникативных универсальных учебных действий 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b/>
          <w:bCs/>
          <w:sz w:val="24"/>
          <w:szCs w:val="24"/>
          <w:lang w:eastAsia="ru-RU"/>
        </w:rPr>
        <w:t>Личностные универсальные учебные действия</w:t>
      </w:r>
    </w:p>
    <w:p w:rsidR="0043164B" w:rsidRPr="005B560F" w:rsidRDefault="0043164B" w:rsidP="005B560F">
      <w:pPr>
        <w:spacing w:before="100" w:beforeAutospacing="1" w:after="100" w:afterAutospacing="1" w:line="360" w:lineRule="auto"/>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У выпускника будут сформированы:</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широкая мотивационная основа учебной деятельности, включающая социальные, учебно-познавательные и внешние мотивы;</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учебно-познавательный интерес к новому учебному материалу и способам решения новой задачи;</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способность к самооценке на основе критериев успешности учебной деятельности;</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ориентация в нравственном содержании и смысле как собственных поступков, так и поступков окружающих людей;</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знание основных моральных норм и ориентация на их выполнение, дифференциация моральных и конвенциональных норм, развитие морального сознания как переходного от доконвенционального к конвенциональному уровню;</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развитие этических чувств — стыда, вины, совести как регуляторов морального поведения;</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эмпатия как понимание чувств других людей и сопереживание им;</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установка на здоровый образ жизни;</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чувство прекрасного и эстетические чувства на основе знакомства с мировой и отечественной художественной культурой.</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Выпускник получит возможность для формирования:</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выраженной устойчивой учебно-познавательной мотивации учения;</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устойчивого учебно-познавательного интереса к новым общим способам решения задач;</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адекватного понимания причин успешности/неуспешности  учебной деятельности;</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положительной адекватной дифференцированной самооценки на основе критерия успешности реализации социальной роли «хорошего ученика»;</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компетентности в реализации основ гражданской идентичности в поступках и деятельности;</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установки на здоровый образ жизни и реализации её в реальном поведении и поступках;</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осознанных устойчивых эстетических предпочтений и ориентации на искусство как значимую сферу человеческой жизни;</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эмпатии как осознанного понимания чувств других людей и сопереживания им, выражающихся в поступках, направленных на помощь и обеспечение благополучия.</w:t>
      </w:r>
    </w:p>
    <w:p w:rsidR="00AB54D9" w:rsidRDefault="00AB54D9" w:rsidP="0019373D">
      <w:pPr>
        <w:spacing w:before="100" w:beforeAutospacing="1" w:after="100" w:afterAutospacing="1" w:line="360" w:lineRule="auto"/>
        <w:contextualSpacing/>
        <w:jc w:val="both"/>
        <w:rPr>
          <w:rFonts w:ascii="Times New Roman" w:eastAsia="Times New Roman" w:hAnsi="Times New Roman"/>
          <w:b/>
          <w:bCs/>
          <w:sz w:val="24"/>
          <w:szCs w:val="24"/>
          <w:lang w:eastAsia="ru-RU"/>
        </w:rPr>
      </w:pP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b/>
          <w:bCs/>
          <w:sz w:val="24"/>
          <w:szCs w:val="24"/>
          <w:lang w:eastAsia="ru-RU"/>
        </w:rPr>
        <w:t>Регулятивные универсальные учебные действия</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Выпускник научится:</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принимать и сохранять учебную задачу;</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учитывать выделенные учителем ориентиры действия в новом учебном материале в сотрудничестве с учителем;</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планировать свои действия в соответствии с поставленной задачей и условиями её реализации, в том числе во внутреннем плане;</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учитывать установленные правила в планировании и контроле способа решения;</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осуществлять итоговый и пошаговый контроль по результату (в случае работы в интерактивной среде пользоваться реакцией среды решения задачи);</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адекватно воспринимать предложения и оценку учителей, товарищей, родителей и других людей;</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различать способ и результат действия;</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Выпускник получит возможность научиться:</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в сотрудничестве с учителем ставить новые учебные задачи;</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преобразовывать практическую задачу в познавательную;</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проявлять познавательную инициативу в учебном сотрудничестве;</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самостоятельно учитывать выделенные учителем ориентиры действия в новом учебном материале;</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AB54D9" w:rsidRPr="00813F1F" w:rsidRDefault="0043164B" w:rsidP="00813F1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b/>
          <w:bCs/>
          <w:sz w:val="24"/>
          <w:szCs w:val="24"/>
          <w:lang w:eastAsia="ru-RU"/>
        </w:rPr>
        <w:t>Познавательные универсальные учебные действия</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Выпускник научится:</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осуществлять запись (фиксацию) выборочной информации об окружающем мире и о себе самом, в том числе с помощью инструментов ИКТ;</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использовать знаково-символические средства, в том числе модели (включая виртуальные) и схемы (включая концептуальные) для решения задач;</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строить сообщения в устной и письменной форме;</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ориентироваться на разнообразие способов решения задач;</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осуществлять анализ объектов с выделением существенных и несущественных признаков;</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осуществлять синтез как составление целого из частей;</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проводить сравнение, сериацию и классификацию по заданным критериям;</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устанавливать причинно-следственные связи в изучаемом круге явлений;</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строить рассуждения в форме связи простых суждений об объекте, его строении, свойствах и связях;</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осуществлять подведение под понятие на основе распознавания объектов, выделения существенных признаков и их синтеза;</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устанавливать аналогии;</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владеть рядом общих приёмов решения задач.</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Выпускник получит возможность научиться:</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осуществлять расширенный поиск информации с использованием ресурсов библиотек и Интернета;</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записывать, фиксировать информацию об окружающем мире с помощью инструментов ИКТ;</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создавать и преобразовывать модели и схемы для решения задач;</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осознанно и произвольно строить сообщения в устной и письменной форме;</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осуществлять выбор наиболее эффективных способов решения задач в зависимости от конкретных условий;</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осуществлять синтез как составление целого из частей, самостоятельно достраивая и восполняя недостающие компоненты;</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осуществлять сравнение, сериацию и классификацию, самостоятельно выбирая основания и критерии для указанных логических операций;</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строить логическое рассуждение, включающее установление причинно-следственных связей;</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произвольно и осознанно владеть общими приёмами решения задач.</w:t>
      </w:r>
    </w:p>
    <w:p w:rsidR="0043164B" w:rsidRPr="005B560F" w:rsidRDefault="0043164B" w:rsidP="005B560F">
      <w:pPr>
        <w:spacing w:before="100" w:beforeAutospacing="1" w:after="100" w:afterAutospacing="1" w:line="360" w:lineRule="auto"/>
        <w:contextualSpacing/>
        <w:jc w:val="both"/>
        <w:rPr>
          <w:rFonts w:ascii="Times New Roman" w:eastAsia="Times New Roman" w:hAnsi="Times New Roman"/>
          <w:sz w:val="24"/>
          <w:szCs w:val="24"/>
          <w:lang w:eastAsia="ru-RU"/>
        </w:rPr>
      </w:pP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b/>
          <w:bCs/>
          <w:sz w:val="24"/>
          <w:szCs w:val="24"/>
          <w:lang w:eastAsia="ru-RU"/>
        </w:rPr>
        <w:t>Коммуникативные универсальные учебные действия</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Выпускник научится:</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учитывать разные мнения и стремиться к координации различных позиций в сотрудничестве;</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формулировать собственное мнение и позицию;</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договариваться и приходить к общему решению в совместной деятельности, в том числе в ситуации столкновения интересов;</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строить понятные для партнёра высказывания, учитывающие, что партнёр знает и видит, а что нет;</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задавать вопросы;</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контролировать действия партнёра;</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использовать речь для регуляции своего действия;</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Выпускник получит возможность научиться:</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учитывать и координировать в сотрудничестве позиции других людей, отличные от собственной;</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учитывать разные мнения и интересы и обосновывать собственную позицию;</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понимать относительность мнений и подходов к решению проблемы;</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продуктивно содействовать разрешению конфликтов на основе учёта интересов и позиций всех участников;</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задавать вопросы, необходимые для организации собственной деятельности и сотрудничества с партнёром;</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осуществлять взаимный контроль и оказывать в сотрудничестве необходимую взаимопомощь;</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адекватно использовать речь для планирования и регуляции своей деятельности;</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адекватно использовать речевые средства для эффективного решения разнообразных коммуникативных задач.</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На ступени начального общего образования устанавливаются планируемые результаты освоения:</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междисциплинарной программы «Формирование универсальных учебных действий», а также её разделов «Чтение. Работа с текстом» и «Формирование ИКТ-компетентности учащихся»;</w:t>
      </w:r>
    </w:p>
    <w:p w:rsidR="00AB54D9" w:rsidRDefault="0043164B" w:rsidP="00AB54D9">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программ по всем учебным предметам — «Русский язык», «Родной язык», «Литературное чтение», «Литературное чтение на родном языке», «Иностранный язык», «Математика», «Окружающий мир», «Основы духовно-нравственной культуры народов России», «Музыка», «Изобразительное искусство», «Технология», «Физическая культура».</w:t>
      </w:r>
    </w:p>
    <w:p w:rsidR="0043164B" w:rsidRPr="005B560F" w:rsidRDefault="00AB54D9" w:rsidP="00AB54D9">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br/>
      </w:r>
      <w:r w:rsidR="0043164B" w:rsidRPr="005B560F">
        <w:rPr>
          <w:rFonts w:ascii="Times New Roman" w:eastAsia="Times New Roman" w:hAnsi="Times New Roman"/>
          <w:sz w:val="24"/>
          <w:szCs w:val="24"/>
          <w:lang w:eastAsia="ru-RU"/>
        </w:rPr>
        <w:t>. Чтение. Работа с текстом</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(метапредметные результаты)</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В результате изучения всех без исключения учебных предметов на ступени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43164B"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её с информацией из других источников и имеющимся жизненным опытом.</w:t>
      </w:r>
    </w:p>
    <w:p w:rsidR="0043164B" w:rsidRPr="005B560F" w:rsidRDefault="0043164B" w:rsidP="00A16573">
      <w:pPr>
        <w:spacing w:before="100" w:beforeAutospacing="1" w:after="100" w:afterAutospacing="1" w:line="360" w:lineRule="auto"/>
        <w:contextualSpacing/>
        <w:jc w:val="both"/>
        <w:rPr>
          <w:rFonts w:ascii="Times New Roman" w:eastAsia="Times New Roman" w:hAnsi="Times New Roman"/>
          <w:sz w:val="24"/>
          <w:szCs w:val="24"/>
          <w:lang w:eastAsia="ru-RU"/>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696"/>
        <w:gridCol w:w="4689"/>
      </w:tblGrid>
      <w:tr w:rsidR="0043164B" w:rsidRPr="005B560F" w:rsidTr="00603FDB">
        <w:trPr>
          <w:tblCellSpacing w:w="0" w:type="dxa"/>
        </w:trPr>
        <w:tc>
          <w:tcPr>
            <w:tcW w:w="4696" w:type="dxa"/>
            <w:tcBorders>
              <w:top w:val="outset" w:sz="6" w:space="0" w:color="auto"/>
              <w:left w:val="outset" w:sz="6" w:space="0" w:color="auto"/>
              <w:bottom w:val="outset" w:sz="6" w:space="0" w:color="auto"/>
              <w:right w:val="outset" w:sz="6" w:space="0" w:color="auto"/>
            </w:tcBorders>
            <w:hideMark/>
          </w:tcPr>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Выпускник научится</w:t>
            </w:r>
          </w:p>
        </w:tc>
        <w:tc>
          <w:tcPr>
            <w:tcW w:w="4689" w:type="dxa"/>
            <w:tcBorders>
              <w:top w:val="outset" w:sz="6" w:space="0" w:color="auto"/>
              <w:left w:val="outset" w:sz="6" w:space="0" w:color="auto"/>
              <w:bottom w:val="outset" w:sz="6" w:space="0" w:color="auto"/>
              <w:right w:val="outset" w:sz="6" w:space="0" w:color="auto"/>
            </w:tcBorders>
            <w:hideMark/>
          </w:tcPr>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Выпускник получит возможность научиться</w:t>
            </w:r>
          </w:p>
        </w:tc>
      </w:tr>
      <w:tr w:rsidR="0043164B" w:rsidRPr="005B560F" w:rsidTr="00603FDB">
        <w:trPr>
          <w:tblCellSpacing w:w="0" w:type="dxa"/>
        </w:trPr>
        <w:tc>
          <w:tcPr>
            <w:tcW w:w="9385" w:type="dxa"/>
            <w:gridSpan w:val="2"/>
            <w:tcBorders>
              <w:top w:val="outset" w:sz="6" w:space="0" w:color="auto"/>
              <w:left w:val="outset" w:sz="6" w:space="0" w:color="auto"/>
              <w:bottom w:val="outset" w:sz="6" w:space="0" w:color="auto"/>
              <w:right w:val="outset" w:sz="6" w:space="0" w:color="auto"/>
            </w:tcBorders>
            <w:hideMark/>
          </w:tcPr>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Работа с текстом: поиск информации и понимание прочитанного</w:t>
            </w:r>
          </w:p>
        </w:tc>
      </w:tr>
      <w:tr w:rsidR="0043164B" w:rsidRPr="005B560F" w:rsidTr="00603FDB">
        <w:trPr>
          <w:tblCellSpacing w:w="0" w:type="dxa"/>
        </w:trPr>
        <w:tc>
          <w:tcPr>
            <w:tcW w:w="4696" w:type="dxa"/>
            <w:tcBorders>
              <w:top w:val="outset" w:sz="6" w:space="0" w:color="auto"/>
              <w:left w:val="outset" w:sz="6" w:space="0" w:color="auto"/>
              <w:bottom w:val="outset" w:sz="6" w:space="0" w:color="auto"/>
              <w:right w:val="outset" w:sz="6" w:space="0" w:color="auto"/>
            </w:tcBorders>
            <w:hideMark/>
          </w:tcPr>
          <w:p w:rsidR="0043164B" w:rsidRPr="005B560F" w:rsidRDefault="00603FDB" w:rsidP="00603FDB">
            <w:pPr>
              <w:spacing w:after="0" w:line="240" w:lineRule="auto"/>
              <w:contextualSpacing/>
              <w:jc w:val="lef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43164B" w:rsidRPr="005B560F">
              <w:rPr>
                <w:rFonts w:ascii="Times New Roman" w:eastAsia="Times New Roman" w:hAnsi="Times New Roman"/>
                <w:sz w:val="24"/>
                <w:szCs w:val="24"/>
                <w:lang w:eastAsia="ru-RU"/>
              </w:rPr>
              <w:t> находить в тексте конкретные сведения, факты, заданные в явном виде;</w:t>
            </w:r>
          </w:p>
          <w:p w:rsidR="0043164B" w:rsidRPr="005B560F" w:rsidRDefault="00603FDB" w:rsidP="00603FDB">
            <w:pPr>
              <w:spacing w:after="0" w:line="240" w:lineRule="auto"/>
              <w:contextualSpacing/>
              <w:jc w:val="lef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43164B" w:rsidRPr="005B560F">
              <w:rPr>
                <w:rFonts w:ascii="Times New Roman" w:eastAsia="Times New Roman" w:hAnsi="Times New Roman"/>
                <w:sz w:val="24"/>
                <w:szCs w:val="24"/>
                <w:lang w:eastAsia="ru-RU"/>
              </w:rPr>
              <w:t>определять тему и главную мысль текста;</w:t>
            </w:r>
          </w:p>
          <w:p w:rsidR="0043164B" w:rsidRPr="005B560F" w:rsidRDefault="00603FDB" w:rsidP="00603FDB">
            <w:pPr>
              <w:spacing w:after="0" w:line="240" w:lineRule="auto"/>
              <w:contextualSpacing/>
              <w:jc w:val="lef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43164B" w:rsidRPr="005B560F">
              <w:rPr>
                <w:rFonts w:ascii="Times New Roman" w:eastAsia="Times New Roman" w:hAnsi="Times New Roman"/>
                <w:sz w:val="24"/>
                <w:szCs w:val="24"/>
                <w:lang w:eastAsia="ru-RU"/>
              </w:rPr>
              <w:t>делить тексты на смысловые части, составлять план текста;</w:t>
            </w:r>
          </w:p>
          <w:p w:rsidR="0043164B" w:rsidRPr="005B560F" w:rsidRDefault="00603FDB" w:rsidP="00603FDB">
            <w:pPr>
              <w:spacing w:after="0" w:line="240" w:lineRule="auto"/>
              <w:contextualSpacing/>
              <w:jc w:val="left"/>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43164B" w:rsidRPr="005B560F">
              <w:rPr>
                <w:rFonts w:ascii="Times New Roman" w:eastAsia="Times New Roman" w:hAnsi="Times New Roman"/>
                <w:sz w:val="24"/>
                <w:szCs w:val="24"/>
                <w:lang w:eastAsia="ru-RU"/>
              </w:rPr>
              <w:t> вычленять содержащиеся в тексте основные события и устанавливать их последовательность; упорядочивать информацию по заданному основанию;</w:t>
            </w:r>
          </w:p>
          <w:p w:rsidR="0043164B" w:rsidRPr="005B560F" w:rsidRDefault="00603FDB" w:rsidP="00603FDB">
            <w:pPr>
              <w:spacing w:after="0" w:line="240" w:lineRule="auto"/>
              <w:contextualSpacing/>
              <w:jc w:val="left"/>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43164B" w:rsidRPr="005B560F">
              <w:rPr>
                <w:rFonts w:ascii="Times New Roman" w:eastAsia="Times New Roman" w:hAnsi="Times New Roman"/>
                <w:sz w:val="24"/>
                <w:szCs w:val="24"/>
                <w:lang w:eastAsia="ru-RU"/>
              </w:rPr>
              <w:t>сравнивать между собой объекты, описанные в тексте, выделяя два</w:t>
            </w:r>
            <w:r w:rsidR="0043164B" w:rsidRPr="005B560F">
              <w:rPr>
                <w:rFonts w:ascii="Times New Roman" w:eastAsia="Times New Roman" w:hAnsi="Times New Roman"/>
                <w:sz w:val="24"/>
                <w:szCs w:val="24"/>
                <w:lang w:eastAsia="ru-RU"/>
              </w:rPr>
              <w:noBreakHyphen/>
              <w:t>три существенных признака;</w:t>
            </w:r>
          </w:p>
          <w:p w:rsidR="0043164B" w:rsidRPr="005B560F" w:rsidRDefault="00603FDB" w:rsidP="00603FDB">
            <w:pPr>
              <w:spacing w:after="0" w:line="240" w:lineRule="auto"/>
              <w:contextualSpacing/>
              <w:jc w:val="left"/>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43164B" w:rsidRPr="005B560F">
              <w:rPr>
                <w:rFonts w:ascii="Times New Roman" w:eastAsia="Times New Roman" w:hAnsi="Times New Roman"/>
                <w:sz w:val="24"/>
                <w:szCs w:val="24"/>
                <w:lang w:eastAsia="ru-RU"/>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43164B" w:rsidRPr="005B560F" w:rsidRDefault="00603FDB" w:rsidP="00603FDB">
            <w:pPr>
              <w:spacing w:after="0" w:line="240" w:lineRule="auto"/>
              <w:contextualSpacing/>
              <w:jc w:val="lef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43164B" w:rsidRPr="005B560F">
              <w:rPr>
                <w:rFonts w:ascii="Times New Roman" w:eastAsia="Times New Roman" w:hAnsi="Times New Roman"/>
                <w:sz w:val="24"/>
                <w:szCs w:val="24"/>
                <w:lang w:eastAsia="ru-RU"/>
              </w:rPr>
              <w:t>понимать информацию, представленную разными способами: словесно, в виде таблицы, схемы, диаграммы;</w:t>
            </w:r>
          </w:p>
          <w:p w:rsidR="0043164B" w:rsidRPr="005B560F" w:rsidRDefault="00603FDB" w:rsidP="00603FDB">
            <w:pPr>
              <w:spacing w:after="0" w:line="240" w:lineRule="auto"/>
              <w:contextualSpacing/>
              <w:jc w:val="left"/>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43164B" w:rsidRPr="005B560F">
              <w:rPr>
                <w:rFonts w:ascii="Times New Roman" w:eastAsia="Times New Roman" w:hAnsi="Times New Roman"/>
                <w:sz w:val="24"/>
                <w:szCs w:val="24"/>
                <w:lang w:eastAsia="ru-RU"/>
              </w:rPr>
              <w:t> понимать текст, опираясь не только на содержащуюся в нём информацию, но и на жанр, структуру, выразительные средства текста;</w:t>
            </w:r>
          </w:p>
          <w:p w:rsidR="0043164B" w:rsidRPr="005B560F" w:rsidRDefault="00603FDB" w:rsidP="00603FDB">
            <w:pPr>
              <w:spacing w:after="0" w:line="240" w:lineRule="auto"/>
              <w:contextualSpacing/>
              <w:jc w:val="left"/>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43164B" w:rsidRPr="005B560F">
              <w:rPr>
                <w:rFonts w:ascii="Times New Roman" w:eastAsia="Times New Roman" w:hAnsi="Times New Roman"/>
                <w:sz w:val="24"/>
                <w:szCs w:val="24"/>
                <w:lang w:eastAsia="ru-RU"/>
              </w:rPr>
              <w:t>использовать различные виды чтения: ознакомительное, изучающее, поисковое, выбирать нужный вид чтения в соответствии с целью чтения;</w:t>
            </w:r>
          </w:p>
          <w:p w:rsidR="0043164B" w:rsidRPr="005B560F" w:rsidRDefault="00603FDB" w:rsidP="00603FDB">
            <w:pPr>
              <w:spacing w:after="0" w:line="240" w:lineRule="auto"/>
              <w:contextualSpacing/>
              <w:jc w:val="left"/>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43164B" w:rsidRPr="005B560F">
              <w:rPr>
                <w:rFonts w:ascii="Times New Roman" w:eastAsia="Times New Roman" w:hAnsi="Times New Roman"/>
                <w:sz w:val="24"/>
                <w:szCs w:val="24"/>
                <w:lang w:eastAsia="ru-RU"/>
              </w:rPr>
              <w:t> ориентироваться в соответствующих возрасту словарях и справочниках.</w:t>
            </w:r>
          </w:p>
          <w:p w:rsidR="0043164B" w:rsidRPr="005B560F" w:rsidRDefault="0043164B" w:rsidP="00603FDB">
            <w:pPr>
              <w:spacing w:after="0" w:line="240" w:lineRule="auto"/>
              <w:ind w:firstLine="567"/>
              <w:contextualSpacing/>
              <w:jc w:val="left"/>
              <w:rPr>
                <w:rFonts w:ascii="Times New Roman" w:eastAsia="Times New Roman" w:hAnsi="Times New Roman"/>
                <w:sz w:val="24"/>
                <w:szCs w:val="24"/>
                <w:lang w:eastAsia="ru-RU"/>
              </w:rPr>
            </w:pPr>
          </w:p>
        </w:tc>
        <w:tc>
          <w:tcPr>
            <w:tcW w:w="4689" w:type="dxa"/>
            <w:tcBorders>
              <w:top w:val="outset" w:sz="6" w:space="0" w:color="auto"/>
              <w:left w:val="outset" w:sz="6" w:space="0" w:color="auto"/>
              <w:bottom w:val="outset" w:sz="6" w:space="0" w:color="auto"/>
              <w:right w:val="outset" w:sz="6" w:space="0" w:color="auto"/>
            </w:tcBorders>
            <w:hideMark/>
          </w:tcPr>
          <w:p w:rsidR="0043164B" w:rsidRPr="005B560F" w:rsidRDefault="00603FDB" w:rsidP="00603FDB">
            <w:pPr>
              <w:spacing w:after="0" w:line="240" w:lineRule="auto"/>
              <w:contextualSpacing/>
              <w:jc w:val="left"/>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43164B" w:rsidRPr="005B560F">
              <w:rPr>
                <w:rFonts w:ascii="Times New Roman" w:eastAsia="Times New Roman" w:hAnsi="Times New Roman"/>
                <w:sz w:val="24"/>
                <w:szCs w:val="24"/>
                <w:lang w:eastAsia="ru-RU"/>
              </w:rPr>
              <w:t>использовать формальные элементы текста (например, подзаголовки, сноски) для поиска нужной информации;</w:t>
            </w:r>
          </w:p>
          <w:p w:rsidR="0043164B" w:rsidRPr="005B560F" w:rsidRDefault="00603FDB" w:rsidP="00603FDB">
            <w:pPr>
              <w:spacing w:after="0" w:line="240" w:lineRule="auto"/>
              <w:contextualSpacing/>
              <w:jc w:val="left"/>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43164B" w:rsidRPr="005B560F">
              <w:rPr>
                <w:rFonts w:ascii="Times New Roman" w:eastAsia="Times New Roman" w:hAnsi="Times New Roman"/>
                <w:sz w:val="24"/>
                <w:szCs w:val="24"/>
                <w:lang w:eastAsia="ru-RU"/>
              </w:rPr>
              <w:t>работать с  несколькими источниками информации;</w:t>
            </w:r>
          </w:p>
          <w:p w:rsidR="0043164B" w:rsidRPr="005B560F" w:rsidRDefault="00603FDB" w:rsidP="00603FDB">
            <w:pPr>
              <w:spacing w:after="0" w:line="240" w:lineRule="auto"/>
              <w:contextualSpacing/>
              <w:jc w:val="left"/>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43164B" w:rsidRPr="005B560F">
              <w:rPr>
                <w:rFonts w:ascii="Times New Roman" w:eastAsia="Times New Roman" w:hAnsi="Times New Roman"/>
                <w:sz w:val="24"/>
                <w:szCs w:val="24"/>
                <w:lang w:eastAsia="ru-RU"/>
              </w:rPr>
              <w:t>сопоставлять информацию, полученную из нескольких источников.</w:t>
            </w:r>
          </w:p>
          <w:p w:rsidR="0043164B" w:rsidRPr="005B560F" w:rsidRDefault="0043164B" w:rsidP="00603FDB">
            <w:pPr>
              <w:spacing w:after="0" w:line="240" w:lineRule="auto"/>
              <w:ind w:firstLine="567"/>
              <w:contextualSpacing/>
              <w:jc w:val="left"/>
              <w:rPr>
                <w:rFonts w:ascii="Times New Roman" w:eastAsia="Times New Roman" w:hAnsi="Times New Roman"/>
                <w:sz w:val="24"/>
                <w:szCs w:val="24"/>
                <w:lang w:eastAsia="ru-RU"/>
              </w:rPr>
            </w:pPr>
          </w:p>
        </w:tc>
      </w:tr>
      <w:tr w:rsidR="0043164B" w:rsidRPr="005B560F" w:rsidTr="00603FDB">
        <w:trPr>
          <w:tblCellSpacing w:w="0" w:type="dxa"/>
        </w:trPr>
        <w:tc>
          <w:tcPr>
            <w:tcW w:w="9385" w:type="dxa"/>
            <w:gridSpan w:val="2"/>
            <w:tcBorders>
              <w:top w:val="outset" w:sz="6" w:space="0" w:color="auto"/>
              <w:left w:val="outset" w:sz="6" w:space="0" w:color="auto"/>
              <w:bottom w:val="outset" w:sz="6" w:space="0" w:color="auto"/>
              <w:right w:val="outset" w:sz="6" w:space="0" w:color="auto"/>
            </w:tcBorders>
            <w:hideMark/>
          </w:tcPr>
          <w:p w:rsidR="0043164B" w:rsidRPr="005B560F" w:rsidRDefault="0043164B" w:rsidP="00603FDB">
            <w:pPr>
              <w:spacing w:after="0" w:line="240" w:lineRule="auto"/>
              <w:ind w:firstLine="567"/>
              <w:contextualSpacing/>
              <w:jc w:val="left"/>
              <w:rPr>
                <w:rFonts w:ascii="Times New Roman" w:eastAsia="Times New Roman" w:hAnsi="Times New Roman"/>
                <w:sz w:val="24"/>
                <w:szCs w:val="24"/>
                <w:lang w:eastAsia="ru-RU"/>
              </w:rPr>
            </w:pPr>
            <w:r w:rsidRPr="005B560F">
              <w:rPr>
                <w:rFonts w:ascii="Times New Roman" w:eastAsia="Times New Roman" w:hAnsi="Times New Roman"/>
                <w:b/>
                <w:bCs/>
                <w:sz w:val="24"/>
                <w:szCs w:val="24"/>
                <w:lang w:eastAsia="ru-RU"/>
              </w:rPr>
              <w:t>Работа с текстом: преобразование и интерпретация информации</w:t>
            </w:r>
          </w:p>
        </w:tc>
      </w:tr>
      <w:tr w:rsidR="0043164B" w:rsidRPr="005B560F" w:rsidTr="00603FDB">
        <w:trPr>
          <w:tblCellSpacing w:w="0" w:type="dxa"/>
        </w:trPr>
        <w:tc>
          <w:tcPr>
            <w:tcW w:w="4696" w:type="dxa"/>
            <w:tcBorders>
              <w:top w:val="outset" w:sz="6" w:space="0" w:color="auto"/>
              <w:left w:val="outset" w:sz="6" w:space="0" w:color="auto"/>
              <w:bottom w:val="outset" w:sz="6" w:space="0" w:color="auto"/>
              <w:right w:val="outset" w:sz="6" w:space="0" w:color="auto"/>
            </w:tcBorders>
            <w:hideMark/>
          </w:tcPr>
          <w:p w:rsidR="0043164B" w:rsidRPr="005B560F" w:rsidRDefault="0043164B" w:rsidP="00603FDB">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пересказывать текст подробно и сжато, устно и письменно;</w:t>
            </w:r>
          </w:p>
          <w:p w:rsidR="0043164B" w:rsidRPr="005B560F" w:rsidRDefault="0043164B" w:rsidP="00603FDB">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соотносить факты с общей идеей текста, устанавливать простые связи, не показанные в тексте напрямую;</w:t>
            </w:r>
          </w:p>
          <w:p w:rsidR="0043164B" w:rsidRPr="005B560F" w:rsidRDefault="0043164B" w:rsidP="00603FDB">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формулировать несложные выводы, основываясь на тексте; находить аргументы, подтверждающие вывод;</w:t>
            </w:r>
          </w:p>
          <w:p w:rsidR="0043164B" w:rsidRPr="005B560F" w:rsidRDefault="0043164B" w:rsidP="00603FDB">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сопоставлять и обобщать содержащуюся в разных частях текста информацию;</w:t>
            </w:r>
          </w:p>
          <w:p w:rsidR="0043164B" w:rsidRPr="005B560F" w:rsidRDefault="0043164B" w:rsidP="00603FDB">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составлять на основании текста небольшое монологическое высказывание, отвечая на поставленный вопрос.</w:t>
            </w:r>
          </w:p>
          <w:p w:rsidR="0043164B" w:rsidRPr="005B560F" w:rsidRDefault="0043164B" w:rsidP="00603FDB">
            <w:pPr>
              <w:spacing w:after="0" w:line="240" w:lineRule="auto"/>
              <w:ind w:firstLine="567"/>
              <w:contextualSpacing/>
              <w:jc w:val="left"/>
              <w:rPr>
                <w:rFonts w:ascii="Times New Roman" w:eastAsia="Times New Roman" w:hAnsi="Times New Roman"/>
                <w:sz w:val="24"/>
                <w:szCs w:val="24"/>
                <w:lang w:eastAsia="ru-RU"/>
              </w:rPr>
            </w:pPr>
          </w:p>
        </w:tc>
        <w:tc>
          <w:tcPr>
            <w:tcW w:w="4689" w:type="dxa"/>
            <w:tcBorders>
              <w:top w:val="outset" w:sz="6" w:space="0" w:color="auto"/>
              <w:left w:val="outset" w:sz="6" w:space="0" w:color="auto"/>
              <w:bottom w:val="outset" w:sz="6" w:space="0" w:color="auto"/>
              <w:right w:val="outset" w:sz="6" w:space="0" w:color="auto"/>
            </w:tcBorders>
            <w:hideMark/>
          </w:tcPr>
          <w:p w:rsidR="0043164B" w:rsidRPr="005B560F" w:rsidRDefault="00DD7319" w:rsidP="00DD7319">
            <w:pPr>
              <w:spacing w:after="0" w:line="240" w:lineRule="auto"/>
              <w:contextualSpacing/>
              <w:jc w:val="left"/>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43164B" w:rsidRPr="005B560F">
              <w:rPr>
                <w:rFonts w:ascii="Times New Roman" w:eastAsia="Times New Roman" w:hAnsi="Times New Roman"/>
                <w:sz w:val="24"/>
                <w:szCs w:val="24"/>
                <w:lang w:eastAsia="ru-RU"/>
              </w:rPr>
              <w:t> делать выписки из прочитанных текстов с учётом цели их дальнейшего использования;</w:t>
            </w:r>
          </w:p>
          <w:p w:rsidR="0043164B" w:rsidRPr="005B560F" w:rsidRDefault="0043164B" w:rsidP="00603FDB">
            <w:pPr>
              <w:spacing w:after="0" w:line="240" w:lineRule="auto"/>
              <w:ind w:firstLine="567"/>
              <w:contextualSpacing/>
              <w:jc w:val="left"/>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составлять небольшие письменные аннотации к тексту, отзывы о прочитанном.</w:t>
            </w:r>
          </w:p>
          <w:p w:rsidR="0043164B" w:rsidRPr="005B560F" w:rsidRDefault="0043164B" w:rsidP="00603FDB">
            <w:pPr>
              <w:spacing w:after="0" w:line="240" w:lineRule="auto"/>
              <w:ind w:firstLine="567"/>
              <w:contextualSpacing/>
              <w:jc w:val="left"/>
              <w:rPr>
                <w:rFonts w:ascii="Times New Roman" w:eastAsia="Times New Roman" w:hAnsi="Times New Roman"/>
                <w:sz w:val="24"/>
                <w:szCs w:val="24"/>
                <w:lang w:eastAsia="ru-RU"/>
              </w:rPr>
            </w:pPr>
          </w:p>
          <w:p w:rsidR="0043164B" w:rsidRPr="005B560F" w:rsidRDefault="0043164B" w:rsidP="00603FDB">
            <w:pPr>
              <w:spacing w:after="0" w:line="240" w:lineRule="auto"/>
              <w:ind w:firstLine="567"/>
              <w:contextualSpacing/>
              <w:jc w:val="left"/>
              <w:rPr>
                <w:rFonts w:ascii="Times New Roman" w:eastAsia="Times New Roman" w:hAnsi="Times New Roman"/>
                <w:sz w:val="24"/>
                <w:szCs w:val="24"/>
                <w:lang w:eastAsia="ru-RU"/>
              </w:rPr>
            </w:pPr>
          </w:p>
        </w:tc>
      </w:tr>
      <w:tr w:rsidR="0043164B" w:rsidRPr="005B560F" w:rsidTr="00603FDB">
        <w:trPr>
          <w:tblCellSpacing w:w="0" w:type="dxa"/>
        </w:trPr>
        <w:tc>
          <w:tcPr>
            <w:tcW w:w="9385" w:type="dxa"/>
            <w:gridSpan w:val="2"/>
            <w:tcBorders>
              <w:top w:val="outset" w:sz="6" w:space="0" w:color="auto"/>
              <w:left w:val="outset" w:sz="6" w:space="0" w:color="auto"/>
              <w:bottom w:val="outset" w:sz="6" w:space="0" w:color="auto"/>
              <w:right w:val="outset" w:sz="6" w:space="0" w:color="auto"/>
            </w:tcBorders>
            <w:hideMark/>
          </w:tcPr>
          <w:p w:rsidR="0043164B" w:rsidRPr="005B560F" w:rsidRDefault="0043164B" w:rsidP="00603FDB">
            <w:pPr>
              <w:spacing w:after="0" w:line="240" w:lineRule="auto"/>
              <w:ind w:firstLine="567"/>
              <w:contextualSpacing/>
              <w:jc w:val="left"/>
              <w:rPr>
                <w:rFonts w:ascii="Times New Roman" w:eastAsia="Times New Roman" w:hAnsi="Times New Roman"/>
                <w:sz w:val="24"/>
                <w:szCs w:val="24"/>
                <w:lang w:eastAsia="ru-RU"/>
              </w:rPr>
            </w:pPr>
            <w:r w:rsidRPr="005B560F">
              <w:rPr>
                <w:rFonts w:ascii="Times New Roman" w:eastAsia="Times New Roman" w:hAnsi="Times New Roman"/>
                <w:b/>
                <w:bCs/>
                <w:sz w:val="24"/>
                <w:szCs w:val="24"/>
                <w:lang w:eastAsia="ru-RU"/>
              </w:rPr>
              <w:t>Работа с текстом: оценка информации</w:t>
            </w:r>
          </w:p>
        </w:tc>
      </w:tr>
      <w:tr w:rsidR="0043164B" w:rsidRPr="005B560F" w:rsidTr="00603FDB">
        <w:trPr>
          <w:tblCellSpacing w:w="0" w:type="dxa"/>
        </w:trPr>
        <w:tc>
          <w:tcPr>
            <w:tcW w:w="4696" w:type="dxa"/>
            <w:tcBorders>
              <w:top w:val="outset" w:sz="6" w:space="0" w:color="auto"/>
              <w:left w:val="outset" w:sz="6" w:space="0" w:color="auto"/>
              <w:bottom w:val="outset" w:sz="6" w:space="0" w:color="auto"/>
              <w:right w:val="outset" w:sz="6" w:space="0" w:color="auto"/>
            </w:tcBorders>
            <w:hideMark/>
          </w:tcPr>
          <w:p w:rsidR="0043164B" w:rsidRPr="005B560F" w:rsidRDefault="0043164B" w:rsidP="00603FDB">
            <w:pPr>
              <w:spacing w:after="0" w:line="240" w:lineRule="auto"/>
              <w:ind w:firstLine="567"/>
              <w:contextualSpacing/>
              <w:jc w:val="left"/>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высказывать оценочные суждения и свою точку зрения о прочитанном тексте;</w:t>
            </w:r>
          </w:p>
          <w:p w:rsidR="0043164B" w:rsidRPr="005B560F" w:rsidRDefault="0043164B" w:rsidP="00603FDB">
            <w:pPr>
              <w:spacing w:after="0" w:line="240" w:lineRule="auto"/>
              <w:ind w:firstLine="567"/>
              <w:contextualSpacing/>
              <w:jc w:val="left"/>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оценивать содержание, языковые особенности и структуру текста; определять место и роль иллюстративного ряда в тексте;</w:t>
            </w:r>
          </w:p>
          <w:p w:rsidR="0043164B" w:rsidRPr="005B560F" w:rsidRDefault="0043164B" w:rsidP="00603FDB">
            <w:pPr>
              <w:spacing w:after="0" w:line="240" w:lineRule="auto"/>
              <w:ind w:firstLine="567"/>
              <w:contextualSpacing/>
              <w:jc w:val="left"/>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43164B" w:rsidRPr="005B560F" w:rsidRDefault="0043164B" w:rsidP="00603FDB">
            <w:pPr>
              <w:spacing w:after="0" w:line="240" w:lineRule="auto"/>
              <w:ind w:firstLine="567"/>
              <w:contextualSpacing/>
              <w:jc w:val="left"/>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участвовать в учебном диалоге при обсуждении прочитанного или прослушанного текста.</w:t>
            </w:r>
          </w:p>
        </w:tc>
        <w:tc>
          <w:tcPr>
            <w:tcW w:w="4689" w:type="dxa"/>
            <w:tcBorders>
              <w:top w:val="outset" w:sz="6" w:space="0" w:color="auto"/>
              <w:left w:val="outset" w:sz="6" w:space="0" w:color="auto"/>
              <w:bottom w:val="outset" w:sz="6" w:space="0" w:color="auto"/>
              <w:right w:val="outset" w:sz="6" w:space="0" w:color="auto"/>
            </w:tcBorders>
            <w:hideMark/>
          </w:tcPr>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сопоставлять различные точки зрения;</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соотносить позицию автора с собственной точкой зрения;</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в процессе работы с одним или несколькими источниками выявлять достоверную (противоречивую) информацию.</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p>
        </w:tc>
      </w:tr>
    </w:tbl>
    <w:p w:rsidR="00A16573" w:rsidRDefault="00A16573" w:rsidP="0019373D">
      <w:pPr>
        <w:spacing w:before="100" w:beforeAutospacing="1" w:after="100" w:afterAutospacing="1" w:line="360" w:lineRule="auto"/>
        <w:contextualSpacing/>
        <w:jc w:val="both"/>
        <w:rPr>
          <w:rFonts w:ascii="Times New Roman" w:eastAsia="Times New Roman" w:hAnsi="Times New Roman"/>
          <w:sz w:val="24"/>
          <w:szCs w:val="24"/>
          <w:lang w:eastAsia="ru-RU"/>
        </w:rPr>
      </w:pPr>
    </w:p>
    <w:p w:rsidR="0043164B" w:rsidRPr="005B560F" w:rsidRDefault="0043164B" w:rsidP="0019373D">
      <w:pPr>
        <w:spacing w:before="100" w:beforeAutospacing="1" w:after="100" w:afterAutospacing="1" w:line="360" w:lineRule="auto"/>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Формирование ИКТ-компетентности обучающихся</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(метапредметные результаты)</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xml:space="preserve">В результате изучения </w:t>
      </w:r>
      <w:r w:rsidRPr="005B560F">
        <w:rPr>
          <w:rFonts w:ascii="Times New Roman" w:eastAsia="Times New Roman" w:hAnsi="Times New Roman"/>
          <w:b/>
          <w:bCs/>
          <w:sz w:val="24"/>
          <w:szCs w:val="24"/>
          <w:lang w:eastAsia="ru-RU"/>
        </w:rPr>
        <w:t xml:space="preserve">всех без исключения предметов </w:t>
      </w:r>
      <w:r w:rsidRPr="005B560F">
        <w:rPr>
          <w:rFonts w:ascii="Times New Roman" w:eastAsia="Times New Roman" w:hAnsi="Times New Roman"/>
          <w:sz w:val="24"/>
          <w:szCs w:val="24"/>
          <w:lang w:eastAsia="ru-RU"/>
        </w:rPr>
        <w:t>на ступени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гипермедийными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Обучающиеся познакомятся с различными средствами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гипермедиасообщения.</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её получения; критически относиться к информации и к выбору источника информации.</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Они научатся планировать, проектировать и моделировать процессы в простых учебных и практических ситуациях.</w:t>
      </w:r>
    </w:p>
    <w:p w:rsidR="00A16573" w:rsidRPr="005B560F" w:rsidRDefault="0043164B" w:rsidP="00B132F8">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976"/>
        <w:gridCol w:w="4409"/>
      </w:tblGrid>
      <w:tr w:rsidR="0043164B" w:rsidRPr="005B560F" w:rsidTr="00D36FEE">
        <w:trPr>
          <w:tblCellSpacing w:w="0" w:type="dxa"/>
        </w:trPr>
        <w:tc>
          <w:tcPr>
            <w:tcW w:w="4977" w:type="dxa"/>
            <w:tcBorders>
              <w:top w:val="outset" w:sz="6" w:space="0" w:color="auto"/>
              <w:left w:val="outset" w:sz="6" w:space="0" w:color="auto"/>
              <w:bottom w:val="outset" w:sz="6" w:space="0" w:color="auto"/>
              <w:right w:val="outset" w:sz="6" w:space="0" w:color="auto"/>
            </w:tcBorders>
            <w:hideMark/>
          </w:tcPr>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b/>
                <w:bCs/>
                <w:sz w:val="24"/>
                <w:szCs w:val="24"/>
                <w:lang w:eastAsia="ru-RU"/>
              </w:rPr>
              <w:t>Выпускник научится</w:t>
            </w:r>
          </w:p>
        </w:tc>
        <w:tc>
          <w:tcPr>
            <w:tcW w:w="4410" w:type="dxa"/>
            <w:tcBorders>
              <w:top w:val="outset" w:sz="6" w:space="0" w:color="auto"/>
              <w:left w:val="outset" w:sz="6" w:space="0" w:color="auto"/>
              <w:bottom w:val="outset" w:sz="6" w:space="0" w:color="auto"/>
              <w:right w:val="outset" w:sz="6" w:space="0" w:color="auto"/>
            </w:tcBorders>
            <w:hideMark/>
          </w:tcPr>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b/>
                <w:bCs/>
                <w:sz w:val="24"/>
                <w:szCs w:val="24"/>
                <w:lang w:eastAsia="ru-RU"/>
              </w:rPr>
              <w:t>Выпускник получит возможность научиться</w:t>
            </w:r>
          </w:p>
        </w:tc>
      </w:tr>
      <w:tr w:rsidR="0043164B" w:rsidRPr="005B560F" w:rsidTr="00D36FEE">
        <w:trPr>
          <w:tblCellSpacing w:w="0" w:type="dxa"/>
        </w:trPr>
        <w:tc>
          <w:tcPr>
            <w:tcW w:w="9387" w:type="dxa"/>
            <w:gridSpan w:val="2"/>
            <w:tcBorders>
              <w:top w:val="outset" w:sz="6" w:space="0" w:color="auto"/>
              <w:left w:val="outset" w:sz="6" w:space="0" w:color="auto"/>
              <w:bottom w:val="outset" w:sz="6" w:space="0" w:color="auto"/>
              <w:right w:val="outset" w:sz="6" w:space="0" w:color="auto"/>
            </w:tcBorders>
            <w:hideMark/>
          </w:tcPr>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b/>
                <w:bCs/>
                <w:sz w:val="24"/>
                <w:szCs w:val="24"/>
                <w:lang w:eastAsia="ru-RU"/>
              </w:rPr>
              <w:t>Знакомство со средствами ИКТ, гигиена работы с компьютером</w:t>
            </w:r>
          </w:p>
        </w:tc>
      </w:tr>
      <w:tr w:rsidR="0043164B" w:rsidRPr="005B560F" w:rsidTr="00D36FEE">
        <w:trPr>
          <w:tblCellSpacing w:w="0" w:type="dxa"/>
        </w:trPr>
        <w:tc>
          <w:tcPr>
            <w:tcW w:w="4977" w:type="dxa"/>
            <w:tcBorders>
              <w:top w:val="outset" w:sz="6" w:space="0" w:color="auto"/>
              <w:left w:val="outset" w:sz="6" w:space="0" w:color="auto"/>
              <w:bottom w:val="outset" w:sz="6" w:space="0" w:color="auto"/>
              <w:right w:val="outset" w:sz="6" w:space="0" w:color="auto"/>
            </w:tcBorders>
            <w:hideMark/>
          </w:tcPr>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 упражнения (минизарядку);</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организовывать систему папок для хранения собственной информации в компьютере.</w:t>
            </w:r>
          </w:p>
        </w:tc>
        <w:tc>
          <w:tcPr>
            <w:tcW w:w="4410" w:type="dxa"/>
            <w:tcBorders>
              <w:top w:val="outset" w:sz="6" w:space="0" w:color="auto"/>
              <w:left w:val="outset" w:sz="6" w:space="0" w:color="auto"/>
              <w:bottom w:val="outset" w:sz="6" w:space="0" w:color="auto"/>
              <w:right w:val="outset" w:sz="6" w:space="0" w:color="auto"/>
            </w:tcBorders>
            <w:hideMark/>
          </w:tcPr>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p>
        </w:tc>
      </w:tr>
      <w:tr w:rsidR="0043164B" w:rsidRPr="005B560F" w:rsidTr="00D36FEE">
        <w:trPr>
          <w:tblCellSpacing w:w="0" w:type="dxa"/>
        </w:trPr>
        <w:tc>
          <w:tcPr>
            <w:tcW w:w="9387" w:type="dxa"/>
            <w:gridSpan w:val="2"/>
            <w:tcBorders>
              <w:top w:val="outset" w:sz="6" w:space="0" w:color="auto"/>
              <w:left w:val="outset" w:sz="6" w:space="0" w:color="auto"/>
              <w:bottom w:val="outset" w:sz="6" w:space="0" w:color="auto"/>
              <w:right w:val="outset" w:sz="6" w:space="0" w:color="auto"/>
            </w:tcBorders>
            <w:hideMark/>
          </w:tcPr>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b/>
                <w:bCs/>
                <w:sz w:val="24"/>
                <w:szCs w:val="24"/>
                <w:lang w:eastAsia="ru-RU"/>
              </w:rPr>
              <w:t>Технология ввода информации в компьютер: ввод текста, запись звука, изображения, цифровых данных</w:t>
            </w:r>
          </w:p>
        </w:tc>
      </w:tr>
      <w:tr w:rsidR="0043164B" w:rsidRPr="005B560F" w:rsidTr="00D36FEE">
        <w:trPr>
          <w:tblCellSpacing w:w="0" w:type="dxa"/>
        </w:trPr>
        <w:tc>
          <w:tcPr>
            <w:tcW w:w="4977" w:type="dxa"/>
            <w:tcBorders>
              <w:top w:val="outset" w:sz="6" w:space="0" w:color="auto"/>
              <w:left w:val="outset" w:sz="6" w:space="0" w:color="auto"/>
              <w:bottom w:val="outset" w:sz="6" w:space="0" w:color="auto"/>
              <w:right w:val="outset" w:sz="6" w:space="0" w:color="auto"/>
            </w:tcBorders>
            <w:hideMark/>
          </w:tcPr>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вводить информацию в компьютер с использованием различных технических средств (фото</w:t>
            </w:r>
            <w:r w:rsidRPr="005B560F">
              <w:rPr>
                <w:rFonts w:ascii="Times New Roman" w:eastAsia="Times New Roman" w:hAnsi="Times New Roman"/>
                <w:sz w:val="24"/>
                <w:szCs w:val="24"/>
                <w:lang w:eastAsia="ru-RU"/>
              </w:rPr>
              <w:noBreakHyphen/>
              <w:t xml:space="preserve"> и видеокамеры, микрофона и т. д.), сохранять полученную информацию;</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владеть компьютерным письмом на русском языке; набирать текст на родном языке; набирать текст на иностранном языке, использовать экранный перевод отдельных слов;</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рисовать изображения на графическом планшете;</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сканировать рисунки и тексты</w:t>
            </w:r>
          </w:p>
        </w:tc>
        <w:tc>
          <w:tcPr>
            <w:tcW w:w="4410" w:type="dxa"/>
            <w:tcBorders>
              <w:top w:val="outset" w:sz="6" w:space="0" w:color="auto"/>
              <w:left w:val="outset" w:sz="6" w:space="0" w:color="auto"/>
              <w:bottom w:val="outset" w:sz="6" w:space="0" w:color="auto"/>
              <w:right w:val="outset" w:sz="6" w:space="0" w:color="auto"/>
            </w:tcBorders>
            <w:hideMark/>
          </w:tcPr>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использовать программу распознавания сканированного текста на русском языке.</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p>
        </w:tc>
      </w:tr>
      <w:tr w:rsidR="0043164B" w:rsidRPr="005B560F" w:rsidTr="00D36FEE">
        <w:trPr>
          <w:tblCellSpacing w:w="0" w:type="dxa"/>
        </w:trPr>
        <w:tc>
          <w:tcPr>
            <w:tcW w:w="9387" w:type="dxa"/>
            <w:gridSpan w:val="2"/>
            <w:tcBorders>
              <w:top w:val="outset" w:sz="6" w:space="0" w:color="auto"/>
              <w:left w:val="outset" w:sz="6" w:space="0" w:color="auto"/>
              <w:bottom w:val="outset" w:sz="6" w:space="0" w:color="auto"/>
              <w:right w:val="outset" w:sz="6" w:space="0" w:color="auto"/>
            </w:tcBorders>
            <w:hideMark/>
          </w:tcPr>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b/>
                <w:bCs/>
                <w:sz w:val="24"/>
                <w:szCs w:val="24"/>
                <w:lang w:eastAsia="ru-RU"/>
              </w:rPr>
              <w:t>Обработка и поиск информации</w:t>
            </w:r>
          </w:p>
        </w:tc>
      </w:tr>
      <w:tr w:rsidR="0043164B" w:rsidRPr="005B560F" w:rsidTr="00D36FEE">
        <w:trPr>
          <w:tblCellSpacing w:w="0" w:type="dxa"/>
        </w:trPr>
        <w:tc>
          <w:tcPr>
            <w:tcW w:w="4977" w:type="dxa"/>
            <w:tcBorders>
              <w:top w:val="outset" w:sz="6" w:space="0" w:color="auto"/>
              <w:left w:val="outset" w:sz="6" w:space="0" w:color="auto"/>
              <w:bottom w:val="outset" w:sz="6" w:space="0" w:color="auto"/>
              <w:right w:val="outset" w:sz="6" w:space="0" w:color="auto"/>
            </w:tcBorders>
            <w:hideMark/>
          </w:tcPr>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(флэш-карты);</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описывать по определённому алгоритму объект или процесс наблюдения, записывать аудиовизуальную и числовую информацию о нём, используя инструменты ИКТ;</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w:t>
            </w:r>
            <w:r w:rsidRPr="005B560F">
              <w:rPr>
                <w:rFonts w:ascii="Times New Roman" w:eastAsia="Times New Roman" w:hAnsi="Times New Roman"/>
                <w:sz w:val="24"/>
                <w:szCs w:val="24"/>
                <w:lang w:eastAsia="ru-RU"/>
              </w:rPr>
              <w:noBreakHyphen/>
              <w:t xml:space="preserve"> и аудиозаписей, фотоизображений;</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  контроль; использовать, добавлять и удалять ссылки в сообщениях разного вида;</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заполнять учебные базы данных.</w:t>
            </w:r>
          </w:p>
        </w:tc>
        <w:tc>
          <w:tcPr>
            <w:tcW w:w="4410" w:type="dxa"/>
            <w:tcBorders>
              <w:top w:val="outset" w:sz="6" w:space="0" w:color="auto"/>
              <w:left w:val="outset" w:sz="6" w:space="0" w:color="auto"/>
              <w:bottom w:val="outset" w:sz="6" w:space="0" w:color="auto"/>
              <w:right w:val="outset" w:sz="6" w:space="0" w:color="auto"/>
            </w:tcBorders>
            <w:hideMark/>
          </w:tcPr>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грамотно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p>
        </w:tc>
      </w:tr>
      <w:tr w:rsidR="0043164B" w:rsidRPr="005B560F" w:rsidTr="00D36FEE">
        <w:trPr>
          <w:tblCellSpacing w:w="0" w:type="dxa"/>
        </w:trPr>
        <w:tc>
          <w:tcPr>
            <w:tcW w:w="9387" w:type="dxa"/>
            <w:gridSpan w:val="2"/>
            <w:tcBorders>
              <w:top w:val="outset" w:sz="6" w:space="0" w:color="auto"/>
              <w:left w:val="outset" w:sz="6" w:space="0" w:color="auto"/>
              <w:bottom w:val="outset" w:sz="6" w:space="0" w:color="auto"/>
              <w:right w:val="outset" w:sz="6" w:space="0" w:color="auto"/>
            </w:tcBorders>
            <w:hideMark/>
          </w:tcPr>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b/>
                <w:bCs/>
                <w:sz w:val="24"/>
                <w:szCs w:val="24"/>
                <w:lang w:eastAsia="ru-RU"/>
              </w:rPr>
              <w:t>Создание, представление и передача сообщений</w:t>
            </w:r>
          </w:p>
        </w:tc>
      </w:tr>
      <w:tr w:rsidR="0043164B" w:rsidRPr="005B560F" w:rsidTr="00D36FEE">
        <w:trPr>
          <w:tblCellSpacing w:w="0" w:type="dxa"/>
        </w:trPr>
        <w:tc>
          <w:tcPr>
            <w:tcW w:w="4977" w:type="dxa"/>
            <w:tcBorders>
              <w:top w:val="outset" w:sz="6" w:space="0" w:color="auto"/>
              <w:left w:val="outset" w:sz="6" w:space="0" w:color="auto"/>
              <w:bottom w:val="outset" w:sz="6" w:space="0" w:color="auto"/>
              <w:right w:val="outset" w:sz="6" w:space="0" w:color="auto"/>
            </w:tcBorders>
            <w:hideMark/>
          </w:tcPr>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создавать текстовые сообщения с использованием средств ИКТ: редактировать, оформлять и сохранять их;</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создавать сообщения в виде аудио</w:t>
            </w:r>
            <w:r w:rsidRPr="005B560F">
              <w:rPr>
                <w:rFonts w:ascii="Times New Roman" w:eastAsia="Times New Roman" w:hAnsi="Times New Roman"/>
                <w:sz w:val="24"/>
                <w:szCs w:val="24"/>
                <w:lang w:eastAsia="ru-RU"/>
              </w:rPr>
              <w:noBreakHyphen/>
              <w:t xml:space="preserve"> и видеофрагментов или цепочки экранов с использованием иллюстраций, видеоизображения, звука, текста;</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создавать диаграммы, планы территории и пр.;</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создавать изображения, пользуясь графическими возможностями компьютера; составлять новое изображение из готовых фрагментов (аппликация);</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размещать сообщение в информационной образовательной среде образовательного учреждения;</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tc>
        <w:tc>
          <w:tcPr>
            <w:tcW w:w="4410" w:type="dxa"/>
            <w:tcBorders>
              <w:top w:val="outset" w:sz="6" w:space="0" w:color="auto"/>
              <w:left w:val="outset" w:sz="6" w:space="0" w:color="auto"/>
              <w:bottom w:val="outset" w:sz="6" w:space="0" w:color="auto"/>
              <w:right w:val="outset" w:sz="6" w:space="0" w:color="auto"/>
            </w:tcBorders>
            <w:hideMark/>
          </w:tcPr>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представлять данные;</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p>
        </w:tc>
      </w:tr>
      <w:tr w:rsidR="0043164B" w:rsidRPr="005B560F" w:rsidTr="00D36FEE">
        <w:trPr>
          <w:tblCellSpacing w:w="0" w:type="dxa"/>
        </w:trPr>
        <w:tc>
          <w:tcPr>
            <w:tcW w:w="9387" w:type="dxa"/>
            <w:gridSpan w:val="2"/>
            <w:tcBorders>
              <w:top w:val="outset" w:sz="6" w:space="0" w:color="auto"/>
              <w:left w:val="outset" w:sz="6" w:space="0" w:color="auto"/>
              <w:bottom w:val="outset" w:sz="6" w:space="0" w:color="auto"/>
              <w:right w:val="outset" w:sz="6" w:space="0" w:color="auto"/>
            </w:tcBorders>
            <w:hideMark/>
          </w:tcPr>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b/>
                <w:bCs/>
                <w:sz w:val="24"/>
                <w:szCs w:val="24"/>
                <w:lang w:eastAsia="ru-RU"/>
              </w:rPr>
              <w:t>Планирование деятельности, управление и организация</w:t>
            </w:r>
          </w:p>
        </w:tc>
      </w:tr>
      <w:tr w:rsidR="0043164B" w:rsidRPr="005B560F" w:rsidTr="00A16573">
        <w:trPr>
          <w:trHeight w:val="80"/>
          <w:tblCellSpacing w:w="0" w:type="dxa"/>
        </w:trPr>
        <w:tc>
          <w:tcPr>
            <w:tcW w:w="4977" w:type="dxa"/>
            <w:tcBorders>
              <w:top w:val="outset" w:sz="6" w:space="0" w:color="auto"/>
              <w:left w:val="outset" w:sz="6" w:space="0" w:color="auto"/>
              <w:bottom w:val="outset" w:sz="6" w:space="0" w:color="auto"/>
              <w:right w:val="outset" w:sz="6" w:space="0" w:color="auto"/>
            </w:tcBorders>
            <w:hideMark/>
          </w:tcPr>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создавать движущиеся модели и управлять ими в компьютерно управляемых средах;</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планировать несложные исследования объектов и процессов внешнего мира.</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p>
        </w:tc>
        <w:tc>
          <w:tcPr>
            <w:tcW w:w="4410" w:type="dxa"/>
            <w:tcBorders>
              <w:top w:val="outset" w:sz="6" w:space="0" w:color="auto"/>
              <w:left w:val="outset" w:sz="6" w:space="0" w:color="auto"/>
              <w:bottom w:val="outset" w:sz="6" w:space="0" w:color="auto"/>
              <w:right w:val="outset" w:sz="6" w:space="0" w:color="auto"/>
            </w:tcBorders>
            <w:hideMark/>
          </w:tcPr>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проектировать несложные объекты и процессы реального мира, своей собственной деятельности и деятельности группы;</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моделировать объекты и процессы реального мир</w:t>
            </w:r>
            <w:r w:rsidR="00A16573">
              <w:rPr>
                <w:rFonts w:ascii="Times New Roman" w:eastAsia="Times New Roman" w:hAnsi="Times New Roman"/>
                <w:sz w:val="24"/>
                <w:szCs w:val="24"/>
                <w:lang w:eastAsia="ru-RU"/>
              </w:rPr>
              <w:t>а;</w:t>
            </w:r>
          </w:p>
        </w:tc>
      </w:tr>
    </w:tbl>
    <w:p w:rsidR="006F5CCD" w:rsidRDefault="0043164B" w:rsidP="00A16573">
      <w:pPr>
        <w:spacing w:before="100" w:beforeAutospacing="1" w:after="100" w:afterAutospacing="1" w:line="360" w:lineRule="auto"/>
        <w:contextualSpacing/>
        <w:jc w:val="both"/>
        <w:rPr>
          <w:rFonts w:ascii="Times New Roman" w:eastAsia="Times New Roman" w:hAnsi="Times New Roman"/>
          <w:sz w:val="24"/>
          <w:szCs w:val="24"/>
          <w:lang w:eastAsia="ru-RU"/>
        </w:rPr>
      </w:pPr>
      <w:r w:rsidRPr="005B560F">
        <w:rPr>
          <w:rFonts w:ascii="Times New Roman" w:eastAsia="Times New Roman" w:hAnsi="Times New Roman"/>
          <w:b/>
          <w:bCs/>
          <w:sz w:val="24"/>
          <w:szCs w:val="24"/>
          <w:lang w:eastAsia="ru-RU"/>
        </w:rPr>
        <w:br/>
      </w:r>
    </w:p>
    <w:p w:rsidR="0043164B" w:rsidRPr="005B560F" w:rsidRDefault="0043164B" w:rsidP="00A16573">
      <w:pPr>
        <w:spacing w:before="100" w:beforeAutospacing="1" w:after="100" w:afterAutospacing="1" w:line="360" w:lineRule="auto"/>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xml:space="preserve"> Русский язык. Родной язык</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В результате изучения курса русского языка и родного языка обучающиеся на ступени начального общего образования научатся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эмоционально-ценностное отношение к русскому и родному языкам, стремление к их грамотному 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В процессе изучения русского языка и родного языка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партнёра, учёт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Выпускник на ступени начального общего образования:</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научится осознавать безошибочное письмо как одно из проявлений собственного уровня культуры;</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сможет применять орфографические правила и правила постановки знаков препинания (в объёме изученного) при записи собственных и предложенных текстов, овладеет умением проверять написанное;</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объёме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43164B"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В результате изучения курса русского языка и родного языка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по русскому и родному языкам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следующей ступени образования.</w:t>
      </w:r>
    </w:p>
    <w:p w:rsidR="00A16573" w:rsidRPr="005B560F" w:rsidRDefault="00A16573"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p>
    <w:tbl>
      <w:tblPr>
        <w:tblW w:w="957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385"/>
        <w:gridCol w:w="4185"/>
      </w:tblGrid>
      <w:tr w:rsidR="0043164B" w:rsidRPr="005B560F" w:rsidTr="0043164B">
        <w:trPr>
          <w:tblCellSpacing w:w="0" w:type="dxa"/>
        </w:trPr>
        <w:tc>
          <w:tcPr>
            <w:tcW w:w="9570" w:type="dxa"/>
            <w:gridSpan w:val="2"/>
            <w:tcBorders>
              <w:top w:val="outset" w:sz="6" w:space="0" w:color="auto"/>
              <w:left w:val="outset" w:sz="6" w:space="0" w:color="auto"/>
              <w:bottom w:val="outset" w:sz="6" w:space="0" w:color="auto"/>
              <w:right w:val="outset" w:sz="6" w:space="0" w:color="auto"/>
            </w:tcBorders>
            <w:hideMark/>
          </w:tcPr>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2.2.1. Содержательная линия «Система языка»</w:t>
            </w:r>
          </w:p>
        </w:tc>
      </w:tr>
      <w:tr w:rsidR="0043164B" w:rsidRPr="005B560F" w:rsidTr="0043164B">
        <w:trPr>
          <w:tblCellSpacing w:w="0" w:type="dxa"/>
        </w:trPr>
        <w:tc>
          <w:tcPr>
            <w:tcW w:w="4785" w:type="dxa"/>
            <w:tcBorders>
              <w:top w:val="outset" w:sz="6" w:space="0" w:color="auto"/>
              <w:left w:val="outset" w:sz="6" w:space="0" w:color="auto"/>
              <w:bottom w:val="outset" w:sz="6" w:space="0" w:color="auto"/>
              <w:right w:val="outset" w:sz="6" w:space="0" w:color="auto"/>
            </w:tcBorders>
            <w:hideMark/>
          </w:tcPr>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b/>
                <w:bCs/>
                <w:sz w:val="24"/>
                <w:szCs w:val="24"/>
                <w:lang w:eastAsia="ru-RU"/>
              </w:rPr>
              <w:t>Выпускник научится</w:t>
            </w:r>
          </w:p>
        </w:tc>
        <w:tc>
          <w:tcPr>
            <w:tcW w:w="4785" w:type="dxa"/>
            <w:tcBorders>
              <w:top w:val="outset" w:sz="6" w:space="0" w:color="auto"/>
              <w:left w:val="outset" w:sz="6" w:space="0" w:color="auto"/>
              <w:bottom w:val="outset" w:sz="6" w:space="0" w:color="auto"/>
              <w:right w:val="outset" w:sz="6" w:space="0" w:color="auto"/>
            </w:tcBorders>
            <w:hideMark/>
          </w:tcPr>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b/>
                <w:bCs/>
                <w:sz w:val="24"/>
                <w:szCs w:val="24"/>
                <w:lang w:eastAsia="ru-RU"/>
              </w:rPr>
              <w:t>Выпускник получит возможность научиться</w:t>
            </w:r>
          </w:p>
        </w:tc>
      </w:tr>
      <w:tr w:rsidR="0043164B" w:rsidRPr="005B560F" w:rsidTr="0043164B">
        <w:trPr>
          <w:tblCellSpacing w:w="0" w:type="dxa"/>
        </w:trPr>
        <w:tc>
          <w:tcPr>
            <w:tcW w:w="9570" w:type="dxa"/>
            <w:gridSpan w:val="2"/>
            <w:tcBorders>
              <w:top w:val="outset" w:sz="6" w:space="0" w:color="auto"/>
              <w:left w:val="outset" w:sz="6" w:space="0" w:color="auto"/>
              <w:bottom w:val="outset" w:sz="6" w:space="0" w:color="auto"/>
              <w:right w:val="outset" w:sz="6" w:space="0" w:color="auto"/>
            </w:tcBorders>
            <w:hideMark/>
          </w:tcPr>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b/>
                <w:bCs/>
                <w:sz w:val="24"/>
                <w:szCs w:val="24"/>
                <w:lang w:eastAsia="ru-RU"/>
              </w:rPr>
              <w:t>Раздел «Фонетика и графика»</w:t>
            </w:r>
          </w:p>
        </w:tc>
      </w:tr>
      <w:tr w:rsidR="0043164B" w:rsidRPr="005B560F" w:rsidTr="0043164B">
        <w:trPr>
          <w:tblCellSpacing w:w="0" w:type="dxa"/>
        </w:trPr>
        <w:tc>
          <w:tcPr>
            <w:tcW w:w="4785" w:type="dxa"/>
            <w:tcBorders>
              <w:top w:val="outset" w:sz="6" w:space="0" w:color="auto"/>
              <w:left w:val="outset" w:sz="6" w:space="0" w:color="auto"/>
              <w:bottom w:val="outset" w:sz="6" w:space="0" w:color="auto"/>
              <w:right w:val="outset" w:sz="6" w:space="0" w:color="auto"/>
            </w:tcBorders>
            <w:hideMark/>
          </w:tcPr>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различать звуки и буквы;</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характеризовать звуки русского и родного языков: гласные ударные/безударные; согласные твёрдые/мягкие, парные/непарные твёрдые и мягкие; согласные звонкие/глухие, парные/непарные звонкие и глухие;</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знать последовательность букв в русском и родном алфавитах, пользоваться алфавитом для упорядочивания слов и поиска нужной информации.</w:t>
            </w:r>
          </w:p>
        </w:tc>
        <w:tc>
          <w:tcPr>
            <w:tcW w:w="4785" w:type="dxa"/>
            <w:tcBorders>
              <w:top w:val="outset" w:sz="6" w:space="0" w:color="auto"/>
              <w:left w:val="outset" w:sz="6" w:space="0" w:color="auto"/>
              <w:bottom w:val="outset" w:sz="6" w:space="0" w:color="auto"/>
              <w:right w:val="outset" w:sz="6" w:space="0" w:color="auto"/>
            </w:tcBorders>
            <w:hideMark/>
          </w:tcPr>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проводить фонетико-графический (звукобуквенный)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p>
        </w:tc>
      </w:tr>
      <w:tr w:rsidR="0043164B" w:rsidRPr="005B560F" w:rsidTr="0043164B">
        <w:trPr>
          <w:tblCellSpacing w:w="0" w:type="dxa"/>
        </w:trPr>
        <w:tc>
          <w:tcPr>
            <w:tcW w:w="9570" w:type="dxa"/>
            <w:gridSpan w:val="2"/>
            <w:tcBorders>
              <w:top w:val="outset" w:sz="6" w:space="0" w:color="auto"/>
              <w:left w:val="outset" w:sz="6" w:space="0" w:color="auto"/>
              <w:bottom w:val="outset" w:sz="6" w:space="0" w:color="auto"/>
              <w:right w:val="outset" w:sz="6" w:space="0" w:color="auto"/>
            </w:tcBorders>
            <w:hideMark/>
          </w:tcPr>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b/>
                <w:bCs/>
                <w:sz w:val="24"/>
                <w:szCs w:val="24"/>
                <w:lang w:eastAsia="ru-RU"/>
              </w:rPr>
              <w:t>Раздел «Орфоэпия»</w:t>
            </w:r>
          </w:p>
        </w:tc>
      </w:tr>
      <w:tr w:rsidR="0043164B" w:rsidRPr="005B560F" w:rsidTr="0043164B">
        <w:trPr>
          <w:tblCellSpacing w:w="0" w:type="dxa"/>
        </w:trPr>
        <w:tc>
          <w:tcPr>
            <w:tcW w:w="4785" w:type="dxa"/>
            <w:tcBorders>
              <w:top w:val="outset" w:sz="6" w:space="0" w:color="auto"/>
              <w:left w:val="outset" w:sz="6" w:space="0" w:color="auto"/>
              <w:bottom w:val="outset" w:sz="6" w:space="0" w:color="auto"/>
              <w:right w:val="outset" w:sz="6" w:space="0" w:color="auto"/>
            </w:tcBorders>
            <w:hideMark/>
          </w:tcPr>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p>
        </w:tc>
        <w:tc>
          <w:tcPr>
            <w:tcW w:w="4785" w:type="dxa"/>
            <w:tcBorders>
              <w:top w:val="outset" w:sz="6" w:space="0" w:color="auto"/>
              <w:left w:val="outset" w:sz="6" w:space="0" w:color="auto"/>
              <w:bottom w:val="outset" w:sz="6" w:space="0" w:color="auto"/>
              <w:right w:val="outset" w:sz="6" w:space="0" w:color="auto"/>
            </w:tcBorders>
            <w:hideMark/>
          </w:tcPr>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tc>
      </w:tr>
      <w:tr w:rsidR="0043164B" w:rsidRPr="005B560F" w:rsidTr="0043164B">
        <w:trPr>
          <w:tblCellSpacing w:w="0" w:type="dxa"/>
        </w:trPr>
        <w:tc>
          <w:tcPr>
            <w:tcW w:w="9570" w:type="dxa"/>
            <w:gridSpan w:val="2"/>
            <w:tcBorders>
              <w:top w:val="outset" w:sz="6" w:space="0" w:color="auto"/>
              <w:left w:val="outset" w:sz="6" w:space="0" w:color="auto"/>
              <w:bottom w:val="outset" w:sz="6" w:space="0" w:color="auto"/>
              <w:right w:val="outset" w:sz="6" w:space="0" w:color="auto"/>
            </w:tcBorders>
            <w:hideMark/>
          </w:tcPr>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b/>
                <w:bCs/>
                <w:sz w:val="24"/>
                <w:szCs w:val="24"/>
                <w:lang w:eastAsia="ru-RU"/>
              </w:rPr>
              <w:t>Раздел «Состав слова (морфемика)»</w:t>
            </w:r>
          </w:p>
        </w:tc>
      </w:tr>
      <w:tr w:rsidR="0043164B" w:rsidRPr="005B560F" w:rsidTr="0043164B">
        <w:trPr>
          <w:tblCellSpacing w:w="0" w:type="dxa"/>
        </w:trPr>
        <w:tc>
          <w:tcPr>
            <w:tcW w:w="4785" w:type="dxa"/>
            <w:tcBorders>
              <w:top w:val="outset" w:sz="6" w:space="0" w:color="auto"/>
              <w:left w:val="outset" w:sz="6" w:space="0" w:color="auto"/>
              <w:bottom w:val="outset" w:sz="6" w:space="0" w:color="auto"/>
              <w:right w:val="outset" w:sz="6" w:space="0" w:color="auto"/>
            </w:tcBorders>
            <w:hideMark/>
          </w:tcPr>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различать изменяемые и неизменяемые слова;</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различать родственные (однокоренные) слова и формы слова;</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находить в словах окончание, корень, приставку, суффикс.</w:t>
            </w:r>
          </w:p>
        </w:tc>
        <w:tc>
          <w:tcPr>
            <w:tcW w:w="4785" w:type="dxa"/>
            <w:tcBorders>
              <w:top w:val="outset" w:sz="6" w:space="0" w:color="auto"/>
              <w:left w:val="outset" w:sz="6" w:space="0" w:color="auto"/>
              <w:bottom w:val="outset" w:sz="6" w:space="0" w:color="auto"/>
              <w:right w:val="outset" w:sz="6" w:space="0" w:color="auto"/>
            </w:tcBorders>
            <w:hideMark/>
          </w:tcPr>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tc>
      </w:tr>
      <w:tr w:rsidR="0043164B" w:rsidRPr="005B560F" w:rsidTr="0043164B">
        <w:trPr>
          <w:tblCellSpacing w:w="0" w:type="dxa"/>
        </w:trPr>
        <w:tc>
          <w:tcPr>
            <w:tcW w:w="9570" w:type="dxa"/>
            <w:gridSpan w:val="2"/>
            <w:tcBorders>
              <w:top w:val="outset" w:sz="6" w:space="0" w:color="auto"/>
              <w:left w:val="outset" w:sz="6" w:space="0" w:color="auto"/>
              <w:bottom w:val="outset" w:sz="6" w:space="0" w:color="auto"/>
              <w:right w:val="outset" w:sz="6" w:space="0" w:color="auto"/>
            </w:tcBorders>
            <w:hideMark/>
          </w:tcPr>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b/>
                <w:bCs/>
                <w:sz w:val="24"/>
                <w:szCs w:val="24"/>
                <w:lang w:eastAsia="ru-RU"/>
              </w:rPr>
              <w:t>Раздел «Лексика»</w:t>
            </w:r>
          </w:p>
        </w:tc>
      </w:tr>
      <w:tr w:rsidR="0043164B" w:rsidRPr="005B560F" w:rsidTr="0043164B">
        <w:trPr>
          <w:tblCellSpacing w:w="0" w:type="dxa"/>
        </w:trPr>
        <w:tc>
          <w:tcPr>
            <w:tcW w:w="4785" w:type="dxa"/>
            <w:tcBorders>
              <w:top w:val="outset" w:sz="6" w:space="0" w:color="auto"/>
              <w:left w:val="outset" w:sz="6" w:space="0" w:color="auto"/>
              <w:bottom w:val="outset" w:sz="6" w:space="0" w:color="auto"/>
              <w:right w:val="outset" w:sz="6" w:space="0" w:color="auto"/>
            </w:tcBorders>
            <w:hideMark/>
          </w:tcPr>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выявлять слова, значение которых требует уточнения;</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определять значение слова по тексту или уточнять с помощью толкового словаря.</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p>
        </w:tc>
        <w:tc>
          <w:tcPr>
            <w:tcW w:w="4785" w:type="dxa"/>
            <w:tcBorders>
              <w:top w:val="outset" w:sz="6" w:space="0" w:color="auto"/>
              <w:left w:val="outset" w:sz="6" w:space="0" w:color="auto"/>
              <w:bottom w:val="outset" w:sz="6" w:space="0" w:color="auto"/>
              <w:right w:val="outset" w:sz="6" w:space="0" w:color="auto"/>
            </w:tcBorders>
            <w:hideMark/>
          </w:tcPr>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подбирать синонимы для устранения повторов в тексте;</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подбирать антонимы для точной характеристики предметов при их сравнении;</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различать употребление в тексте слов в прямом и переносном значении (простые случаи);</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оценивать уместность использования слов в тексте;</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выбирать слова из ряда предложенных для успешного решения коммуникативной задачи.</w:t>
            </w:r>
          </w:p>
        </w:tc>
      </w:tr>
      <w:tr w:rsidR="0043164B" w:rsidRPr="005B560F" w:rsidTr="0043164B">
        <w:trPr>
          <w:tblCellSpacing w:w="0" w:type="dxa"/>
        </w:trPr>
        <w:tc>
          <w:tcPr>
            <w:tcW w:w="9570" w:type="dxa"/>
            <w:gridSpan w:val="2"/>
            <w:tcBorders>
              <w:top w:val="outset" w:sz="6" w:space="0" w:color="auto"/>
              <w:left w:val="outset" w:sz="6" w:space="0" w:color="auto"/>
              <w:bottom w:val="outset" w:sz="6" w:space="0" w:color="auto"/>
              <w:right w:val="outset" w:sz="6" w:space="0" w:color="auto"/>
            </w:tcBorders>
            <w:hideMark/>
          </w:tcPr>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b/>
                <w:bCs/>
                <w:sz w:val="24"/>
                <w:szCs w:val="24"/>
                <w:lang w:eastAsia="ru-RU"/>
              </w:rPr>
              <w:t>Раздел «Морфология»</w:t>
            </w:r>
          </w:p>
        </w:tc>
      </w:tr>
      <w:tr w:rsidR="0043164B" w:rsidRPr="005B560F" w:rsidTr="0043164B">
        <w:trPr>
          <w:tblCellSpacing w:w="0" w:type="dxa"/>
        </w:trPr>
        <w:tc>
          <w:tcPr>
            <w:tcW w:w="4785" w:type="dxa"/>
            <w:tcBorders>
              <w:top w:val="outset" w:sz="6" w:space="0" w:color="auto"/>
              <w:left w:val="outset" w:sz="6" w:space="0" w:color="auto"/>
              <w:bottom w:val="outset" w:sz="6" w:space="0" w:color="auto"/>
              <w:right w:val="outset" w:sz="6" w:space="0" w:color="auto"/>
            </w:tcBorders>
            <w:hideMark/>
          </w:tcPr>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определять грамматические признаки имён существительных — род, число, падеж, склонение;</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определять грамматические признаки имён прилагательных — род, число, падеж;</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определять грамматические признаки глаголов — число, время, род (в прошедшем времени), лицо (в настоящем и будущем времени), спряжение.</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p>
        </w:tc>
        <w:tc>
          <w:tcPr>
            <w:tcW w:w="4785" w:type="dxa"/>
            <w:tcBorders>
              <w:top w:val="outset" w:sz="6" w:space="0" w:color="auto"/>
              <w:left w:val="outset" w:sz="6" w:space="0" w:color="auto"/>
              <w:bottom w:val="outset" w:sz="6" w:space="0" w:color="auto"/>
              <w:right w:val="outset" w:sz="6" w:space="0" w:color="auto"/>
            </w:tcBorders>
            <w:hideMark/>
          </w:tcPr>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xml:space="preserve">·  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5B560F">
              <w:rPr>
                <w:rFonts w:ascii="Times New Roman" w:eastAsia="Times New Roman" w:hAnsi="Times New Roman"/>
                <w:b/>
                <w:bCs/>
                <w:sz w:val="24"/>
                <w:szCs w:val="24"/>
                <w:lang w:eastAsia="ru-RU"/>
              </w:rPr>
              <w:t>и, а, но</w:t>
            </w:r>
            <w:r w:rsidRPr="005B560F">
              <w:rPr>
                <w:rFonts w:ascii="Times New Roman" w:eastAsia="Times New Roman" w:hAnsi="Times New Roman"/>
                <w:sz w:val="24"/>
                <w:szCs w:val="24"/>
                <w:lang w:eastAsia="ru-RU"/>
              </w:rPr>
              <w:t xml:space="preserve">, частицу </w:t>
            </w:r>
            <w:r w:rsidRPr="005B560F">
              <w:rPr>
                <w:rFonts w:ascii="Times New Roman" w:eastAsia="Times New Roman" w:hAnsi="Times New Roman"/>
                <w:b/>
                <w:bCs/>
                <w:sz w:val="24"/>
                <w:szCs w:val="24"/>
                <w:lang w:eastAsia="ru-RU"/>
              </w:rPr>
              <w:t xml:space="preserve">не </w:t>
            </w:r>
            <w:r w:rsidRPr="005B560F">
              <w:rPr>
                <w:rFonts w:ascii="Times New Roman" w:eastAsia="Times New Roman" w:hAnsi="Times New Roman"/>
                <w:sz w:val="24"/>
                <w:szCs w:val="24"/>
                <w:lang w:eastAsia="ru-RU"/>
              </w:rPr>
              <w:t>при глаголах.</w:t>
            </w:r>
          </w:p>
        </w:tc>
      </w:tr>
      <w:tr w:rsidR="0043164B" w:rsidRPr="005B560F" w:rsidTr="0043164B">
        <w:trPr>
          <w:tblCellSpacing w:w="0" w:type="dxa"/>
        </w:trPr>
        <w:tc>
          <w:tcPr>
            <w:tcW w:w="9570" w:type="dxa"/>
            <w:gridSpan w:val="2"/>
            <w:tcBorders>
              <w:top w:val="outset" w:sz="6" w:space="0" w:color="auto"/>
              <w:left w:val="outset" w:sz="6" w:space="0" w:color="auto"/>
              <w:bottom w:val="outset" w:sz="6" w:space="0" w:color="auto"/>
              <w:right w:val="outset" w:sz="6" w:space="0" w:color="auto"/>
            </w:tcBorders>
            <w:hideMark/>
          </w:tcPr>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b/>
                <w:bCs/>
                <w:sz w:val="24"/>
                <w:szCs w:val="24"/>
                <w:lang w:eastAsia="ru-RU"/>
              </w:rPr>
              <w:t>Раздел «Синтаксис»</w:t>
            </w:r>
          </w:p>
        </w:tc>
      </w:tr>
      <w:tr w:rsidR="0043164B" w:rsidRPr="005B560F" w:rsidTr="0043164B">
        <w:trPr>
          <w:tblCellSpacing w:w="0" w:type="dxa"/>
        </w:trPr>
        <w:tc>
          <w:tcPr>
            <w:tcW w:w="4785" w:type="dxa"/>
            <w:tcBorders>
              <w:top w:val="outset" w:sz="6" w:space="0" w:color="auto"/>
              <w:left w:val="outset" w:sz="6" w:space="0" w:color="auto"/>
              <w:bottom w:val="outset" w:sz="6" w:space="0" w:color="auto"/>
              <w:right w:val="outset" w:sz="6" w:space="0" w:color="auto"/>
            </w:tcBorders>
            <w:hideMark/>
          </w:tcPr>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·различать предложение, словосочетание, слово;</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устанавливать при помощи смысловых вопросов связь между словами в словосочетании и предложении;</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классифицировать предложения по цели высказывания, находить повествовательные/побудительные/вопросительные предложения;</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определять восклицательную/невосклицательную интонацию предложения;</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находить главные и второстепенные (без деления на виды) члены предложения;</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выделять предложения с однородными членами.</w:t>
            </w:r>
          </w:p>
        </w:tc>
        <w:tc>
          <w:tcPr>
            <w:tcW w:w="4785" w:type="dxa"/>
            <w:tcBorders>
              <w:top w:val="outset" w:sz="6" w:space="0" w:color="auto"/>
              <w:left w:val="outset" w:sz="6" w:space="0" w:color="auto"/>
              <w:bottom w:val="outset" w:sz="6" w:space="0" w:color="auto"/>
              <w:right w:val="outset" w:sz="6" w:space="0" w:color="auto"/>
            </w:tcBorders>
            <w:hideMark/>
          </w:tcPr>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·различать второстепенные члены предложения — определения, дополнения, обстоятельства;</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различать простые и сложные предложения.</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p>
        </w:tc>
      </w:tr>
      <w:tr w:rsidR="0043164B" w:rsidRPr="005B560F" w:rsidTr="0043164B">
        <w:trPr>
          <w:tblCellSpacing w:w="0" w:type="dxa"/>
        </w:trPr>
        <w:tc>
          <w:tcPr>
            <w:tcW w:w="9570" w:type="dxa"/>
            <w:gridSpan w:val="2"/>
            <w:tcBorders>
              <w:top w:val="outset" w:sz="6" w:space="0" w:color="auto"/>
              <w:left w:val="outset" w:sz="6" w:space="0" w:color="auto"/>
              <w:bottom w:val="outset" w:sz="6" w:space="0" w:color="auto"/>
              <w:right w:val="outset" w:sz="6" w:space="0" w:color="auto"/>
            </w:tcBorders>
            <w:hideMark/>
          </w:tcPr>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Содержательная линия «Орфография и пунктуация»</w:t>
            </w:r>
          </w:p>
        </w:tc>
      </w:tr>
      <w:tr w:rsidR="0043164B" w:rsidRPr="005B560F" w:rsidTr="0043164B">
        <w:trPr>
          <w:tblCellSpacing w:w="0" w:type="dxa"/>
        </w:trPr>
        <w:tc>
          <w:tcPr>
            <w:tcW w:w="4785" w:type="dxa"/>
            <w:tcBorders>
              <w:top w:val="outset" w:sz="6" w:space="0" w:color="auto"/>
              <w:left w:val="outset" w:sz="6" w:space="0" w:color="auto"/>
              <w:bottom w:val="outset" w:sz="6" w:space="0" w:color="auto"/>
              <w:right w:val="outset" w:sz="6" w:space="0" w:color="auto"/>
            </w:tcBorders>
            <w:hideMark/>
          </w:tcPr>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применять правила правописания (в объёме содержания курса);</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определять (уточнять) написание слова по орфографическому словарю;</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безошибочно списывать текст объёмом 80—90 слов;</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писать под диктовку тексты объёмом 75—80 слов в соответствии с изученными правилами правописания;</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проверять собственный и предложенный текст, находить и исправлять орфографические и пунктуационные ошибки.</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p>
        </w:tc>
        <w:tc>
          <w:tcPr>
            <w:tcW w:w="4785" w:type="dxa"/>
            <w:tcBorders>
              <w:top w:val="outset" w:sz="6" w:space="0" w:color="auto"/>
              <w:left w:val="outset" w:sz="6" w:space="0" w:color="auto"/>
              <w:bottom w:val="outset" w:sz="6" w:space="0" w:color="auto"/>
              <w:right w:val="outset" w:sz="6" w:space="0" w:color="auto"/>
            </w:tcBorders>
            <w:hideMark/>
          </w:tcPr>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осознавать место возможного возникновения орфографической ошибки;</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подбирать примеры с определённой орфограммой;</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при составлении собственных текстов перефразировать записываемое, чтобы избежать орфографических и пунктуационных ошибок;</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p>
        </w:tc>
      </w:tr>
      <w:tr w:rsidR="0043164B" w:rsidRPr="005B560F" w:rsidTr="0043164B">
        <w:trPr>
          <w:tblCellSpacing w:w="0" w:type="dxa"/>
        </w:trPr>
        <w:tc>
          <w:tcPr>
            <w:tcW w:w="9570" w:type="dxa"/>
            <w:gridSpan w:val="2"/>
            <w:tcBorders>
              <w:top w:val="outset" w:sz="6" w:space="0" w:color="auto"/>
              <w:left w:val="outset" w:sz="6" w:space="0" w:color="auto"/>
              <w:bottom w:val="outset" w:sz="6" w:space="0" w:color="auto"/>
              <w:right w:val="outset" w:sz="6" w:space="0" w:color="auto"/>
            </w:tcBorders>
            <w:hideMark/>
          </w:tcPr>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Содержательная линия «Развитие речи»</w:t>
            </w:r>
          </w:p>
        </w:tc>
      </w:tr>
      <w:tr w:rsidR="0043164B" w:rsidRPr="005B560F" w:rsidTr="0043164B">
        <w:trPr>
          <w:tblCellSpacing w:w="0" w:type="dxa"/>
        </w:trPr>
        <w:tc>
          <w:tcPr>
            <w:tcW w:w="4785" w:type="dxa"/>
            <w:tcBorders>
              <w:top w:val="outset" w:sz="6" w:space="0" w:color="auto"/>
              <w:left w:val="outset" w:sz="6" w:space="0" w:color="auto"/>
              <w:bottom w:val="outset" w:sz="6" w:space="0" w:color="auto"/>
              <w:right w:val="outset" w:sz="6" w:space="0" w:color="auto"/>
            </w:tcBorders>
            <w:hideMark/>
          </w:tcPr>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выражать собственное мнение, аргументировать его с учётом ситуации общения;</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самостоятельно озаглавливать текст;</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w:t>
            </w:r>
            <w:r w:rsidRPr="005B560F">
              <w:rPr>
                <w:rFonts w:ascii="Times New Roman" w:eastAsia="Times New Roman" w:hAnsi="Times New Roman"/>
                <w:sz w:val="24"/>
                <w:szCs w:val="24"/>
                <w:lang w:val="en-US" w:eastAsia="ru-RU"/>
              </w:rPr>
              <w:t>c</w:t>
            </w:r>
            <w:r w:rsidRPr="005B560F">
              <w:rPr>
                <w:rFonts w:ascii="Times New Roman" w:eastAsia="Times New Roman" w:hAnsi="Times New Roman"/>
                <w:sz w:val="24"/>
                <w:szCs w:val="24"/>
                <w:lang w:eastAsia="ru-RU"/>
              </w:rPr>
              <w:t>оставлять план текста;</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сочинять письма, поздравительные открытки, записки и другие небольшие тексты для конкретных ситуаций общения.</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p>
        </w:tc>
        <w:tc>
          <w:tcPr>
            <w:tcW w:w="4785" w:type="dxa"/>
            <w:tcBorders>
              <w:top w:val="outset" w:sz="6" w:space="0" w:color="auto"/>
              <w:left w:val="outset" w:sz="6" w:space="0" w:color="auto"/>
              <w:bottom w:val="outset" w:sz="6" w:space="0" w:color="auto"/>
              <w:right w:val="outset" w:sz="6" w:space="0" w:color="auto"/>
            </w:tcBorders>
            <w:hideMark/>
          </w:tcPr>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создавать тексты по предложенному заголовку;</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подробно или выборочно пересказывать текст;</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пересказывать текст от другого лица;</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составлять устный рассказ на определённую тему с использованием разных типов речи: описание, повествование, рассуждение;</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анализировать и корректировать тексты с нарушенным порядком предложений, находить в тексте смысловые пропуски;</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корректировать тексты, в которых допущены нарушения культуры речи;</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соблюдать нормы речевого взаимодействия при интерактивном общении (sms</w:t>
            </w:r>
            <w:r w:rsidRPr="005B560F">
              <w:rPr>
                <w:rFonts w:ascii="Times New Roman" w:eastAsia="Times New Roman" w:hAnsi="Times New Roman"/>
                <w:sz w:val="24"/>
                <w:szCs w:val="24"/>
                <w:lang w:eastAsia="ru-RU"/>
              </w:rPr>
              <w:noBreakHyphen/>
              <w:t>сообщения, электронная почта, Интернет и другие виды и способы связи).</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p>
        </w:tc>
      </w:tr>
    </w:tbl>
    <w:p w:rsidR="0043164B"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p>
    <w:p w:rsidR="00A16573" w:rsidRPr="005B560F" w:rsidRDefault="00A16573"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p>
    <w:p w:rsidR="0043164B" w:rsidRPr="00DD7319" w:rsidRDefault="0043164B" w:rsidP="00DD7319">
      <w:pPr>
        <w:spacing w:before="100" w:beforeAutospacing="1" w:after="100" w:afterAutospacing="1" w:line="360" w:lineRule="auto"/>
        <w:ind w:firstLine="567"/>
        <w:contextualSpacing/>
        <w:jc w:val="both"/>
        <w:rPr>
          <w:rFonts w:ascii="Times New Roman" w:eastAsia="Times New Roman" w:hAnsi="Times New Roman"/>
          <w:b/>
          <w:sz w:val="24"/>
          <w:szCs w:val="24"/>
          <w:lang w:eastAsia="ru-RU"/>
        </w:rPr>
      </w:pPr>
      <w:r w:rsidRPr="005B560F">
        <w:rPr>
          <w:rFonts w:ascii="Times New Roman" w:eastAsia="Times New Roman" w:hAnsi="Times New Roman"/>
          <w:b/>
          <w:sz w:val="24"/>
          <w:szCs w:val="24"/>
          <w:lang w:eastAsia="ru-RU"/>
        </w:rPr>
        <w:t>Литературное чтение. Литературное чтение на родном языке</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Выпускники начальной школы осознают значимость чтения для своего дальнейшего развития и для успешного обучения по другим предметам. У них будет формироваться потребность в систематическом чтении как средстве познания мира и самого себя. Младшие школьники полюбят чтение художественных произведений, которые помогут им сформировать собственную позицию в жизни, расширят кругозор.</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Учащиеся получат возможность познакомиться с культурно-историческим наследием России и общечеловеческими ценностями.</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Младшие школьники будут учиться полноценно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К концу обучения в начальной школе будет обеспечена готовность детей к дальнейшему обучению,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Выпускники овладеют техникой чтения,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грамотных читателей, способных к творческой деятельности.</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AB54D9" w:rsidRPr="005B560F" w:rsidRDefault="0043164B" w:rsidP="0019373D">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43164B" w:rsidRPr="005B560F" w:rsidRDefault="0043164B" w:rsidP="005B560F">
      <w:pPr>
        <w:spacing w:before="100" w:beforeAutospacing="1" w:after="100" w:afterAutospacing="1" w:line="360" w:lineRule="auto"/>
        <w:contextualSpacing/>
        <w:jc w:val="both"/>
        <w:rPr>
          <w:rFonts w:ascii="Times New Roman" w:eastAsia="Times New Roman" w:hAnsi="Times New Roman"/>
          <w:sz w:val="24"/>
          <w:szCs w:val="24"/>
          <w:lang w:eastAsia="ru-RU"/>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712"/>
        <w:gridCol w:w="4673"/>
      </w:tblGrid>
      <w:tr w:rsidR="0043164B" w:rsidRPr="005B560F" w:rsidTr="0043164B">
        <w:trPr>
          <w:tblCellSpacing w:w="0" w:type="dxa"/>
        </w:trPr>
        <w:tc>
          <w:tcPr>
            <w:tcW w:w="4785" w:type="dxa"/>
            <w:tcBorders>
              <w:top w:val="outset" w:sz="6" w:space="0" w:color="auto"/>
              <w:left w:val="outset" w:sz="6" w:space="0" w:color="auto"/>
              <w:bottom w:val="outset" w:sz="6" w:space="0" w:color="auto"/>
              <w:right w:val="outset" w:sz="6" w:space="0" w:color="auto"/>
            </w:tcBorders>
            <w:hideMark/>
          </w:tcPr>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b/>
                <w:bCs/>
                <w:sz w:val="24"/>
                <w:szCs w:val="24"/>
                <w:lang w:eastAsia="ru-RU"/>
              </w:rPr>
              <w:t>Выпускник научится</w:t>
            </w:r>
          </w:p>
        </w:tc>
        <w:tc>
          <w:tcPr>
            <w:tcW w:w="4785" w:type="dxa"/>
            <w:tcBorders>
              <w:top w:val="outset" w:sz="6" w:space="0" w:color="auto"/>
              <w:left w:val="outset" w:sz="6" w:space="0" w:color="auto"/>
              <w:bottom w:val="outset" w:sz="6" w:space="0" w:color="auto"/>
              <w:right w:val="outset" w:sz="6" w:space="0" w:color="auto"/>
            </w:tcBorders>
            <w:hideMark/>
          </w:tcPr>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b/>
                <w:bCs/>
                <w:sz w:val="24"/>
                <w:szCs w:val="24"/>
                <w:lang w:eastAsia="ru-RU"/>
              </w:rPr>
              <w:t>Выпускник получит возможность научиться</w:t>
            </w:r>
          </w:p>
        </w:tc>
      </w:tr>
      <w:tr w:rsidR="0043164B" w:rsidRPr="005B560F" w:rsidTr="0043164B">
        <w:trPr>
          <w:tblCellSpacing w:w="0" w:type="dxa"/>
        </w:trPr>
        <w:tc>
          <w:tcPr>
            <w:tcW w:w="9570" w:type="dxa"/>
            <w:gridSpan w:val="2"/>
            <w:tcBorders>
              <w:top w:val="outset" w:sz="6" w:space="0" w:color="auto"/>
              <w:left w:val="outset" w:sz="6" w:space="0" w:color="auto"/>
              <w:bottom w:val="outset" w:sz="6" w:space="0" w:color="auto"/>
              <w:right w:val="outset" w:sz="6" w:space="0" w:color="auto"/>
            </w:tcBorders>
            <w:hideMark/>
          </w:tcPr>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xml:space="preserve"> Виды речевой и читательской деятельности</w:t>
            </w:r>
          </w:p>
        </w:tc>
      </w:tr>
      <w:tr w:rsidR="0043164B" w:rsidRPr="005B560F" w:rsidTr="0043164B">
        <w:trPr>
          <w:tblCellSpacing w:w="0" w:type="dxa"/>
        </w:trPr>
        <w:tc>
          <w:tcPr>
            <w:tcW w:w="4785" w:type="dxa"/>
            <w:tcBorders>
              <w:top w:val="outset" w:sz="6" w:space="0" w:color="auto"/>
              <w:left w:val="outset" w:sz="6" w:space="0" w:color="auto"/>
              <w:bottom w:val="outset" w:sz="6" w:space="0" w:color="auto"/>
              <w:right w:val="outset" w:sz="6" w:space="0" w:color="auto"/>
            </w:tcBorders>
            <w:hideMark/>
          </w:tcPr>
          <w:p w:rsidR="0043164B" w:rsidRPr="005B560F" w:rsidRDefault="0043164B" w:rsidP="00F450FB">
            <w:pPr>
              <w:spacing w:after="0" w:line="240" w:lineRule="auto"/>
              <w:ind w:firstLine="567"/>
              <w:jc w:val="left"/>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43164B" w:rsidRPr="005B560F" w:rsidRDefault="0043164B" w:rsidP="00F450FB">
            <w:pPr>
              <w:spacing w:after="0" w:line="240" w:lineRule="auto"/>
              <w:ind w:firstLine="567"/>
              <w:jc w:val="left"/>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-читать со скоростью, позволяющей понимать смысл прочитанного;</w:t>
            </w:r>
          </w:p>
          <w:p w:rsidR="0043164B" w:rsidRPr="005B560F" w:rsidRDefault="0043164B" w:rsidP="00F450FB">
            <w:pPr>
              <w:spacing w:after="0" w:line="240" w:lineRule="auto"/>
              <w:ind w:firstLine="567"/>
              <w:jc w:val="left"/>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 различать на практическом уровне виды текстов (художественный, учебный, справочный), опираясь на особенности каждого вида текста;</w:t>
            </w:r>
          </w:p>
          <w:p w:rsidR="0043164B" w:rsidRPr="005B560F" w:rsidRDefault="0043164B" w:rsidP="00F450FB">
            <w:pPr>
              <w:spacing w:after="0" w:line="240" w:lineRule="auto"/>
              <w:ind w:firstLine="567"/>
              <w:jc w:val="left"/>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 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43164B" w:rsidRPr="005B560F" w:rsidRDefault="0043164B" w:rsidP="00F450FB">
            <w:pPr>
              <w:spacing w:after="0" w:line="240" w:lineRule="auto"/>
              <w:ind w:firstLine="567"/>
              <w:jc w:val="left"/>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использовать различные виды чтения: ознакомительное, поисковое, выборочное; выбирать нужный вид чтения в соответствии с целью чтения;</w:t>
            </w:r>
          </w:p>
          <w:p w:rsidR="0043164B" w:rsidRPr="005B560F" w:rsidRDefault="0043164B" w:rsidP="00F450FB">
            <w:pPr>
              <w:spacing w:after="0" w:line="240" w:lineRule="auto"/>
              <w:ind w:firstLine="567"/>
              <w:jc w:val="left"/>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ориентироваться в содержании художественного, учебного и научно</w:t>
            </w:r>
            <w:r w:rsidRPr="005B560F">
              <w:rPr>
                <w:rFonts w:ascii="Times New Roman" w:eastAsia="Times New Roman" w:hAnsi="Times New Roman"/>
                <w:sz w:val="24"/>
                <w:szCs w:val="24"/>
                <w:lang w:eastAsia="ru-RU"/>
              </w:rPr>
              <w:noBreakHyphen/>
              <w:t>популярного текста, понимать его смысл (при чтении вслух и про себя, при прослушивании): определять главную мысль и героев произведения; тему и подтемы (микротемы); основные события и устанавливать их последовательность; выбирать из текста или подбирать заголовок, соответствующий содержанию и общему смыслу текста; отвечать на вопросы и задавать вопросы по содержанию произведения; находить в тексте требуемую информацию (конкретные сведения, факты, заданные в явном виде);</w:t>
            </w:r>
          </w:p>
          <w:p w:rsidR="0043164B" w:rsidRPr="005B560F" w:rsidRDefault="0043164B" w:rsidP="00F450FB">
            <w:pPr>
              <w:spacing w:after="0" w:line="240" w:lineRule="auto"/>
              <w:ind w:firstLine="567"/>
              <w:jc w:val="left"/>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использовать простейшие приёмы анализа различных видов текстов (делить текст на части, озаглавливать их; составлять простой план; устанавливать взаимосвязь между событиями, поступками героев, явлениями, фактам и, опираясь на содержание текста; находить средства выразительности: сравнение, олицетворение, метафору, эпитет</w:t>
            </w:r>
            <w:r w:rsidRPr="005B560F">
              <w:rPr>
                <w:rFonts w:ascii="Times New Roman" w:eastAsia="Times New Roman" w:hAnsi="Times New Roman"/>
                <w:sz w:val="24"/>
                <w:szCs w:val="24"/>
                <w:vertAlign w:val="superscript"/>
                <w:lang w:eastAsia="ru-RU"/>
              </w:rPr>
              <w:t>1</w:t>
            </w:r>
            <w:r w:rsidRPr="005B560F">
              <w:rPr>
                <w:rFonts w:ascii="Times New Roman" w:eastAsia="Times New Roman" w:hAnsi="Times New Roman"/>
                <w:sz w:val="24"/>
                <w:szCs w:val="24"/>
                <w:lang w:eastAsia="ru-RU"/>
              </w:rPr>
              <w:t>, определяющие отношение автора к герою, событию;</w:t>
            </w:r>
          </w:p>
          <w:p w:rsidR="0043164B" w:rsidRPr="005B560F" w:rsidRDefault="0043164B" w:rsidP="00F450FB">
            <w:pPr>
              <w:spacing w:after="0" w:line="240" w:lineRule="auto"/>
              <w:ind w:firstLine="567"/>
              <w:jc w:val="left"/>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использовать различные формы интерпретации содержания текстов (формулировать, основываясь на тексте, простые выводы; понимать текст, опираясь не только на содержащуюся в нём информацию, но и на жанр, структуру, язык; пояснять прямое и переносное значение слова, его многозначность с опорой на контекст, целенаправленно пополнять на этой основе свой активный словарный запас; устанавливать связи, отношения, не высказанные в тексте напрямую, например соотносить ситуацию и поступки героев, объяснять (пояснять) поступки героев, соотнося их с содержанием текста);</w:t>
            </w:r>
          </w:p>
          <w:p w:rsidR="0043164B" w:rsidRPr="005B560F" w:rsidRDefault="0043164B" w:rsidP="00F450FB">
            <w:pPr>
              <w:spacing w:after="0" w:line="240" w:lineRule="auto"/>
              <w:ind w:firstLine="567"/>
              <w:jc w:val="left"/>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ориентироваться в нравственном содержании прочитанного, самостоятельно делать выводы, соотносить поступки героев с нравственными нормами;</w:t>
            </w:r>
          </w:p>
          <w:p w:rsidR="0043164B" w:rsidRPr="005B560F" w:rsidRDefault="0043164B" w:rsidP="00F450FB">
            <w:pPr>
              <w:spacing w:after="0" w:line="240" w:lineRule="auto"/>
              <w:ind w:firstLine="567"/>
              <w:jc w:val="left"/>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·передавать содержание прочитанного или прослушанного с учётом специфики научно-познавательного, учебного и художественного текстов в виде пересказа (полного, краткого или выборочного);</w:t>
            </w:r>
          </w:p>
          <w:p w:rsidR="0043164B" w:rsidRPr="005B560F" w:rsidRDefault="0043164B" w:rsidP="00F450FB">
            <w:pPr>
              <w:spacing w:after="0" w:line="240" w:lineRule="auto"/>
              <w:ind w:firstLine="567"/>
              <w:jc w:val="left"/>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участвовать в обсуждении прослушанного/прочитанного текста (задавать вопросы, высказывать и обосновывать собственное мнение, соблюдать правила речевого этикета), опираясь на текст или собственный опыт.</w:t>
            </w:r>
          </w:p>
          <w:p w:rsidR="0043164B" w:rsidRPr="005B560F" w:rsidRDefault="0043164B" w:rsidP="00F450FB">
            <w:pPr>
              <w:spacing w:after="0" w:line="240" w:lineRule="auto"/>
              <w:ind w:firstLine="567"/>
              <w:jc w:val="left"/>
              <w:rPr>
                <w:rFonts w:ascii="Times New Roman" w:eastAsia="Times New Roman" w:hAnsi="Times New Roman"/>
                <w:sz w:val="24"/>
                <w:szCs w:val="24"/>
                <w:lang w:eastAsia="ru-RU"/>
              </w:rPr>
            </w:pPr>
          </w:p>
        </w:tc>
        <w:tc>
          <w:tcPr>
            <w:tcW w:w="4785" w:type="dxa"/>
            <w:tcBorders>
              <w:top w:val="outset" w:sz="6" w:space="0" w:color="auto"/>
              <w:left w:val="outset" w:sz="6" w:space="0" w:color="auto"/>
              <w:bottom w:val="outset" w:sz="6" w:space="0" w:color="auto"/>
              <w:right w:val="outset" w:sz="6" w:space="0" w:color="auto"/>
            </w:tcBorders>
            <w:hideMark/>
          </w:tcPr>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воспринимать художественную литературу как вид искусства;</w:t>
            </w:r>
          </w:p>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предвосхищать содержание текста по заголовку и с опорой на предыдущий опыт;</w:t>
            </w:r>
          </w:p>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·выделять не только главную, но и избыточную информацию;</w:t>
            </w:r>
          </w:p>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осмысливать эстетические и нравственные ценности художественного текста и высказывать суждение;</w:t>
            </w:r>
          </w:p>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определять авторскую позицию и высказывать отношение к герою и его поступкам;</w:t>
            </w:r>
          </w:p>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отмечать изменения своего эмоционального состояния в процессе чтения литературного произведения;</w:t>
            </w:r>
          </w:p>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оформлять свою мысль в монологическое речевое высказывание небольшого объёма (повествование, описание, рассуждение): с опорой на авторский текст, по предложенной теме или отвечая на вопрос;</w:t>
            </w:r>
          </w:p>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высказывать эстетическое и нравственно-этическое суждение и подтверждать высказанное суждение примерами из текста;</w:t>
            </w:r>
          </w:p>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делать выписки из прочитанных текстов для дальнейшего практического использования.</w:t>
            </w:r>
          </w:p>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p>
        </w:tc>
      </w:tr>
      <w:tr w:rsidR="0043164B" w:rsidRPr="005B560F" w:rsidTr="0043164B">
        <w:trPr>
          <w:tblCellSpacing w:w="0" w:type="dxa"/>
        </w:trPr>
        <w:tc>
          <w:tcPr>
            <w:tcW w:w="9570" w:type="dxa"/>
            <w:gridSpan w:val="2"/>
            <w:tcBorders>
              <w:top w:val="outset" w:sz="6" w:space="0" w:color="auto"/>
              <w:left w:val="outset" w:sz="6" w:space="0" w:color="auto"/>
              <w:bottom w:val="outset" w:sz="6" w:space="0" w:color="auto"/>
              <w:right w:val="outset" w:sz="6" w:space="0" w:color="auto"/>
            </w:tcBorders>
            <w:hideMark/>
          </w:tcPr>
          <w:p w:rsidR="0043164B" w:rsidRPr="005B560F" w:rsidRDefault="0043164B" w:rsidP="00F450FB">
            <w:pPr>
              <w:spacing w:after="0" w:line="240" w:lineRule="auto"/>
              <w:ind w:firstLine="567"/>
              <w:jc w:val="left"/>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Круг детского чтения</w:t>
            </w:r>
          </w:p>
        </w:tc>
      </w:tr>
      <w:tr w:rsidR="0043164B" w:rsidRPr="005B560F" w:rsidTr="0043164B">
        <w:trPr>
          <w:tblCellSpacing w:w="0" w:type="dxa"/>
        </w:trPr>
        <w:tc>
          <w:tcPr>
            <w:tcW w:w="4785" w:type="dxa"/>
            <w:tcBorders>
              <w:top w:val="outset" w:sz="6" w:space="0" w:color="auto"/>
              <w:left w:val="outset" w:sz="6" w:space="0" w:color="auto"/>
              <w:bottom w:val="outset" w:sz="6" w:space="0" w:color="auto"/>
              <w:right w:val="outset" w:sz="6" w:space="0" w:color="auto"/>
            </w:tcBorders>
            <w:hideMark/>
          </w:tcPr>
          <w:p w:rsidR="0043164B" w:rsidRPr="005B560F" w:rsidRDefault="0043164B" w:rsidP="00F450FB">
            <w:pPr>
              <w:spacing w:after="0" w:line="240" w:lineRule="auto"/>
              <w:ind w:firstLine="567"/>
              <w:jc w:val="left"/>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ориентироваться в книге по названию, оглавлению, отличать сборник произведений от авторской книги;</w:t>
            </w:r>
          </w:p>
          <w:p w:rsidR="0043164B" w:rsidRPr="005B560F" w:rsidRDefault="0043164B" w:rsidP="00F450FB">
            <w:pPr>
              <w:spacing w:after="0" w:line="240" w:lineRule="auto"/>
              <w:ind w:firstLine="567"/>
              <w:jc w:val="left"/>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самостоятельно и целенаправленно осуществлять выбор книги в библиотеке по заданной тематике, по собственному желанию;</w:t>
            </w:r>
          </w:p>
          <w:p w:rsidR="0043164B" w:rsidRPr="005B560F" w:rsidRDefault="0043164B" w:rsidP="00F450FB">
            <w:pPr>
              <w:spacing w:after="0" w:line="240" w:lineRule="auto"/>
              <w:ind w:firstLine="567"/>
              <w:jc w:val="left"/>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составлять краткую аннотацию (автор, название, тема книги, рекомендации к чтению) на литературное произведение по заданному образцу;</w:t>
            </w:r>
          </w:p>
          <w:p w:rsidR="0043164B" w:rsidRPr="005B560F" w:rsidRDefault="0043164B" w:rsidP="00F450FB">
            <w:pPr>
              <w:spacing w:after="0" w:line="240" w:lineRule="auto"/>
              <w:ind w:firstLine="567"/>
              <w:jc w:val="left"/>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пользоваться алфавитным каталогом, самостоятельно пользоваться соответствующими возрасту словарями и справочной литературой.</w:t>
            </w:r>
          </w:p>
          <w:p w:rsidR="0043164B" w:rsidRPr="005B560F" w:rsidRDefault="0043164B" w:rsidP="00F450FB">
            <w:pPr>
              <w:spacing w:after="0" w:line="240" w:lineRule="auto"/>
              <w:ind w:firstLine="567"/>
              <w:jc w:val="left"/>
              <w:rPr>
                <w:rFonts w:ascii="Times New Roman" w:eastAsia="Times New Roman" w:hAnsi="Times New Roman"/>
                <w:sz w:val="24"/>
                <w:szCs w:val="24"/>
                <w:lang w:eastAsia="ru-RU"/>
              </w:rPr>
            </w:pPr>
          </w:p>
        </w:tc>
        <w:tc>
          <w:tcPr>
            <w:tcW w:w="4785" w:type="dxa"/>
            <w:tcBorders>
              <w:top w:val="outset" w:sz="6" w:space="0" w:color="auto"/>
              <w:left w:val="outset" w:sz="6" w:space="0" w:color="auto"/>
              <w:bottom w:val="outset" w:sz="6" w:space="0" w:color="auto"/>
              <w:right w:val="outset" w:sz="6" w:space="0" w:color="auto"/>
            </w:tcBorders>
            <w:hideMark/>
          </w:tcPr>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ориентироваться в мире детской литературы на основе знакомства с выдающимися произведениями классической и современной отечественной и зарубежной литературы;</w:t>
            </w:r>
          </w:p>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определять предпочтительный круг чтения, исходя из собственных интересов и познавательных потребностей;</w:t>
            </w:r>
          </w:p>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писать отзыв о прочитанной книге;</w:t>
            </w:r>
          </w:p>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работать с тематическим каталогом;</w:t>
            </w:r>
          </w:p>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работать с детской периодикой.</w:t>
            </w:r>
          </w:p>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p>
        </w:tc>
      </w:tr>
      <w:tr w:rsidR="0043164B" w:rsidRPr="005B560F" w:rsidTr="0043164B">
        <w:trPr>
          <w:tblCellSpacing w:w="0" w:type="dxa"/>
        </w:trPr>
        <w:tc>
          <w:tcPr>
            <w:tcW w:w="9570" w:type="dxa"/>
            <w:gridSpan w:val="2"/>
            <w:tcBorders>
              <w:top w:val="outset" w:sz="6" w:space="0" w:color="auto"/>
              <w:left w:val="outset" w:sz="6" w:space="0" w:color="auto"/>
              <w:bottom w:val="outset" w:sz="6" w:space="0" w:color="auto"/>
              <w:right w:val="outset" w:sz="6" w:space="0" w:color="auto"/>
            </w:tcBorders>
            <w:hideMark/>
          </w:tcPr>
          <w:p w:rsidR="0043164B" w:rsidRPr="005B560F" w:rsidRDefault="0043164B" w:rsidP="00F450FB">
            <w:pPr>
              <w:spacing w:after="0" w:line="240" w:lineRule="auto"/>
              <w:ind w:firstLine="567"/>
              <w:jc w:val="left"/>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Литературоведческая пропедевтика</w:t>
            </w:r>
          </w:p>
        </w:tc>
      </w:tr>
      <w:tr w:rsidR="0043164B" w:rsidRPr="005B560F" w:rsidTr="0043164B">
        <w:trPr>
          <w:tblCellSpacing w:w="0" w:type="dxa"/>
        </w:trPr>
        <w:tc>
          <w:tcPr>
            <w:tcW w:w="4785" w:type="dxa"/>
            <w:tcBorders>
              <w:top w:val="outset" w:sz="6" w:space="0" w:color="auto"/>
              <w:left w:val="outset" w:sz="6" w:space="0" w:color="auto"/>
              <w:bottom w:val="outset" w:sz="6" w:space="0" w:color="auto"/>
              <w:right w:val="outset" w:sz="6" w:space="0" w:color="auto"/>
            </w:tcBorders>
            <w:hideMark/>
          </w:tcPr>
          <w:p w:rsidR="0043164B" w:rsidRPr="005B560F" w:rsidRDefault="0043164B" w:rsidP="00F450FB">
            <w:pPr>
              <w:spacing w:after="0" w:line="240" w:lineRule="auto"/>
              <w:ind w:firstLine="567"/>
              <w:jc w:val="left"/>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сравнивать, сопоставлять художественные произведения разных жанров, выделяя два</w:t>
            </w:r>
            <w:r w:rsidRPr="005B560F">
              <w:rPr>
                <w:rFonts w:ascii="Times New Roman" w:eastAsia="Times New Roman" w:hAnsi="Times New Roman"/>
                <w:sz w:val="24"/>
                <w:szCs w:val="24"/>
                <w:lang w:eastAsia="ru-RU"/>
              </w:rPr>
              <w:noBreakHyphen/>
              <w:t>три существенных признака (отличать прозаический текст от стихотворного; распознавать особенности построения фольклорных форм: сказки, загадки, пословицы).</w:t>
            </w:r>
          </w:p>
          <w:p w:rsidR="0043164B" w:rsidRPr="005B560F" w:rsidRDefault="0043164B" w:rsidP="00F450FB">
            <w:pPr>
              <w:spacing w:after="0" w:line="240" w:lineRule="auto"/>
              <w:ind w:firstLine="567"/>
              <w:jc w:val="left"/>
              <w:rPr>
                <w:rFonts w:ascii="Times New Roman" w:eastAsia="Times New Roman" w:hAnsi="Times New Roman"/>
                <w:sz w:val="24"/>
                <w:szCs w:val="24"/>
                <w:lang w:eastAsia="ru-RU"/>
              </w:rPr>
            </w:pPr>
          </w:p>
        </w:tc>
        <w:tc>
          <w:tcPr>
            <w:tcW w:w="4785" w:type="dxa"/>
            <w:tcBorders>
              <w:top w:val="outset" w:sz="6" w:space="0" w:color="auto"/>
              <w:left w:val="outset" w:sz="6" w:space="0" w:color="auto"/>
              <w:bottom w:val="outset" w:sz="6" w:space="0" w:color="auto"/>
              <w:right w:val="outset" w:sz="6" w:space="0" w:color="auto"/>
            </w:tcBorders>
            <w:hideMark/>
          </w:tcPr>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сравнивать, сопоставлять различные виды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r w:rsidRPr="005B560F">
              <w:rPr>
                <w:rFonts w:ascii="Times New Roman" w:eastAsia="Times New Roman" w:hAnsi="Times New Roman"/>
                <w:sz w:val="24"/>
                <w:szCs w:val="24"/>
                <w:vertAlign w:val="superscript"/>
                <w:lang w:eastAsia="ru-RU"/>
              </w:rPr>
              <w:t>1</w:t>
            </w:r>
            <w:r w:rsidRPr="005B560F">
              <w:rPr>
                <w:rFonts w:ascii="Times New Roman" w:eastAsia="Times New Roman" w:hAnsi="Times New Roman"/>
                <w:sz w:val="24"/>
                <w:szCs w:val="24"/>
                <w:lang w:eastAsia="ru-RU"/>
              </w:rPr>
              <w:t>);</w:t>
            </w:r>
          </w:p>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создавать прозаический или поэтический текст по аналогии на основе авторского текста, используя средства художественной выразительности (в том числе из текста).</w:t>
            </w:r>
          </w:p>
        </w:tc>
      </w:tr>
      <w:tr w:rsidR="0043164B" w:rsidRPr="005B560F" w:rsidTr="0043164B">
        <w:trPr>
          <w:tblCellSpacing w:w="0" w:type="dxa"/>
        </w:trPr>
        <w:tc>
          <w:tcPr>
            <w:tcW w:w="9570" w:type="dxa"/>
            <w:gridSpan w:val="2"/>
            <w:tcBorders>
              <w:top w:val="outset" w:sz="6" w:space="0" w:color="auto"/>
              <w:left w:val="outset" w:sz="6" w:space="0" w:color="auto"/>
              <w:bottom w:val="outset" w:sz="6" w:space="0" w:color="auto"/>
              <w:right w:val="outset" w:sz="6" w:space="0" w:color="auto"/>
            </w:tcBorders>
            <w:hideMark/>
          </w:tcPr>
          <w:p w:rsidR="0043164B" w:rsidRPr="005B560F" w:rsidRDefault="0043164B" w:rsidP="00F450FB">
            <w:pPr>
              <w:spacing w:after="0" w:line="240" w:lineRule="auto"/>
              <w:ind w:firstLine="567"/>
              <w:jc w:val="left"/>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Творческая деятельность</w:t>
            </w:r>
          </w:p>
        </w:tc>
      </w:tr>
      <w:tr w:rsidR="0043164B" w:rsidRPr="005B560F" w:rsidTr="0043164B">
        <w:trPr>
          <w:tblCellSpacing w:w="0" w:type="dxa"/>
        </w:trPr>
        <w:tc>
          <w:tcPr>
            <w:tcW w:w="4785" w:type="dxa"/>
            <w:tcBorders>
              <w:top w:val="outset" w:sz="6" w:space="0" w:color="auto"/>
              <w:left w:val="outset" w:sz="6" w:space="0" w:color="auto"/>
              <w:bottom w:val="outset" w:sz="6" w:space="0" w:color="auto"/>
              <w:right w:val="outset" w:sz="6" w:space="0" w:color="auto"/>
            </w:tcBorders>
            <w:hideMark/>
          </w:tcPr>
          <w:p w:rsidR="0043164B" w:rsidRPr="005B560F" w:rsidRDefault="0043164B" w:rsidP="00F450FB">
            <w:pPr>
              <w:spacing w:after="0" w:line="240" w:lineRule="auto"/>
              <w:ind w:firstLine="567"/>
              <w:jc w:val="left"/>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читать по ролям литературное произведение;</w:t>
            </w:r>
          </w:p>
          <w:p w:rsidR="0043164B" w:rsidRPr="005B560F" w:rsidRDefault="0043164B" w:rsidP="00F450FB">
            <w:pPr>
              <w:spacing w:after="0" w:line="240" w:lineRule="auto"/>
              <w:ind w:firstLine="567"/>
              <w:jc w:val="left"/>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создавать текст на основе интерпретации художественного произведения, репродукций картин художников, по серии иллюстраций к произведению или на основе личного опыта;</w:t>
            </w:r>
          </w:p>
          <w:p w:rsidR="0043164B" w:rsidRPr="005B560F" w:rsidRDefault="0043164B" w:rsidP="00F450FB">
            <w:pPr>
              <w:spacing w:after="0" w:line="240" w:lineRule="auto"/>
              <w:ind w:firstLine="567"/>
              <w:jc w:val="left"/>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реконструировать текст, используя различные способы работы с «деформированным» текстом: восстанавливать последовательность событий, причинно-следственные связи.</w:t>
            </w:r>
          </w:p>
        </w:tc>
        <w:tc>
          <w:tcPr>
            <w:tcW w:w="4785" w:type="dxa"/>
            <w:tcBorders>
              <w:top w:val="outset" w:sz="6" w:space="0" w:color="auto"/>
              <w:left w:val="outset" w:sz="6" w:space="0" w:color="auto"/>
              <w:bottom w:val="outset" w:sz="6" w:space="0" w:color="auto"/>
              <w:right w:val="outset" w:sz="6" w:space="0" w:color="auto"/>
            </w:tcBorders>
            <w:hideMark/>
          </w:tcPr>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творчески пересказывать текст (от лица героя, от автора), дополнять текст;</w:t>
            </w:r>
          </w:p>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создавать иллюстрации по содержанию произведения;</w:t>
            </w:r>
          </w:p>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работать в группе, создавая инсценировки по произведению, сценарии, проекты;</w:t>
            </w:r>
          </w:p>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создавать собственный текст (повествование–по аналогии, рассуждение – развёрнутый ответ на вопрос; описание – характеристика героя).</w:t>
            </w:r>
          </w:p>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p>
        </w:tc>
      </w:tr>
    </w:tbl>
    <w:p w:rsidR="0043164B" w:rsidRPr="005B560F" w:rsidRDefault="00B132F8" w:rsidP="005B560F">
      <w:pPr>
        <w:spacing w:before="100" w:beforeAutospacing="1" w:after="100" w:afterAutospacing="1" w:line="360" w:lineRule="auto"/>
        <w:ind w:firstLine="567"/>
        <w:contextualSpacing/>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r>
      <w:r w:rsidR="0043164B" w:rsidRPr="005B560F">
        <w:rPr>
          <w:rFonts w:ascii="Times New Roman" w:eastAsia="Times New Roman" w:hAnsi="Times New Roman"/>
          <w:b/>
          <w:sz w:val="24"/>
          <w:szCs w:val="24"/>
          <w:lang w:eastAsia="ru-RU"/>
        </w:rPr>
        <w:t xml:space="preserve"> Иностранные  языки  ( английский)</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В результате изучения иностранного языка на ступени 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Соизучение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Процесс овладения иностранным языком на ступени начального общего образования внесёт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8A7295" w:rsidRPr="006F5CCD" w:rsidRDefault="0043164B" w:rsidP="006F5CCD">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В результате изучения иностранного языка на ступени начального общего образования у обучающихся:  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учётом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 будут заложены основы коммуникативной культуры, т.е.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партнёрами; 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следующей ступени образования.</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b/>
          <w:bCs/>
          <w:sz w:val="24"/>
          <w:szCs w:val="24"/>
          <w:lang w:eastAsia="ru-RU"/>
        </w:rPr>
        <w:t>Английский язык</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754"/>
        <w:gridCol w:w="4631"/>
      </w:tblGrid>
      <w:tr w:rsidR="0043164B" w:rsidRPr="005B560F" w:rsidTr="0043164B">
        <w:trPr>
          <w:tblCellSpacing w:w="0" w:type="dxa"/>
        </w:trPr>
        <w:tc>
          <w:tcPr>
            <w:tcW w:w="4785" w:type="dxa"/>
            <w:tcBorders>
              <w:top w:val="outset" w:sz="6" w:space="0" w:color="auto"/>
              <w:left w:val="outset" w:sz="6" w:space="0" w:color="auto"/>
              <w:bottom w:val="outset" w:sz="6" w:space="0" w:color="auto"/>
              <w:right w:val="outset" w:sz="6" w:space="0" w:color="auto"/>
            </w:tcBorders>
            <w:hideMark/>
          </w:tcPr>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b/>
                <w:bCs/>
                <w:sz w:val="24"/>
                <w:szCs w:val="24"/>
                <w:lang w:eastAsia="ru-RU"/>
              </w:rPr>
              <w:t>Выпускник научится</w:t>
            </w:r>
          </w:p>
        </w:tc>
        <w:tc>
          <w:tcPr>
            <w:tcW w:w="4785" w:type="dxa"/>
            <w:tcBorders>
              <w:top w:val="outset" w:sz="6" w:space="0" w:color="auto"/>
              <w:left w:val="outset" w:sz="6" w:space="0" w:color="auto"/>
              <w:bottom w:val="outset" w:sz="6" w:space="0" w:color="auto"/>
              <w:right w:val="outset" w:sz="6" w:space="0" w:color="auto"/>
            </w:tcBorders>
            <w:hideMark/>
          </w:tcPr>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b/>
                <w:bCs/>
                <w:sz w:val="24"/>
                <w:szCs w:val="24"/>
                <w:lang w:eastAsia="ru-RU"/>
              </w:rPr>
              <w:t>Выпускник получит возможность научиться</w:t>
            </w:r>
          </w:p>
        </w:tc>
      </w:tr>
      <w:tr w:rsidR="0043164B" w:rsidRPr="005B560F" w:rsidTr="0043164B">
        <w:trPr>
          <w:tblCellSpacing w:w="0" w:type="dxa"/>
        </w:trPr>
        <w:tc>
          <w:tcPr>
            <w:tcW w:w="9570" w:type="dxa"/>
            <w:gridSpan w:val="2"/>
            <w:tcBorders>
              <w:top w:val="outset" w:sz="6" w:space="0" w:color="auto"/>
              <w:left w:val="outset" w:sz="6" w:space="0" w:color="auto"/>
              <w:bottom w:val="outset" w:sz="6" w:space="0" w:color="auto"/>
              <w:right w:val="outset" w:sz="6" w:space="0" w:color="auto"/>
            </w:tcBorders>
            <w:hideMark/>
          </w:tcPr>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xml:space="preserve"> Коммуникативные умения</w:t>
            </w:r>
          </w:p>
        </w:tc>
      </w:tr>
      <w:tr w:rsidR="0043164B" w:rsidRPr="005B560F" w:rsidTr="0043164B">
        <w:trPr>
          <w:tblCellSpacing w:w="0" w:type="dxa"/>
        </w:trPr>
        <w:tc>
          <w:tcPr>
            <w:tcW w:w="9570" w:type="dxa"/>
            <w:gridSpan w:val="2"/>
            <w:tcBorders>
              <w:top w:val="outset" w:sz="6" w:space="0" w:color="auto"/>
              <w:left w:val="outset" w:sz="6" w:space="0" w:color="auto"/>
              <w:bottom w:val="outset" w:sz="6" w:space="0" w:color="auto"/>
              <w:right w:val="outset" w:sz="6" w:space="0" w:color="auto"/>
            </w:tcBorders>
            <w:hideMark/>
          </w:tcPr>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b/>
                <w:bCs/>
                <w:sz w:val="24"/>
                <w:szCs w:val="24"/>
                <w:lang w:eastAsia="ru-RU"/>
              </w:rPr>
              <w:t>Говорение</w:t>
            </w:r>
          </w:p>
        </w:tc>
      </w:tr>
      <w:tr w:rsidR="0043164B" w:rsidRPr="005B560F" w:rsidTr="0043164B">
        <w:trPr>
          <w:tblCellSpacing w:w="0" w:type="dxa"/>
        </w:trPr>
        <w:tc>
          <w:tcPr>
            <w:tcW w:w="4785" w:type="dxa"/>
            <w:tcBorders>
              <w:top w:val="outset" w:sz="6" w:space="0" w:color="auto"/>
              <w:left w:val="outset" w:sz="6" w:space="0" w:color="auto"/>
              <w:bottom w:val="outset" w:sz="6" w:space="0" w:color="auto"/>
              <w:right w:val="outset" w:sz="6" w:space="0" w:color="auto"/>
            </w:tcBorders>
            <w:hideMark/>
          </w:tcPr>
          <w:p w:rsidR="0043164B" w:rsidRPr="005B560F" w:rsidRDefault="0043164B" w:rsidP="00F450FB">
            <w:pPr>
              <w:spacing w:after="0" w:line="240" w:lineRule="auto"/>
              <w:ind w:firstLine="567"/>
              <w:contextualSpacing/>
              <w:jc w:val="left"/>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-участвовать в элементарных диалогах (этикетном, диалоге-расспросе, диалоге-побуждении), соблюдая нормы речевого этикета, принятые в англоязычных странах;</w:t>
            </w:r>
          </w:p>
          <w:p w:rsidR="0043164B" w:rsidRPr="005B560F" w:rsidRDefault="0043164B" w:rsidP="00F450FB">
            <w:pPr>
              <w:spacing w:after="0" w:line="240" w:lineRule="auto"/>
              <w:ind w:firstLine="567"/>
              <w:contextualSpacing/>
              <w:jc w:val="left"/>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составлять небольшое описание предмета, картинки, персонажа;</w:t>
            </w:r>
          </w:p>
          <w:p w:rsidR="0043164B" w:rsidRPr="005B560F" w:rsidRDefault="0043164B" w:rsidP="00F450FB">
            <w:pPr>
              <w:spacing w:after="0" w:line="240" w:lineRule="auto"/>
              <w:ind w:firstLine="567"/>
              <w:contextualSpacing/>
              <w:jc w:val="left"/>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рассказывать о себе, своей семье, друге.</w:t>
            </w:r>
          </w:p>
          <w:p w:rsidR="0043164B" w:rsidRPr="005B560F" w:rsidRDefault="0043164B" w:rsidP="00F450FB">
            <w:pPr>
              <w:spacing w:after="0" w:line="240" w:lineRule="auto"/>
              <w:ind w:firstLine="567"/>
              <w:contextualSpacing/>
              <w:jc w:val="left"/>
              <w:rPr>
                <w:rFonts w:ascii="Times New Roman" w:eastAsia="Times New Roman" w:hAnsi="Times New Roman"/>
                <w:sz w:val="24"/>
                <w:szCs w:val="24"/>
                <w:lang w:eastAsia="ru-RU"/>
              </w:rPr>
            </w:pPr>
          </w:p>
        </w:tc>
        <w:tc>
          <w:tcPr>
            <w:tcW w:w="4785" w:type="dxa"/>
            <w:tcBorders>
              <w:top w:val="outset" w:sz="6" w:space="0" w:color="auto"/>
              <w:left w:val="outset" w:sz="6" w:space="0" w:color="auto"/>
              <w:bottom w:val="outset" w:sz="6" w:space="0" w:color="auto"/>
              <w:right w:val="outset" w:sz="6" w:space="0" w:color="auto"/>
            </w:tcBorders>
            <w:hideMark/>
          </w:tcPr>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-воспроизводить наизусть небольшие произведения детского фольклора;</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-составлять краткую характеристику персонажа;</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кратко излагать содержание прочитанного текста.</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p>
        </w:tc>
      </w:tr>
      <w:tr w:rsidR="0043164B" w:rsidRPr="005B560F" w:rsidTr="0043164B">
        <w:trPr>
          <w:tblCellSpacing w:w="0" w:type="dxa"/>
        </w:trPr>
        <w:tc>
          <w:tcPr>
            <w:tcW w:w="9570" w:type="dxa"/>
            <w:gridSpan w:val="2"/>
            <w:tcBorders>
              <w:top w:val="outset" w:sz="6" w:space="0" w:color="auto"/>
              <w:left w:val="outset" w:sz="6" w:space="0" w:color="auto"/>
              <w:bottom w:val="outset" w:sz="6" w:space="0" w:color="auto"/>
              <w:right w:val="outset" w:sz="6" w:space="0" w:color="auto"/>
            </w:tcBorders>
            <w:hideMark/>
          </w:tcPr>
          <w:p w:rsidR="0043164B" w:rsidRPr="005B560F" w:rsidRDefault="0043164B" w:rsidP="00F450FB">
            <w:pPr>
              <w:spacing w:after="0" w:line="240" w:lineRule="auto"/>
              <w:ind w:firstLine="567"/>
              <w:contextualSpacing/>
              <w:jc w:val="left"/>
              <w:rPr>
                <w:rFonts w:ascii="Times New Roman" w:eastAsia="Times New Roman" w:hAnsi="Times New Roman"/>
                <w:sz w:val="24"/>
                <w:szCs w:val="24"/>
                <w:lang w:eastAsia="ru-RU"/>
              </w:rPr>
            </w:pPr>
            <w:r w:rsidRPr="005B560F">
              <w:rPr>
                <w:rFonts w:ascii="Times New Roman" w:eastAsia="Times New Roman" w:hAnsi="Times New Roman"/>
                <w:b/>
                <w:bCs/>
                <w:sz w:val="24"/>
                <w:szCs w:val="24"/>
                <w:lang w:eastAsia="ru-RU"/>
              </w:rPr>
              <w:t>Аудирование</w:t>
            </w:r>
          </w:p>
        </w:tc>
      </w:tr>
      <w:tr w:rsidR="0043164B" w:rsidRPr="005B560F" w:rsidTr="0043164B">
        <w:trPr>
          <w:tblCellSpacing w:w="0" w:type="dxa"/>
        </w:trPr>
        <w:tc>
          <w:tcPr>
            <w:tcW w:w="4785" w:type="dxa"/>
            <w:tcBorders>
              <w:top w:val="outset" w:sz="6" w:space="0" w:color="auto"/>
              <w:left w:val="outset" w:sz="6" w:space="0" w:color="auto"/>
              <w:bottom w:val="outset" w:sz="6" w:space="0" w:color="auto"/>
              <w:right w:val="outset" w:sz="6" w:space="0" w:color="auto"/>
            </w:tcBorders>
            <w:hideMark/>
          </w:tcPr>
          <w:p w:rsidR="0043164B" w:rsidRPr="005B560F" w:rsidRDefault="0043164B" w:rsidP="00F450FB">
            <w:pPr>
              <w:spacing w:after="0" w:line="240" w:lineRule="auto"/>
              <w:ind w:firstLine="567"/>
              <w:contextualSpacing/>
              <w:jc w:val="left"/>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 понимать на слух речь учителя и одноклассников при непосредственном общении и вербально/невербально реагировать на услышанное;</w:t>
            </w:r>
          </w:p>
          <w:p w:rsidR="0043164B" w:rsidRPr="005B560F" w:rsidRDefault="0043164B" w:rsidP="00F450FB">
            <w:pPr>
              <w:spacing w:after="0" w:line="240" w:lineRule="auto"/>
              <w:ind w:firstLine="567"/>
              <w:contextualSpacing/>
              <w:jc w:val="left"/>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 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tc>
        <w:tc>
          <w:tcPr>
            <w:tcW w:w="4785" w:type="dxa"/>
            <w:tcBorders>
              <w:top w:val="outset" w:sz="6" w:space="0" w:color="auto"/>
              <w:left w:val="outset" w:sz="6" w:space="0" w:color="auto"/>
              <w:bottom w:val="outset" w:sz="6" w:space="0" w:color="auto"/>
              <w:right w:val="outset" w:sz="6" w:space="0" w:color="auto"/>
            </w:tcBorders>
            <w:hideMark/>
          </w:tcPr>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-воспринимать на слух аудиотекст и полностью понимать содержащуюся в нём информацию;</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·-использовать контекстуальную или языковую догадку при восприятии на слух текстов, содержащих некоторые незнакомые слова.</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p>
        </w:tc>
      </w:tr>
      <w:tr w:rsidR="0043164B" w:rsidRPr="005B560F" w:rsidTr="0043164B">
        <w:trPr>
          <w:tblCellSpacing w:w="0" w:type="dxa"/>
        </w:trPr>
        <w:tc>
          <w:tcPr>
            <w:tcW w:w="9570" w:type="dxa"/>
            <w:gridSpan w:val="2"/>
            <w:tcBorders>
              <w:top w:val="outset" w:sz="6" w:space="0" w:color="auto"/>
              <w:left w:val="outset" w:sz="6" w:space="0" w:color="auto"/>
              <w:bottom w:val="outset" w:sz="6" w:space="0" w:color="auto"/>
              <w:right w:val="outset" w:sz="6" w:space="0" w:color="auto"/>
            </w:tcBorders>
            <w:hideMark/>
          </w:tcPr>
          <w:p w:rsidR="0043164B" w:rsidRPr="005B560F" w:rsidRDefault="0043164B" w:rsidP="00F450FB">
            <w:pPr>
              <w:spacing w:after="0" w:line="240" w:lineRule="auto"/>
              <w:ind w:firstLine="567"/>
              <w:contextualSpacing/>
              <w:jc w:val="left"/>
              <w:rPr>
                <w:rFonts w:ascii="Times New Roman" w:eastAsia="Times New Roman" w:hAnsi="Times New Roman"/>
                <w:sz w:val="24"/>
                <w:szCs w:val="24"/>
                <w:lang w:eastAsia="ru-RU"/>
              </w:rPr>
            </w:pPr>
            <w:r w:rsidRPr="005B560F">
              <w:rPr>
                <w:rFonts w:ascii="Times New Roman" w:eastAsia="Times New Roman" w:hAnsi="Times New Roman"/>
                <w:b/>
                <w:bCs/>
                <w:sz w:val="24"/>
                <w:szCs w:val="24"/>
                <w:lang w:eastAsia="ru-RU"/>
              </w:rPr>
              <w:t>Чтение</w:t>
            </w:r>
          </w:p>
        </w:tc>
      </w:tr>
      <w:tr w:rsidR="0043164B" w:rsidRPr="005B560F" w:rsidTr="0043164B">
        <w:trPr>
          <w:tblCellSpacing w:w="0" w:type="dxa"/>
        </w:trPr>
        <w:tc>
          <w:tcPr>
            <w:tcW w:w="4785" w:type="dxa"/>
            <w:tcBorders>
              <w:top w:val="outset" w:sz="6" w:space="0" w:color="auto"/>
              <w:left w:val="outset" w:sz="6" w:space="0" w:color="auto"/>
              <w:bottom w:val="outset" w:sz="6" w:space="0" w:color="auto"/>
              <w:right w:val="outset" w:sz="6" w:space="0" w:color="auto"/>
            </w:tcBorders>
            <w:hideMark/>
          </w:tcPr>
          <w:p w:rsidR="0043164B" w:rsidRPr="005B560F" w:rsidRDefault="0043164B" w:rsidP="00F450FB">
            <w:pPr>
              <w:spacing w:after="0" w:line="240" w:lineRule="auto"/>
              <w:ind w:firstLine="567"/>
              <w:contextualSpacing/>
              <w:jc w:val="left"/>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-соотносить графический образ английского слова с его звуковым образом;</w:t>
            </w:r>
          </w:p>
          <w:p w:rsidR="0043164B" w:rsidRPr="005B560F" w:rsidRDefault="0043164B" w:rsidP="00F450FB">
            <w:pPr>
              <w:spacing w:after="0" w:line="240" w:lineRule="auto"/>
              <w:ind w:firstLine="567"/>
              <w:contextualSpacing/>
              <w:jc w:val="left"/>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·-читать вслух небольшой текст, построенный на изученном языковом материале, соблюдая правила произношения и соответствующую интонацию;</w:t>
            </w:r>
          </w:p>
          <w:p w:rsidR="0043164B" w:rsidRPr="005B560F" w:rsidRDefault="0043164B" w:rsidP="00F450FB">
            <w:pPr>
              <w:spacing w:after="0" w:line="240" w:lineRule="auto"/>
              <w:ind w:firstLine="567"/>
              <w:contextualSpacing/>
              <w:jc w:val="left"/>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читать про себя и понимать содержание небольшого текста, построенного в основном на изученном языковом материале;</w:t>
            </w:r>
          </w:p>
          <w:p w:rsidR="0043164B" w:rsidRPr="005B560F" w:rsidRDefault="0043164B" w:rsidP="00F450FB">
            <w:pPr>
              <w:spacing w:after="0" w:line="240" w:lineRule="auto"/>
              <w:ind w:firstLine="567"/>
              <w:contextualSpacing/>
              <w:jc w:val="left"/>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 читать про себя и находить необходимую информацию.</w:t>
            </w:r>
          </w:p>
        </w:tc>
        <w:tc>
          <w:tcPr>
            <w:tcW w:w="4785" w:type="dxa"/>
            <w:tcBorders>
              <w:top w:val="outset" w:sz="6" w:space="0" w:color="auto"/>
              <w:left w:val="outset" w:sz="6" w:space="0" w:color="auto"/>
              <w:bottom w:val="outset" w:sz="6" w:space="0" w:color="auto"/>
              <w:right w:val="outset" w:sz="6" w:space="0" w:color="auto"/>
            </w:tcBorders>
            <w:hideMark/>
          </w:tcPr>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-догадываться о значении незнакомых слов по контексту;</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-не обращать внимания на незнакомые слова, не мешающие понимать основное содержание текста.</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p>
        </w:tc>
      </w:tr>
      <w:tr w:rsidR="0043164B" w:rsidRPr="005B560F" w:rsidTr="0043164B">
        <w:trPr>
          <w:tblCellSpacing w:w="0" w:type="dxa"/>
        </w:trPr>
        <w:tc>
          <w:tcPr>
            <w:tcW w:w="9570" w:type="dxa"/>
            <w:gridSpan w:val="2"/>
            <w:tcBorders>
              <w:top w:val="outset" w:sz="6" w:space="0" w:color="auto"/>
              <w:left w:val="outset" w:sz="6" w:space="0" w:color="auto"/>
              <w:bottom w:val="outset" w:sz="6" w:space="0" w:color="auto"/>
              <w:right w:val="outset" w:sz="6" w:space="0" w:color="auto"/>
            </w:tcBorders>
            <w:hideMark/>
          </w:tcPr>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b/>
                <w:bCs/>
                <w:sz w:val="24"/>
                <w:szCs w:val="24"/>
                <w:lang w:eastAsia="ru-RU"/>
              </w:rPr>
              <w:t>Письмо</w:t>
            </w:r>
          </w:p>
        </w:tc>
      </w:tr>
      <w:tr w:rsidR="0043164B" w:rsidRPr="005B560F" w:rsidTr="0043164B">
        <w:trPr>
          <w:tblCellSpacing w:w="0" w:type="dxa"/>
        </w:trPr>
        <w:tc>
          <w:tcPr>
            <w:tcW w:w="4785" w:type="dxa"/>
            <w:tcBorders>
              <w:top w:val="outset" w:sz="6" w:space="0" w:color="auto"/>
              <w:left w:val="outset" w:sz="6" w:space="0" w:color="auto"/>
              <w:bottom w:val="outset" w:sz="6" w:space="0" w:color="auto"/>
              <w:right w:val="outset" w:sz="6" w:space="0" w:color="auto"/>
            </w:tcBorders>
            <w:hideMark/>
          </w:tcPr>
          <w:p w:rsidR="0043164B" w:rsidRPr="005B560F" w:rsidRDefault="0043164B" w:rsidP="00F450FB">
            <w:pPr>
              <w:spacing w:after="0" w:line="240" w:lineRule="auto"/>
              <w:ind w:firstLine="567"/>
              <w:contextualSpacing/>
              <w:jc w:val="left"/>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-выписывать из текста слова, словосочетания и предложения;</w:t>
            </w:r>
          </w:p>
          <w:p w:rsidR="0043164B" w:rsidRPr="005B560F" w:rsidRDefault="0043164B" w:rsidP="00F450FB">
            <w:pPr>
              <w:spacing w:after="0" w:line="240" w:lineRule="auto"/>
              <w:ind w:firstLine="567"/>
              <w:contextualSpacing/>
              <w:jc w:val="left"/>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-писать поздравительную открытку к Новому году, Рождеству, дню рождения (с опорой на образец);</w:t>
            </w:r>
          </w:p>
          <w:p w:rsidR="0043164B" w:rsidRPr="005B560F" w:rsidRDefault="0043164B" w:rsidP="00F450FB">
            <w:pPr>
              <w:spacing w:after="0" w:line="240" w:lineRule="auto"/>
              <w:ind w:firstLine="567"/>
              <w:contextualSpacing/>
              <w:jc w:val="left"/>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·-писать по образцу краткое письмо зарубежному другу (с опорой на образец).</w:t>
            </w:r>
          </w:p>
        </w:tc>
        <w:tc>
          <w:tcPr>
            <w:tcW w:w="4785" w:type="dxa"/>
            <w:tcBorders>
              <w:top w:val="outset" w:sz="6" w:space="0" w:color="auto"/>
              <w:left w:val="outset" w:sz="6" w:space="0" w:color="auto"/>
              <w:bottom w:val="outset" w:sz="6" w:space="0" w:color="auto"/>
              <w:right w:val="outset" w:sz="6" w:space="0" w:color="auto"/>
            </w:tcBorders>
            <w:hideMark/>
          </w:tcPr>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·-в письменной форме кратко отвечать на вопросы к тексту;</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-составлять рассказ в письменной форме по плану/ключевым словам;</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w:t>
            </w:r>
            <w:r w:rsidRPr="005B560F">
              <w:rPr>
                <w:rFonts w:ascii="Times New Roman" w:eastAsia="Times New Roman" w:hAnsi="Times New Roman"/>
                <w:sz w:val="24"/>
                <w:szCs w:val="24"/>
                <w:lang w:val="en-US" w:eastAsia="ru-RU"/>
              </w:rPr>
              <w:t xml:space="preserve">- </w:t>
            </w:r>
            <w:r w:rsidRPr="005B560F">
              <w:rPr>
                <w:rFonts w:ascii="Times New Roman" w:eastAsia="Times New Roman" w:hAnsi="Times New Roman"/>
                <w:sz w:val="24"/>
                <w:szCs w:val="24"/>
                <w:lang w:eastAsia="ru-RU"/>
              </w:rPr>
              <w:t>заполнять простую анкету;</w:t>
            </w:r>
          </w:p>
          <w:p w:rsidR="0043164B" w:rsidRPr="005B560F" w:rsidRDefault="0043164B" w:rsidP="00A16573">
            <w:pPr>
              <w:spacing w:after="0" w:line="240" w:lineRule="auto"/>
              <w:ind w:firstLine="567"/>
              <w:contextualSpacing/>
              <w:jc w:val="both"/>
              <w:rPr>
                <w:rFonts w:ascii="Times New Roman" w:eastAsia="Times New Roman" w:hAnsi="Times New Roman"/>
                <w:color w:val="FF0000"/>
                <w:sz w:val="24"/>
                <w:szCs w:val="24"/>
                <w:lang w:val="en-US" w:eastAsia="ru-RU"/>
              </w:rPr>
            </w:pPr>
            <w:r w:rsidRPr="005B560F">
              <w:rPr>
                <w:rFonts w:ascii="Times New Roman" w:eastAsia="Times New Roman" w:hAnsi="Times New Roman"/>
                <w:sz w:val="24"/>
                <w:szCs w:val="24"/>
                <w:lang w:eastAsia="ru-RU"/>
              </w:rPr>
              <w:t>·</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p>
        </w:tc>
      </w:tr>
      <w:tr w:rsidR="0043164B" w:rsidRPr="005B560F" w:rsidTr="0043164B">
        <w:trPr>
          <w:tblCellSpacing w:w="0" w:type="dxa"/>
        </w:trPr>
        <w:tc>
          <w:tcPr>
            <w:tcW w:w="9570" w:type="dxa"/>
            <w:gridSpan w:val="2"/>
            <w:tcBorders>
              <w:top w:val="outset" w:sz="6" w:space="0" w:color="auto"/>
              <w:left w:val="outset" w:sz="6" w:space="0" w:color="auto"/>
              <w:bottom w:val="outset" w:sz="6" w:space="0" w:color="auto"/>
              <w:right w:val="outset" w:sz="6" w:space="0" w:color="auto"/>
            </w:tcBorders>
            <w:hideMark/>
          </w:tcPr>
          <w:p w:rsidR="0043164B" w:rsidRPr="005B560F" w:rsidRDefault="0043164B" w:rsidP="00F450FB">
            <w:pPr>
              <w:spacing w:after="0" w:line="240" w:lineRule="auto"/>
              <w:ind w:firstLine="567"/>
              <w:contextualSpacing/>
              <w:jc w:val="left"/>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Языковые средства и навыки оперирования ими</w:t>
            </w:r>
          </w:p>
        </w:tc>
      </w:tr>
      <w:tr w:rsidR="0043164B" w:rsidRPr="005B560F" w:rsidTr="0043164B">
        <w:trPr>
          <w:tblCellSpacing w:w="0" w:type="dxa"/>
        </w:trPr>
        <w:tc>
          <w:tcPr>
            <w:tcW w:w="9570" w:type="dxa"/>
            <w:gridSpan w:val="2"/>
            <w:tcBorders>
              <w:top w:val="outset" w:sz="6" w:space="0" w:color="auto"/>
              <w:left w:val="outset" w:sz="6" w:space="0" w:color="auto"/>
              <w:bottom w:val="outset" w:sz="6" w:space="0" w:color="auto"/>
              <w:right w:val="outset" w:sz="6" w:space="0" w:color="auto"/>
            </w:tcBorders>
            <w:hideMark/>
          </w:tcPr>
          <w:p w:rsidR="0043164B" w:rsidRPr="005B560F" w:rsidRDefault="0043164B" w:rsidP="00F450FB">
            <w:pPr>
              <w:spacing w:after="0" w:line="240" w:lineRule="auto"/>
              <w:ind w:firstLine="567"/>
              <w:contextualSpacing/>
              <w:jc w:val="left"/>
              <w:rPr>
                <w:rFonts w:ascii="Times New Roman" w:eastAsia="Times New Roman" w:hAnsi="Times New Roman"/>
                <w:sz w:val="24"/>
                <w:szCs w:val="24"/>
                <w:lang w:eastAsia="ru-RU"/>
              </w:rPr>
            </w:pPr>
            <w:r w:rsidRPr="005B560F">
              <w:rPr>
                <w:rFonts w:ascii="Times New Roman" w:eastAsia="Times New Roman" w:hAnsi="Times New Roman"/>
                <w:b/>
                <w:bCs/>
                <w:sz w:val="24"/>
                <w:szCs w:val="24"/>
                <w:lang w:eastAsia="ru-RU"/>
              </w:rPr>
              <w:t>Графика, каллиграфия, орфография</w:t>
            </w:r>
          </w:p>
        </w:tc>
      </w:tr>
      <w:tr w:rsidR="0043164B" w:rsidRPr="005B560F" w:rsidTr="0043164B">
        <w:trPr>
          <w:tblCellSpacing w:w="0" w:type="dxa"/>
        </w:trPr>
        <w:tc>
          <w:tcPr>
            <w:tcW w:w="4785" w:type="dxa"/>
            <w:tcBorders>
              <w:top w:val="outset" w:sz="6" w:space="0" w:color="auto"/>
              <w:left w:val="outset" w:sz="6" w:space="0" w:color="auto"/>
              <w:bottom w:val="outset" w:sz="6" w:space="0" w:color="auto"/>
              <w:right w:val="outset" w:sz="6" w:space="0" w:color="auto"/>
            </w:tcBorders>
            <w:hideMark/>
          </w:tcPr>
          <w:p w:rsidR="0043164B" w:rsidRPr="005B560F" w:rsidRDefault="0043164B" w:rsidP="00F450FB">
            <w:pPr>
              <w:spacing w:after="0" w:line="240" w:lineRule="auto"/>
              <w:ind w:firstLine="567"/>
              <w:contextualSpacing/>
              <w:jc w:val="left"/>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-воспроизводить графически и каллиграфически корректно все буквы английского алфавита (полупечатное написание букв, буквосочетаний, слов);</w:t>
            </w:r>
          </w:p>
          <w:p w:rsidR="0043164B" w:rsidRPr="005B560F" w:rsidRDefault="0043164B" w:rsidP="00F450FB">
            <w:pPr>
              <w:spacing w:after="0" w:line="240" w:lineRule="auto"/>
              <w:ind w:firstLine="567"/>
              <w:contextualSpacing/>
              <w:jc w:val="left"/>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-пользоваться английским алфавитом, знать последовательность букв в нём;</w:t>
            </w:r>
          </w:p>
          <w:p w:rsidR="0043164B" w:rsidRPr="005B560F" w:rsidRDefault="0043164B" w:rsidP="00F450FB">
            <w:pPr>
              <w:spacing w:after="0" w:line="240" w:lineRule="auto"/>
              <w:ind w:firstLine="567"/>
              <w:contextualSpacing/>
              <w:jc w:val="left"/>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-списывать текст;</w:t>
            </w:r>
          </w:p>
          <w:p w:rsidR="0043164B" w:rsidRPr="005B560F" w:rsidRDefault="0043164B" w:rsidP="00F450FB">
            <w:pPr>
              <w:spacing w:after="0" w:line="240" w:lineRule="auto"/>
              <w:ind w:firstLine="567"/>
              <w:contextualSpacing/>
              <w:jc w:val="left"/>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-восстанавливать слово в соответствии с решаемой учебной задачей;</w:t>
            </w:r>
          </w:p>
          <w:p w:rsidR="0043164B" w:rsidRPr="005B560F" w:rsidRDefault="0043164B" w:rsidP="00F450FB">
            <w:pPr>
              <w:spacing w:after="0" w:line="240" w:lineRule="auto"/>
              <w:ind w:firstLine="567"/>
              <w:contextualSpacing/>
              <w:jc w:val="left"/>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-отличать буквы от знаков транскрипции.</w:t>
            </w:r>
          </w:p>
        </w:tc>
        <w:tc>
          <w:tcPr>
            <w:tcW w:w="4785" w:type="dxa"/>
            <w:tcBorders>
              <w:top w:val="outset" w:sz="6" w:space="0" w:color="auto"/>
              <w:left w:val="outset" w:sz="6" w:space="0" w:color="auto"/>
              <w:bottom w:val="outset" w:sz="6" w:space="0" w:color="auto"/>
              <w:right w:val="outset" w:sz="6" w:space="0" w:color="auto"/>
            </w:tcBorders>
            <w:hideMark/>
          </w:tcPr>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сравнивать и анализировать буквосочетания английского языка и их транскрипцию;</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-группировать слова в соответствии с изученными правилами чтения;</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-уточнять написание слова по словарю;</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-использовать экранный перевод отдельных слов (с русского языка на иностранный язык и обратно).</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p>
        </w:tc>
      </w:tr>
      <w:tr w:rsidR="0043164B" w:rsidRPr="005B560F" w:rsidTr="0043164B">
        <w:trPr>
          <w:tblCellSpacing w:w="0" w:type="dxa"/>
        </w:trPr>
        <w:tc>
          <w:tcPr>
            <w:tcW w:w="9570" w:type="dxa"/>
            <w:gridSpan w:val="2"/>
            <w:tcBorders>
              <w:top w:val="outset" w:sz="6" w:space="0" w:color="auto"/>
              <w:left w:val="outset" w:sz="6" w:space="0" w:color="auto"/>
              <w:bottom w:val="outset" w:sz="6" w:space="0" w:color="auto"/>
              <w:right w:val="outset" w:sz="6" w:space="0" w:color="auto"/>
            </w:tcBorders>
            <w:hideMark/>
          </w:tcPr>
          <w:p w:rsidR="0043164B" w:rsidRPr="005B560F" w:rsidRDefault="0043164B" w:rsidP="00F450FB">
            <w:pPr>
              <w:spacing w:after="0" w:line="240" w:lineRule="auto"/>
              <w:ind w:firstLine="567"/>
              <w:contextualSpacing/>
              <w:jc w:val="left"/>
              <w:rPr>
                <w:rFonts w:ascii="Times New Roman" w:eastAsia="Times New Roman" w:hAnsi="Times New Roman"/>
                <w:sz w:val="24"/>
                <w:szCs w:val="24"/>
                <w:lang w:eastAsia="ru-RU"/>
              </w:rPr>
            </w:pPr>
            <w:r w:rsidRPr="005B560F">
              <w:rPr>
                <w:rFonts w:ascii="Times New Roman" w:eastAsia="Times New Roman" w:hAnsi="Times New Roman"/>
                <w:b/>
                <w:bCs/>
                <w:sz w:val="24"/>
                <w:szCs w:val="24"/>
                <w:lang w:eastAsia="ru-RU"/>
              </w:rPr>
              <w:t>Фонетическая сторона речи</w:t>
            </w:r>
          </w:p>
        </w:tc>
      </w:tr>
      <w:tr w:rsidR="0043164B" w:rsidRPr="005B560F" w:rsidTr="0043164B">
        <w:trPr>
          <w:tblCellSpacing w:w="0" w:type="dxa"/>
        </w:trPr>
        <w:tc>
          <w:tcPr>
            <w:tcW w:w="4785" w:type="dxa"/>
            <w:tcBorders>
              <w:top w:val="outset" w:sz="6" w:space="0" w:color="auto"/>
              <w:left w:val="outset" w:sz="6" w:space="0" w:color="auto"/>
              <w:bottom w:val="outset" w:sz="6" w:space="0" w:color="auto"/>
              <w:right w:val="outset" w:sz="6" w:space="0" w:color="auto"/>
            </w:tcBorders>
            <w:hideMark/>
          </w:tcPr>
          <w:p w:rsidR="0043164B" w:rsidRPr="005B560F" w:rsidRDefault="0043164B" w:rsidP="00F450FB">
            <w:pPr>
              <w:spacing w:after="0" w:line="240" w:lineRule="auto"/>
              <w:ind w:firstLine="567"/>
              <w:contextualSpacing/>
              <w:jc w:val="left"/>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-различать на слух и адекватно произносить все звуки английского языка, соблюдая нормы произношения звуков;</w:t>
            </w:r>
          </w:p>
          <w:p w:rsidR="0043164B" w:rsidRPr="005B560F" w:rsidRDefault="0043164B" w:rsidP="00F450FB">
            <w:pPr>
              <w:spacing w:after="0" w:line="240" w:lineRule="auto"/>
              <w:ind w:firstLine="567"/>
              <w:contextualSpacing/>
              <w:jc w:val="left"/>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-соблюдать правильное ударение в изолированном слове, фразе;</w:t>
            </w:r>
          </w:p>
          <w:p w:rsidR="0043164B" w:rsidRPr="005B560F" w:rsidRDefault="0043164B" w:rsidP="00F450FB">
            <w:pPr>
              <w:spacing w:after="0" w:line="240" w:lineRule="auto"/>
              <w:ind w:firstLine="567"/>
              <w:contextualSpacing/>
              <w:jc w:val="left"/>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-различать коммуникативные типы предложений по интонации;</w:t>
            </w:r>
          </w:p>
          <w:p w:rsidR="0043164B" w:rsidRPr="005B560F" w:rsidRDefault="0043164B" w:rsidP="00F450FB">
            <w:pPr>
              <w:spacing w:after="0" w:line="240" w:lineRule="auto"/>
              <w:ind w:firstLine="567"/>
              <w:contextualSpacing/>
              <w:jc w:val="left"/>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-корректно произносить предложения с точки зрения их ритмико</w:t>
            </w:r>
            <w:r w:rsidRPr="005B560F">
              <w:rPr>
                <w:rFonts w:ascii="Times New Roman" w:eastAsia="Times New Roman" w:hAnsi="Times New Roman"/>
                <w:sz w:val="24"/>
                <w:szCs w:val="24"/>
                <w:lang w:eastAsia="ru-RU"/>
              </w:rPr>
              <w:noBreakHyphen/>
              <w:t>интонационных особенностей.</w:t>
            </w:r>
          </w:p>
        </w:tc>
        <w:tc>
          <w:tcPr>
            <w:tcW w:w="4785" w:type="dxa"/>
            <w:tcBorders>
              <w:top w:val="outset" w:sz="6" w:space="0" w:color="auto"/>
              <w:left w:val="outset" w:sz="6" w:space="0" w:color="auto"/>
              <w:bottom w:val="outset" w:sz="6" w:space="0" w:color="auto"/>
              <w:right w:val="outset" w:sz="6" w:space="0" w:color="auto"/>
            </w:tcBorders>
            <w:hideMark/>
          </w:tcPr>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xml:space="preserve">· -распознавать связующее </w:t>
            </w:r>
            <w:r w:rsidRPr="005B560F">
              <w:rPr>
                <w:rFonts w:ascii="Times New Roman" w:eastAsia="Times New Roman" w:hAnsi="Times New Roman"/>
                <w:b/>
                <w:bCs/>
                <w:sz w:val="24"/>
                <w:szCs w:val="24"/>
                <w:lang w:eastAsia="ru-RU"/>
              </w:rPr>
              <w:t xml:space="preserve">r </w:t>
            </w:r>
            <w:r w:rsidRPr="005B560F">
              <w:rPr>
                <w:rFonts w:ascii="Times New Roman" w:eastAsia="Times New Roman" w:hAnsi="Times New Roman"/>
                <w:sz w:val="24"/>
                <w:szCs w:val="24"/>
                <w:lang w:eastAsia="ru-RU"/>
              </w:rPr>
              <w:t>в речи и уметь его использовать;</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-соблюдать интонацию перечисления;</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-соблюдать правило отсутствия ударения на служебных словах (артиклях, союзах, предлогах);</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-читать изучаемые слова по транскрипции.</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p>
        </w:tc>
      </w:tr>
      <w:tr w:rsidR="0043164B" w:rsidRPr="005B560F" w:rsidTr="0043164B">
        <w:trPr>
          <w:tblCellSpacing w:w="0" w:type="dxa"/>
        </w:trPr>
        <w:tc>
          <w:tcPr>
            <w:tcW w:w="9570" w:type="dxa"/>
            <w:gridSpan w:val="2"/>
            <w:tcBorders>
              <w:top w:val="outset" w:sz="6" w:space="0" w:color="auto"/>
              <w:left w:val="outset" w:sz="6" w:space="0" w:color="auto"/>
              <w:bottom w:val="outset" w:sz="6" w:space="0" w:color="auto"/>
              <w:right w:val="outset" w:sz="6" w:space="0" w:color="auto"/>
            </w:tcBorders>
            <w:hideMark/>
          </w:tcPr>
          <w:p w:rsidR="0043164B" w:rsidRPr="005B560F" w:rsidRDefault="0043164B" w:rsidP="00F450FB">
            <w:pPr>
              <w:spacing w:after="0" w:line="240" w:lineRule="auto"/>
              <w:ind w:firstLine="567"/>
              <w:contextualSpacing/>
              <w:jc w:val="left"/>
              <w:rPr>
                <w:rFonts w:ascii="Times New Roman" w:eastAsia="Times New Roman" w:hAnsi="Times New Roman"/>
                <w:sz w:val="24"/>
                <w:szCs w:val="24"/>
                <w:lang w:eastAsia="ru-RU"/>
              </w:rPr>
            </w:pPr>
            <w:r w:rsidRPr="005B560F">
              <w:rPr>
                <w:rFonts w:ascii="Times New Roman" w:eastAsia="Times New Roman" w:hAnsi="Times New Roman"/>
                <w:b/>
                <w:bCs/>
                <w:sz w:val="24"/>
                <w:szCs w:val="24"/>
                <w:lang w:eastAsia="ru-RU"/>
              </w:rPr>
              <w:t>Лексическая сторона речи</w:t>
            </w:r>
          </w:p>
        </w:tc>
      </w:tr>
      <w:tr w:rsidR="0043164B" w:rsidRPr="005B560F" w:rsidTr="0043164B">
        <w:trPr>
          <w:tblCellSpacing w:w="0" w:type="dxa"/>
        </w:trPr>
        <w:tc>
          <w:tcPr>
            <w:tcW w:w="4785" w:type="dxa"/>
            <w:tcBorders>
              <w:top w:val="outset" w:sz="6" w:space="0" w:color="auto"/>
              <w:left w:val="outset" w:sz="6" w:space="0" w:color="auto"/>
              <w:bottom w:val="outset" w:sz="6" w:space="0" w:color="auto"/>
              <w:right w:val="outset" w:sz="6" w:space="0" w:color="auto"/>
            </w:tcBorders>
            <w:hideMark/>
          </w:tcPr>
          <w:p w:rsidR="0043164B" w:rsidRPr="005B560F" w:rsidRDefault="0043164B" w:rsidP="00F450FB">
            <w:pPr>
              <w:spacing w:after="0" w:line="240" w:lineRule="auto"/>
              <w:ind w:firstLine="567"/>
              <w:contextualSpacing/>
              <w:jc w:val="left"/>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·-узнавать в письменном и устном тексте изученные лексические единицы, в том числе словосочетания, в пределах тематики на ступени начального общего образования;</w:t>
            </w:r>
          </w:p>
          <w:p w:rsidR="0043164B" w:rsidRPr="005B560F" w:rsidRDefault="0043164B" w:rsidP="00F450FB">
            <w:pPr>
              <w:spacing w:after="0" w:line="240" w:lineRule="auto"/>
              <w:ind w:firstLine="567"/>
              <w:contextualSpacing/>
              <w:jc w:val="left"/>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-употреблять в процессе общения активную лексику в соответствии с коммуникативной задачей;</w:t>
            </w:r>
          </w:p>
          <w:p w:rsidR="0043164B" w:rsidRPr="005B560F" w:rsidRDefault="0043164B" w:rsidP="00F450FB">
            <w:pPr>
              <w:spacing w:after="0" w:line="240" w:lineRule="auto"/>
              <w:ind w:firstLine="567"/>
              <w:contextualSpacing/>
              <w:jc w:val="left"/>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-восстанавливать текст в соответствии с решаемой учебной задачей.</w:t>
            </w:r>
          </w:p>
          <w:p w:rsidR="0043164B" w:rsidRPr="005B560F" w:rsidRDefault="0043164B" w:rsidP="00F450FB">
            <w:pPr>
              <w:spacing w:after="0" w:line="240" w:lineRule="auto"/>
              <w:ind w:firstLine="567"/>
              <w:contextualSpacing/>
              <w:jc w:val="left"/>
              <w:rPr>
                <w:rFonts w:ascii="Times New Roman" w:eastAsia="Times New Roman" w:hAnsi="Times New Roman"/>
                <w:sz w:val="24"/>
                <w:szCs w:val="24"/>
                <w:lang w:eastAsia="ru-RU"/>
              </w:rPr>
            </w:pPr>
          </w:p>
        </w:tc>
        <w:tc>
          <w:tcPr>
            <w:tcW w:w="4785" w:type="dxa"/>
            <w:tcBorders>
              <w:top w:val="outset" w:sz="6" w:space="0" w:color="auto"/>
              <w:left w:val="outset" w:sz="6" w:space="0" w:color="auto"/>
              <w:bottom w:val="outset" w:sz="6" w:space="0" w:color="auto"/>
              <w:right w:val="outset" w:sz="6" w:space="0" w:color="auto"/>
            </w:tcBorders>
            <w:hideMark/>
          </w:tcPr>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-узнавать простые словообразовательные элементы;</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опираться на языковую догадку в процессе чтения и аудирования (интернациональные и сложные слова).</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p>
        </w:tc>
      </w:tr>
      <w:tr w:rsidR="0043164B" w:rsidRPr="005B560F" w:rsidTr="0043164B">
        <w:trPr>
          <w:tblCellSpacing w:w="0" w:type="dxa"/>
        </w:trPr>
        <w:tc>
          <w:tcPr>
            <w:tcW w:w="9570" w:type="dxa"/>
            <w:gridSpan w:val="2"/>
            <w:tcBorders>
              <w:top w:val="outset" w:sz="6" w:space="0" w:color="auto"/>
              <w:left w:val="outset" w:sz="6" w:space="0" w:color="auto"/>
              <w:bottom w:val="outset" w:sz="6" w:space="0" w:color="auto"/>
              <w:right w:val="outset" w:sz="6" w:space="0" w:color="auto"/>
            </w:tcBorders>
            <w:hideMark/>
          </w:tcPr>
          <w:p w:rsidR="0043164B" w:rsidRPr="005B560F" w:rsidRDefault="0043164B" w:rsidP="00F450FB">
            <w:pPr>
              <w:spacing w:after="0" w:line="240" w:lineRule="auto"/>
              <w:ind w:firstLine="567"/>
              <w:contextualSpacing/>
              <w:jc w:val="left"/>
              <w:rPr>
                <w:rFonts w:ascii="Times New Roman" w:eastAsia="Times New Roman" w:hAnsi="Times New Roman"/>
                <w:sz w:val="24"/>
                <w:szCs w:val="24"/>
                <w:lang w:eastAsia="ru-RU"/>
              </w:rPr>
            </w:pPr>
            <w:r w:rsidRPr="005B560F">
              <w:rPr>
                <w:rFonts w:ascii="Times New Roman" w:eastAsia="Times New Roman" w:hAnsi="Times New Roman"/>
                <w:b/>
                <w:bCs/>
                <w:sz w:val="24"/>
                <w:szCs w:val="24"/>
                <w:lang w:eastAsia="ru-RU"/>
              </w:rPr>
              <w:t>Грамматическая сторона речи</w:t>
            </w:r>
          </w:p>
        </w:tc>
      </w:tr>
      <w:tr w:rsidR="0043164B" w:rsidRPr="005B560F" w:rsidTr="0043164B">
        <w:trPr>
          <w:tblCellSpacing w:w="0" w:type="dxa"/>
        </w:trPr>
        <w:tc>
          <w:tcPr>
            <w:tcW w:w="4785" w:type="dxa"/>
            <w:tcBorders>
              <w:top w:val="outset" w:sz="6" w:space="0" w:color="auto"/>
              <w:left w:val="outset" w:sz="6" w:space="0" w:color="auto"/>
              <w:bottom w:val="outset" w:sz="6" w:space="0" w:color="auto"/>
              <w:right w:val="outset" w:sz="6" w:space="0" w:color="auto"/>
            </w:tcBorders>
            <w:hideMark/>
          </w:tcPr>
          <w:p w:rsidR="0043164B" w:rsidRPr="005B560F" w:rsidRDefault="0043164B" w:rsidP="00F450FB">
            <w:pPr>
              <w:spacing w:after="0" w:line="240" w:lineRule="auto"/>
              <w:ind w:firstLine="567"/>
              <w:contextualSpacing/>
              <w:jc w:val="left"/>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распознавать и употреблять в речи основные коммуникативные типы предложений;</w:t>
            </w:r>
          </w:p>
          <w:p w:rsidR="0043164B" w:rsidRPr="005B560F" w:rsidRDefault="0043164B" w:rsidP="00F450FB">
            <w:pPr>
              <w:spacing w:after="0" w:line="240" w:lineRule="auto"/>
              <w:ind w:firstLine="567"/>
              <w:contextualSpacing/>
              <w:jc w:val="left"/>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глагол-связку to be; глаголы в Present, Past, Future Simple; модальные глаголы can, may, must;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временны2х и пространственных отношений.</w:t>
            </w:r>
          </w:p>
          <w:p w:rsidR="0043164B" w:rsidRPr="005B560F" w:rsidRDefault="0043164B" w:rsidP="00F450FB">
            <w:pPr>
              <w:spacing w:after="0" w:line="240" w:lineRule="auto"/>
              <w:ind w:firstLine="567"/>
              <w:contextualSpacing/>
              <w:jc w:val="left"/>
              <w:rPr>
                <w:rFonts w:ascii="Times New Roman" w:eastAsia="Times New Roman" w:hAnsi="Times New Roman"/>
                <w:sz w:val="24"/>
                <w:szCs w:val="24"/>
                <w:lang w:eastAsia="ru-RU"/>
              </w:rPr>
            </w:pPr>
          </w:p>
        </w:tc>
        <w:tc>
          <w:tcPr>
            <w:tcW w:w="4785" w:type="dxa"/>
            <w:tcBorders>
              <w:top w:val="outset" w:sz="6" w:space="0" w:color="auto"/>
              <w:left w:val="outset" w:sz="6" w:space="0" w:color="auto"/>
              <w:bottom w:val="outset" w:sz="6" w:space="0" w:color="auto"/>
              <w:right w:val="outset" w:sz="6" w:space="0" w:color="auto"/>
            </w:tcBorders>
            <w:hideMark/>
          </w:tcPr>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-узнавать сложносочинённые предложения с союзами and и but;</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val="en-US" w:eastAsia="ru-RU"/>
              </w:rPr>
            </w:pPr>
            <w:r w:rsidRPr="005B560F">
              <w:rPr>
                <w:rFonts w:ascii="Times New Roman" w:eastAsia="Times New Roman" w:hAnsi="Times New Roman"/>
                <w:sz w:val="24"/>
                <w:szCs w:val="24"/>
                <w:lang w:eastAsia="ru-RU"/>
              </w:rPr>
              <w:t>·</w:t>
            </w:r>
            <w:r w:rsidRPr="005B560F">
              <w:rPr>
                <w:rFonts w:ascii="Times New Roman" w:eastAsia="Times New Roman" w:hAnsi="Times New Roman"/>
                <w:sz w:val="24"/>
                <w:szCs w:val="24"/>
                <w:lang w:val="en-US" w:eastAsia="ru-RU"/>
              </w:rPr>
              <w:t> </w:t>
            </w:r>
            <w:r w:rsidRPr="005B560F">
              <w:rPr>
                <w:rFonts w:ascii="Times New Roman" w:eastAsia="Times New Roman" w:hAnsi="Times New Roman"/>
                <w:sz w:val="24"/>
                <w:szCs w:val="24"/>
                <w:lang w:eastAsia="ru-RU"/>
              </w:rPr>
              <w:t xml:space="preserve">-использовать в речи безличные предложения (It’s cold. </w:t>
            </w:r>
            <w:r w:rsidRPr="005B560F">
              <w:rPr>
                <w:rFonts w:ascii="Times New Roman" w:eastAsia="Times New Roman" w:hAnsi="Times New Roman"/>
                <w:sz w:val="24"/>
                <w:szCs w:val="24"/>
                <w:lang w:val="en-US" w:eastAsia="ru-RU"/>
              </w:rPr>
              <w:t xml:space="preserve">It’s 5 o’clock. It’s interesting), </w:t>
            </w:r>
            <w:r w:rsidRPr="005B560F">
              <w:rPr>
                <w:rFonts w:ascii="Times New Roman" w:eastAsia="Times New Roman" w:hAnsi="Times New Roman"/>
                <w:sz w:val="24"/>
                <w:szCs w:val="24"/>
                <w:lang w:eastAsia="ru-RU"/>
              </w:rPr>
              <w:t>предложения</w:t>
            </w:r>
            <w:r w:rsidRPr="005B560F">
              <w:rPr>
                <w:rFonts w:ascii="Times New Roman" w:eastAsia="Times New Roman" w:hAnsi="Times New Roman"/>
                <w:sz w:val="24"/>
                <w:szCs w:val="24"/>
                <w:lang w:val="en-US" w:eastAsia="ru-RU"/>
              </w:rPr>
              <w:t xml:space="preserve"> </w:t>
            </w:r>
            <w:r w:rsidRPr="005B560F">
              <w:rPr>
                <w:rFonts w:ascii="Times New Roman" w:eastAsia="Times New Roman" w:hAnsi="Times New Roman"/>
                <w:sz w:val="24"/>
                <w:szCs w:val="24"/>
                <w:lang w:eastAsia="ru-RU"/>
              </w:rPr>
              <w:t>с</w:t>
            </w:r>
            <w:r w:rsidRPr="005B560F">
              <w:rPr>
                <w:rFonts w:ascii="Times New Roman" w:eastAsia="Times New Roman" w:hAnsi="Times New Roman"/>
                <w:sz w:val="24"/>
                <w:szCs w:val="24"/>
                <w:lang w:val="en-US" w:eastAsia="ru-RU"/>
              </w:rPr>
              <w:t xml:space="preserve"> </w:t>
            </w:r>
            <w:r w:rsidRPr="005B560F">
              <w:rPr>
                <w:rFonts w:ascii="Times New Roman" w:eastAsia="Times New Roman" w:hAnsi="Times New Roman"/>
                <w:sz w:val="24"/>
                <w:szCs w:val="24"/>
                <w:lang w:eastAsia="ru-RU"/>
              </w:rPr>
              <w:t>конструкцией</w:t>
            </w:r>
            <w:r w:rsidRPr="005B560F">
              <w:rPr>
                <w:rFonts w:ascii="Times New Roman" w:eastAsia="Times New Roman" w:hAnsi="Times New Roman"/>
                <w:sz w:val="24"/>
                <w:szCs w:val="24"/>
                <w:lang w:val="en-US" w:eastAsia="ru-RU"/>
              </w:rPr>
              <w:t xml:space="preserve"> there is/there are;</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val="en-US" w:eastAsia="ru-RU"/>
              </w:rPr>
            </w:pPr>
            <w:r w:rsidRPr="005B560F">
              <w:rPr>
                <w:rFonts w:ascii="Times New Roman" w:eastAsia="Times New Roman" w:hAnsi="Times New Roman"/>
                <w:sz w:val="24"/>
                <w:szCs w:val="24"/>
                <w:lang w:eastAsia="ru-RU"/>
              </w:rPr>
              <w:t xml:space="preserve">·-оперировать в речи неопределёнными местоимениями some, any (некоторые случаи употребления: Can I have some tea? </w:t>
            </w:r>
            <w:r w:rsidRPr="005B560F">
              <w:rPr>
                <w:rFonts w:ascii="Times New Roman" w:eastAsia="Times New Roman" w:hAnsi="Times New Roman"/>
                <w:sz w:val="24"/>
                <w:szCs w:val="24"/>
                <w:lang w:val="en-US" w:eastAsia="ru-RU"/>
              </w:rPr>
              <w:t>Is there any milk in the fridge? — No, there isn’t any);</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val="en-US" w:eastAsia="ru-RU"/>
              </w:rPr>
            </w:pPr>
            <w:r w:rsidRPr="005B560F">
              <w:rPr>
                <w:rFonts w:ascii="Times New Roman" w:eastAsia="Times New Roman" w:hAnsi="Times New Roman"/>
                <w:sz w:val="24"/>
                <w:szCs w:val="24"/>
                <w:lang w:val="en-US" w:eastAsia="ru-RU"/>
              </w:rPr>
              <w:t>· -</w:t>
            </w:r>
            <w:r w:rsidRPr="005B560F">
              <w:rPr>
                <w:rFonts w:ascii="Times New Roman" w:eastAsia="Times New Roman" w:hAnsi="Times New Roman"/>
                <w:sz w:val="24"/>
                <w:szCs w:val="24"/>
                <w:lang w:eastAsia="ru-RU"/>
              </w:rPr>
              <w:t>оперировать</w:t>
            </w:r>
            <w:r w:rsidRPr="005B560F">
              <w:rPr>
                <w:rFonts w:ascii="Times New Roman" w:eastAsia="Times New Roman" w:hAnsi="Times New Roman"/>
                <w:sz w:val="24"/>
                <w:szCs w:val="24"/>
                <w:lang w:val="en-US" w:eastAsia="ru-RU"/>
              </w:rPr>
              <w:t xml:space="preserve"> </w:t>
            </w:r>
            <w:r w:rsidRPr="005B560F">
              <w:rPr>
                <w:rFonts w:ascii="Times New Roman" w:eastAsia="Times New Roman" w:hAnsi="Times New Roman"/>
                <w:sz w:val="24"/>
                <w:szCs w:val="24"/>
                <w:lang w:eastAsia="ru-RU"/>
              </w:rPr>
              <w:t>в</w:t>
            </w:r>
            <w:r w:rsidRPr="005B560F">
              <w:rPr>
                <w:rFonts w:ascii="Times New Roman" w:eastAsia="Times New Roman" w:hAnsi="Times New Roman"/>
                <w:sz w:val="24"/>
                <w:szCs w:val="24"/>
                <w:lang w:val="en-US" w:eastAsia="ru-RU"/>
              </w:rPr>
              <w:t xml:space="preserve"> </w:t>
            </w:r>
            <w:r w:rsidRPr="005B560F">
              <w:rPr>
                <w:rFonts w:ascii="Times New Roman" w:eastAsia="Times New Roman" w:hAnsi="Times New Roman"/>
                <w:sz w:val="24"/>
                <w:szCs w:val="24"/>
                <w:lang w:eastAsia="ru-RU"/>
              </w:rPr>
              <w:t>речи</w:t>
            </w:r>
            <w:r w:rsidRPr="005B560F">
              <w:rPr>
                <w:rFonts w:ascii="Times New Roman" w:eastAsia="Times New Roman" w:hAnsi="Times New Roman"/>
                <w:sz w:val="24"/>
                <w:szCs w:val="24"/>
                <w:lang w:val="en-US" w:eastAsia="ru-RU"/>
              </w:rPr>
              <w:t xml:space="preserve"> </w:t>
            </w:r>
            <w:r w:rsidRPr="005B560F">
              <w:rPr>
                <w:rFonts w:ascii="Times New Roman" w:eastAsia="Times New Roman" w:hAnsi="Times New Roman"/>
                <w:sz w:val="24"/>
                <w:szCs w:val="24"/>
                <w:lang w:eastAsia="ru-RU"/>
              </w:rPr>
              <w:t>наречиями</w:t>
            </w:r>
            <w:r w:rsidRPr="005B560F">
              <w:rPr>
                <w:rFonts w:ascii="Times New Roman" w:eastAsia="Times New Roman" w:hAnsi="Times New Roman"/>
                <w:sz w:val="24"/>
                <w:szCs w:val="24"/>
                <w:lang w:val="en-US" w:eastAsia="ru-RU"/>
              </w:rPr>
              <w:t xml:space="preserve"> </w:t>
            </w:r>
            <w:r w:rsidRPr="005B560F">
              <w:rPr>
                <w:rFonts w:ascii="Times New Roman" w:eastAsia="Times New Roman" w:hAnsi="Times New Roman"/>
                <w:sz w:val="24"/>
                <w:szCs w:val="24"/>
                <w:lang w:eastAsia="ru-RU"/>
              </w:rPr>
              <w:t>времени</w:t>
            </w:r>
            <w:r w:rsidRPr="005B560F">
              <w:rPr>
                <w:rFonts w:ascii="Times New Roman" w:eastAsia="Times New Roman" w:hAnsi="Times New Roman"/>
                <w:sz w:val="24"/>
                <w:szCs w:val="24"/>
                <w:lang w:val="en-US" w:eastAsia="ru-RU"/>
              </w:rPr>
              <w:t xml:space="preserve"> (yesterday, tomorrow, never, usually, often, sometimes); </w:t>
            </w:r>
            <w:r w:rsidRPr="005B560F">
              <w:rPr>
                <w:rFonts w:ascii="Times New Roman" w:eastAsia="Times New Roman" w:hAnsi="Times New Roman"/>
                <w:sz w:val="24"/>
                <w:szCs w:val="24"/>
                <w:lang w:eastAsia="ru-RU"/>
              </w:rPr>
              <w:t>наречиями</w:t>
            </w:r>
            <w:r w:rsidRPr="005B560F">
              <w:rPr>
                <w:rFonts w:ascii="Times New Roman" w:eastAsia="Times New Roman" w:hAnsi="Times New Roman"/>
                <w:sz w:val="24"/>
                <w:szCs w:val="24"/>
                <w:lang w:val="en-US" w:eastAsia="ru-RU"/>
              </w:rPr>
              <w:t xml:space="preserve"> </w:t>
            </w:r>
            <w:r w:rsidRPr="005B560F">
              <w:rPr>
                <w:rFonts w:ascii="Times New Roman" w:eastAsia="Times New Roman" w:hAnsi="Times New Roman"/>
                <w:sz w:val="24"/>
                <w:szCs w:val="24"/>
                <w:lang w:eastAsia="ru-RU"/>
              </w:rPr>
              <w:t>степени</w:t>
            </w:r>
            <w:r w:rsidRPr="005B560F">
              <w:rPr>
                <w:rFonts w:ascii="Times New Roman" w:eastAsia="Times New Roman" w:hAnsi="Times New Roman"/>
                <w:sz w:val="24"/>
                <w:szCs w:val="24"/>
                <w:lang w:val="en-US" w:eastAsia="ru-RU"/>
              </w:rPr>
              <w:t xml:space="preserve"> (much, little, very);</w:t>
            </w:r>
          </w:p>
          <w:p w:rsidR="0043164B" w:rsidRPr="005B560F" w:rsidRDefault="0043164B" w:rsidP="00A16573">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-распознавать в тексте и дифференцировать слова по определённым признакам (существительные, прилагательные, модальные/смысловые глаголы).</w:t>
            </w:r>
          </w:p>
        </w:tc>
      </w:tr>
    </w:tbl>
    <w:p w:rsidR="0043164B" w:rsidRPr="005B560F" w:rsidRDefault="0043164B" w:rsidP="008A7295">
      <w:pPr>
        <w:spacing w:before="100" w:beforeAutospacing="1" w:after="100" w:afterAutospacing="1" w:line="360" w:lineRule="auto"/>
        <w:contextualSpacing/>
        <w:jc w:val="both"/>
        <w:rPr>
          <w:rFonts w:ascii="Times New Roman" w:eastAsia="Times New Roman" w:hAnsi="Times New Roman"/>
          <w:b/>
          <w:sz w:val="24"/>
          <w:szCs w:val="24"/>
          <w:lang w:eastAsia="ru-RU"/>
        </w:rPr>
      </w:pPr>
      <w:r w:rsidRPr="005B560F">
        <w:rPr>
          <w:rFonts w:ascii="Times New Roman" w:eastAsia="Times New Roman" w:hAnsi="Times New Roman"/>
          <w:b/>
          <w:sz w:val="24"/>
          <w:szCs w:val="24"/>
          <w:lang w:eastAsia="ru-RU"/>
        </w:rPr>
        <w:t xml:space="preserve"> Математика</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В результате изучения курса математики обучающиеся на ступени начального общего образования:</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-получат представление о числе как результате счёта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43164B" w:rsidRPr="005B560F" w:rsidRDefault="0043164B" w:rsidP="00B132F8">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xml:space="preserve">- приобретут в ходе работы с таблицами и диаграммами  важные для практико </w:t>
      </w:r>
      <w:r w:rsidRPr="005B560F">
        <w:rPr>
          <w:rFonts w:ascii="Times New Roman" w:eastAsia="Times New Roman" w:hAnsi="Times New Roman"/>
          <w:sz w:val="24"/>
          <w:szCs w:val="24"/>
          <w:lang w:eastAsia="ru-RU"/>
        </w:rPr>
        <w:noBreakHyphen/>
        <w:t xml:space="preserve"> 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705"/>
        <w:gridCol w:w="4680"/>
      </w:tblGrid>
      <w:tr w:rsidR="0043164B" w:rsidRPr="005B560F" w:rsidTr="0043164B">
        <w:trPr>
          <w:tblCellSpacing w:w="0" w:type="dxa"/>
        </w:trPr>
        <w:tc>
          <w:tcPr>
            <w:tcW w:w="4785" w:type="dxa"/>
            <w:tcBorders>
              <w:top w:val="outset" w:sz="6" w:space="0" w:color="auto"/>
              <w:left w:val="outset" w:sz="6" w:space="0" w:color="auto"/>
              <w:bottom w:val="outset" w:sz="6" w:space="0" w:color="auto"/>
              <w:right w:val="outset" w:sz="6" w:space="0" w:color="auto"/>
            </w:tcBorders>
            <w:hideMark/>
          </w:tcPr>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b/>
                <w:bCs/>
                <w:sz w:val="24"/>
                <w:szCs w:val="24"/>
                <w:lang w:eastAsia="ru-RU"/>
              </w:rPr>
              <w:t>Выпускник научится</w:t>
            </w:r>
          </w:p>
        </w:tc>
        <w:tc>
          <w:tcPr>
            <w:tcW w:w="4785" w:type="dxa"/>
            <w:tcBorders>
              <w:top w:val="outset" w:sz="6" w:space="0" w:color="auto"/>
              <w:left w:val="outset" w:sz="6" w:space="0" w:color="auto"/>
              <w:bottom w:val="outset" w:sz="6" w:space="0" w:color="auto"/>
              <w:right w:val="outset" w:sz="6" w:space="0" w:color="auto"/>
            </w:tcBorders>
            <w:hideMark/>
          </w:tcPr>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b/>
                <w:bCs/>
                <w:sz w:val="24"/>
                <w:szCs w:val="24"/>
                <w:lang w:eastAsia="ru-RU"/>
              </w:rPr>
              <w:t>Выпускник получит возможность научиться</w:t>
            </w:r>
          </w:p>
        </w:tc>
      </w:tr>
      <w:tr w:rsidR="0043164B" w:rsidRPr="005B560F" w:rsidTr="0043164B">
        <w:trPr>
          <w:tblCellSpacing w:w="0" w:type="dxa"/>
        </w:trPr>
        <w:tc>
          <w:tcPr>
            <w:tcW w:w="9570" w:type="dxa"/>
            <w:gridSpan w:val="2"/>
            <w:tcBorders>
              <w:top w:val="outset" w:sz="6" w:space="0" w:color="auto"/>
              <w:left w:val="outset" w:sz="6" w:space="0" w:color="auto"/>
              <w:bottom w:val="outset" w:sz="6" w:space="0" w:color="auto"/>
              <w:right w:val="outset" w:sz="6" w:space="0" w:color="auto"/>
            </w:tcBorders>
            <w:hideMark/>
          </w:tcPr>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Числа и величины</w:t>
            </w:r>
          </w:p>
        </w:tc>
      </w:tr>
      <w:tr w:rsidR="0043164B" w:rsidRPr="005B560F" w:rsidTr="0043164B">
        <w:trPr>
          <w:tblCellSpacing w:w="0" w:type="dxa"/>
        </w:trPr>
        <w:tc>
          <w:tcPr>
            <w:tcW w:w="4785" w:type="dxa"/>
            <w:tcBorders>
              <w:top w:val="outset" w:sz="6" w:space="0" w:color="auto"/>
              <w:left w:val="outset" w:sz="6" w:space="0" w:color="auto"/>
              <w:bottom w:val="outset" w:sz="6" w:space="0" w:color="auto"/>
              <w:right w:val="outset" w:sz="6" w:space="0" w:color="auto"/>
            </w:tcBorders>
            <w:hideMark/>
          </w:tcPr>
          <w:p w:rsidR="0043164B" w:rsidRPr="005B560F" w:rsidRDefault="0043164B" w:rsidP="00F450FB">
            <w:pPr>
              <w:spacing w:after="0" w:line="240" w:lineRule="auto"/>
              <w:ind w:firstLine="567"/>
              <w:jc w:val="left"/>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читать, записывать, сравнивать, упорядочивать числа от нуля до миллиона;</w:t>
            </w:r>
          </w:p>
          <w:p w:rsidR="0043164B" w:rsidRPr="005B560F" w:rsidRDefault="0043164B" w:rsidP="00F450FB">
            <w:pPr>
              <w:spacing w:after="0" w:line="240" w:lineRule="auto"/>
              <w:ind w:firstLine="567"/>
              <w:jc w:val="left"/>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43164B" w:rsidRPr="005B560F" w:rsidRDefault="0043164B" w:rsidP="00F450FB">
            <w:pPr>
              <w:spacing w:after="0" w:line="240" w:lineRule="auto"/>
              <w:ind w:firstLine="567"/>
              <w:jc w:val="left"/>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группировать числа по заданному или самостоятельно установленному признаку;</w:t>
            </w:r>
          </w:p>
          <w:p w:rsidR="0043164B" w:rsidRPr="005B560F" w:rsidRDefault="0043164B" w:rsidP="00F450FB">
            <w:pPr>
              <w:spacing w:after="0" w:line="240" w:lineRule="auto"/>
              <w:ind w:firstLine="567"/>
              <w:jc w:val="left"/>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43164B" w:rsidRPr="005B560F" w:rsidRDefault="0043164B" w:rsidP="00F450FB">
            <w:pPr>
              <w:spacing w:after="0" w:line="240" w:lineRule="auto"/>
              <w:ind w:firstLine="567"/>
              <w:jc w:val="left"/>
              <w:rPr>
                <w:rFonts w:ascii="Times New Roman" w:eastAsia="Times New Roman" w:hAnsi="Times New Roman"/>
                <w:sz w:val="24"/>
                <w:szCs w:val="24"/>
                <w:lang w:eastAsia="ru-RU"/>
              </w:rPr>
            </w:pPr>
          </w:p>
        </w:tc>
        <w:tc>
          <w:tcPr>
            <w:tcW w:w="4785" w:type="dxa"/>
            <w:tcBorders>
              <w:top w:val="outset" w:sz="6" w:space="0" w:color="auto"/>
              <w:left w:val="outset" w:sz="6" w:space="0" w:color="auto"/>
              <w:bottom w:val="outset" w:sz="6" w:space="0" w:color="auto"/>
              <w:right w:val="outset" w:sz="6" w:space="0" w:color="auto"/>
            </w:tcBorders>
            <w:hideMark/>
          </w:tcPr>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 классифицировать числа по одному или нескольким основаниям, объяснять свои действия;</w:t>
            </w:r>
          </w:p>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выбирать единицу для измерения данной величины (длины, массы, площади, времени), объяснять свои действия.</w:t>
            </w:r>
          </w:p>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p>
        </w:tc>
      </w:tr>
      <w:tr w:rsidR="0043164B" w:rsidRPr="005B560F" w:rsidTr="0043164B">
        <w:trPr>
          <w:tblCellSpacing w:w="0" w:type="dxa"/>
        </w:trPr>
        <w:tc>
          <w:tcPr>
            <w:tcW w:w="9570" w:type="dxa"/>
            <w:gridSpan w:val="2"/>
            <w:tcBorders>
              <w:top w:val="outset" w:sz="6" w:space="0" w:color="auto"/>
              <w:left w:val="outset" w:sz="6" w:space="0" w:color="auto"/>
              <w:bottom w:val="outset" w:sz="6" w:space="0" w:color="auto"/>
              <w:right w:val="outset" w:sz="6" w:space="0" w:color="auto"/>
            </w:tcBorders>
            <w:hideMark/>
          </w:tcPr>
          <w:p w:rsidR="0043164B" w:rsidRPr="005B560F" w:rsidRDefault="0043164B" w:rsidP="00F450FB">
            <w:pPr>
              <w:spacing w:after="0" w:line="240" w:lineRule="auto"/>
              <w:ind w:firstLine="567"/>
              <w:jc w:val="left"/>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Арифметические действия</w:t>
            </w:r>
          </w:p>
        </w:tc>
      </w:tr>
      <w:tr w:rsidR="0043164B" w:rsidRPr="005B560F" w:rsidTr="0043164B">
        <w:trPr>
          <w:tblCellSpacing w:w="0" w:type="dxa"/>
        </w:trPr>
        <w:tc>
          <w:tcPr>
            <w:tcW w:w="4785" w:type="dxa"/>
            <w:tcBorders>
              <w:top w:val="outset" w:sz="6" w:space="0" w:color="auto"/>
              <w:left w:val="outset" w:sz="6" w:space="0" w:color="auto"/>
              <w:bottom w:val="outset" w:sz="6" w:space="0" w:color="auto"/>
              <w:right w:val="outset" w:sz="6" w:space="0" w:color="auto"/>
            </w:tcBorders>
            <w:hideMark/>
          </w:tcPr>
          <w:p w:rsidR="0043164B" w:rsidRPr="005B560F" w:rsidRDefault="0043164B" w:rsidP="00F450FB">
            <w:pPr>
              <w:spacing w:after="0" w:line="240" w:lineRule="auto"/>
              <w:ind w:firstLine="567"/>
              <w:jc w:val="left"/>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выполнять письменно действия с многозначными числами (сложение, вычитание, умножение и деление на однозначное, двузначное числа в пределах 10·000) с использованием таблиц сложения и умножения чисел, алгоритмов письменных арифметических действий (в том числе деления с остатком);</w:t>
            </w:r>
          </w:p>
          <w:p w:rsidR="0043164B" w:rsidRPr="005B560F" w:rsidRDefault="0043164B" w:rsidP="00F450FB">
            <w:pPr>
              <w:spacing w:after="0" w:line="240" w:lineRule="auto"/>
              <w:ind w:firstLine="567"/>
              <w:jc w:val="left"/>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43164B" w:rsidRPr="005B560F" w:rsidRDefault="0043164B" w:rsidP="00F450FB">
            <w:pPr>
              <w:spacing w:after="0" w:line="240" w:lineRule="auto"/>
              <w:ind w:firstLine="567"/>
              <w:jc w:val="left"/>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выделять неизвестный компонент арифметического действия и находить его значение;</w:t>
            </w:r>
          </w:p>
          <w:p w:rsidR="0043164B" w:rsidRPr="005B560F" w:rsidRDefault="0043164B" w:rsidP="00F450FB">
            <w:pPr>
              <w:spacing w:after="0" w:line="240" w:lineRule="auto"/>
              <w:ind w:firstLine="567"/>
              <w:jc w:val="left"/>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вычислять значение числового выражения (содержащего 2—3 арифметических действия, со скобками и без скобок).</w:t>
            </w:r>
          </w:p>
          <w:p w:rsidR="0043164B" w:rsidRPr="005B560F" w:rsidRDefault="0043164B" w:rsidP="00F450FB">
            <w:pPr>
              <w:spacing w:after="0" w:line="240" w:lineRule="auto"/>
              <w:ind w:firstLine="567"/>
              <w:jc w:val="left"/>
              <w:rPr>
                <w:rFonts w:ascii="Times New Roman" w:eastAsia="Times New Roman" w:hAnsi="Times New Roman"/>
                <w:sz w:val="24"/>
                <w:szCs w:val="24"/>
                <w:lang w:eastAsia="ru-RU"/>
              </w:rPr>
            </w:pPr>
          </w:p>
        </w:tc>
        <w:tc>
          <w:tcPr>
            <w:tcW w:w="4785" w:type="dxa"/>
            <w:tcBorders>
              <w:top w:val="outset" w:sz="6" w:space="0" w:color="auto"/>
              <w:left w:val="outset" w:sz="6" w:space="0" w:color="auto"/>
              <w:bottom w:val="outset" w:sz="6" w:space="0" w:color="auto"/>
              <w:right w:val="outset" w:sz="6" w:space="0" w:color="auto"/>
            </w:tcBorders>
            <w:hideMark/>
          </w:tcPr>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выполнять действия с величинами;</w:t>
            </w:r>
          </w:p>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использовать свойства арифметических действий для удобства вычислений;</w:t>
            </w:r>
          </w:p>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проводить проверку правильности вычислений (с помощью обратного действия, прикидки и оценки результата действия и др.).</w:t>
            </w:r>
          </w:p>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p>
        </w:tc>
      </w:tr>
      <w:tr w:rsidR="0043164B" w:rsidRPr="005B560F" w:rsidTr="0043164B">
        <w:trPr>
          <w:tblCellSpacing w:w="0" w:type="dxa"/>
        </w:trPr>
        <w:tc>
          <w:tcPr>
            <w:tcW w:w="9570" w:type="dxa"/>
            <w:gridSpan w:val="2"/>
            <w:tcBorders>
              <w:top w:val="outset" w:sz="6" w:space="0" w:color="auto"/>
              <w:left w:val="outset" w:sz="6" w:space="0" w:color="auto"/>
              <w:bottom w:val="outset" w:sz="6" w:space="0" w:color="auto"/>
              <w:right w:val="outset" w:sz="6" w:space="0" w:color="auto"/>
            </w:tcBorders>
            <w:hideMark/>
          </w:tcPr>
          <w:p w:rsidR="0043164B" w:rsidRPr="005B560F" w:rsidRDefault="0043164B" w:rsidP="00F450FB">
            <w:pPr>
              <w:spacing w:after="0" w:line="240" w:lineRule="auto"/>
              <w:jc w:val="left"/>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xml:space="preserve"> Работа с текстовыми задачами</w:t>
            </w:r>
          </w:p>
        </w:tc>
      </w:tr>
      <w:tr w:rsidR="0043164B" w:rsidRPr="005B560F" w:rsidTr="0043164B">
        <w:trPr>
          <w:tblCellSpacing w:w="0" w:type="dxa"/>
        </w:trPr>
        <w:tc>
          <w:tcPr>
            <w:tcW w:w="4785" w:type="dxa"/>
            <w:tcBorders>
              <w:top w:val="outset" w:sz="6" w:space="0" w:color="auto"/>
              <w:left w:val="outset" w:sz="6" w:space="0" w:color="auto"/>
              <w:bottom w:val="outset" w:sz="6" w:space="0" w:color="auto"/>
              <w:right w:val="outset" w:sz="6" w:space="0" w:color="auto"/>
            </w:tcBorders>
            <w:hideMark/>
          </w:tcPr>
          <w:p w:rsidR="0043164B" w:rsidRPr="005B560F" w:rsidRDefault="0043164B" w:rsidP="00F450FB">
            <w:pPr>
              <w:spacing w:after="0" w:line="240" w:lineRule="auto"/>
              <w:ind w:firstLine="567"/>
              <w:jc w:val="left"/>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-анализировать задачу, устанавливать зависимость между величинами, взаимосвязь между условием и вопросом задачи, определять количество и порядок действий для решения задачи, выбирать и объяснять выбор действий;</w:t>
            </w:r>
          </w:p>
          <w:p w:rsidR="0043164B" w:rsidRPr="005B560F" w:rsidRDefault="0043164B" w:rsidP="00F450FB">
            <w:pPr>
              <w:spacing w:after="0" w:line="240" w:lineRule="auto"/>
              <w:ind w:firstLine="567"/>
              <w:jc w:val="left"/>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-решать учебные задачи и задачи, связанные с повседневной жизнью, арифметическим способом (в 1—2 действия);</w:t>
            </w:r>
          </w:p>
          <w:p w:rsidR="0043164B" w:rsidRPr="005B560F" w:rsidRDefault="0043164B" w:rsidP="00F450FB">
            <w:pPr>
              <w:spacing w:after="0" w:line="240" w:lineRule="auto"/>
              <w:ind w:firstLine="567"/>
              <w:jc w:val="left"/>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·-оценивать правильность хода решения и реальность ответа на вопрос задачи.</w:t>
            </w:r>
          </w:p>
        </w:tc>
        <w:tc>
          <w:tcPr>
            <w:tcW w:w="4785" w:type="dxa"/>
            <w:tcBorders>
              <w:top w:val="outset" w:sz="6" w:space="0" w:color="auto"/>
              <w:left w:val="outset" w:sz="6" w:space="0" w:color="auto"/>
              <w:bottom w:val="outset" w:sz="6" w:space="0" w:color="auto"/>
              <w:right w:val="outset" w:sz="6" w:space="0" w:color="auto"/>
            </w:tcBorders>
            <w:hideMark/>
          </w:tcPr>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 решать задачи на нахождение доли величины и величины по значению её доли (половина, треть, четверть, пятая, десятая часть);</w:t>
            </w:r>
          </w:p>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решать задачи в 3—4 действия;</w:t>
            </w:r>
          </w:p>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·-находить разные способы решения задачи.</w:t>
            </w:r>
          </w:p>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p>
        </w:tc>
      </w:tr>
      <w:tr w:rsidR="0043164B" w:rsidRPr="005B560F" w:rsidTr="0043164B">
        <w:trPr>
          <w:tblCellSpacing w:w="0" w:type="dxa"/>
        </w:trPr>
        <w:tc>
          <w:tcPr>
            <w:tcW w:w="9570" w:type="dxa"/>
            <w:gridSpan w:val="2"/>
            <w:tcBorders>
              <w:top w:val="outset" w:sz="6" w:space="0" w:color="auto"/>
              <w:left w:val="outset" w:sz="6" w:space="0" w:color="auto"/>
              <w:bottom w:val="outset" w:sz="6" w:space="0" w:color="auto"/>
              <w:right w:val="outset" w:sz="6" w:space="0" w:color="auto"/>
            </w:tcBorders>
            <w:hideMark/>
          </w:tcPr>
          <w:p w:rsidR="0043164B" w:rsidRPr="005B560F" w:rsidRDefault="0043164B" w:rsidP="00B132F8">
            <w:pPr>
              <w:spacing w:after="0" w:line="240" w:lineRule="auto"/>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Пространственные отношения. Геометрические фигуры</w:t>
            </w:r>
          </w:p>
        </w:tc>
      </w:tr>
      <w:tr w:rsidR="0043164B" w:rsidRPr="005B560F" w:rsidTr="0043164B">
        <w:trPr>
          <w:tblCellSpacing w:w="0" w:type="dxa"/>
        </w:trPr>
        <w:tc>
          <w:tcPr>
            <w:tcW w:w="4785" w:type="dxa"/>
            <w:tcBorders>
              <w:top w:val="outset" w:sz="6" w:space="0" w:color="auto"/>
              <w:left w:val="outset" w:sz="6" w:space="0" w:color="auto"/>
              <w:bottom w:val="outset" w:sz="6" w:space="0" w:color="auto"/>
              <w:right w:val="outset" w:sz="6" w:space="0" w:color="auto"/>
            </w:tcBorders>
            <w:hideMark/>
          </w:tcPr>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·-описывать взаимное расположение предметов в пространстве и на плоскости;</w:t>
            </w:r>
          </w:p>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выполнять построение геометрических фигур с заданными измерениями (отрезок, квадрат, прямоугольник) с помощью линейки, угольника;</w:t>
            </w:r>
          </w:p>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-использовать свойства прямоугольника и квадрата для решения задач;</w:t>
            </w:r>
          </w:p>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·-распознавать и называть геометрические тела (куб, шар);</w:t>
            </w:r>
          </w:p>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·-соотносить реальные объекты с моделями геометрических фигур.</w:t>
            </w:r>
          </w:p>
        </w:tc>
        <w:tc>
          <w:tcPr>
            <w:tcW w:w="4785" w:type="dxa"/>
            <w:tcBorders>
              <w:top w:val="outset" w:sz="6" w:space="0" w:color="auto"/>
              <w:left w:val="outset" w:sz="6" w:space="0" w:color="auto"/>
              <w:bottom w:val="outset" w:sz="6" w:space="0" w:color="auto"/>
              <w:right w:val="outset" w:sz="6" w:space="0" w:color="auto"/>
            </w:tcBorders>
            <w:hideMark/>
          </w:tcPr>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распознавать, различать и называть геометрические тела: параллелепипед, пирамиду, цилиндр, конус.</w:t>
            </w:r>
          </w:p>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p>
        </w:tc>
      </w:tr>
      <w:tr w:rsidR="0043164B" w:rsidRPr="005B560F" w:rsidTr="0043164B">
        <w:trPr>
          <w:tblCellSpacing w:w="0" w:type="dxa"/>
        </w:trPr>
        <w:tc>
          <w:tcPr>
            <w:tcW w:w="9570" w:type="dxa"/>
            <w:gridSpan w:val="2"/>
            <w:tcBorders>
              <w:top w:val="outset" w:sz="6" w:space="0" w:color="auto"/>
              <w:left w:val="outset" w:sz="6" w:space="0" w:color="auto"/>
              <w:bottom w:val="outset" w:sz="6" w:space="0" w:color="auto"/>
              <w:right w:val="outset" w:sz="6" w:space="0" w:color="auto"/>
            </w:tcBorders>
            <w:hideMark/>
          </w:tcPr>
          <w:p w:rsidR="0043164B" w:rsidRPr="005B560F" w:rsidRDefault="0043164B" w:rsidP="00B132F8">
            <w:pPr>
              <w:spacing w:after="0" w:line="240" w:lineRule="auto"/>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xml:space="preserve"> Геометрические величины</w:t>
            </w:r>
          </w:p>
        </w:tc>
      </w:tr>
      <w:tr w:rsidR="0043164B" w:rsidRPr="005B560F" w:rsidTr="0043164B">
        <w:trPr>
          <w:tblCellSpacing w:w="0" w:type="dxa"/>
        </w:trPr>
        <w:tc>
          <w:tcPr>
            <w:tcW w:w="4785" w:type="dxa"/>
            <w:tcBorders>
              <w:top w:val="outset" w:sz="6" w:space="0" w:color="auto"/>
              <w:left w:val="outset" w:sz="6" w:space="0" w:color="auto"/>
              <w:bottom w:val="outset" w:sz="6" w:space="0" w:color="auto"/>
              <w:right w:val="outset" w:sz="6" w:space="0" w:color="auto"/>
            </w:tcBorders>
            <w:hideMark/>
          </w:tcPr>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измерять длину отрезка;</w:t>
            </w:r>
          </w:p>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-вычислять периметр треугольника, прямоугольника и квадрата, площадь прямоугольника и квадрата;</w:t>
            </w:r>
          </w:p>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·-оценивать размеры геометрических объектов, расстояния приближённо (на глаз).</w:t>
            </w:r>
          </w:p>
        </w:tc>
        <w:tc>
          <w:tcPr>
            <w:tcW w:w="4785" w:type="dxa"/>
            <w:tcBorders>
              <w:top w:val="outset" w:sz="6" w:space="0" w:color="auto"/>
              <w:left w:val="outset" w:sz="6" w:space="0" w:color="auto"/>
              <w:bottom w:val="outset" w:sz="6" w:space="0" w:color="auto"/>
              <w:right w:val="outset" w:sz="6" w:space="0" w:color="auto"/>
            </w:tcBorders>
            <w:hideMark/>
          </w:tcPr>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вычислять периметр многоугольника, площадь фигуры, составленной из прямоугольников.</w:t>
            </w:r>
          </w:p>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p>
        </w:tc>
      </w:tr>
      <w:tr w:rsidR="0043164B" w:rsidRPr="005B560F" w:rsidTr="0043164B">
        <w:trPr>
          <w:tblCellSpacing w:w="0" w:type="dxa"/>
        </w:trPr>
        <w:tc>
          <w:tcPr>
            <w:tcW w:w="9570" w:type="dxa"/>
            <w:gridSpan w:val="2"/>
            <w:tcBorders>
              <w:top w:val="outset" w:sz="6" w:space="0" w:color="auto"/>
              <w:left w:val="outset" w:sz="6" w:space="0" w:color="auto"/>
              <w:bottom w:val="outset" w:sz="6" w:space="0" w:color="auto"/>
              <w:right w:val="outset" w:sz="6" w:space="0" w:color="auto"/>
            </w:tcBorders>
            <w:hideMark/>
          </w:tcPr>
          <w:p w:rsidR="0043164B" w:rsidRPr="005B560F" w:rsidRDefault="0043164B" w:rsidP="00B132F8">
            <w:pPr>
              <w:spacing w:after="0" w:line="240" w:lineRule="auto"/>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xml:space="preserve"> Работа с информацией</w:t>
            </w:r>
          </w:p>
        </w:tc>
      </w:tr>
      <w:tr w:rsidR="0043164B" w:rsidRPr="005B560F" w:rsidTr="0043164B">
        <w:trPr>
          <w:tblCellSpacing w:w="0" w:type="dxa"/>
        </w:trPr>
        <w:tc>
          <w:tcPr>
            <w:tcW w:w="4785" w:type="dxa"/>
            <w:tcBorders>
              <w:top w:val="outset" w:sz="6" w:space="0" w:color="auto"/>
              <w:left w:val="outset" w:sz="6" w:space="0" w:color="auto"/>
              <w:bottom w:val="outset" w:sz="6" w:space="0" w:color="auto"/>
              <w:right w:val="outset" w:sz="6" w:space="0" w:color="auto"/>
            </w:tcBorders>
            <w:hideMark/>
          </w:tcPr>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·-устанавливать истинность (верно, неверно) утверждений  о числах, величинах, геометрических фигурах;</w:t>
            </w:r>
          </w:p>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·-читать несложные готовые таблицы;</w:t>
            </w:r>
          </w:p>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·-заполнять несложные готовые таблицы;</w:t>
            </w:r>
          </w:p>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·-читать несложные готовые столбчатые диаграммы.</w:t>
            </w:r>
          </w:p>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p>
        </w:tc>
        <w:tc>
          <w:tcPr>
            <w:tcW w:w="4785" w:type="dxa"/>
            <w:tcBorders>
              <w:top w:val="outset" w:sz="6" w:space="0" w:color="auto"/>
              <w:left w:val="outset" w:sz="6" w:space="0" w:color="auto"/>
              <w:bottom w:val="outset" w:sz="6" w:space="0" w:color="auto"/>
              <w:right w:val="outset" w:sz="6" w:space="0" w:color="auto"/>
            </w:tcBorders>
            <w:hideMark/>
          </w:tcPr>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·-читать несложные готовые круговые диаграммы;</w:t>
            </w:r>
          </w:p>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·-достраивать несложную готовую столбчатую диаграмму;</w:t>
            </w:r>
          </w:p>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·-сравнивать и обобщать информацию, представленную в строках и столбцах несложных таблиц и диаграмм;</w:t>
            </w:r>
          </w:p>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-понимать простейшие выражения, содержащие логические связки и слова («¼и¼», «если¼ то¼», «верно/неверно, что¼», «каждый», «все», «некоторые», «не»);</w:t>
            </w:r>
          </w:p>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-составлять, записывать и выполнять инструкцию (простой алгоритм), план поиска информации;</w:t>
            </w:r>
          </w:p>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·-распознавать одну и ту же информацию, представленную в разной форме (таблицы и диаграммы);</w:t>
            </w:r>
          </w:p>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·-планировать несложные исследования, собирать и представлять полученную информацию с помощью таблиц и диаграмм;</w:t>
            </w:r>
          </w:p>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p>
        </w:tc>
      </w:tr>
    </w:tbl>
    <w:p w:rsidR="00A16573" w:rsidRPr="005B560F" w:rsidRDefault="00A16573" w:rsidP="002F3EEB">
      <w:pPr>
        <w:spacing w:before="100" w:beforeAutospacing="1" w:after="100" w:afterAutospacing="1" w:line="360" w:lineRule="auto"/>
        <w:contextualSpacing/>
        <w:jc w:val="both"/>
        <w:rPr>
          <w:rFonts w:ascii="Times New Roman" w:eastAsia="Times New Roman" w:hAnsi="Times New Roman"/>
          <w:sz w:val="24"/>
          <w:szCs w:val="24"/>
          <w:lang w:eastAsia="ru-RU"/>
        </w:rPr>
      </w:pP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Окружающий мир</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В результате изучения курса «Окружающий мир» обучающиеся на ступени начального общего образования:</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своё место в ближайшем окружении;</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·-получат возможность осознать своё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Pr="005B560F">
        <w:rPr>
          <w:rFonts w:ascii="Times New Roman" w:eastAsia="Times New Roman" w:hAnsi="Times New Roman"/>
          <w:sz w:val="24"/>
          <w:szCs w:val="24"/>
          <w:lang w:eastAsia="ru-RU"/>
        </w:rPr>
        <w:noBreakHyphen/>
        <w:t xml:space="preserve"> и видеофрагментов, готовить и проводить небольшие презентации в поддержку собственных сообщений;</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 и культуросообразного поведения в окружающей природной и социальной среде.</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701"/>
        <w:gridCol w:w="4684"/>
      </w:tblGrid>
      <w:tr w:rsidR="0043164B" w:rsidRPr="005B560F" w:rsidTr="0043164B">
        <w:trPr>
          <w:tblCellSpacing w:w="0" w:type="dxa"/>
        </w:trPr>
        <w:tc>
          <w:tcPr>
            <w:tcW w:w="4785" w:type="dxa"/>
            <w:tcBorders>
              <w:top w:val="outset" w:sz="6" w:space="0" w:color="auto"/>
              <w:left w:val="outset" w:sz="6" w:space="0" w:color="auto"/>
              <w:bottom w:val="outset" w:sz="6" w:space="0" w:color="auto"/>
              <w:right w:val="outset" w:sz="6" w:space="0" w:color="auto"/>
            </w:tcBorders>
            <w:hideMark/>
          </w:tcPr>
          <w:p w:rsidR="0043164B" w:rsidRPr="00A16573" w:rsidRDefault="0043164B" w:rsidP="00A16573">
            <w:pPr>
              <w:spacing w:after="0" w:line="240" w:lineRule="auto"/>
              <w:ind w:firstLine="567"/>
              <w:jc w:val="both"/>
              <w:rPr>
                <w:rFonts w:ascii="Times New Roman" w:eastAsia="Times New Roman" w:hAnsi="Times New Roman"/>
                <w:lang w:eastAsia="ru-RU"/>
              </w:rPr>
            </w:pPr>
            <w:r w:rsidRPr="00A16573">
              <w:rPr>
                <w:rFonts w:ascii="Times New Roman" w:eastAsia="Times New Roman" w:hAnsi="Times New Roman"/>
                <w:b/>
                <w:bCs/>
                <w:lang w:eastAsia="ru-RU"/>
              </w:rPr>
              <w:t>Выпускник научится</w:t>
            </w:r>
          </w:p>
        </w:tc>
        <w:tc>
          <w:tcPr>
            <w:tcW w:w="4785" w:type="dxa"/>
            <w:tcBorders>
              <w:top w:val="outset" w:sz="6" w:space="0" w:color="auto"/>
              <w:left w:val="outset" w:sz="6" w:space="0" w:color="auto"/>
              <w:bottom w:val="outset" w:sz="6" w:space="0" w:color="auto"/>
              <w:right w:val="outset" w:sz="6" w:space="0" w:color="auto"/>
            </w:tcBorders>
            <w:hideMark/>
          </w:tcPr>
          <w:p w:rsidR="0043164B" w:rsidRPr="00A16573" w:rsidRDefault="0043164B" w:rsidP="00A16573">
            <w:pPr>
              <w:spacing w:after="0" w:line="240" w:lineRule="auto"/>
              <w:ind w:firstLine="567"/>
              <w:jc w:val="both"/>
              <w:rPr>
                <w:rFonts w:ascii="Times New Roman" w:eastAsia="Times New Roman" w:hAnsi="Times New Roman"/>
                <w:lang w:eastAsia="ru-RU"/>
              </w:rPr>
            </w:pPr>
            <w:r w:rsidRPr="00A16573">
              <w:rPr>
                <w:rFonts w:ascii="Times New Roman" w:eastAsia="Times New Roman" w:hAnsi="Times New Roman"/>
                <w:b/>
                <w:bCs/>
                <w:lang w:eastAsia="ru-RU"/>
              </w:rPr>
              <w:t>Выпускник получит возможность научиться</w:t>
            </w:r>
          </w:p>
        </w:tc>
      </w:tr>
      <w:tr w:rsidR="0043164B" w:rsidRPr="005B560F" w:rsidTr="0043164B">
        <w:trPr>
          <w:tblCellSpacing w:w="0" w:type="dxa"/>
        </w:trPr>
        <w:tc>
          <w:tcPr>
            <w:tcW w:w="9570" w:type="dxa"/>
            <w:gridSpan w:val="2"/>
            <w:tcBorders>
              <w:top w:val="outset" w:sz="6" w:space="0" w:color="auto"/>
              <w:left w:val="outset" w:sz="6" w:space="0" w:color="auto"/>
              <w:bottom w:val="outset" w:sz="6" w:space="0" w:color="auto"/>
              <w:right w:val="outset" w:sz="6" w:space="0" w:color="auto"/>
            </w:tcBorders>
            <w:hideMark/>
          </w:tcPr>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xml:space="preserve"> Человек и природа</w:t>
            </w:r>
          </w:p>
        </w:tc>
      </w:tr>
      <w:tr w:rsidR="0043164B" w:rsidRPr="005B560F" w:rsidTr="0043164B">
        <w:trPr>
          <w:tblCellSpacing w:w="0" w:type="dxa"/>
        </w:trPr>
        <w:tc>
          <w:tcPr>
            <w:tcW w:w="4785" w:type="dxa"/>
            <w:tcBorders>
              <w:top w:val="outset" w:sz="6" w:space="0" w:color="auto"/>
              <w:left w:val="outset" w:sz="6" w:space="0" w:color="auto"/>
              <w:bottom w:val="outset" w:sz="6" w:space="0" w:color="auto"/>
              <w:right w:val="outset" w:sz="6" w:space="0" w:color="auto"/>
            </w:tcBorders>
            <w:hideMark/>
          </w:tcPr>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·-узнавать изученные объекты и явления живой и неживой природы;</w:t>
            </w:r>
          </w:p>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·-описывать на основе предложенного плана изученные объекты и явления живой и неживой природы, выделять их  существенные признаки;</w:t>
            </w:r>
          </w:p>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-использовать естественно-научные тексты (на бумажных и электронных носителях, в том числе в контролируемом Интернете) с целью поиска информации, ответов на вопросы, объяснений, создания собственных устных или письменных высказываний;</w:t>
            </w:r>
          </w:p>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·-использовать готовые модели (глобус, карта, план) для объяснения явлений или описания свойств объектов;</w:t>
            </w:r>
          </w:p>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43164B" w:rsidRPr="005B560F" w:rsidRDefault="0043164B" w:rsidP="008A4350">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tc>
        <w:tc>
          <w:tcPr>
            <w:tcW w:w="4785" w:type="dxa"/>
            <w:tcBorders>
              <w:top w:val="outset" w:sz="6" w:space="0" w:color="auto"/>
              <w:left w:val="outset" w:sz="6" w:space="0" w:color="auto"/>
              <w:bottom w:val="outset" w:sz="6" w:space="0" w:color="auto"/>
              <w:right w:val="outset" w:sz="6" w:space="0" w:color="auto"/>
            </w:tcBorders>
            <w:hideMark/>
          </w:tcPr>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-использовать при проведении практических работ инструменты ИКТ (фото</w:t>
            </w:r>
            <w:r w:rsidRPr="005B560F">
              <w:rPr>
                <w:rFonts w:ascii="Times New Roman" w:eastAsia="Times New Roman" w:hAnsi="Times New Roman"/>
                <w:sz w:val="24"/>
                <w:szCs w:val="24"/>
                <w:lang w:eastAsia="ru-RU"/>
              </w:rPr>
              <w:noBreakHyphen/>
              <w:t xml:space="preserve"> и видеокамеру, микрофон и др.) для записи и обработки информации, готовить небольшие презентации по результатам наблюдений и опытов;</w:t>
            </w:r>
          </w:p>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выполнять правила безопасного поведения в доме, на улице, природной среде, оказывать первую помощь при несложных несчастных случаях;</w:t>
            </w:r>
          </w:p>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p>
        </w:tc>
      </w:tr>
      <w:tr w:rsidR="0043164B" w:rsidRPr="005B560F" w:rsidTr="0043164B">
        <w:trPr>
          <w:tblCellSpacing w:w="0" w:type="dxa"/>
        </w:trPr>
        <w:tc>
          <w:tcPr>
            <w:tcW w:w="9570" w:type="dxa"/>
            <w:gridSpan w:val="2"/>
            <w:tcBorders>
              <w:top w:val="outset" w:sz="6" w:space="0" w:color="auto"/>
              <w:left w:val="outset" w:sz="6" w:space="0" w:color="auto"/>
              <w:bottom w:val="outset" w:sz="6" w:space="0" w:color="auto"/>
              <w:right w:val="outset" w:sz="6" w:space="0" w:color="auto"/>
            </w:tcBorders>
            <w:hideMark/>
          </w:tcPr>
          <w:p w:rsidR="0043164B" w:rsidRPr="005B560F" w:rsidRDefault="0043164B" w:rsidP="002F3EEB">
            <w:pPr>
              <w:spacing w:after="0" w:line="240" w:lineRule="auto"/>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xml:space="preserve"> Человек и общество</w:t>
            </w:r>
          </w:p>
        </w:tc>
      </w:tr>
      <w:tr w:rsidR="0043164B" w:rsidRPr="005B560F" w:rsidTr="0043164B">
        <w:trPr>
          <w:tblCellSpacing w:w="0" w:type="dxa"/>
        </w:trPr>
        <w:tc>
          <w:tcPr>
            <w:tcW w:w="4785" w:type="dxa"/>
            <w:tcBorders>
              <w:top w:val="outset" w:sz="6" w:space="0" w:color="auto"/>
              <w:left w:val="outset" w:sz="6" w:space="0" w:color="auto"/>
              <w:bottom w:val="outset" w:sz="6" w:space="0" w:color="auto"/>
              <w:right w:val="outset" w:sz="6" w:space="0" w:color="auto"/>
            </w:tcBorders>
            <w:hideMark/>
          </w:tcPr>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·-использовать различные справочные издания (словари, энциклопедии, включая компьютерные) и детскую литературу о человеке и обществе с целью поиска познавательной информации, ответов на вопросы, объяснений, для создания собственных устных или письменных высказываний.</w:t>
            </w:r>
          </w:p>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p>
        </w:tc>
        <w:tc>
          <w:tcPr>
            <w:tcW w:w="4785" w:type="dxa"/>
            <w:tcBorders>
              <w:top w:val="outset" w:sz="6" w:space="0" w:color="auto"/>
              <w:left w:val="outset" w:sz="6" w:space="0" w:color="auto"/>
              <w:bottom w:val="outset" w:sz="6" w:space="0" w:color="auto"/>
              <w:right w:val="outset" w:sz="6" w:space="0" w:color="auto"/>
            </w:tcBorders>
            <w:hideMark/>
          </w:tcPr>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-осознавать свою неразрывную связь с разнообразными окружающими социальными группами;</w:t>
            </w:r>
          </w:p>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профессионального сообщества, этноса, нации, страны;</w:t>
            </w:r>
          </w:p>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43164B" w:rsidRPr="005B560F" w:rsidRDefault="0043164B" w:rsidP="00A16573">
            <w:pPr>
              <w:spacing w:after="0" w:line="240" w:lineRule="auto"/>
              <w:ind w:firstLine="567"/>
              <w:jc w:val="both"/>
              <w:rPr>
                <w:rFonts w:ascii="Times New Roman" w:eastAsia="Times New Roman" w:hAnsi="Times New Roman"/>
                <w:sz w:val="24"/>
                <w:szCs w:val="24"/>
                <w:lang w:eastAsia="ru-RU"/>
              </w:rPr>
            </w:pPr>
          </w:p>
        </w:tc>
      </w:tr>
    </w:tbl>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b/>
          <w:sz w:val="24"/>
          <w:szCs w:val="24"/>
          <w:lang w:eastAsia="ru-RU"/>
        </w:rPr>
      </w:pPr>
      <w:r w:rsidRPr="005B560F">
        <w:rPr>
          <w:rFonts w:ascii="Times New Roman" w:eastAsia="Times New Roman" w:hAnsi="Times New Roman"/>
          <w:b/>
          <w:sz w:val="24"/>
          <w:szCs w:val="24"/>
          <w:lang w:eastAsia="ru-RU"/>
        </w:rPr>
        <w:t>Музыка</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В результате изучения музыки на ступени начального общего образования у обучающихся будут сформированы основы музыкальной культуры через эмоциональное активное  восприятие; развит художественный вкус, интерес к музыкальному искусству и музыкальной деятельности; 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 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Обучающиеся научатся воспринимать музыку и размышлять о ней, открыто и эмоционально выражать своё отношение к искусству, проявлять эстетические и художественные предпочтения, позитивную самооценку, самоуважение, жизненный оптимизм. Они смогут воплощать музыкальные образы при создании театрализованных и музыкально-пластических композиций, разучивании и исполнении вокально</w:t>
      </w:r>
      <w:r w:rsidRPr="005B560F">
        <w:rPr>
          <w:rFonts w:ascii="Times New Roman" w:eastAsia="Times New Roman" w:hAnsi="Times New Roman"/>
          <w:sz w:val="24"/>
          <w:szCs w:val="24"/>
          <w:lang w:eastAsia="ru-RU"/>
        </w:rPr>
        <w:noBreakHyphen/>
        <w:t>хоровых произведений, игре на элементарных детских музыкальных инструментах.</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У них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импровизировать в разнообразных видах музыкально творческой деятельности.</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Они смогут реализовать собственный творческий потенциал, применяя музыкальные знания и представления о музыкальном искусстве для выполнения учебных и художественно-практических задач, действовать самостоятельно при разрешении проблемно творческих ситуаций в повседневной жизни.</w:t>
      </w:r>
    </w:p>
    <w:p w:rsidR="008A4350" w:rsidRPr="005B560F" w:rsidRDefault="0043164B" w:rsidP="006F5CCD">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Обучающиеся научатся понимать роль музыки в жизни человека, применять полученные знания и приобретённый опыт творческой деятельности при организации содержательного культурного досуга во внеурочной и внешкольной деятельности; получат представление об эстетических идеалах человечества, духовных, культурных отечественных традициях, этнической самобытности музыкального искусства разных народов.</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694"/>
        <w:gridCol w:w="4691"/>
      </w:tblGrid>
      <w:tr w:rsidR="0043164B" w:rsidRPr="005B560F" w:rsidTr="0043164B">
        <w:trPr>
          <w:tblCellSpacing w:w="0" w:type="dxa"/>
        </w:trPr>
        <w:tc>
          <w:tcPr>
            <w:tcW w:w="4785" w:type="dxa"/>
            <w:tcBorders>
              <w:top w:val="outset" w:sz="6" w:space="0" w:color="auto"/>
              <w:left w:val="outset" w:sz="6" w:space="0" w:color="auto"/>
              <w:bottom w:val="outset" w:sz="6" w:space="0" w:color="auto"/>
              <w:right w:val="outset" w:sz="6" w:space="0" w:color="auto"/>
            </w:tcBorders>
            <w:hideMark/>
          </w:tcPr>
          <w:p w:rsidR="0043164B" w:rsidRPr="008A4350" w:rsidRDefault="0043164B" w:rsidP="008A4350">
            <w:pPr>
              <w:spacing w:after="0" w:line="240" w:lineRule="auto"/>
              <w:ind w:firstLine="567"/>
              <w:contextualSpacing/>
              <w:jc w:val="both"/>
              <w:rPr>
                <w:rFonts w:ascii="Times New Roman" w:eastAsia="Times New Roman" w:hAnsi="Times New Roman"/>
                <w:lang w:eastAsia="ru-RU"/>
              </w:rPr>
            </w:pPr>
            <w:r w:rsidRPr="008A4350">
              <w:rPr>
                <w:rFonts w:ascii="Times New Roman" w:eastAsia="Times New Roman" w:hAnsi="Times New Roman"/>
                <w:b/>
                <w:bCs/>
                <w:lang w:eastAsia="ru-RU"/>
              </w:rPr>
              <w:t>Выпускник научится</w:t>
            </w:r>
          </w:p>
        </w:tc>
        <w:tc>
          <w:tcPr>
            <w:tcW w:w="4785" w:type="dxa"/>
            <w:tcBorders>
              <w:top w:val="outset" w:sz="6" w:space="0" w:color="auto"/>
              <w:left w:val="outset" w:sz="6" w:space="0" w:color="auto"/>
              <w:bottom w:val="outset" w:sz="6" w:space="0" w:color="auto"/>
              <w:right w:val="outset" w:sz="6" w:space="0" w:color="auto"/>
            </w:tcBorders>
            <w:hideMark/>
          </w:tcPr>
          <w:p w:rsidR="0043164B" w:rsidRPr="008A4350" w:rsidRDefault="0043164B" w:rsidP="008A4350">
            <w:pPr>
              <w:spacing w:after="0" w:line="240" w:lineRule="auto"/>
              <w:ind w:firstLine="567"/>
              <w:contextualSpacing/>
              <w:jc w:val="both"/>
              <w:rPr>
                <w:rFonts w:ascii="Times New Roman" w:eastAsia="Times New Roman" w:hAnsi="Times New Roman"/>
                <w:lang w:eastAsia="ru-RU"/>
              </w:rPr>
            </w:pPr>
            <w:r w:rsidRPr="008A4350">
              <w:rPr>
                <w:rFonts w:ascii="Times New Roman" w:eastAsia="Times New Roman" w:hAnsi="Times New Roman"/>
                <w:b/>
                <w:bCs/>
                <w:lang w:eastAsia="ru-RU"/>
              </w:rPr>
              <w:t>Выпускник получит возможность научиться</w:t>
            </w:r>
          </w:p>
        </w:tc>
      </w:tr>
      <w:tr w:rsidR="0043164B" w:rsidRPr="005B560F" w:rsidTr="0043164B">
        <w:trPr>
          <w:tblCellSpacing w:w="0" w:type="dxa"/>
        </w:trPr>
        <w:tc>
          <w:tcPr>
            <w:tcW w:w="9570" w:type="dxa"/>
            <w:gridSpan w:val="2"/>
            <w:tcBorders>
              <w:top w:val="outset" w:sz="6" w:space="0" w:color="auto"/>
              <w:left w:val="outset" w:sz="6" w:space="0" w:color="auto"/>
              <w:bottom w:val="outset" w:sz="6" w:space="0" w:color="auto"/>
              <w:right w:val="outset" w:sz="6" w:space="0" w:color="auto"/>
            </w:tcBorders>
            <w:hideMark/>
          </w:tcPr>
          <w:p w:rsidR="0043164B" w:rsidRPr="005B560F" w:rsidRDefault="0043164B" w:rsidP="008A4350">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Музыка в жизни человека</w:t>
            </w:r>
          </w:p>
        </w:tc>
      </w:tr>
      <w:tr w:rsidR="0043164B" w:rsidRPr="005B560F" w:rsidTr="0043164B">
        <w:trPr>
          <w:tblCellSpacing w:w="0" w:type="dxa"/>
        </w:trPr>
        <w:tc>
          <w:tcPr>
            <w:tcW w:w="4785" w:type="dxa"/>
            <w:tcBorders>
              <w:top w:val="outset" w:sz="6" w:space="0" w:color="auto"/>
              <w:left w:val="outset" w:sz="6" w:space="0" w:color="auto"/>
              <w:bottom w:val="outset" w:sz="6" w:space="0" w:color="auto"/>
              <w:right w:val="outset" w:sz="6" w:space="0" w:color="auto"/>
            </w:tcBorders>
            <w:hideMark/>
          </w:tcPr>
          <w:p w:rsidR="0043164B" w:rsidRPr="005B560F" w:rsidRDefault="0043164B" w:rsidP="008A4350">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w:t>
            </w:r>
          </w:p>
          <w:p w:rsidR="0043164B" w:rsidRPr="005B560F" w:rsidRDefault="0043164B" w:rsidP="008A4350">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w:t>
            </w:r>
          </w:p>
          <w:p w:rsidR="0043164B" w:rsidRPr="005B560F" w:rsidRDefault="0043164B" w:rsidP="008A4350">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w:t>
            </w:r>
          </w:p>
          <w:p w:rsidR="0043164B" w:rsidRPr="005B560F" w:rsidRDefault="0043164B" w:rsidP="008A4350">
            <w:pPr>
              <w:spacing w:after="0" w:line="240" w:lineRule="auto"/>
              <w:ind w:firstLine="567"/>
              <w:contextualSpacing/>
              <w:jc w:val="both"/>
              <w:rPr>
                <w:rFonts w:ascii="Times New Roman" w:eastAsia="Times New Roman" w:hAnsi="Times New Roman"/>
                <w:sz w:val="24"/>
                <w:szCs w:val="24"/>
                <w:lang w:eastAsia="ru-RU"/>
              </w:rPr>
            </w:pPr>
          </w:p>
        </w:tc>
        <w:tc>
          <w:tcPr>
            <w:tcW w:w="4785" w:type="dxa"/>
            <w:tcBorders>
              <w:top w:val="outset" w:sz="6" w:space="0" w:color="auto"/>
              <w:left w:val="outset" w:sz="6" w:space="0" w:color="auto"/>
              <w:bottom w:val="outset" w:sz="6" w:space="0" w:color="auto"/>
              <w:right w:val="outset" w:sz="6" w:space="0" w:color="auto"/>
            </w:tcBorders>
            <w:hideMark/>
          </w:tcPr>
          <w:p w:rsidR="0043164B" w:rsidRPr="005B560F" w:rsidRDefault="0043164B" w:rsidP="008A4350">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·-реализовывать творческий потенциал, осуществляя собственные музыкально-исполнительские замыслы в различных видах деятельности;</w:t>
            </w:r>
          </w:p>
          <w:p w:rsidR="0043164B" w:rsidRPr="005B560F" w:rsidRDefault="0043164B" w:rsidP="008A4350">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-организовывать культурный досуг, самостоятельную музыкально-творческую деятельность, музицировать.</w:t>
            </w:r>
          </w:p>
          <w:p w:rsidR="0043164B" w:rsidRPr="005B560F" w:rsidRDefault="0043164B" w:rsidP="008A4350">
            <w:pPr>
              <w:spacing w:after="0" w:line="240" w:lineRule="auto"/>
              <w:ind w:firstLine="567"/>
              <w:contextualSpacing/>
              <w:jc w:val="both"/>
              <w:rPr>
                <w:rFonts w:ascii="Times New Roman" w:eastAsia="Times New Roman" w:hAnsi="Times New Roman"/>
                <w:sz w:val="24"/>
                <w:szCs w:val="24"/>
                <w:lang w:eastAsia="ru-RU"/>
              </w:rPr>
            </w:pPr>
          </w:p>
        </w:tc>
      </w:tr>
      <w:tr w:rsidR="0043164B" w:rsidRPr="005B560F" w:rsidTr="0043164B">
        <w:trPr>
          <w:tblCellSpacing w:w="0" w:type="dxa"/>
        </w:trPr>
        <w:tc>
          <w:tcPr>
            <w:tcW w:w="9570" w:type="dxa"/>
            <w:gridSpan w:val="2"/>
            <w:tcBorders>
              <w:top w:val="outset" w:sz="6" w:space="0" w:color="auto"/>
              <w:left w:val="outset" w:sz="6" w:space="0" w:color="auto"/>
              <w:bottom w:val="outset" w:sz="6" w:space="0" w:color="auto"/>
              <w:right w:val="outset" w:sz="6" w:space="0" w:color="auto"/>
            </w:tcBorders>
            <w:hideMark/>
          </w:tcPr>
          <w:p w:rsidR="0043164B" w:rsidRPr="005B560F" w:rsidRDefault="0043164B" w:rsidP="008A4350">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xml:space="preserve"> Основные закономерности музыкального искусства</w:t>
            </w:r>
          </w:p>
        </w:tc>
      </w:tr>
      <w:tr w:rsidR="0043164B" w:rsidRPr="005B560F" w:rsidTr="0043164B">
        <w:trPr>
          <w:tblCellSpacing w:w="0" w:type="dxa"/>
        </w:trPr>
        <w:tc>
          <w:tcPr>
            <w:tcW w:w="4785" w:type="dxa"/>
            <w:tcBorders>
              <w:top w:val="outset" w:sz="6" w:space="0" w:color="auto"/>
              <w:left w:val="outset" w:sz="6" w:space="0" w:color="auto"/>
              <w:bottom w:val="outset" w:sz="6" w:space="0" w:color="auto"/>
              <w:right w:val="outset" w:sz="6" w:space="0" w:color="auto"/>
            </w:tcBorders>
            <w:hideMark/>
          </w:tcPr>
          <w:p w:rsidR="0043164B" w:rsidRPr="005B560F" w:rsidRDefault="0043164B" w:rsidP="008A4350">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43164B" w:rsidRPr="005B560F" w:rsidRDefault="0043164B" w:rsidP="008A4350">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w:t>
            </w:r>
          </w:p>
          <w:p w:rsidR="0043164B" w:rsidRPr="005B560F" w:rsidRDefault="0043164B" w:rsidP="008A4350">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43164B" w:rsidRPr="005B560F" w:rsidRDefault="0043164B" w:rsidP="008A4350">
            <w:pPr>
              <w:spacing w:after="0" w:line="240" w:lineRule="auto"/>
              <w:ind w:firstLine="567"/>
              <w:contextualSpacing/>
              <w:jc w:val="both"/>
              <w:rPr>
                <w:rFonts w:ascii="Times New Roman" w:eastAsia="Times New Roman" w:hAnsi="Times New Roman"/>
                <w:sz w:val="24"/>
                <w:szCs w:val="24"/>
                <w:lang w:eastAsia="ru-RU"/>
              </w:rPr>
            </w:pPr>
          </w:p>
        </w:tc>
        <w:tc>
          <w:tcPr>
            <w:tcW w:w="4785" w:type="dxa"/>
            <w:tcBorders>
              <w:top w:val="outset" w:sz="6" w:space="0" w:color="auto"/>
              <w:left w:val="outset" w:sz="6" w:space="0" w:color="auto"/>
              <w:bottom w:val="outset" w:sz="6" w:space="0" w:color="auto"/>
              <w:right w:val="outset" w:sz="6" w:space="0" w:color="auto"/>
            </w:tcBorders>
            <w:hideMark/>
          </w:tcPr>
          <w:p w:rsidR="0043164B" w:rsidRPr="005B560F" w:rsidRDefault="0043164B" w:rsidP="008A4350">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43164B" w:rsidRPr="005B560F" w:rsidRDefault="0043164B" w:rsidP="008A4350">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-использовать систему графических знаков для ориентации в нотном письме при пении простейших мелодий;</w:t>
            </w:r>
          </w:p>
          <w:p w:rsidR="0043164B" w:rsidRPr="005B560F" w:rsidRDefault="0043164B" w:rsidP="008A4350">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43164B" w:rsidRPr="005B560F" w:rsidRDefault="0043164B" w:rsidP="008A4350">
            <w:pPr>
              <w:spacing w:after="0" w:line="240" w:lineRule="auto"/>
              <w:ind w:firstLine="567"/>
              <w:contextualSpacing/>
              <w:jc w:val="both"/>
              <w:rPr>
                <w:rFonts w:ascii="Times New Roman" w:eastAsia="Times New Roman" w:hAnsi="Times New Roman"/>
                <w:sz w:val="24"/>
                <w:szCs w:val="24"/>
                <w:lang w:eastAsia="ru-RU"/>
              </w:rPr>
            </w:pPr>
          </w:p>
        </w:tc>
      </w:tr>
      <w:tr w:rsidR="0043164B" w:rsidRPr="005B560F" w:rsidTr="0043164B">
        <w:trPr>
          <w:tblCellSpacing w:w="0" w:type="dxa"/>
        </w:trPr>
        <w:tc>
          <w:tcPr>
            <w:tcW w:w="9570" w:type="dxa"/>
            <w:gridSpan w:val="2"/>
            <w:tcBorders>
              <w:top w:val="outset" w:sz="6" w:space="0" w:color="auto"/>
              <w:left w:val="outset" w:sz="6" w:space="0" w:color="auto"/>
              <w:bottom w:val="outset" w:sz="6" w:space="0" w:color="auto"/>
              <w:right w:val="outset" w:sz="6" w:space="0" w:color="auto"/>
            </w:tcBorders>
            <w:hideMark/>
          </w:tcPr>
          <w:p w:rsidR="0043164B" w:rsidRPr="005B560F" w:rsidRDefault="0043164B" w:rsidP="008A4350">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xml:space="preserve"> Музыкальная картина мира</w:t>
            </w:r>
          </w:p>
        </w:tc>
      </w:tr>
      <w:tr w:rsidR="0043164B" w:rsidRPr="005B560F" w:rsidTr="0043164B">
        <w:trPr>
          <w:tblCellSpacing w:w="0" w:type="dxa"/>
        </w:trPr>
        <w:tc>
          <w:tcPr>
            <w:tcW w:w="4785" w:type="dxa"/>
            <w:tcBorders>
              <w:top w:val="outset" w:sz="6" w:space="0" w:color="auto"/>
              <w:left w:val="outset" w:sz="6" w:space="0" w:color="auto"/>
              <w:bottom w:val="outset" w:sz="6" w:space="0" w:color="auto"/>
              <w:right w:val="outset" w:sz="6" w:space="0" w:color="auto"/>
            </w:tcBorders>
            <w:hideMark/>
          </w:tcPr>
          <w:p w:rsidR="0043164B" w:rsidRPr="005B560F" w:rsidRDefault="0043164B" w:rsidP="008A4350">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rsidR="0043164B" w:rsidRPr="005B560F" w:rsidRDefault="0043164B" w:rsidP="008A4350">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43164B" w:rsidRPr="005B560F" w:rsidRDefault="0043164B" w:rsidP="008A4350">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-оценивать и соотносить музыкальный язык народного и профессионального музыкального творчества разных стран мира.</w:t>
            </w:r>
          </w:p>
        </w:tc>
        <w:tc>
          <w:tcPr>
            <w:tcW w:w="4785" w:type="dxa"/>
            <w:tcBorders>
              <w:top w:val="outset" w:sz="6" w:space="0" w:color="auto"/>
              <w:left w:val="outset" w:sz="6" w:space="0" w:color="auto"/>
              <w:bottom w:val="outset" w:sz="6" w:space="0" w:color="auto"/>
              <w:right w:val="outset" w:sz="6" w:space="0" w:color="auto"/>
            </w:tcBorders>
            <w:hideMark/>
          </w:tcPr>
          <w:p w:rsidR="0043164B" w:rsidRPr="005B560F" w:rsidRDefault="0043164B" w:rsidP="008A4350">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43164B" w:rsidRPr="005B560F" w:rsidRDefault="0043164B" w:rsidP="008A4350">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инструментальное музицирование, драматизация и др.), собирать музыкальные коллекции (фонотека, видеотека).</w:t>
            </w:r>
          </w:p>
          <w:p w:rsidR="0043164B" w:rsidRPr="005B560F" w:rsidRDefault="0043164B" w:rsidP="008A4350">
            <w:pPr>
              <w:spacing w:after="0" w:line="240" w:lineRule="auto"/>
              <w:ind w:firstLine="567"/>
              <w:contextualSpacing/>
              <w:jc w:val="both"/>
              <w:rPr>
                <w:rFonts w:ascii="Times New Roman" w:eastAsia="Times New Roman" w:hAnsi="Times New Roman"/>
                <w:sz w:val="24"/>
                <w:szCs w:val="24"/>
                <w:lang w:eastAsia="ru-RU"/>
              </w:rPr>
            </w:pPr>
          </w:p>
        </w:tc>
      </w:tr>
    </w:tbl>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b/>
          <w:sz w:val="24"/>
          <w:szCs w:val="24"/>
          <w:lang w:eastAsia="ru-RU"/>
        </w:rPr>
      </w:pPr>
      <w:r w:rsidRPr="005B560F">
        <w:rPr>
          <w:rFonts w:ascii="Times New Roman" w:eastAsia="Times New Roman" w:hAnsi="Times New Roman"/>
          <w:b/>
          <w:sz w:val="24"/>
          <w:szCs w:val="24"/>
          <w:lang w:eastAsia="ru-RU"/>
        </w:rPr>
        <w:t>Изобразительное искусство</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В результате изучения изобразительного искусства на ступени начального общего образования у обучающихся:</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воплощённых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появится готовность и способность к реализации своего творческого потенциала в духовной и художественно-продуктивной деятельности, разовьётся трудолюбие, оптимизм, способность к преодолению трудностей, открытость миру, диалогичность;</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разовьётся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Обучающиеся:</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смогут понимать образную природу искусства; давать эстетическую оценку и выражать своё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43164B" w:rsidRPr="005B560F" w:rsidRDefault="0043164B" w:rsidP="005B560F">
      <w:pPr>
        <w:spacing w:before="100" w:beforeAutospacing="1" w:after="100" w:afterAutospacing="1" w:line="360" w:lineRule="auto"/>
        <w:contextualSpacing/>
        <w:jc w:val="both"/>
        <w:rPr>
          <w:rFonts w:ascii="Times New Roman" w:eastAsia="Times New Roman" w:hAnsi="Times New Roman"/>
          <w:sz w:val="24"/>
          <w:szCs w:val="24"/>
          <w:lang w:eastAsia="ru-RU"/>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691"/>
        <w:gridCol w:w="4694"/>
      </w:tblGrid>
      <w:tr w:rsidR="0043164B" w:rsidRPr="005B560F" w:rsidTr="0043164B">
        <w:trPr>
          <w:tblCellSpacing w:w="0" w:type="dxa"/>
        </w:trPr>
        <w:tc>
          <w:tcPr>
            <w:tcW w:w="4785" w:type="dxa"/>
            <w:tcBorders>
              <w:top w:val="outset" w:sz="6" w:space="0" w:color="auto"/>
              <w:left w:val="outset" w:sz="6" w:space="0" w:color="auto"/>
              <w:bottom w:val="outset" w:sz="6" w:space="0" w:color="auto"/>
              <w:right w:val="outset" w:sz="6" w:space="0" w:color="auto"/>
            </w:tcBorders>
            <w:hideMark/>
          </w:tcPr>
          <w:p w:rsidR="0043164B" w:rsidRPr="005B560F" w:rsidRDefault="0043164B" w:rsidP="008A4350">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b/>
                <w:bCs/>
                <w:sz w:val="24"/>
                <w:szCs w:val="24"/>
                <w:lang w:eastAsia="ru-RU"/>
              </w:rPr>
              <w:t>Выпускник научится</w:t>
            </w:r>
          </w:p>
        </w:tc>
        <w:tc>
          <w:tcPr>
            <w:tcW w:w="4785" w:type="dxa"/>
            <w:tcBorders>
              <w:top w:val="outset" w:sz="6" w:space="0" w:color="auto"/>
              <w:left w:val="outset" w:sz="6" w:space="0" w:color="auto"/>
              <w:bottom w:val="outset" w:sz="6" w:space="0" w:color="auto"/>
              <w:right w:val="outset" w:sz="6" w:space="0" w:color="auto"/>
            </w:tcBorders>
            <w:hideMark/>
          </w:tcPr>
          <w:p w:rsidR="0043164B" w:rsidRPr="005B560F" w:rsidRDefault="0043164B" w:rsidP="008A4350">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b/>
                <w:bCs/>
                <w:sz w:val="24"/>
                <w:szCs w:val="24"/>
                <w:lang w:eastAsia="ru-RU"/>
              </w:rPr>
              <w:t>Выпускник получит возможность научиться</w:t>
            </w:r>
          </w:p>
        </w:tc>
      </w:tr>
      <w:tr w:rsidR="0043164B" w:rsidRPr="005B560F" w:rsidTr="0043164B">
        <w:trPr>
          <w:tblCellSpacing w:w="0" w:type="dxa"/>
        </w:trPr>
        <w:tc>
          <w:tcPr>
            <w:tcW w:w="9570" w:type="dxa"/>
            <w:gridSpan w:val="2"/>
            <w:tcBorders>
              <w:top w:val="outset" w:sz="6" w:space="0" w:color="auto"/>
              <w:left w:val="outset" w:sz="6" w:space="0" w:color="auto"/>
              <w:bottom w:val="outset" w:sz="6" w:space="0" w:color="auto"/>
              <w:right w:val="outset" w:sz="6" w:space="0" w:color="auto"/>
            </w:tcBorders>
            <w:hideMark/>
          </w:tcPr>
          <w:p w:rsidR="0043164B" w:rsidRPr="005B560F" w:rsidRDefault="0043164B" w:rsidP="008A4350">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Восприятие искусства и виды художественной деятельности</w:t>
            </w:r>
          </w:p>
        </w:tc>
      </w:tr>
      <w:tr w:rsidR="0043164B" w:rsidRPr="005B560F" w:rsidTr="0043164B">
        <w:trPr>
          <w:tblCellSpacing w:w="0" w:type="dxa"/>
        </w:trPr>
        <w:tc>
          <w:tcPr>
            <w:tcW w:w="4785" w:type="dxa"/>
            <w:tcBorders>
              <w:top w:val="outset" w:sz="6" w:space="0" w:color="auto"/>
              <w:left w:val="outset" w:sz="6" w:space="0" w:color="auto"/>
              <w:bottom w:val="outset" w:sz="6" w:space="0" w:color="auto"/>
              <w:right w:val="outset" w:sz="6" w:space="0" w:color="auto"/>
            </w:tcBorders>
            <w:hideMark/>
          </w:tcPr>
          <w:p w:rsidR="0043164B" w:rsidRPr="005B560F" w:rsidRDefault="0043164B" w:rsidP="008A4350">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43164B" w:rsidRPr="005B560F" w:rsidRDefault="0043164B" w:rsidP="008A4350">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различать основные виды и жанры пластических искусств, понимать их специфику;</w:t>
            </w:r>
          </w:p>
          <w:p w:rsidR="0043164B" w:rsidRPr="005B560F" w:rsidRDefault="0043164B" w:rsidP="008A4350">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43164B" w:rsidRPr="005B560F" w:rsidRDefault="0043164B" w:rsidP="008A4350">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rsidR="0043164B" w:rsidRPr="005B560F" w:rsidRDefault="0043164B" w:rsidP="008A4350">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-приводить примеры ведущих художественных музеев России и художественных музеев своего региона, показывать на примерах их роль и назначение.</w:t>
            </w:r>
          </w:p>
          <w:p w:rsidR="0043164B" w:rsidRPr="005B560F" w:rsidRDefault="0043164B" w:rsidP="008A4350">
            <w:pPr>
              <w:spacing w:after="0" w:line="240" w:lineRule="auto"/>
              <w:ind w:firstLine="567"/>
              <w:contextualSpacing/>
              <w:jc w:val="both"/>
              <w:rPr>
                <w:rFonts w:ascii="Times New Roman" w:eastAsia="Times New Roman" w:hAnsi="Times New Roman"/>
                <w:sz w:val="24"/>
                <w:szCs w:val="24"/>
                <w:lang w:eastAsia="ru-RU"/>
              </w:rPr>
            </w:pPr>
          </w:p>
        </w:tc>
        <w:tc>
          <w:tcPr>
            <w:tcW w:w="4785" w:type="dxa"/>
            <w:tcBorders>
              <w:top w:val="outset" w:sz="6" w:space="0" w:color="auto"/>
              <w:left w:val="outset" w:sz="6" w:space="0" w:color="auto"/>
              <w:bottom w:val="outset" w:sz="6" w:space="0" w:color="auto"/>
              <w:right w:val="outset" w:sz="6" w:space="0" w:color="auto"/>
            </w:tcBorders>
            <w:hideMark/>
          </w:tcPr>
          <w:p w:rsidR="0043164B" w:rsidRPr="005B560F" w:rsidRDefault="0043164B" w:rsidP="008A4350">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43164B" w:rsidRPr="005B560F" w:rsidRDefault="0043164B" w:rsidP="008A4350">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видеть проявления прекрасного в произведениях искусства (картины, архитектура, скульптура и т.д. в природе, на улице, в быту);</w:t>
            </w:r>
          </w:p>
          <w:p w:rsidR="0043164B" w:rsidRPr="005B560F" w:rsidRDefault="0043164B" w:rsidP="008A4350">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43164B" w:rsidRPr="005B560F" w:rsidRDefault="0043164B" w:rsidP="008A4350">
            <w:pPr>
              <w:spacing w:after="0" w:line="240" w:lineRule="auto"/>
              <w:ind w:firstLine="567"/>
              <w:contextualSpacing/>
              <w:jc w:val="both"/>
              <w:rPr>
                <w:rFonts w:ascii="Times New Roman" w:eastAsia="Times New Roman" w:hAnsi="Times New Roman"/>
                <w:sz w:val="24"/>
                <w:szCs w:val="24"/>
                <w:lang w:eastAsia="ru-RU"/>
              </w:rPr>
            </w:pPr>
          </w:p>
        </w:tc>
      </w:tr>
      <w:tr w:rsidR="0043164B" w:rsidRPr="005B560F" w:rsidTr="0043164B">
        <w:trPr>
          <w:tblCellSpacing w:w="0" w:type="dxa"/>
        </w:trPr>
        <w:tc>
          <w:tcPr>
            <w:tcW w:w="9570" w:type="dxa"/>
            <w:gridSpan w:val="2"/>
            <w:tcBorders>
              <w:top w:val="outset" w:sz="6" w:space="0" w:color="auto"/>
              <w:left w:val="outset" w:sz="6" w:space="0" w:color="auto"/>
              <w:bottom w:val="outset" w:sz="6" w:space="0" w:color="auto"/>
              <w:right w:val="outset" w:sz="6" w:space="0" w:color="auto"/>
            </w:tcBorders>
            <w:hideMark/>
          </w:tcPr>
          <w:p w:rsidR="0043164B" w:rsidRPr="005B560F" w:rsidRDefault="0043164B" w:rsidP="008A4350">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xml:space="preserve"> Азбука искусства. Как говорит искусство?</w:t>
            </w:r>
          </w:p>
        </w:tc>
      </w:tr>
      <w:tr w:rsidR="0043164B" w:rsidRPr="005B560F" w:rsidTr="0043164B">
        <w:trPr>
          <w:tblCellSpacing w:w="0" w:type="dxa"/>
        </w:trPr>
        <w:tc>
          <w:tcPr>
            <w:tcW w:w="4785" w:type="dxa"/>
            <w:tcBorders>
              <w:top w:val="outset" w:sz="6" w:space="0" w:color="auto"/>
              <w:left w:val="outset" w:sz="6" w:space="0" w:color="auto"/>
              <w:bottom w:val="outset" w:sz="6" w:space="0" w:color="auto"/>
              <w:right w:val="outset" w:sz="6" w:space="0" w:color="auto"/>
            </w:tcBorders>
            <w:hideMark/>
          </w:tcPr>
          <w:p w:rsidR="0043164B" w:rsidRPr="005B560F" w:rsidRDefault="0043164B" w:rsidP="008A4350">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создавать простые композиции на заданную тему на плоскости и в пространстве;</w:t>
            </w:r>
          </w:p>
          <w:p w:rsidR="0043164B" w:rsidRPr="005B560F" w:rsidRDefault="0043164B" w:rsidP="008A4350">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w:t>
            </w:r>
          </w:p>
          <w:p w:rsidR="0043164B" w:rsidRPr="005B560F" w:rsidRDefault="0043164B" w:rsidP="008A4350">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
          <w:p w:rsidR="0043164B" w:rsidRPr="005B560F" w:rsidRDefault="0043164B" w:rsidP="008A4350">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43164B" w:rsidRPr="005B560F" w:rsidRDefault="0043164B" w:rsidP="008A4350">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43164B" w:rsidRPr="005B560F" w:rsidRDefault="0043164B" w:rsidP="008A4350">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43164B" w:rsidRPr="005B560F" w:rsidRDefault="0043164B" w:rsidP="008A4350">
            <w:pPr>
              <w:spacing w:after="0" w:line="240" w:lineRule="auto"/>
              <w:ind w:firstLine="567"/>
              <w:contextualSpacing/>
              <w:jc w:val="both"/>
              <w:rPr>
                <w:rFonts w:ascii="Times New Roman" w:eastAsia="Times New Roman" w:hAnsi="Times New Roman"/>
                <w:sz w:val="24"/>
                <w:szCs w:val="24"/>
                <w:lang w:eastAsia="ru-RU"/>
              </w:rPr>
            </w:pPr>
          </w:p>
        </w:tc>
        <w:tc>
          <w:tcPr>
            <w:tcW w:w="4785" w:type="dxa"/>
            <w:tcBorders>
              <w:top w:val="outset" w:sz="6" w:space="0" w:color="auto"/>
              <w:left w:val="outset" w:sz="6" w:space="0" w:color="auto"/>
              <w:bottom w:val="outset" w:sz="6" w:space="0" w:color="auto"/>
              <w:right w:val="outset" w:sz="6" w:space="0" w:color="auto"/>
            </w:tcBorders>
            <w:hideMark/>
          </w:tcPr>
          <w:p w:rsidR="0043164B" w:rsidRPr="005B560F" w:rsidRDefault="0043164B" w:rsidP="008A4350">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43164B" w:rsidRPr="005B560F" w:rsidRDefault="0043164B" w:rsidP="008A4350">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43164B" w:rsidRPr="005B560F" w:rsidRDefault="0043164B" w:rsidP="008A4350">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выполнять простые рисунки и орнаментальные композиции, используя язык компьютерной графики в программе Paint.</w:t>
            </w:r>
          </w:p>
          <w:p w:rsidR="0043164B" w:rsidRPr="005B560F" w:rsidRDefault="0043164B" w:rsidP="008A4350">
            <w:pPr>
              <w:spacing w:after="0" w:line="240" w:lineRule="auto"/>
              <w:ind w:firstLine="567"/>
              <w:contextualSpacing/>
              <w:jc w:val="both"/>
              <w:rPr>
                <w:rFonts w:ascii="Times New Roman" w:eastAsia="Times New Roman" w:hAnsi="Times New Roman"/>
                <w:sz w:val="24"/>
                <w:szCs w:val="24"/>
                <w:lang w:eastAsia="ru-RU"/>
              </w:rPr>
            </w:pPr>
          </w:p>
        </w:tc>
      </w:tr>
      <w:tr w:rsidR="0043164B" w:rsidRPr="005B560F" w:rsidTr="0043164B">
        <w:trPr>
          <w:tblCellSpacing w:w="0" w:type="dxa"/>
        </w:trPr>
        <w:tc>
          <w:tcPr>
            <w:tcW w:w="9570" w:type="dxa"/>
            <w:gridSpan w:val="2"/>
            <w:tcBorders>
              <w:top w:val="outset" w:sz="6" w:space="0" w:color="auto"/>
              <w:left w:val="outset" w:sz="6" w:space="0" w:color="auto"/>
              <w:bottom w:val="outset" w:sz="6" w:space="0" w:color="auto"/>
              <w:right w:val="outset" w:sz="6" w:space="0" w:color="auto"/>
            </w:tcBorders>
            <w:hideMark/>
          </w:tcPr>
          <w:p w:rsidR="0043164B" w:rsidRPr="005B560F" w:rsidRDefault="0043164B" w:rsidP="008A4350">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xml:space="preserve"> Значимые темы искусства. О чём говорит искусство?</w:t>
            </w:r>
          </w:p>
        </w:tc>
      </w:tr>
      <w:tr w:rsidR="0043164B" w:rsidRPr="005B560F" w:rsidTr="0043164B">
        <w:trPr>
          <w:tblCellSpacing w:w="0" w:type="dxa"/>
        </w:trPr>
        <w:tc>
          <w:tcPr>
            <w:tcW w:w="4785" w:type="dxa"/>
            <w:tcBorders>
              <w:top w:val="outset" w:sz="6" w:space="0" w:color="auto"/>
              <w:left w:val="outset" w:sz="6" w:space="0" w:color="auto"/>
              <w:bottom w:val="outset" w:sz="6" w:space="0" w:color="auto"/>
              <w:right w:val="outset" w:sz="6" w:space="0" w:color="auto"/>
            </w:tcBorders>
            <w:hideMark/>
          </w:tcPr>
          <w:p w:rsidR="0043164B" w:rsidRPr="005B560F" w:rsidRDefault="0043164B" w:rsidP="008A4350">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·-осознавать значимые темы искусства и отражать их в собственной художественно-творческой деятельности;</w:t>
            </w:r>
          </w:p>
          <w:p w:rsidR="0043164B" w:rsidRPr="005B560F" w:rsidRDefault="0043164B" w:rsidP="008A4350">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43164B" w:rsidRPr="005B560F" w:rsidRDefault="0043164B" w:rsidP="008A4350">
            <w:pPr>
              <w:spacing w:after="0" w:line="240" w:lineRule="auto"/>
              <w:ind w:firstLine="567"/>
              <w:contextualSpacing/>
              <w:jc w:val="both"/>
              <w:rPr>
                <w:rFonts w:ascii="Times New Roman" w:eastAsia="Times New Roman" w:hAnsi="Times New Roman"/>
                <w:sz w:val="24"/>
                <w:szCs w:val="24"/>
                <w:lang w:eastAsia="ru-RU"/>
              </w:rPr>
            </w:pPr>
          </w:p>
        </w:tc>
        <w:tc>
          <w:tcPr>
            <w:tcW w:w="4785" w:type="dxa"/>
            <w:tcBorders>
              <w:top w:val="outset" w:sz="6" w:space="0" w:color="auto"/>
              <w:left w:val="outset" w:sz="6" w:space="0" w:color="auto"/>
              <w:bottom w:val="outset" w:sz="6" w:space="0" w:color="auto"/>
              <w:right w:val="outset" w:sz="6" w:space="0" w:color="auto"/>
            </w:tcBorders>
            <w:hideMark/>
          </w:tcPr>
          <w:p w:rsidR="0043164B" w:rsidRPr="005B560F" w:rsidRDefault="0043164B" w:rsidP="008A4350">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-видеть, чувствовать и изображать красоту и разнообразие природы, человека, зданий, предметов;</w:t>
            </w:r>
          </w:p>
          <w:p w:rsidR="0043164B" w:rsidRPr="005B560F" w:rsidRDefault="0043164B" w:rsidP="008A4350">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43164B" w:rsidRPr="005B560F" w:rsidRDefault="0043164B" w:rsidP="008A4350">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изображать пейзажи, натюрморты, портреты, выражая к ним своё отношение;</w:t>
            </w:r>
          </w:p>
          <w:p w:rsidR="0043164B" w:rsidRPr="005B560F" w:rsidRDefault="0043164B" w:rsidP="008A4350">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изображать многофигурные композиции на значимые жизненные темы и участвовать в коллективных работах на эти темы.</w:t>
            </w:r>
          </w:p>
          <w:p w:rsidR="0043164B" w:rsidRPr="005B560F" w:rsidRDefault="0043164B" w:rsidP="008A4350">
            <w:pPr>
              <w:spacing w:after="0" w:line="240" w:lineRule="auto"/>
              <w:ind w:firstLine="567"/>
              <w:contextualSpacing/>
              <w:jc w:val="both"/>
              <w:rPr>
                <w:rFonts w:ascii="Times New Roman" w:eastAsia="Times New Roman" w:hAnsi="Times New Roman"/>
                <w:sz w:val="24"/>
                <w:szCs w:val="24"/>
                <w:lang w:eastAsia="ru-RU"/>
              </w:rPr>
            </w:pPr>
          </w:p>
        </w:tc>
      </w:tr>
    </w:tbl>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b/>
          <w:sz w:val="24"/>
          <w:szCs w:val="24"/>
          <w:lang w:eastAsia="ru-RU"/>
        </w:rPr>
      </w:pPr>
      <w:r w:rsidRPr="005B560F">
        <w:rPr>
          <w:rFonts w:ascii="Times New Roman" w:eastAsia="Times New Roman" w:hAnsi="Times New Roman"/>
          <w:b/>
          <w:sz w:val="24"/>
          <w:szCs w:val="24"/>
          <w:lang w:eastAsia="ru-RU"/>
        </w:rPr>
        <w:t>Технология</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В результате изучения курса «Технологии» обучающиеся на ступени начального общего образования:</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получат общее представление о мире профессий, их социальном значении, истории возникновения и развития;</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научатся использовать приобретённые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Обучающиеся:</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коммуникативных универсальных учебных действий в целях осуществления совместной продуктивной деятельности: распределение ролей руководителя и подчинённых, распределение общего объёма работы, приобретение навыков сотрудничества и взаимопомощи, доброжелательного и уважительного общения со сверстниками и взрослыми;</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овладеют начальными формами познавательных универсальных учебных действий — исследовательскими и логическими: наблюдения, сравнения, анализа, классификации, обобщения;</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получат первоначальный опыт организации собственной творческой практической деятельности на основе сформированных регулятивных универсальных учебных действий: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5B560F">
        <w:rPr>
          <w:rFonts w:ascii="Times New Roman" w:eastAsia="Times New Roman" w:hAnsi="Times New Roman"/>
          <w:sz w:val="24"/>
          <w:szCs w:val="24"/>
          <w:lang w:eastAsia="ru-RU"/>
        </w:rPr>
        <w:noBreakHyphen/>
        <w:t xml:space="preserve"> и видеофрагментами; овладеют приёмами поиска и использования информации, научатся работать с доступными электронными ресурсами;</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D36FEE" w:rsidRPr="005B560F" w:rsidRDefault="00D36FEE" w:rsidP="00AB54D9">
      <w:pPr>
        <w:spacing w:before="100" w:beforeAutospacing="1" w:after="100" w:afterAutospacing="1" w:line="360" w:lineRule="auto"/>
        <w:contextualSpacing/>
        <w:jc w:val="both"/>
        <w:rPr>
          <w:rFonts w:ascii="Times New Roman" w:eastAsia="Times New Roman" w:hAnsi="Times New Roman"/>
          <w:sz w:val="24"/>
          <w:szCs w:val="24"/>
          <w:lang w:eastAsia="ru-RU"/>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694"/>
        <w:gridCol w:w="4691"/>
      </w:tblGrid>
      <w:tr w:rsidR="0043164B" w:rsidRPr="005B560F" w:rsidTr="0043164B">
        <w:trPr>
          <w:tblCellSpacing w:w="0" w:type="dxa"/>
        </w:trPr>
        <w:tc>
          <w:tcPr>
            <w:tcW w:w="4785" w:type="dxa"/>
            <w:tcBorders>
              <w:top w:val="outset" w:sz="6" w:space="0" w:color="auto"/>
              <w:left w:val="outset" w:sz="6" w:space="0" w:color="auto"/>
              <w:bottom w:val="outset" w:sz="6" w:space="0" w:color="auto"/>
              <w:right w:val="outset" w:sz="6" w:space="0" w:color="auto"/>
            </w:tcBorders>
            <w:hideMark/>
          </w:tcPr>
          <w:p w:rsidR="0043164B" w:rsidRPr="005B560F" w:rsidRDefault="0043164B" w:rsidP="008A4350">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b/>
                <w:bCs/>
                <w:sz w:val="24"/>
                <w:szCs w:val="24"/>
                <w:lang w:eastAsia="ru-RU"/>
              </w:rPr>
              <w:t>Выпускник научится</w:t>
            </w:r>
          </w:p>
        </w:tc>
        <w:tc>
          <w:tcPr>
            <w:tcW w:w="4785" w:type="dxa"/>
            <w:tcBorders>
              <w:top w:val="outset" w:sz="6" w:space="0" w:color="auto"/>
              <w:left w:val="outset" w:sz="6" w:space="0" w:color="auto"/>
              <w:bottom w:val="outset" w:sz="6" w:space="0" w:color="auto"/>
              <w:right w:val="outset" w:sz="6" w:space="0" w:color="auto"/>
            </w:tcBorders>
            <w:hideMark/>
          </w:tcPr>
          <w:p w:rsidR="0043164B" w:rsidRPr="005B560F" w:rsidRDefault="0043164B" w:rsidP="008A4350">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b/>
                <w:bCs/>
                <w:sz w:val="24"/>
                <w:szCs w:val="24"/>
                <w:lang w:eastAsia="ru-RU"/>
              </w:rPr>
              <w:t>Выпускник получит возможность научиться</w:t>
            </w:r>
          </w:p>
        </w:tc>
      </w:tr>
      <w:tr w:rsidR="0043164B" w:rsidRPr="005B560F" w:rsidTr="0043164B">
        <w:trPr>
          <w:tblCellSpacing w:w="0" w:type="dxa"/>
        </w:trPr>
        <w:tc>
          <w:tcPr>
            <w:tcW w:w="9570" w:type="dxa"/>
            <w:gridSpan w:val="2"/>
            <w:tcBorders>
              <w:top w:val="outset" w:sz="6" w:space="0" w:color="auto"/>
              <w:left w:val="outset" w:sz="6" w:space="0" w:color="auto"/>
              <w:bottom w:val="outset" w:sz="6" w:space="0" w:color="auto"/>
              <w:right w:val="outset" w:sz="6" w:space="0" w:color="auto"/>
            </w:tcBorders>
            <w:hideMark/>
          </w:tcPr>
          <w:p w:rsidR="0043164B" w:rsidRPr="005B560F" w:rsidRDefault="0043164B" w:rsidP="008A4350">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xml:space="preserve"> Общекультурные и общетрудовые компетенции. Основы культуры труда, самообслуживание</w:t>
            </w:r>
          </w:p>
        </w:tc>
      </w:tr>
      <w:tr w:rsidR="0043164B" w:rsidRPr="005B560F" w:rsidTr="0043164B">
        <w:trPr>
          <w:tblCellSpacing w:w="0" w:type="dxa"/>
        </w:trPr>
        <w:tc>
          <w:tcPr>
            <w:tcW w:w="4785" w:type="dxa"/>
            <w:tcBorders>
              <w:top w:val="outset" w:sz="6" w:space="0" w:color="auto"/>
              <w:left w:val="outset" w:sz="6" w:space="0" w:color="auto"/>
              <w:bottom w:val="outset" w:sz="6" w:space="0" w:color="auto"/>
              <w:right w:val="outset" w:sz="6" w:space="0" w:color="auto"/>
            </w:tcBorders>
            <w:hideMark/>
          </w:tcPr>
          <w:p w:rsidR="0043164B" w:rsidRPr="005B560F" w:rsidRDefault="0043164B" w:rsidP="008A4350">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43164B" w:rsidRPr="005B560F" w:rsidRDefault="0043164B" w:rsidP="008A4350">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43164B" w:rsidRPr="005B560F" w:rsidRDefault="0043164B" w:rsidP="008A4350">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43164B" w:rsidRPr="005B560F" w:rsidRDefault="0043164B" w:rsidP="008A4350">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выполнять доступные действия по самообслуживанию и доступные виды домашнего труда.</w:t>
            </w:r>
          </w:p>
          <w:p w:rsidR="0043164B" w:rsidRPr="005B560F" w:rsidRDefault="0043164B" w:rsidP="008A4350">
            <w:pPr>
              <w:spacing w:after="0" w:line="240" w:lineRule="auto"/>
              <w:ind w:firstLine="567"/>
              <w:contextualSpacing/>
              <w:jc w:val="both"/>
              <w:rPr>
                <w:rFonts w:ascii="Times New Roman" w:eastAsia="Times New Roman" w:hAnsi="Times New Roman"/>
                <w:sz w:val="24"/>
                <w:szCs w:val="24"/>
                <w:lang w:eastAsia="ru-RU"/>
              </w:rPr>
            </w:pPr>
          </w:p>
        </w:tc>
        <w:tc>
          <w:tcPr>
            <w:tcW w:w="4785" w:type="dxa"/>
            <w:tcBorders>
              <w:top w:val="outset" w:sz="6" w:space="0" w:color="auto"/>
              <w:left w:val="outset" w:sz="6" w:space="0" w:color="auto"/>
              <w:bottom w:val="outset" w:sz="6" w:space="0" w:color="auto"/>
              <w:right w:val="outset" w:sz="6" w:space="0" w:color="auto"/>
            </w:tcBorders>
            <w:hideMark/>
          </w:tcPr>
          <w:p w:rsidR="0043164B" w:rsidRPr="005B560F" w:rsidRDefault="0043164B" w:rsidP="008A4350">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уважительно относиться к труду людей;</w:t>
            </w:r>
          </w:p>
          <w:p w:rsidR="0043164B" w:rsidRPr="005B560F" w:rsidRDefault="0043164B" w:rsidP="008A4350">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понимать культурно-историческую ценность традиций, отражённых в предметном мире, в том числе традиций трудовых династий как своего региона, так и страны, и уважать их;</w:t>
            </w:r>
          </w:p>
          <w:p w:rsidR="0043164B" w:rsidRPr="005B560F" w:rsidRDefault="0043164B" w:rsidP="008A4350">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43164B" w:rsidRPr="005B560F" w:rsidRDefault="0043164B" w:rsidP="008A4350">
            <w:pPr>
              <w:spacing w:after="0" w:line="240" w:lineRule="auto"/>
              <w:ind w:firstLine="567"/>
              <w:contextualSpacing/>
              <w:jc w:val="both"/>
              <w:rPr>
                <w:rFonts w:ascii="Times New Roman" w:eastAsia="Times New Roman" w:hAnsi="Times New Roman"/>
                <w:sz w:val="24"/>
                <w:szCs w:val="24"/>
                <w:lang w:eastAsia="ru-RU"/>
              </w:rPr>
            </w:pPr>
          </w:p>
        </w:tc>
      </w:tr>
      <w:tr w:rsidR="0043164B" w:rsidRPr="005B560F" w:rsidTr="0043164B">
        <w:trPr>
          <w:tblCellSpacing w:w="0" w:type="dxa"/>
        </w:trPr>
        <w:tc>
          <w:tcPr>
            <w:tcW w:w="9570" w:type="dxa"/>
            <w:gridSpan w:val="2"/>
            <w:tcBorders>
              <w:top w:val="outset" w:sz="6" w:space="0" w:color="auto"/>
              <w:left w:val="outset" w:sz="6" w:space="0" w:color="auto"/>
              <w:bottom w:val="outset" w:sz="6" w:space="0" w:color="auto"/>
              <w:right w:val="outset" w:sz="6" w:space="0" w:color="auto"/>
            </w:tcBorders>
            <w:hideMark/>
          </w:tcPr>
          <w:p w:rsidR="0043164B" w:rsidRPr="005B560F" w:rsidRDefault="0043164B" w:rsidP="002F3EEB">
            <w:pPr>
              <w:spacing w:after="0" w:line="240" w:lineRule="auto"/>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xml:space="preserve"> Технология ручной обработки материалов. Элементы графической грамоты</w:t>
            </w:r>
          </w:p>
        </w:tc>
      </w:tr>
      <w:tr w:rsidR="0043164B" w:rsidRPr="005B560F" w:rsidTr="0043164B">
        <w:trPr>
          <w:tblCellSpacing w:w="0" w:type="dxa"/>
        </w:trPr>
        <w:tc>
          <w:tcPr>
            <w:tcW w:w="4785" w:type="dxa"/>
            <w:tcBorders>
              <w:top w:val="outset" w:sz="6" w:space="0" w:color="auto"/>
              <w:left w:val="outset" w:sz="6" w:space="0" w:color="auto"/>
              <w:bottom w:val="outset" w:sz="6" w:space="0" w:color="auto"/>
              <w:right w:val="outset" w:sz="6" w:space="0" w:color="auto"/>
            </w:tcBorders>
            <w:hideMark/>
          </w:tcPr>
          <w:p w:rsidR="0043164B" w:rsidRPr="005B560F" w:rsidRDefault="0043164B" w:rsidP="008A4350">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43164B" w:rsidRPr="005B560F" w:rsidRDefault="0043164B" w:rsidP="008A4350">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43164B" w:rsidRPr="005B560F" w:rsidRDefault="0043164B" w:rsidP="008A4350">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43164B" w:rsidRPr="005B560F" w:rsidRDefault="0043164B" w:rsidP="008A4350">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43164B" w:rsidRPr="005B560F" w:rsidRDefault="0043164B" w:rsidP="008A4350">
            <w:pPr>
              <w:spacing w:after="0" w:line="240" w:lineRule="auto"/>
              <w:ind w:firstLine="567"/>
              <w:contextualSpacing/>
              <w:jc w:val="both"/>
              <w:rPr>
                <w:rFonts w:ascii="Times New Roman" w:eastAsia="Times New Roman" w:hAnsi="Times New Roman"/>
                <w:sz w:val="24"/>
                <w:szCs w:val="24"/>
                <w:lang w:eastAsia="ru-RU"/>
              </w:rPr>
            </w:pPr>
          </w:p>
        </w:tc>
        <w:tc>
          <w:tcPr>
            <w:tcW w:w="4785" w:type="dxa"/>
            <w:tcBorders>
              <w:top w:val="outset" w:sz="6" w:space="0" w:color="auto"/>
              <w:left w:val="outset" w:sz="6" w:space="0" w:color="auto"/>
              <w:bottom w:val="outset" w:sz="6" w:space="0" w:color="auto"/>
              <w:right w:val="outset" w:sz="6" w:space="0" w:color="auto"/>
            </w:tcBorders>
            <w:hideMark/>
          </w:tcPr>
          <w:p w:rsidR="0043164B" w:rsidRPr="005B560F" w:rsidRDefault="0043164B" w:rsidP="008A4350">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отбирать и выстраивать оптимальную технологическую последовательность реализации собственного или предложенного учителем замысла;</w:t>
            </w:r>
          </w:p>
          <w:p w:rsidR="0043164B" w:rsidRPr="005B560F" w:rsidRDefault="0043164B" w:rsidP="008A4350">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43164B" w:rsidRPr="005B560F" w:rsidRDefault="0043164B" w:rsidP="008A4350">
            <w:pPr>
              <w:spacing w:after="0" w:line="240" w:lineRule="auto"/>
              <w:ind w:firstLine="567"/>
              <w:contextualSpacing/>
              <w:jc w:val="both"/>
              <w:rPr>
                <w:rFonts w:ascii="Times New Roman" w:eastAsia="Times New Roman" w:hAnsi="Times New Roman"/>
                <w:sz w:val="24"/>
                <w:szCs w:val="24"/>
                <w:lang w:eastAsia="ru-RU"/>
              </w:rPr>
            </w:pPr>
          </w:p>
        </w:tc>
      </w:tr>
      <w:tr w:rsidR="0043164B" w:rsidRPr="005B560F" w:rsidTr="0043164B">
        <w:trPr>
          <w:tblCellSpacing w:w="0" w:type="dxa"/>
        </w:trPr>
        <w:tc>
          <w:tcPr>
            <w:tcW w:w="9570" w:type="dxa"/>
            <w:gridSpan w:val="2"/>
            <w:tcBorders>
              <w:top w:val="outset" w:sz="6" w:space="0" w:color="auto"/>
              <w:left w:val="outset" w:sz="6" w:space="0" w:color="auto"/>
              <w:bottom w:val="outset" w:sz="6" w:space="0" w:color="auto"/>
              <w:right w:val="outset" w:sz="6" w:space="0" w:color="auto"/>
            </w:tcBorders>
            <w:hideMark/>
          </w:tcPr>
          <w:p w:rsidR="0043164B" w:rsidRPr="005B560F" w:rsidRDefault="0043164B" w:rsidP="008A4350">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xml:space="preserve"> Конструирование и моделирование</w:t>
            </w:r>
          </w:p>
        </w:tc>
      </w:tr>
      <w:tr w:rsidR="0043164B" w:rsidRPr="005B560F" w:rsidTr="0043164B">
        <w:trPr>
          <w:tblCellSpacing w:w="0" w:type="dxa"/>
        </w:trPr>
        <w:tc>
          <w:tcPr>
            <w:tcW w:w="4785" w:type="dxa"/>
            <w:tcBorders>
              <w:top w:val="outset" w:sz="6" w:space="0" w:color="auto"/>
              <w:left w:val="outset" w:sz="6" w:space="0" w:color="auto"/>
              <w:bottom w:val="outset" w:sz="6" w:space="0" w:color="auto"/>
              <w:right w:val="outset" w:sz="6" w:space="0" w:color="auto"/>
            </w:tcBorders>
            <w:hideMark/>
          </w:tcPr>
          <w:p w:rsidR="0043164B" w:rsidRPr="005B560F" w:rsidRDefault="0043164B" w:rsidP="008A4350">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анализировать устройство изделия: выделять детали, их форму, определять взаимное расположение, виды соединения деталей;</w:t>
            </w:r>
          </w:p>
          <w:p w:rsidR="0043164B" w:rsidRPr="005B560F" w:rsidRDefault="0043164B" w:rsidP="008A4350">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w:t>
            </w:r>
          </w:p>
          <w:p w:rsidR="0043164B" w:rsidRPr="005B560F" w:rsidRDefault="0043164B" w:rsidP="008A4350">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изготавливать несложные конструкции изделий по рисунку, простейшему чертежу или эскизу, образцу и доступным заданным условиям.</w:t>
            </w:r>
          </w:p>
          <w:p w:rsidR="0043164B" w:rsidRPr="005B560F" w:rsidRDefault="0043164B" w:rsidP="008A4350">
            <w:pPr>
              <w:spacing w:after="0" w:line="240" w:lineRule="auto"/>
              <w:ind w:firstLine="567"/>
              <w:contextualSpacing/>
              <w:jc w:val="both"/>
              <w:rPr>
                <w:rFonts w:ascii="Times New Roman" w:eastAsia="Times New Roman" w:hAnsi="Times New Roman"/>
                <w:sz w:val="24"/>
                <w:szCs w:val="24"/>
                <w:lang w:eastAsia="ru-RU"/>
              </w:rPr>
            </w:pPr>
          </w:p>
        </w:tc>
        <w:tc>
          <w:tcPr>
            <w:tcW w:w="4785" w:type="dxa"/>
            <w:tcBorders>
              <w:top w:val="outset" w:sz="6" w:space="0" w:color="auto"/>
              <w:left w:val="outset" w:sz="6" w:space="0" w:color="auto"/>
              <w:bottom w:val="outset" w:sz="6" w:space="0" w:color="auto"/>
              <w:right w:val="outset" w:sz="6" w:space="0" w:color="auto"/>
            </w:tcBorders>
            <w:hideMark/>
          </w:tcPr>
          <w:p w:rsidR="0043164B" w:rsidRPr="005B560F" w:rsidRDefault="0043164B" w:rsidP="008A4350">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соотносить объёмную конструкцию, основанную на правильных геометрических формах, с изображениями их развёрток;</w:t>
            </w:r>
          </w:p>
          <w:p w:rsidR="0043164B" w:rsidRPr="005B560F" w:rsidRDefault="0043164B" w:rsidP="008A4350">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43164B" w:rsidRPr="005B560F" w:rsidRDefault="0043164B" w:rsidP="008A4350">
            <w:pPr>
              <w:spacing w:after="0" w:line="240" w:lineRule="auto"/>
              <w:ind w:firstLine="567"/>
              <w:contextualSpacing/>
              <w:jc w:val="both"/>
              <w:rPr>
                <w:rFonts w:ascii="Times New Roman" w:eastAsia="Times New Roman" w:hAnsi="Times New Roman"/>
                <w:sz w:val="24"/>
                <w:szCs w:val="24"/>
                <w:lang w:eastAsia="ru-RU"/>
              </w:rPr>
            </w:pPr>
          </w:p>
        </w:tc>
      </w:tr>
      <w:tr w:rsidR="0043164B" w:rsidRPr="005B560F" w:rsidTr="0043164B">
        <w:trPr>
          <w:tblCellSpacing w:w="0" w:type="dxa"/>
        </w:trPr>
        <w:tc>
          <w:tcPr>
            <w:tcW w:w="9570" w:type="dxa"/>
            <w:gridSpan w:val="2"/>
            <w:tcBorders>
              <w:top w:val="outset" w:sz="6" w:space="0" w:color="auto"/>
              <w:left w:val="outset" w:sz="6" w:space="0" w:color="auto"/>
              <w:bottom w:val="outset" w:sz="6" w:space="0" w:color="auto"/>
              <w:right w:val="outset" w:sz="6" w:space="0" w:color="auto"/>
            </w:tcBorders>
            <w:hideMark/>
          </w:tcPr>
          <w:p w:rsidR="0043164B" w:rsidRPr="005B560F" w:rsidRDefault="0043164B" w:rsidP="008A4350">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xml:space="preserve"> Практика работы на компьютере</w:t>
            </w:r>
          </w:p>
        </w:tc>
      </w:tr>
      <w:tr w:rsidR="0043164B" w:rsidRPr="005B560F" w:rsidTr="0043164B">
        <w:trPr>
          <w:tblCellSpacing w:w="0" w:type="dxa"/>
        </w:trPr>
        <w:tc>
          <w:tcPr>
            <w:tcW w:w="4785" w:type="dxa"/>
            <w:tcBorders>
              <w:top w:val="outset" w:sz="6" w:space="0" w:color="auto"/>
              <w:left w:val="outset" w:sz="6" w:space="0" w:color="auto"/>
              <w:bottom w:val="outset" w:sz="6" w:space="0" w:color="auto"/>
              <w:right w:val="outset" w:sz="6" w:space="0" w:color="auto"/>
            </w:tcBorders>
            <w:hideMark/>
          </w:tcPr>
          <w:p w:rsidR="0043164B" w:rsidRPr="005B560F" w:rsidRDefault="0043164B" w:rsidP="008A4350">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соблюдать безопасные приёмы труда, пользоваться персональным компьютером для воспроизведения и поиска необходимой информации в ресурсе компьютера, для решения доступных конструкторско-технологических задач;</w:t>
            </w:r>
          </w:p>
          <w:p w:rsidR="0043164B" w:rsidRPr="005B560F" w:rsidRDefault="0043164B" w:rsidP="008A4350">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использовать простейшие приёмы работы с готовыми электронными ресурсами: активировать, читать информацию, выполнять задания;</w:t>
            </w:r>
          </w:p>
          <w:p w:rsidR="0043164B" w:rsidRPr="005B560F" w:rsidRDefault="0043164B" w:rsidP="008A4350">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-создавать небольшие тексты, иллюстрации к устному рассказу, используя редакторы текстов и презентаций.</w:t>
            </w:r>
          </w:p>
          <w:p w:rsidR="0043164B" w:rsidRPr="005B560F" w:rsidRDefault="0043164B" w:rsidP="008A4350">
            <w:pPr>
              <w:spacing w:after="0" w:line="240" w:lineRule="auto"/>
              <w:ind w:firstLine="567"/>
              <w:contextualSpacing/>
              <w:jc w:val="both"/>
              <w:rPr>
                <w:rFonts w:ascii="Times New Roman" w:eastAsia="Times New Roman" w:hAnsi="Times New Roman"/>
                <w:sz w:val="24"/>
                <w:szCs w:val="24"/>
                <w:lang w:eastAsia="ru-RU"/>
              </w:rPr>
            </w:pPr>
          </w:p>
        </w:tc>
        <w:tc>
          <w:tcPr>
            <w:tcW w:w="4785" w:type="dxa"/>
            <w:tcBorders>
              <w:top w:val="outset" w:sz="6" w:space="0" w:color="auto"/>
              <w:left w:val="outset" w:sz="6" w:space="0" w:color="auto"/>
              <w:bottom w:val="outset" w:sz="6" w:space="0" w:color="auto"/>
              <w:right w:val="outset" w:sz="6" w:space="0" w:color="auto"/>
            </w:tcBorders>
            <w:hideMark/>
          </w:tcPr>
          <w:p w:rsidR="0043164B" w:rsidRPr="005B560F" w:rsidRDefault="0043164B" w:rsidP="008A4350">
            <w:pPr>
              <w:spacing w:after="0" w:line="24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43164B" w:rsidRPr="005B560F" w:rsidRDefault="0043164B" w:rsidP="008A4350">
            <w:pPr>
              <w:spacing w:after="0" w:line="240" w:lineRule="auto"/>
              <w:ind w:firstLine="567"/>
              <w:contextualSpacing/>
              <w:jc w:val="both"/>
              <w:rPr>
                <w:rFonts w:ascii="Times New Roman" w:eastAsia="Times New Roman" w:hAnsi="Times New Roman"/>
                <w:sz w:val="24"/>
                <w:szCs w:val="24"/>
                <w:lang w:eastAsia="ru-RU"/>
              </w:rPr>
            </w:pPr>
          </w:p>
        </w:tc>
      </w:tr>
    </w:tbl>
    <w:p w:rsidR="008C081E" w:rsidRPr="005B560F" w:rsidRDefault="008C081E" w:rsidP="0019373D">
      <w:pPr>
        <w:tabs>
          <w:tab w:val="left" w:pos="3722"/>
        </w:tabs>
        <w:spacing w:before="100" w:beforeAutospacing="1" w:after="100" w:afterAutospacing="1" w:line="360" w:lineRule="auto"/>
        <w:contextualSpacing/>
        <w:jc w:val="both"/>
        <w:rPr>
          <w:rFonts w:ascii="Times New Roman" w:eastAsia="Times New Roman" w:hAnsi="Times New Roman"/>
          <w:sz w:val="24"/>
          <w:szCs w:val="24"/>
          <w:lang w:eastAsia="ru-RU"/>
        </w:rPr>
      </w:pP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b/>
          <w:sz w:val="24"/>
          <w:szCs w:val="24"/>
          <w:lang w:eastAsia="ru-RU"/>
        </w:rPr>
      </w:pPr>
      <w:r w:rsidRPr="005B560F">
        <w:rPr>
          <w:rFonts w:ascii="Times New Roman" w:eastAsia="Times New Roman" w:hAnsi="Times New Roman"/>
          <w:b/>
          <w:sz w:val="24"/>
          <w:szCs w:val="24"/>
          <w:lang w:eastAsia="ru-RU"/>
        </w:rPr>
        <w:t>. Физическая культура</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(для обучающихся, не имеющих противопоказаний для занятий физической культурой или существенных ограничений по нагрузке)</w:t>
      </w:r>
      <w:r w:rsidR="008C081E" w:rsidRPr="005B560F">
        <w:rPr>
          <w:rFonts w:ascii="Times New Roman" w:eastAsia="Times New Roman" w:hAnsi="Times New Roman"/>
          <w:sz w:val="24"/>
          <w:szCs w:val="24"/>
          <w:lang w:eastAsia="ru-RU"/>
        </w:rPr>
        <w:t>.</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В результате обучения обучающиеся на ступени начального общего образования:</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начнут понимать значение занятий физической культурой для укрепления здоровья, физического развития и физической подготовленности, для трудовой деятельности, военной практики;</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начнут осознанно использовать знания, полученные в курсе «Физическая культура», при планировании и соблюдении режима дня, выполнении физических упражнений и во время подвижных игр на досуге;</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узнают о положительном влиянии занятий физическими упражнениями на развитие систем дыхания и кровообращения, поймут необходимость и смысл проведения простейших закаливающих процедур.</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Обучающиеся:</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освоят первичные навыки и умения по организации и проведению утренней зарядки, физкультурно-оздоровительных мероприятий в течение учебного дня, во время подвижных игр в помещении и на открытом воздухе;</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научатся составлять комплексы оздоровительных и общеразвивающих упражнений, использовать простейший спортивный инвентарь и оборудование;</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освоят правила поведения и безопасности во время занятий физическими упражнениями, правила подбора одежды и обуви в зависимости от условий проведения занятий;</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научатся наблюдать за изменением собственного роста, массы тела и показателей развития основных физических качеств; оценивать величину физической нагрузки по частоте пульса во время выполнения физических упражнений;</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-научатся выполнять комплексы специальных упражнений, направленных на формирование правильной осанки, профилактику нарушения зрения, развитие систем дыхания и кровообращения;</w:t>
      </w:r>
    </w:p>
    <w:p w:rsidR="0043164B" w:rsidRPr="005B560F" w:rsidRDefault="0043164B" w:rsidP="005B560F">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приобретут жизненно важные двигательные навыки и умения, необходимые для жизнедеятельности каждого человека: бегать и прыгать различными способами; метать и бросать мячи; лазать и перелезать через препятствия; выполнять акробатические и гимнастические упражнения, простейшие комбинации; передвигаться на лыжах (в снежных районах России) и плавать простейшими способами; будут демонстрировать постоянный прирост показателей развития основных физических качеств;</w:t>
      </w:r>
    </w:p>
    <w:p w:rsidR="0043164B" w:rsidRDefault="0043164B" w:rsidP="0019373D">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освоят навыки организации и проведения подвижных игр, элементы и простейшие технические действия игр в футбол, баскетбол и волейбол; в процессе игровой и соревновательной деятельности будут использовать навыки коллективного общения и взаимодействия.</w:t>
      </w:r>
    </w:p>
    <w:p w:rsidR="008A4350" w:rsidRPr="005B560F" w:rsidRDefault="008A4350" w:rsidP="0019373D">
      <w:pPr>
        <w:spacing w:before="100" w:beforeAutospacing="1" w:after="100" w:afterAutospacing="1" w:line="360" w:lineRule="auto"/>
        <w:ind w:firstLine="567"/>
        <w:contextualSpacing/>
        <w:jc w:val="both"/>
        <w:rPr>
          <w:rFonts w:ascii="Times New Roman" w:eastAsia="Times New Roman" w:hAnsi="Times New Roman"/>
          <w:sz w:val="24"/>
          <w:szCs w:val="24"/>
          <w:lang w:eastAsia="ru-RU"/>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692"/>
        <w:gridCol w:w="4693"/>
      </w:tblGrid>
      <w:tr w:rsidR="0043164B" w:rsidRPr="005B560F" w:rsidTr="0043164B">
        <w:trPr>
          <w:tblCellSpacing w:w="0" w:type="dxa"/>
        </w:trPr>
        <w:tc>
          <w:tcPr>
            <w:tcW w:w="4785" w:type="dxa"/>
            <w:tcBorders>
              <w:top w:val="outset" w:sz="6" w:space="0" w:color="auto"/>
              <w:left w:val="outset" w:sz="6" w:space="0" w:color="auto"/>
              <w:bottom w:val="outset" w:sz="6" w:space="0" w:color="auto"/>
              <w:right w:val="outset" w:sz="6" w:space="0" w:color="auto"/>
            </w:tcBorders>
            <w:hideMark/>
          </w:tcPr>
          <w:p w:rsidR="0043164B" w:rsidRPr="008A4350" w:rsidRDefault="0043164B" w:rsidP="008A4350">
            <w:pPr>
              <w:spacing w:after="0" w:line="240" w:lineRule="auto"/>
              <w:ind w:firstLine="567"/>
              <w:jc w:val="both"/>
              <w:rPr>
                <w:rFonts w:ascii="Times New Roman" w:eastAsia="Times New Roman" w:hAnsi="Times New Roman"/>
                <w:lang w:eastAsia="ru-RU"/>
              </w:rPr>
            </w:pPr>
            <w:r w:rsidRPr="008A4350">
              <w:rPr>
                <w:rFonts w:ascii="Times New Roman" w:eastAsia="Times New Roman" w:hAnsi="Times New Roman"/>
                <w:b/>
                <w:bCs/>
                <w:lang w:eastAsia="ru-RU"/>
              </w:rPr>
              <w:t>Выпускник научится</w:t>
            </w:r>
          </w:p>
        </w:tc>
        <w:tc>
          <w:tcPr>
            <w:tcW w:w="4785" w:type="dxa"/>
            <w:tcBorders>
              <w:top w:val="outset" w:sz="6" w:space="0" w:color="auto"/>
              <w:left w:val="outset" w:sz="6" w:space="0" w:color="auto"/>
              <w:bottom w:val="outset" w:sz="6" w:space="0" w:color="auto"/>
              <w:right w:val="outset" w:sz="6" w:space="0" w:color="auto"/>
            </w:tcBorders>
            <w:hideMark/>
          </w:tcPr>
          <w:p w:rsidR="0043164B" w:rsidRPr="008A4350" w:rsidRDefault="0043164B" w:rsidP="008A4350">
            <w:pPr>
              <w:spacing w:after="0" w:line="240" w:lineRule="auto"/>
              <w:ind w:firstLine="567"/>
              <w:jc w:val="both"/>
              <w:rPr>
                <w:rFonts w:ascii="Times New Roman" w:eastAsia="Times New Roman" w:hAnsi="Times New Roman"/>
                <w:lang w:eastAsia="ru-RU"/>
              </w:rPr>
            </w:pPr>
            <w:r w:rsidRPr="008A4350">
              <w:rPr>
                <w:rFonts w:ascii="Times New Roman" w:eastAsia="Times New Roman" w:hAnsi="Times New Roman"/>
                <w:b/>
                <w:bCs/>
                <w:lang w:eastAsia="ru-RU"/>
              </w:rPr>
              <w:t>Выпускник получит возможность научиться</w:t>
            </w:r>
          </w:p>
        </w:tc>
      </w:tr>
      <w:tr w:rsidR="0043164B" w:rsidRPr="005B560F" w:rsidTr="0043164B">
        <w:trPr>
          <w:tblCellSpacing w:w="0" w:type="dxa"/>
        </w:trPr>
        <w:tc>
          <w:tcPr>
            <w:tcW w:w="9570" w:type="dxa"/>
            <w:gridSpan w:val="2"/>
            <w:tcBorders>
              <w:top w:val="outset" w:sz="6" w:space="0" w:color="auto"/>
              <w:left w:val="outset" w:sz="6" w:space="0" w:color="auto"/>
              <w:bottom w:val="outset" w:sz="6" w:space="0" w:color="auto"/>
              <w:right w:val="outset" w:sz="6" w:space="0" w:color="auto"/>
            </w:tcBorders>
            <w:hideMark/>
          </w:tcPr>
          <w:p w:rsidR="0043164B" w:rsidRPr="005B560F" w:rsidRDefault="0043164B" w:rsidP="008A4350">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xml:space="preserve"> Знания о физической культуре</w:t>
            </w:r>
          </w:p>
        </w:tc>
      </w:tr>
      <w:tr w:rsidR="0043164B" w:rsidRPr="005B560F" w:rsidTr="0043164B">
        <w:trPr>
          <w:tblCellSpacing w:w="0" w:type="dxa"/>
        </w:trPr>
        <w:tc>
          <w:tcPr>
            <w:tcW w:w="4785" w:type="dxa"/>
            <w:tcBorders>
              <w:top w:val="outset" w:sz="6" w:space="0" w:color="auto"/>
              <w:left w:val="outset" w:sz="6" w:space="0" w:color="auto"/>
              <w:bottom w:val="outset" w:sz="6" w:space="0" w:color="auto"/>
              <w:right w:val="outset" w:sz="6" w:space="0" w:color="auto"/>
            </w:tcBorders>
            <w:hideMark/>
          </w:tcPr>
          <w:p w:rsidR="0043164B" w:rsidRPr="005B560F" w:rsidRDefault="0043164B" w:rsidP="008A4350">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ориентироваться в понятиях «физическая культура», «режим дня»; характеризовать роль и 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w:t>
            </w:r>
          </w:p>
          <w:p w:rsidR="0043164B" w:rsidRPr="005B560F" w:rsidRDefault="0043164B" w:rsidP="008A4350">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раскрывать на примерах (из истории, в том числе родного края, или из личного опыта) положительное влияние занятий физической культурой на физическое, личностное и социальное развитие;</w:t>
            </w:r>
          </w:p>
          <w:p w:rsidR="0043164B" w:rsidRPr="005B560F" w:rsidRDefault="0043164B" w:rsidP="008A4350">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w:t>
            </w:r>
          </w:p>
          <w:p w:rsidR="0043164B" w:rsidRPr="005B560F" w:rsidRDefault="0043164B" w:rsidP="008A4350">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-организовывать места занятий физическими упражнениями и подвижными играми (как в помещении, так и на открытом воздухе), соблюдать правила поведения и предупреждения травматизма во время занятий физическими упражнениями.</w:t>
            </w:r>
          </w:p>
          <w:p w:rsidR="0043164B" w:rsidRPr="005B560F" w:rsidRDefault="0043164B" w:rsidP="008A4350">
            <w:pPr>
              <w:spacing w:after="0" w:line="240" w:lineRule="auto"/>
              <w:ind w:firstLine="567"/>
              <w:jc w:val="both"/>
              <w:rPr>
                <w:rFonts w:ascii="Times New Roman" w:eastAsia="Times New Roman" w:hAnsi="Times New Roman"/>
                <w:sz w:val="24"/>
                <w:szCs w:val="24"/>
                <w:lang w:eastAsia="ru-RU"/>
              </w:rPr>
            </w:pPr>
          </w:p>
        </w:tc>
        <w:tc>
          <w:tcPr>
            <w:tcW w:w="4785" w:type="dxa"/>
            <w:tcBorders>
              <w:top w:val="outset" w:sz="6" w:space="0" w:color="auto"/>
              <w:left w:val="outset" w:sz="6" w:space="0" w:color="auto"/>
              <w:bottom w:val="outset" w:sz="6" w:space="0" w:color="auto"/>
              <w:right w:val="outset" w:sz="6" w:space="0" w:color="auto"/>
            </w:tcBorders>
            <w:hideMark/>
          </w:tcPr>
          <w:p w:rsidR="0043164B" w:rsidRPr="005B560F" w:rsidRDefault="0043164B" w:rsidP="008A4350">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выявлять связь занятий физической культурой с трудовой и оборонной деятельностью;</w:t>
            </w:r>
          </w:p>
          <w:p w:rsidR="0043164B" w:rsidRPr="005B560F" w:rsidRDefault="0043164B" w:rsidP="008A4350">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43164B" w:rsidRPr="005B560F" w:rsidRDefault="0043164B" w:rsidP="008A4350">
            <w:pPr>
              <w:spacing w:after="0" w:line="240" w:lineRule="auto"/>
              <w:ind w:firstLine="567"/>
              <w:jc w:val="both"/>
              <w:rPr>
                <w:rFonts w:ascii="Times New Roman" w:eastAsia="Times New Roman" w:hAnsi="Times New Roman"/>
                <w:sz w:val="24"/>
                <w:szCs w:val="24"/>
                <w:lang w:eastAsia="ru-RU"/>
              </w:rPr>
            </w:pPr>
          </w:p>
        </w:tc>
      </w:tr>
      <w:tr w:rsidR="0043164B" w:rsidRPr="005B560F" w:rsidTr="0043164B">
        <w:trPr>
          <w:tblCellSpacing w:w="0" w:type="dxa"/>
        </w:trPr>
        <w:tc>
          <w:tcPr>
            <w:tcW w:w="9570" w:type="dxa"/>
            <w:gridSpan w:val="2"/>
            <w:tcBorders>
              <w:top w:val="outset" w:sz="6" w:space="0" w:color="auto"/>
              <w:left w:val="outset" w:sz="6" w:space="0" w:color="auto"/>
              <w:bottom w:val="outset" w:sz="6" w:space="0" w:color="auto"/>
              <w:right w:val="outset" w:sz="6" w:space="0" w:color="auto"/>
            </w:tcBorders>
            <w:hideMark/>
          </w:tcPr>
          <w:p w:rsidR="0043164B" w:rsidRPr="005B560F" w:rsidRDefault="0043164B" w:rsidP="008A4350">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Способы физкультурной деятельности</w:t>
            </w:r>
          </w:p>
        </w:tc>
      </w:tr>
      <w:tr w:rsidR="0043164B" w:rsidRPr="005B560F" w:rsidTr="0043164B">
        <w:trPr>
          <w:tblCellSpacing w:w="0" w:type="dxa"/>
        </w:trPr>
        <w:tc>
          <w:tcPr>
            <w:tcW w:w="4785" w:type="dxa"/>
            <w:tcBorders>
              <w:top w:val="outset" w:sz="6" w:space="0" w:color="auto"/>
              <w:left w:val="outset" w:sz="6" w:space="0" w:color="auto"/>
              <w:bottom w:val="outset" w:sz="6" w:space="0" w:color="auto"/>
              <w:right w:val="outset" w:sz="6" w:space="0" w:color="auto"/>
            </w:tcBorders>
            <w:hideMark/>
          </w:tcPr>
          <w:p w:rsidR="0043164B" w:rsidRPr="005B560F" w:rsidRDefault="0043164B" w:rsidP="008A4350">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отбирать и выполнять комплексы упражнений для утренней зарядки и физкультминуток в соответствии с изученными правилами;</w:t>
            </w:r>
          </w:p>
          <w:p w:rsidR="0043164B" w:rsidRPr="005B560F" w:rsidRDefault="0043164B" w:rsidP="008A4350">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организовывать и проводить подвижные игры и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43164B" w:rsidRPr="005B560F" w:rsidRDefault="0043164B" w:rsidP="008A4350">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измерять показатели физического развития (рост, масса) и физической подготовленности (сила, быстрота, выносливость, гибкость), вести систематические наблюдения за их динамикой.</w:t>
            </w:r>
          </w:p>
        </w:tc>
        <w:tc>
          <w:tcPr>
            <w:tcW w:w="4785" w:type="dxa"/>
            <w:tcBorders>
              <w:top w:val="outset" w:sz="6" w:space="0" w:color="auto"/>
              <w:left w:val="outset" w:sz="6" w:space="0" w:color="auto"/>
              <w:bottom w:val="outset" w:sz="6" w:space="0" w:color="auto"/>
              <w:right w:val="outset" w:sz="6" w:space="0" w:color="auto"/>
            </w:tcBorders>
            <w:hideMark/>
          </w:tcPr>
          <w:p w:rsidR="0043164B" w:rsidRPr="005B560F" w:rsidRDefault="0043164B" w:rsidP="008A4350">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43164B" w:rsidRPr="005B560F" w:rsidRDefault="0043164B" w:rsidP="008A4350">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целенаправленно отбирать физические упражнения для индивидуальных занятий по развитию физических качеств;</w:t>
            </w:r>
          </w:p>
          <w:p w:rsidR="0043164B" w:rsidRPr="005B560F" w:rsidRDefault="0043164B" w:rsidP="008A4350">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·-выполнять простейшие приёмы оказания доврачебной помощи при травмах и ушибах.</w:t>
            </w:r>
          </w:p>
          <w:p w:rsidR="0043164B" w:rsidRPr="005B560F" w:rsidRDefault="0043164B" w:rsidP="008A4350">
            <w:pPr>
              <w:spacing w:after="0" w:line="240" w:lineRule="auto"/>
              <w:ind w:firstLine="567"/>
              <w:jc w:val="both"/>
              <w:rPr>
                <w:rFonts w:ascii="Times New Roman" w:eastAsia="Times New Roman" w:hAnsi="Times New Roman"/>
                <w:sz w:val="24"/>
                <w:szCs w:val="24"/>
                <w:lang w:eastAsia="ru-RU"/>
              </w:rPr>
            </w:pPr>
          </w:p>
        </w:tc>
      </w:tr>
      <w:tr w:rsidR="0043164B" w:rsidRPr="005B560F" w:rsidTr="0043164B">
        <w:trPr>
          <w:tblCellSpacing w:w="0" w:type="dxa"/>
        </w:trPr>
        <w:tc>
          <w:tcPr>
            <w:tcW w:w="9570" w:type="dxa"/>
            <w:gridSpan w:val="2"/>
            <w:tcBorders>
              <w:top w:val="outset" w:sz="6" w:space="0" w:color="auto"/>
              <w:left w:val="outset" w:sz="6" w:space="0" w:color="auto"/>
              <w:bottom w:val="outset" w:sz="6" w:space="0" w:color="auto"/>
              <w:right w:val="outset" w:sz="6" w:space="0" w:color="auto"/>
            </w:tcBorders>
            <w:hideMark/>
          </w:tcPr>
          <w:p w:rsidR="0043164B" w:rsidRPr="005B560F" w:rsidRDefault="0043164B" w:rsidP="008A4350">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xml:space="preserve"> Физическое совершенствование</w:t>
            </w:r>
          </w:p>
        </w:tc>
      </w:tr>
      <w:tr w:rsidR="0043164B" w:rsidRPr="005B560F" w:rsidTr="0043164B">
        <w:trPr>
          <w:tblCellSpacing w:w="0" w:type="dxa"/>
        </w:trPr>
        <w:tc>
          <w:tcPr>
            <w:tcW w:w="4785" w:type="dxa"/>
            <w:tcBorders>
              <w:top w:val="outset" w:sz="6" w:space="0" w:color="auto"/>
              <w:left w:val="outset" w:sz="6" w:space="0" w:color="auto"/>
              <w:bottom w:val="outset" w:sz="6" w:space="0" w:color="auto"/>
              <w:right w:val="outset" w:sz="6" w:space="0" w:color="auto"/>
            </w:tcBorders>
            <w:hideMark/>
          </w:tcPr>
          <w:p w:rsidR="0043164B" w:rsidRPr="005B560F" w:rsidRDefault="0043164B" w:rsidP="008A4350">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 гибкости); оценивать величину нагрузки (большая, средняя, малая) по частоте пульса (с помощью специальной таблицы);</w:t>
            </w:r>
          </w:p>
          <w:p w:rsidR="0043164B" w:rsidRPr="005B560F" w:rsidRDefault="0043164B" w:rsidP="008A4350">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выполнять тестовые упражнения на оценку динамики индивидуального развития основных физических качеств;</w:t>
            </w:r>
          </w:p>
          <w:p w:rsidR="0043164B" w:rsidRPr="005B560F" w:rsidRDefault="0043164B" w:rsidP="008A4350">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-выполнять организующие строевые команды и приёмы;</w:t>
            </w:r>
          </w:p>
          <w:p w:rsidR="0043164B" w:rsidRPr="005B560F" w:rsidRDefault="0043164B" w:rsidP="008A4350">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-выполнять акробатические упражнения (кувырки, стойки, перекаты);</w:t>
            </w:r>
          </w:p>
          <w:p w:rsidR="0043164B" w:rsidRPr="005B560F" w:rsidRDefault="0043164B" w:rsidP="008A4350">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-выполнять гимнастические упражнения на спортивных снарядах (низкие перекладина и брусья, напольное гимнастическое бревно);</w:t>
            </w:r>
          </w:p>
          <w:p w:rsidR="0043164B" w:rsidRPr="005B560F" w:rsidRDefault="0043164B" w:rsidP="008A4350">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·-выполнять легкоатлетические упражнения (бег, прыжки, метания и броски мяча разного веса и объёма);</w:t>
            </w:r>
          </w:p>
          <w:p w:rsidR="0043164B" w:rsidRPr="005B560F" w:rsidRDefault="0043164B" w:rsidP="008A4350">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·-выполнять игровые действия и упражнения из подвижных игр разной функциональной направленности.</w:t>
            </w:r>
          </w:p>
        </w:tc>
        <w:tc>
          <w:tcPr>
            <w:tcW w:w="4785" w:type="dxa"/>
            <w:tcBorders>
              <w:top w:val="outset" w:sz="6" w:space="0" w:color="auto"/>
              <w:left w:val="outset" w:sz="6" w:space="0" w:color="auto"/>
              <w:bottom w:val="outset" w:sz="6" w:space="0" w:color="auto"/>
              <w:right w:val="outset" w:sz="6" w:space="0" w:color="auto"/>
            </w:tcBorders>
            <w:hideMark/>
          </w:tcPr>
          <w:p w:rsidR="0043164B" w:rsidRPr="005B560F" w:rsidRDefault="0043164B" w:rsidP="008A4350">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-сохранять правильную осанку, оптимальное телосложение;</w:t>
            </w:r>
          </w:p>
          <w:p w:rsidR="0043164B" w:rsidRPr="005B560F" w:rsidRDefault="0043164B" w:rsidP="008A4350">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-выполнять эстетически красиво гимнастические и акробатические комбинации;</w:t>
            </w:r>
          </w:p>
          <w:p w:rsidR="0043164B" w:rsidRPr="005B560F" w:rsidRDefault="0043164B" w:rsidP="008A4350">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играть в баскетбол, футбол и волейбол по упрощённым правилам;</w:t>
            </w:r>
          </w:p>
          <w:p w:rsidR="0043164B" w:rsidRPr="005B560F" w:rsidRDefault="0043164B" w:rsidP="008A4350">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выполнять тестовые нормативы по физической подготовке;</w:t>
            </w:r>
          </w:p>
          <w:p w:rsidR="0043164B" w:rsidRPr="005B560F" w:rsidRDefault="0043164B" w:rsidP="008A4350">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-плавать, в том числе спортивными способами;</w:t>
            </w:r>
          </w:p>
          <w:p w:rsidR="0043164B" w:rsidRPr="005B560F" w:rsidRDefault="0043164B" w:rsidP="008A4350">
            <w:pPr>
              <w:spacing w:after="0" w:line="240" w:lineRule="auto"/>
              <w:ind w:firstLine="56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-выполнять передвижения на лыжах (для снежных регионов России).</w:t>
            </w:r>
          </w:p>
          <w:p w:rsidR="0043164B" w:rsidRPr="005B560F" w:rsidRDefault="0043164B" w:rsidP="008A4350">
            <w:pPr>
              <w:spacing w:after="0" w:line="240" w:lineRule="auto"/>
              <w:ind w:firstLine="567"/>
              <w:jc w:val="both"/>
              <w:rPr>
                <w:rFonts w:ascii="Times New Roman" w:eastAsia="Times New Roman" w:hAnsi="Times New Roman"/>
                <w:sz w:val="24"/>
                <w:szCs w:val="24"/>
                <w:lang w:eastAsia="ru-RU"/>
              </w:rPr>
            </w:pPr>
          </w:p>
          <w:p w:rsidR="0043164B" w:rsidRPr="005B560F" w:rsidRDefault="0043164B" w:rsidP="008A4350">
            <w:pPr>
              <w:spacing w:after="0" w:line="240" w:lineRule="auto"/>
              <w:ind w:firstLine="567"/>
              <w:jc w:val="both"/>
              <w:rPr>
                <w:rFonts w:ascii="Times New Roman" w:eastAsia="Times New Roman" w:hAnsi="Times New Roman"/>
                <w:sz w:val="24"/>
                <w:szCs w:val="24"/>
                <w:lang w:eastAsia="ru-RU"/>
              </w:rPr>
            </w:pPr>
          </w:p>
        </w:tc>
      </w:tr>
    </w:tbl>
    <w:p w:rsidR="006F5CCD" w:rsidRDefault="006F5CCD" w:rsidP="002F3EEB">
      <w:pPr>
        <w:pStyle w:val="afff1"/>
        <w:spacing w:line="360" w:lineRule="auto"/>
        <w:contextualSpacing/>
        <w:jc w:val="both"/>
        <w:rPr>
          <w:rFonts w:ascii="Times New Roman" w:hAnsi="Times New Roman" w:cs="Times New Roman"/>
          <w:sz w:val="24"/>
          <w:szCs w:val="24"/>
        </w:rPr>
      </w:pPr>
    </w:p>
    <w:p w:rsidR="00D54CD9" w:rsidRPr="002F3EEB" w:rsidRDefault="00D54CD9" w:rsidP="002F3EEB">
      <w:pPr>
        <w:pStyle w:val="afff1"/>
        <w:spacing w:line="360" w:lineRule="auto"/>
        <w:contextualSpacing/>
        <w:jc w:val="both"/>
        <w:rPr>
          <w:rFonts w:ascii="Times New Roman" w:hAnsi="Times New Roman" w:cs="Times New Roman"/>
          <w:b/>
          <w:sz w:val="24"/>
          <w:szCs w:val="24"/>
        </w:rPr>
      </w:pPr>
      <w:r w:rsidRPr="002F3EEB">
        <w:rPr>
          <w:rFonts w:ascii="Times New Roman" w:hAnsi="Times New Roman" w:cs="Times New Roman"/>
          <w:b/>
          <w:sz w:val="24"/>
          <w:szCs w:val="24"/>
        </w:rPr>
        <w:t>«Основы религиозных культур и светской этики»</w:t>
      </w:r>
    </w:p>
    <w:p w:rsidR="0043164B" w:rsidRPr="002F3EEB" w:rsidRDefault="00D54CD9" w:rsidP="002F3EEB">
      <w:pPr>
        <w:pStyle w:val="afff1"/>
        <w:spacing w:line="360" w:lineRule="auto"/>
        <w:ind w:firstLine="567"/>
        <w:contextualSpacing/>
        <w:jc w:val="both"/>
        <w:rPr>
          <w:rFonts w:ascii="Times New Roman" w:hAnsi="Times New Roman" w:cs="Times New Roman"/>
          <w:sz w:val="24"/>
          <w:szCs w:val="24"/>
        </w:rPr>
      </w:pPr>
      <w:r w:rsidRPr="00C14AF9">
        <w:rPr>
          <w:rFonts w:ascii="Times New Roman" w:hAnsi="Times New Roman" w:cs="Times New Roman"/>
          <w:sz w:val="24"/>
          <w:szCs w:val="24"/>
        </w:rPr>
        <w:t>Для реализации указанных личностных результатов каждый учебник содержит общие для всех 6 модулей уроки: урок 1 «Россия — наша Родина» и урок 30 «Любовь и уважение к Отчеству». Тема Родины, России, любви и уважения к Отчеству, единства разнообразных культурных и духовных традиций народов нашей страны лежит в начале учебной программы каждого предмета и ею же завершается. Также и в содержании каждого учебника эта тема системно представлена иллюстративным материалом, отражающим особенности российских культурных и религиозных традиций, учебным содержанием, которое раскрывается на материале отечественной истории. Кроме того, в основе содержания всех модулей лежат концептуальные понятия «мы — российский народ», «мы разные и мы вместе». Содержание религиозных и светских традиций в каждом учебнике раскрыто как содержание традиций российских народов. Таким образом, у обучающихся складывается целостный образ культурно-исторического мира России.</w:t>
      </w:r>
    </w:p>
    <w:p w:rsidR="00DD7319" w:rsidRPr="00F450FB" w:rsidRDefault="00D31C3C" w:rsidP="00F450FB">
      <w:pPr>
        <w:pStyle w:val="a5"/>
        <w:numPr>
          <w:ilvl w:val="1"/>
          <w:numId w:val="10"/>
        </w:numPr>
        <w:spacing w:after="0" w:line="360" w:lineRule="auto"/>
        <w:jc w:val="both"/>
        <w:rPr>
          <w:rFonts w:ascii="Times New Roman" w:hAnsi="Times New Roman"/>
          <w:b/>
          <w:sz w:val="24"/>
          <w:szCs w:val="24"/>
        </w:rPr>
      </w:pPr>
      <w:r w:rsidRPr="00F450FB">
        <w:rPr>
          <w:rFonts w:ascii="Times New Roman" w:hAnsi="Times New Roman"/>
          <w:b/>
          <w:sz w:val="24"/>
          <w:szCs w:val="24"/>
        </w:rPr>
        <w:t>Система оценки достижения планируемых результатов освоения основной образовательной программы начального общего образования</w:t>
      </w:r>
    </w:p>
    <w:p w:rsidR="00F450FB" w:rsidRPr="00F450FB" w:rsidRDefault="00F450FB" w:rsidP="00F450FB">
      <w:pPr>
        <w:pStyle w:val="a5"/>
        <w:spacing w:after="0" w:line="360" w:lineRule="auto"/>
        <w:ind w:left="502"/>
        <w:jc w:val="both"/>
        <w:rPr>
          <w:rFonts w:ascii="Times New Roman" w:hAnsi="Times New Roman"/>
          <w:b/>
          <w:sz w:val="24"/>
          <w:szCs w:val="24"/>
        </w:rPr>
      </w:pPr>
    </w:p>
    <w:p w:rsidR="00DD7319" w:rsidRPr="00E26C06" w:rsidRDefault="00DD7319" w:rsidP="00C20B4E">
      <w:pPr>
        <w:pStyle w:val="a5"/>
        <w:numPr>
          <w:ilvl w:val="0"/>
          <w:numId w:val="99"/>
        </w:numPr>
        <w:spacing w:after="0" w:line="360" w:lineRule="auto"/>
        <w:jc w:val="both"/>
        <w:rPr>
          <w:rFonts w:ascii="Times New Roman" w:hAnsi="Times New Roman"/>
          <w:b/>
          <w:sz w:val="24"/>
          <w:szCs w:val="24"/>
        </w:rPr>
      </w:pPr>
      <w:r w:rsidRPr="00E26C06">
        <w:rPr>
          <w:rFonts w:ascii="Times New Roman" w:hAnsi="Times New Roman"/>
          <w:b/>
          <w:sz w:val="24"/>
          <w:szCs w:val="24"/>
        </w:rPr>
        <w:t>Оценочная деятельность</w:t>
      </w:r>
    </w:p>
    <w:p w:rsidR="00DD7319" w:rsidRPr="00E26C06" w:rsidRDefault="00DD7319" w:rsidP="00DD7319">
      <w:pPr>
        <w:spacing w:line="360" w:lineRule="auto"/>
        <w:contextualSpacing/>
        <w:jc w:val="both"/>
        <w:rPr>
          <w:rFonts w:ascii="Times New Roman" w:hAnsi="Times New Roman"/>
          <w:b/>
          <w:i/>
          <w:sz w:val="24"/>
          <w:szCs w:val="24"/>
        </w:rPr>
      </w:pPr>
      <w:r w:rsidRPr="00E26C06">
        <w:rPr>
          <w:rFonts w:ascii="Times New Roman" w:hAnsi="Times New Roman"/>
          <w:b/>
          <w:i/>
          <w:sz w:val="24"/>
          <w:szCs w:val="24"/>
        </w:rPr>
        <w:t>Достижение планируемых результатов освоения содержания учебных предметов начальной школы и формирован6ие универсальных учебных действий</w:t>
      </w:r>
    </w:p>
    <w:p w:rsidR="00DD7319" w:rsidRDefault="00DD7319" w:rsidP="00DD7319">
      <w:pPr>
        <w:contextualSpacing/>
        <w:jc w:val="both"/>
        <w:rPr>
          <w:rFonts w:ascii="Times New Roman" w:hAnsi="Times New Roman"/>
          <w:b/>
          <w:sz w:val="24"/>
          <w:szCs w:val="24"/>
        </w:rPr>
      </w:pPr>
    </w:p>
    <w:p w:rsidR="00DD7319" w:rsidRPr="00E26C06" w:rsidRDefault="00DD7319" w:rsidP="00DD7319">
      <w:pPr>
        <w:spacing w:line="360" w:lineRule="auto"/>
        <w:contextualSpacing/>
        <w:jc w:val="both"/>
        <w:rPr>
          <w:rFonts w:ascii="Times New Roman" w:hAnsi="Times New Roman"/>
          <w:b/>
          <w:sz w:val="24"/>
          <w:szCs w:val="24"/>
        </w:rPr>
      </w:pPr>
      <w:r w:rsidRPr="00E26C06">
        <w:rPr>
          <w:rFonts w:ascii="Times New Roman" w:hAnsi="Times New Roman"/>
          <w:b/>
          <w:sz w:val="24"/>
          <w:szCs w:val="24"/>
        </w:rPr>
        <w:t>Цели оценочной деятельности</w:t>
      </w:r>
    </w:p>
    <w:p w:rsidR="00DD7319" w:rsidRPr="00E26C06" w:rsidRDefault="00DD7319" w:rsidP="00DD7319">
      <w:pPr>
        <w:spacing w:line="360" w:lineRule="auto"/>
        <w:contextualSpacing/>
        <w:jc w:val="both"/>
        <w:rPr>
          <w:rFonts w:ascii="Times New Roman" w:hAnsi="Times New Roman"/>
          <w:sz w:val="24"/>
          <w:szCs w:val="24"/>
        </w:rPr>
      </w:pPr>
      <w:r w:rsidRPr="00E26C06">
        <w:rPr>
          <w:rFonts w:ascii="Times New Roman" w:hAnsi="Times New Roman"/>
          <w:sz w:val="24"/>
          <w:szCs w:val="24"/>
        </w:rPr>
        <w:t>Обеспечить на этапе контроля реализацию принципов развивающей личностно ориентированной образовательной системы Занкова. Определять, как ученик овладевает умениями по использованию знаний. Развивать у ученика умения самостоятельно оценивать результат своих действий. Мотивировать ученика на успех, создать комфортную обстановку, сберечь психологическое здоровье детей.</w:t>
      </w:r>
    </w:p>
    <w:p w:rsidR="00DD7319" w:rsidRDefault="00DD7319" w:rsidP="00DD7319">
      <w:pPr>
        <w:contextualSpacing/>
        <w:jc w:val="both"/>
        <w:rPr>
          <w:rFonts w:ascii="Times New Roman" w:hAnsi="Times New Roman"/>
          <w:b/>
          <w:sz w:val="24"/>
          <w:szCs w:val="24"/>
        </w:rPr>
      </w:pPr>
    </w:p>
    <w:p w:rsidR="00DD7319" w:rsidRPr="00E26C06" w:rsidRDefault="00DD7319" w:rsidP="00DD7319">
      <w:pPr>
        <w:spacing w:line="360" w:lineRule="auto"/>
        <w:contextualSpacing/>
        <w:jc w:val="both"/>
        <w:rPr>
          <w:rFonts w:ascii="Times New Roman" w:hAnsi="Times New Roman"/>
          <w:b/>
          <w:sz w:val="24"/>
          <w:szCs w:val="24"/>
        </w:rPr>
      </w:pPr>
      <w:r w:rsidRPr="00E26C06">
        <w:rPr>
          <w:rFonts w:ascii="Times New Roman" w:hAnsi="Times New Roman"/>
          <w:b/>
          <w:sz w:val="24"/>
          <w:szCs w:val="24"/>
        </w:rPr>
        <w:t>Описание объекта оценки</w:t>
      </w:r>
    </w:p>
    <w:p w:rsidR="00DD7319" w:rsidRPr="00E26C06" w:rsidRDefault="00DD7319" w:rsidP="00DD7319">
      <w:pPr>
        <w:spacing w:line="360" w:lineRule="auto"/>
        <w:contextualSpacing/>
        <w:jc w:val="both"/>
        <w:rPr>
          <w:rFonts w:ascii="Times New Roman" w:hAnsi="Times New Roman"/>
          <w:sz w:val="24"/>
          <w:szCs w:val="24"/>
        </w:rPr>
      </w:pPr>
      <w:r w:rsidRPr="00E26C06">
        <w:rPr>
          <w:rFonts w:ascii="Times New Roman" w:hAnsi="Times New Roman"/>
          <w:sz w:val="24"/>
          <w:szCs w:val="24"/>
        </w:rPr>
        <w:t>Оценивается любое, особенно успешное,</w:t>
      </w:r>
      <w:r>
        <w:rPr>
          <w:rFonts w:ascii="Times New Roman" w:hAnsi="Times New Roman"/>
          <w:sz w:val="24"/>
          <w:szCs w:val="24"/>
        </w:rPr>
        <w:t xml:space="preserve"> действие, а фиксируется отметк</w:t>
      </w:r>
      <w:r w:rsidRPr="00E26C06">
        <w:rPr>
          <w:rFonts w:ascii="Times New Roman" w:hAnsi="Times New Roman"/>
          <w:sz w:val="24"/>
          <w:szCs w:val="24"/>
        </w:rPr>
        <w:t>ой только решение полноценной задачи. Оценка ученика определяется по универсальной шкале трех уровней успешности.</w:t>
      </w:r>
    </w:p>
    <w:p w:rsidR="00DD7319" w:rsidRPr="00E26C06" w:rsidRDefault="00DD7319" w:rsidP="00DD7319">
      <w:pPr>
        <w:spacing w:line="360" w:lineRule="auto"/>
        <w:contextualSpacing/>
        <w:jc w:val="both"/>
        <w:rPr>
          <w:rFonts w:ascii="Times New Roman" w:hAnsi="Times New Roman"/>
          <w:sz w:val="24"/>
          <w:szCs w:val="24"/>
        </w:rPr>
      </w:pPr>
      <w:r w:rsidRPr="00E26C06">
        <w:rPr>
          <w:rFonts w:ascii="Times New Roman" w:hAnsi="Times New Roman"/>
          <w:sz w:val="24"/>
          <w:szCs w:val="24"/>
        </w:rPr>
        <w:t>Содержание оценки</w:t>
      </w:r>
    </w:p>
    <w:p w:rsidR="00DD7319" w:rsidRPr="00E26C06" w:rsidRDefault="00DD7319" w:rsidP="00DD7319">
      <w:pPr>
        <w:spacing w:line="360" w:lineRule="auto"/>
        <w:contextualSpacing/>
        <w:jc w:val="both"/>
        <w:rPr>
          <w:rFonts w:ascii="Times New Roman" w:hAnsi="Times New Roman"/>
          <w:i/>
          <w:sz w:val="24"/>
          <w:szCs w:val="24"/>
        </w:rPr>
      </w:pPr>
      <w:r w:rsidRPr="00E26C06">
        <w:rPr>
          <w:rFonts w:ascii="Times New Roman" w:hAnsi="Times New Roman"/>
          <w:i/>
          <w:sz w:val="24"/>
          <w:szCs w:val="24"/>
        </w:rPr>
        <w:t>Общеучебные умения</w:t>
      </w:r>
    </w:p>
    <w:p w:rsidR="00DD7319" w:rsidRPr="00E26C06" w:rsidRDefault="00DD7319" w:rsidP="00DD7319">
      <w:pPr>
        <w:spacing w:line="360" w:lineRule="auto"/>
        <w:contextualSpacing/>
        <w:jc w:val="both"/>
        <w:rPr>
          <w:rFonts w:ascii="Times New Roman" w:hAnsi="Times New Roman"/>
          <w:sz w:val="24"/>
          <w:szCs w:val="24"/>
        </w:rPr>
      </w:pPr>
      <w:r w:rsidRPr="00E26C06">
        <w:rPr>
          <w:rFonts w:ascii="Times New Roman" w:hAnsi="Times New Roman"/>
          <w:sz w:val="24"/>
          <w:szCs w:val="24"/>
          <w:u w:val="single"/>
        </w:rPr>
        <w:t>1 класс</w:t>
      </w:r>
      <w:r w:rsidRPr="00E26C06">
        <w:rPr>
          <w:rFonts w:ascii="Times New Roman" w:hAnsi="Times New Roman"/>
          <w:sz w:val="24"/>
          <w:szCs w:val="24"/>
        </w:rPr>
        <w:t>. Определять цель работы на уроке с помощью учителя. Проговаривать порядок действий на уроке. высказывать свое предположение (версию). Давать оценку работе класса на уроке. Отличать правильно выполненное задание от выполненного неверно.</w:t>
      </w:r>
    </w:p>
    <w:p w:rsidR="00DD7319" w:rsidRPr="00E26C06" w:rsidRDefault="00DD7319" w:rsidP="00DD7319">
      <w:pPr>
        <w:spacing w:line="360" w:lineRule="auto"/>
        <w:contextualSpacing/>
        <w:jc w:val="both"/>
        <w:rPr>
          <w:rFonts w:ascii="Times New Roman" w:hAnsi="Times New Roman"/>
          <w:sz w:val="24"/>
          <w:szCs w:val="24"/>
        </w:rPr>
      </w:pPr>
      <w:r w:rsidRPr="00E26C06">
        <w:rPr>
          <w:rFonts w:ascii="Times New Roman" w:hAnsi="Times New Roman"/>
          <w:sz w:val="24"/>
          <w:szCs w:val="24"/>
          <w:u w:val="single"/>
        </w:rPr>
        <w:t>2 класс.</w:t>
      </w:r>
      <w:r w:rsidRPr="00E26C06">
        <w:rPr>
          <w:rFonts w:ascii="Times New Roman" w:hAnsi="Times New Roman"/>
          <w:sz w:val="24"/>
          <w:szCs w:val="24"/>
        </w:rPr>
        <w:t xml:space="preserve"> Определять цель работы на уроке с помощью учителя и самостоятельно находить и формулировать проблему урока вместе с учителем. Планировать работу на уроке. высказывать свою версию, предлагая способ ее проверки. Работать по плану, использовать учебник, простейшие приборы и инструменты. В диалоге с учителем определять, насколько успешно выполнено задание.</w:t>
      </w:r>
    </w:p>
    <w:p w:rsidR="00DD7319" w:rsidRPr="00E26C06" w:rsidRDefault="00DD7319" w:rsidP="00DD7319">
      <w:pPr>
        <w:spacing w:line="360" w:lineRule="auto"/>
        <w:contextualSpacing/>
        <w:jc w:val="both"/>
        <w:rPr>
          <w:rFonts w:ascii="Times New Roman" w:hAnsi="Times New Roman"/>
          <w:sz w:val="24"/>
          <w:szCs w:val="24"/>
        </w:rPr>
      </w:pPr>
      <w:r w:rsidRPr="00E26C06">
        <w:rPr>
          <w:rFonts w:ascii="Times New Roman" w:hAnsi="Times New Roman"/>
          <w:sz w:val="24"/>
          <w:szCs w:val="24"/>
          <w:u w:val="single"/>
        </w:rPr>
        <w:t>3 – 4 классы.</w:t>
      </w:r>
      <w:r w:rsidRPr="00E26C06">
        <w:rPr>
          <w:rFonts w:ascii="Times New Roman" w:hAnsi="Times New Roman"/>
          <w:sz w:val="24"/>
          <w:szCs w:val="24"/>
        </w:rPr>
        <w:t xml:space="preserve"> Самостоятельно формулировать цели урока после предварительного обсуждения. Учиться обнаруживать и формулировать учебную проблему вместе с учителем. Составлять план решения проблемы (задачи) вместе с учителем. Работать по плану, сверять свои действия с целью и, если нужно, исправлять ошибки с помощью учителя. В диалоге с учителем оценивать выполнение своей работы.</w:t>
      </w:r>
    </w:p>
    <w:p w:rsidR="00DD7319" w:rsidRPr="00E26C06" w:rsidRDefault="00DD7319" w:rsidP="00DD7319">
      <w:pPr>
        <w:spacing w:line="360" w:lineRule="auto"/>
        <w:contextualSpacing/>
        <w:jc w:val="both"/>
        <w:rPr>
          <w:rFonts w:ascii="Times New Roman" w:hAnsi="Times New Roman"/>
          <w:sz w:val="24"/>
          <w:szCs w:val="24"/>
        </w:rPr>
      </w:pPr>
    </w:p>
    <w:p w:rsidR="00DD7319" w:rsidRDefault="00DD7319" w:rsidP="00DD7319">
      <w:pPr>
        <w:contextualSpacing/>
        <w:jc w:val="both"/>
        <w:rPr>
          <w:rFonts w:ascii="Times New Roman" w:hAnsi="Times New Roman"/>
          <w:b/>
          <w:sz w:val="24"/>
          <w:szCs w:val="24"/>
        </w:rPr>
      </w:pPr>
    </w:p>
    <w:p w:rsidR="00DD7319" w:rsidRPr="009C1F02" w:rsidRDefault="00DD7319" w:rsidP="00DD7319">
      <w:pPr>
        <w:spacing w:line="360" w:lineRule="auto"/>
        <w:contextualSpacing/>
        <w:jc w:val="both"/>
        <w:rPr>
          <w:rFonts w:ascii="Times New Roman" w:hAnsi="Times New Roman"/>
          <w:b/>
          <w:sz w:val="24"/>
          <w:szCs w:val="24"/>
        </w:rPr>
      </w:pPr>
      <w:r w:rsidRPr="00E26C06">
        <w:rPr>
          <w:rFonts w:ascii="Times New Roman" w:hAnsi="Times New Roman"/>
          <w:b/>
          <w:sz w:val="24"/>
          <w:szCs w:val="24"/>
        </w:rPr>
        <w:t>Критерии оценки</w:t>
      </w:r>
    </w:p>
    <w:p w:rsidR="00DD7319" w:rsidRPr="00E26C06" w:rsidRDefault="00DD7319" w:rsidP="00DD7319">
      <w:pPr>
        <w:spacing w:line="360" w:lineRule="auto"/>
        <w:contextualSpacing/>
        <w:jc w:val="both"/>
        <w:rPr>
          <w:rFonts w:ascii="Times New Roman" w:hAnsi="Times New Roman"/>
          <w:b/>
          <w:sz w:val="24"/>
          <w:szCs w:val="24"/>
        </w:rPr>
      </w:pPr>
      <w:r w:rsidRPr="00E26C06">
        <w:rPr>
          <w:rFonts w:ascii="Times New Roman" w:hAnsi="Times New Roman"/>
          <w:b/>
          <w:sz w:val="24"/>
          <w:szCs w:val="24"/>
        </w:rPr>
        <w:t>1 класс. Безотметочное оценивание</w:t>
      </w:r>
    </w:p>
    <w:p w:rsidR="00DD7319" w:rsidRPr="00E26C06" w:rsidRDefault="00DD7319" w:rsidP="00C20B4E">
      <w:pPr>
        <w:pStyle w:val="a5"/>
        <w:numPr>
          <w:ilvl w:val="0"/>
          <w:numId w:val="100"/>
        </w:numPr>
        <w:spacing w:after="0" w:line="360" w:lineRule="auto"/>
        <w:jc w:val="both"/>
        <w:rPr>
          <w:rFonts w:ascii="Times New Roman" w:hAnsi="Times New Roman"/>
          <w:sz w:val="24"/>
          <w:szCs w:val="24"/>
        </w:rPr>
      </w:pPr>
      <w:r w:rsidRPr="00E26C06">
        <w:rPr>
          <w:rFonts w:ascii="Times New Roman" w:hAnsi="Times New Roman"/>
          <w:sz w:val="24"/>
          <w:szCs w:val="24"/>
        </w:rPr>
        <w:t>На каждом уроке за правильно выполненную работу (демонстацию знаний и умений по предмету, освоение универсальных учебных действий и активность на уроке) учащиеся получают жетоны разных цветов и формы.</w:t>
      </w:r>
    </w:p>
    <w:p w:rsidR="00DD7319" w:rsidRPr="00E26C06" w:rsidRDefault="00DD7319" w:rsidP="00C20B4E">
      <w:pPr>
        <w:pStyle w:val="a5"/>
        <w:numPr>
          <w:ilvl w:val="0"/>
          <w:numId w:val="100"/>
        </w:numPr>
        <w:spacing w:after="0" w:line="360" w:lineRule="auto"/>
        <w:jc w:val="both"/>
        <w:rPr>
          <w:rFonts w:ascii="Times New Roman" w:hAnsi="Times New Roman"/>
          <w:sz w:val="24"/>
          <w:szCs w:val="24"/>
        </w:rPr>
      </w:pPr>
      <w:r w:rsidRPr="00E26C06">
        <w:rPr>
          <w:rFonts w:ascii="Times New Roman" w:hAnsi="Times New Roman"/>
          <w:sz w:val="24"/>
          <w:szCs w:val="24"/>
        </w:rPr>
        <w:t>Куаждую неделю в «тетрадь успехов» (обычную ученическую тетрадь) ученик вклеивает узор из геометрических фигур, полученных за неделю, и анализируетсвои достижения, сравнивая их с достижениями предыдущих недель.</w:t>
      </w:r>
    </w:p>
    <w:p w:rsidR="00DD7319" w:rsidRPr="00E26C06" w:rsidRDefault="00DD7319" w:rsidP="00C20B4E">
      <w:pPr>
        <w:pStyle w:val="a5"/>
        <w:numPr>
          <w:ilvl w:val="0"/>
          <w:numId w:val="100"/>
        </w:numPr>
        <w:spacing w:after="0" w:line="360" w:lineRule="auto"/>
        <w:jc w:val="both"/>
        <w:rPr>
          <w:rFonts w:ascii="Times New Roman" w:hAnsi="Times New Roman"/>
          <w:sz w:val="24"/>
          <w:szCs w:val="24"/>
        </w:rPr>
      </w:pPr>
      <w:r w:rsidRPr="00E26C06">
        <w:rPr>
          <w:rFonts w:ascii="Times New Roman" w:hAnsi="Times New Roman"/>
          <w:sz w:val="24"/>
          <w:szCs w:val="24"/>
        </w:rPr>
        <w:t>Каждый месяц, собирая «тетради успехов», учитель подсчитывает результаты. Затем в соответствии с этими данными стоится диаграмма, характеризующая прогресс ученика по каждому предмету в течение месяца. Построение диаграмм продолжается на протяжении всего учебного года:</w:t>
      </w:r>
    </w:p>
    <w:p w:rsidR="00DD7319" w:rsidRPr="00E26C06" w:rsidRDefault="00DD7319" w:rsidP="00C20B4E">
      <w:pPr>
        <w:pStyle w:val="a5"/>
        <w:numPr>
          <w:ilvl w:val="0"/>
          <w:numId w:val="100"/>
        </w:numPr>
        <w:spacing w:after="0" w:line="360" w:lineRule="auto"/>
        <w:jc w:val="both"/>
        <w:rPr>
          <w:rFonts w:ascii="Times New Roman" w:hAnsi="Times New Roman"/>
          <w:sz w:val="24"/>
          <w:szCs w:val="24"/>
        </w:rPr>
      </w:pPr>
      <w:r w:rsidRPr="00E26C06">
        <w:rPr>
          <w:rFonts w:ascii="Times New Roman" w:hAnsi="Times New Roman"/>
          <w:sz w:val="24"/>
          <w:szCs w:val="24"/>
        </w:rPr>
        <w:t>Периодически учителям совместно с учащимися и родителями проводится анализ учебных  достижений.</w:t>
      </w:r>
    </w:p>
    <w:p w:rsidR="00DD7319" w:rsidRPr="00E26C06" w:rsidRDefault="00DD7319" w:rsidP="00DD7319">
      <w:pPr>
        <w:pStyle w:val="a5"/>
        <w:spacing w:line="360" w:lineRule="auto"/>
        <w:jc w:val="both"/>
        <w:rPr>
          <w:rFonts w:ascii="Times New Roman" w:hAnsi="Times New Roman"/>
          <w:sz w:val="24"/>
          <w:szCs w:val="24"/>
        </w:rPr>
      </w:pPr>
      <w:r w:rsidRPr="00E26C06">
        <w:rPr>
          <w:rFonts w:ascii="Times New Roman" w:hAnsi="Times New Roman"/>
          <w:sz w:val="24"/>
          <w:szCs w:val="24"/>
        </w:rPr>
        <w:t>В ходе анализа можно определить:</w:t>
      </w:r>
    </w:p>
    <w:p w:rsidR="00DD7319" w:rsidRPr="00E26C06" w:rsidRDefault="00DD7319" w:rsidP="00DD7319">
      <w:pPr>
        <w:pStyle w:val="a5"/>
        <w:spacing w:line="360" w:lineRule="auto"/>
        <w:jc w:val="both"/>
        <w:rPr>
          <w:rFonts w:ascii="Times New Roman" w:hAnsi="Times New Roman"/>
          <w:sz w:val="24"/>
          <w:szCs w:val="24"/>
        </w:rPr>
      </w:pPr>
      <w:r w:rsidRPr="00E26C06">
        <w:rPr>
          <w:rFonts w:ascii="Times New Roman" w:hAnsi="Times New Roman"/>
          <w:sz w:val="24"/>
          <w:szCs w:val="24"/>
        </w:rPr>
        <w:t>- на каких уроках ребенок в большей степени активен;</w:t>
      </w:r>
    </w:p>
    <w:p w:rsidR="00DD7319" w:rsidRPr="00E26C06" w:rsidRDefault="00DD7319" w:rsidP="00DD7319">
      <w:pPr>
        <w:pStyle w:val="a5"/>
        <w:spacing w:line="360" w:lineRule="auto"/>
        <w:jc w:val="both"/>
        <w:rPr>
          <w:rFonts w:ascii="Times New Roman" w:hAnsi="Times New Roman"/>
          <w:sz w:val="24"/>
          <w:szCs w:val="24"/>
        </w:rPr>
      </w:pPr>
      <w:r w:rsidRPr="00E26C06">
        <w:rPr>
          <w:rFonts w:ascii="Times New Roman" w:hAnsi="Times New Roman"/>
          <w:sz w:val="24"/>
          <w:szCs w:val="24"/>
        </w:rPr>
        <w:t>- какой предмет ребенку интереснее других;</w:t>
      </w:r>
    </w:p>
    <w:p w:rsidR="00DD7319" w:rsidRPr="00E26C06" w:rsidRDefault="00DD7319" w:rsidP="00DD7319">
      <w:pPr>
        <w:pStyle w:val="a5"/>
        <w:spacing w:line="360" w:lineRule="auto"/>
        <w:jc w:val="both"/>
        <w:rPr>
          <w:rFonts w:ascii="Times New Roman" w:hAnsi="Times New Roman"/>
          <w:sz w:val="24"/>
          <w:szCs w:val="24"/>
        </w:rPr>
      </w:pPr>
      <w:r w:rsidRPr="00E26C06">
        <w:rPr>
          <w:rFonts w:ascii="Times New Roman" w:hAnsi="Times New Roman"/>
          <w:sz w:val="24"/>
          <w:szCs w:val="24"/>
        </w:rPr>
        <w:t>- какова результативность учебной деятельности учащегося(индивидуальный прогресс ученика);</w:t>
      </w:r>
    </w:p>
    <w:p w:rsidR="00DD7319" w:rsidRPr="00E26C06" w:rsidRDefault="00DD7319" w:rsidP="00DD7319">
      <w:pPr>
        <w:pStyle w:val="a5"/>
        <w:spacing w:line="360" w:lineRule="auto"/>
        <w:jc w:val="both"/>
        <w:rPr>
          <w:rFonts w:ascii="Times New Roman" w:hAnsi="Times New Roman"/>
          <w:sz w:val="24"/>
          <w:szCs w:val="24"/>
        </w:rPr>
      </w:pPr>
      <w:r w:rsidRPr="00E26C06">
        <w:rPr>
          <w:rFonts w:ascii="Times New Roman" w:hAnsi="Times New Roman"/>
          <w:sz w:val="24"/>
          <w:szCs w:val="24"/>
        </w:rPr>
        <w:t>- каково качество усвоения учащимся отдельных тем;</w:t>
      </w:r>
    </w:p>
    <w:p w:rsidR="00DD7319" w:rsidRPr="00E26C06" w:rsidRDefault="00DD7319" w:rsidP="00DD7319">
      <w:pPr>
        <w:pStyle w:val="a5"/>
        <w:spacing w:line="360" w:lineRule="auto"/>
        <w:jc w:val="both"/>
        <w:rPr>
          <w:rFonts w:ascii="Times New Roman" w:hAnsi="Times New Roman"/>
          <w:sz w:val="24"/>
          <w:szCs w:val="24"/>
        </w:rPr>
      </w:pPr>
      <w:r w:rsidRPr="00E26C06">
        <w:rPr>
          <w:rFonts w:ascii="Times New Roman" w:hAnsi="Times New Roman"/>
          <w:sz w:val="24"/>
          <w:szCs w:val="24"/>
        </w:rPr>
        <w:t>- какова работоспособность ученика в кокретные недели и месяцы;</w:t>
      </w:r>
    </w:p>
    <w:p w:rsidR="00DD7319" w:rsidRPr="00E26C06" w:rsidRDefault="00DD7319" w:rsidP="00DD7319">
      <w:pPr>
        <w:pStyle w:val="a5"/>
        <w:spacing w:line="360" w:lineRule="auto"/>
        <w:jc w:val="both"/>
        <w:rPr>
          <w:rFonts w:ascii="Times New Roman" w:hAnsi="Times New Roman"/>
          <w:sz w:val="24"/>
          <w:szCs w:val="24"/>
        </w:rPr>
      </w:pPr>
      <w:r w:rsidRPr="00E26C06">
        <w:rPr>
          <w:rFonts w:ascii="Times New Roman" w:hAnsi="Times New Roman"/>
          <w:sz w:val="24"/>
          <w:szCs w:val="24"/>
        </w:rPr>
        <w:t>- каков уровень успеваемости в классе за отдельный период (месяц,четверть,год)</w:t>
      </w:r>
    </w:p>
    <w:p w:rsidR="00DD7319" w:rsidRPr="00E26C06" w:rsidRDefault="00DD7319" w:rsidP="00DD7319">
      <w:pPr>
        <w:pStyle w:val="a5"/>
        <w:spacing w:line="360" w:lineRule="auto"/>
        <w:jc w:val="both"/>
        <w:rPr>
          <w:rFonts w:ascii="Times New Roman" w:hAnsi="Times New Roman"/>
          <w:sz w:val="24"/>
          <w:szCs w:val="24"/>
        </w:rPr>
      </w:pPr>
      <w:r w:rsidRPr="00E26C06">
        <w:rPr>
          <w:rFonts w:ascii="Times New Roman" w:hAnsi="Times New Roman"/>
          <w:sz w:val="24"/>
          <w:szCs w:val="24"/>
        </w:rPr>
        <w:t>В 1 классе в прцесс оценивания результатов учебной деятельности учащихся включаются:</w:t>
      </w:r>
    </w:p>
    <w:p w:rsidR="00DD7319" w:rsidRPr="00E26C06" w:rsidRDefault="00DD7319" w:rsidP="00DD7319">
      <w:pPr>
        <w:pStyle w:val="a5"/>
        <w:spacing w:line="360" w:lineRule="auto"/>
        <w:jc w:val="both"/>
        <w:rPr>
          <w:rFonts w:ascii="Times New Roman" w:hAnsi="Times New Roman"/>
          <w:sz w:val="24"/>
          <w:szCs w:val="24"/>
        </w:rPr>
      </w:pPr>
      <w:r w:rsidRPr="00E26C06">
        <w:rPr>
          <w:rFonts w:ascii="Times New Roman" w:hAnsi="Times New Roman"/>
          <w:sz w:val="24"/>
          <w:szCs w:val="24"/>
        </w:rPr>
        <w:t>- учитель (оценивает деятельность детей, подводит итоги);</w:t>
      </w:r>
    </w:p>
    <w:p w:rsidR="00DD7319" w:rsidRPr="00E26C06" w:rsidRDefault="00DD7319" w:rsidP="00DD7319">
      <w:pPr>
        <w:pStyle w:val="a5"/>
        <w:spacing w:line="360" w:lineRule="auto"/>
        <w:jc w:val="both"/>
        <w:rPr>
          <w:rFonts w:ascii="Times New Roman" w:hAnsi="Times New Roman"/>
          <w:sz w:val="24"/>
          <w:szCs w:val="24"/>
        </w:rPr>
      </w:pPr>
      <w:r w:rsidRPr="00E26C06">
        <w:rPr>
          <w:rFonts w:ascii="Times New Roman" w:hAnsi="Times New Roman"/>
          <w:sz w:val="24"/>
          <w:szCs w:val="24"/>
        </w:rPr>
        <w:t>- ребенок (работает с «тетрадью успехов» и видит свои результаты);</w:t>
      </w:r>
    </w:p>
    <w:p w:rsidR="00DD7319" w:rsidRPr="00E26C06" w:rsidRDefault="00DD7319" w:rsidP="00DD7319">
      <w:pPr>
        <w:pStyle w:val="a5"/>
        <w:spacing w:line="360" w:lineRule="auto"/>
        <w:jc w:val="both"/>
        <w:rPr>
          <w:rFonts w:ascii="Times New Roman" w:hAnsi="Times New Roman"/>
          <w:sz w:val="24"/>
          <w:szCs w:val="24"/>
        </w:rPr>
      </w:pPr>
      <w:r w:rsidRPr="00E26C06">
        <w:rPr>
          <w:rFonts w:ascii="Times New Roman" w:hAnsi="Times New Roman"/>
          <w:sz w:val="24"/>
          <w:szCs w:val="24"/>
        </w:rPr>
        <w:t>- родители (знакомятся с результатами учебной деятельности ребенка).</w:t>
      </w:r>
    </w:p>
    <w:p w:rsidR="00DD7319" w:rsidRPr="00E26C06" w:rsidRDefault="00DD7319" w:rsidP="00DD7319">
      <w:pPr>
        <w:pStyle w:val="a5"/>
        <w:spacing w:line="360" w:lineRule="auto"/>
        <w:jc w:val="both"/>
        <w:rPr>
          <w:rFonts w:ascii="Times New Roman" w:hAnsi="Times New Roman"/>
          <w:sz w:val="24"/>
          <w:szCs w:val="24"/>
        </w:rPr>
      </w:pPr>
      <w:r w:rsidRPr="00E26C06">
        <w:rPr>
          <w:rFonts w:ascii="Times New Roman" w:hAnsi="Times New Roman"/>
          <w:sz w:val="24"/>
          <w:szCs w:val="24"/>
        </w:rPr>
        <w:t>Поэтому в последующих классах (2-4) оценочная деятельность осуществляется с привлечением всех трех субъектов (учитель, ученик,родитель) учебного процесса на новом уровне.</w:t>
      </w:r>
    </w:p>
    <w:p w:rsidR="00DD7319" w:rsidRPr="00E26C06" w:rsidRDefault="00DD7319" w:rsidP="00DD7319">
      <w:pPr>
        <w:spacing w:line="360" w:lineRule="auto"/>
        <w:contextualSpacing/>
        <w:jc w:val="both"/>
        <w:rPr>
          <w:rFonts w:ascii="Times New Roman" w:hAnsi="Times New Roman"/>
          <w:b/>
          <w:sz w:val="24"/>
          <w:szCs w:val="24"/>
        </w:rPr>
      </w:pPr>
      <w:r>
        <w:rPr>
          <w:rFonts w:ascii="Times New Roman" w:hAnsi="Times New Roman"/>
          <w:b/>
          <w:sz w:val="24"/>
          <w:szCs w:val="24"/>
        </w:rPr>
        <w:t>2-4 классы</w:t>
      </w:r>
    </w:p>
    <w:tbl>
      <w:tblPr>
        <w:tblStyle w:val="afc"/>
        <w:tblW w:w="0" w:type="auto"/>
        <w:tblLook w:val="04A0"/>
      </w:tblPr>
      <w:tblGrid>
        <w:gridCol w:w="3190"/>
        <w:gridCol w:w="3190"/>
        <w:gridCol w:w="3191"/>
      </w:tblGrid>
      <w:tr w:rsidR="00DD7319" w:rsidRPr="00E26C06" w:rsidTr="00CD4E47">
        <w:tc>
          <w:tcPr>
            <w:tcW w:w="3190" w:type="dxa"/>
          </w:tcPr>
          <w:p w:rsidR="00DD7319" w:rsidRPr="00E26C06" w:rsidRDefault="00DD7319" w:rsidP="00CD4E47">
            <w:pPr>
              <w:spacing w:line="360" w:lineRule="auto"/>
              <w:contextualSpacing/>
              <w:jc w:val="both"/>
              <w:rPr>
                <w:rFonts w:ascii="Times New Roman" w:hAnsi="Times New Roman"/>
                <w:b/>
                <w:sz w:val="24"/>
                <w:szCs w:val="24"/>
              </w:rPr>
            </w:pPr>
            <w:r w:rsidRPr="00E26C06">
              <w:rPr>
                <w:rFonts w:ascii="Times New Roman" w:hAnsi="Times New Roman"/>
                <w:b/>
                <w:sz w:val="24"/>
                <w:szCs w:val="24"/>
              </w:rPr>
              <w:t>Качественная</w:t>
            </w:r>
          </w:p>
          <w:p w:rsidR="00DD7319" w:rsidRPr="00E26C06" w:rsidRDefault="00DD7319" w:rsidP="00CD4E47">
            <w:pPr>
              <w:spacing w:line="360" w:lineRule="auto"/>
              <w:contextualSpacing/>
              <w:jc w:val="both"/>
              <w:rPr>
                <w:rFonts w:ascii="Times New Roman" w:hAnsi="Times New Roman"/>
                <w:b/>
                <w:sz w:val="24"/>
                <w:szCs w:val="24"/>
              </w:rPr>
            </w:pPr>
            <w:r w:rsidRPr="00E26C06">
              <w:rPr>
                <w:rFonts w:ascii="Times New Roman" w:hAnsi="Times New Roman"/>
                <w:b/>
                <w:sz w:val="24"/>
                <w:szCs w:val="24"/>
              </w:rPr>
              <w:t>оценка</w:t>
            </w:r>
          </w:p>
        </w:tc>
        <w:tc>
          <w:tcPr>
            <w:tcW w:w="3190" w:type="dxa"/>
          </w:tcPr>
          <w:p w:rsidR="00DD7319" w:rsidRPr="00E26C06" w:rsidRDefault="00DD7319" w:rsidP="00CD4E47">
            <w:pPr>
              <w:spacing w:line="360" w:lineRule="auto"/>
              <w:contextualSpacing/>
              <w:jc w:val="both"/>
              <w:rPr>
                <w:rFonts w:ascii="Times New Roman" w:hAnsi="Times New Roman"/>
                <w:b/>
                <w:sz w:val="24"/>
                <w:szCs w:val="24"/>
              </w:rPr>
            </w:pPr>
            <w:r w:rsidRPr="00E26C06">
              <w:rPr>
                <w:rFonts w:ascii="Times New Roman" w:hAnsi="Times New Roman"/>
                <w:b/>
                <w:sz w:val="24"/>
                <w:szCs w:val="24"/>
              </w:rPr>
              <w:t>Отметка - баллы</w:t>
            </w:r>
          </w:p>
          <w:p w:rsidR="00DD7319" w:rsidRPr="00E26C06" w:rsidRDefault="00DD7319" w:rsidP="00CD4E47">
            <w:pPr>
              <w:spacing w:line="360" w:lineRule="auto"/>
              <w:contextualSpacing/>
              <w:jc w:val="both"/>
              <w:rPr>
                <w:rFonts w:ascii="Times New Roman" w:hAnsi="Times New Roman"/>
                <w:b/>
                <w:sz w:val="24"/>
                <w:szCs w:val="24"/>
              </w:rPr>
            </w:pPr>
            <w:r w:rsidRPr="00E26C06">
              <w:rPr>
                <w:rFonts w:ascii="Times New Roman" w:hAnsi="Times New Roman"/>
                <w:b/>
                <w:sz w:val="24"/>
                <w:szCs w:val="24"/>
              </w:rPr>
              <w:t>успешности (б.у.)</w:t>
            </w:r>
          </w:p>
        </w:tc>
        <w:tc>
          <w:tcPr>
            <w:tcW w:w="3191" w:type="dxa"/>
          </w:tcPr>
          <w:p w:rsidR="00DD7319" w:rsidRPr="00E26C06" w:rsidRDefault="00DD7319" w:rsidP="00CD4E47">
            <w:pPr>
              <w:spacing w:line="360" w:lineRule="auto"/>
              <w:contextualSpacing/>
              <w:jc w:val="both"/>
              <w:rPr>
                <w:rFonts w:ascii="Times New Roman" w:hAnsi="Times New Roman"/>
                <w:b/>
                <w:sz w:val="24"/>
                <w:szCs w:val="24"/>
              </w:rPr>
            </w:pPr>
            <w:r w:rsidRPr="00E26C06">
              <w:rPr>
                <w:rFonts w:ascii="Times New Roman" w:hAnsi="Times New Roman"/>
                <w:b/>
                <w:sz w:val="24"/>
                <w:szCs w:val="24"/>
              </w:rPr>
              <w:t>5 – балльная отметка</w:t>
            </w:r>
          </w:p>
        </w:tc>
      </w:tr>
      <w:tr w:rsidR="00DD7319" w:rsidRPr="00E26C06" w:rsidTr="00CD4E47">
        <w:tc>
          <w:tcPr>
            <w:tcW w:w="3190" w:type="dxa"/>
          </w:tcPr>
          <w:p w:rsidR="00DD7319" w:rsidRPr="00E26C06" w:rsidRDefault="00DD7319" w:rsidP="00CD4E47">
            <w:pPr>
              <w:spacing w:line="360" w:lineRule="auto"/>
              <w:contextualSpacing/>
              <w:jc w:val="both"/>
              <w:rPr>
                <w:rFonts w:ascii="Times New Roman" w:hAnsi="Times New Roman"/>
                <w:sz w:val="24"/>
                <w:szCs w:val="24"/>
              </w:rPr>
            </w:pPr>
            <w:r w:rsidRPr="00E26C06">
              <w:rPr>
                <w:rFonts w:ascii="Times New Roman" w:hAnsi="Times New Roman"/>
                <w:sz w:val="24"/>
                <w:szCs w:val="24"/>
              </w:rPr>
              <w:t>Не достигнут даже необходимый уровень</w:t>
            </w:r>
          </w:p>
        </w:tc>
        <w:tc>
          <w:tcPr>
            <w:tcW w:w="3190" w:type="dxa"/>
          </w:tcPr>
          <w:p w:rsidR="00DD7319" w:rsidRPr="00E26C06" w:rsidRDefault="00DD7319" w:rsidP="00CD4E47">
            <w:pPr>
              <w:spacing w:line="360" w:lineRule="auto"/>
              <w:contextualSpacing/>
              <w:jc w:val="both"/>
              <w:rPr>
                <w:rFonts w:ascii="Times New Roman" w:hAnsi="Times New Roman"/>
                <w:sz w:val="24"/>
                <w:szCs w:val="24"/>
              </w:rPr>
            </w:pPr>
            <w:r w:rsidRPr="00E26C06">
              <w:rPr>
                <w:rFonts w:ascii="Times New Roman" w:hAnsi="Times New Roman"/>
                <w:sz w:val="24"/>
                <w:szCs w:val="24"/>
              </w:rPr>
              <w:t>Пустой кружок – обязательное задание, которое так и не удалось сделать</w:t>
            </w:r>
          </w:p>
        </w:tc>
        <w:tc>
          <w:tcPr>
            <w:tcW w:w="3191" w:type="dxa"/>
          </w:tcPr>
          <w:p w:rsidR="00DD7319" w:rsidRPr="00E26C06" w:rsidRDefault="00DD7319" w:rsidP="00CD4E47">
            <w:pPr>
              <w:spacing w:line="360" w:lineRule="auto"/>
              <w:contextualSpacing/>
              <w:jc w:val="both"/>
              <w:rPr>
                <w:rFonts w:ascii="Times New Roman" w:hAnsi="Times New Roman"/>
                <w:sz w:val="24"/>
                <w:szCs w:val="24"/>
              </w:rPr>
            </w:pPr>
            <w:r w:rsidRPr="00E26C06">
              <w:rPr>
                <w:rFonts w:ascii="Times New Roman" w:hAnsi="Times New Roman"/>
                <w:sz w:val="24"/>
                <w:szCs w:val="24"/>
              </w:rPr>
              <w:t>2 (неудовлетворительно). Возможность исправить!</w:t>
            </w:r>
          </w:p>
        </w:tc>
      </w:tr>
      <w:tr w:rsidR="00DD7319" w:rsidRPr="00E26C06" w:rsidTr="00CD4E47">
        <w:tc>
          <w:tcPr>
            <w:tcW w:w="3190" w:type="dxa"/>
          </w:tcPr>
          <w:p w:rsidR="00DD7319" w:rsidRPr="00E26C06" w:rsidRDefault="00DD7319" w:rsidP="00CD4E47">
            <w:pPr>
              <w:spacing w:line="360" w:lineRule="auto"/>
              <w:contextualSpacing/>
              <w:jc w:val="both"/>
              <w:rPr>
                <w:rFonts w:ascii="Times New Roman" w:hAnsi="Times New Roman"/>
                <w:sz w:val="24"/>
                <w:szCs w:val="24"/>
              </w:rPr>
            </w:pPr>
            <w:r w:rsidRPr="00E26C06">
              <w:rPr>
                <w:rFonts w:ascii="Times New Roman" w:hAnsi="Times New Roman"/>
                <w:sz w:val="24"/>
                <w:szCs w:val="24"/>
              </w:rPr>
              <w:t>Необходимый</w:t>
            </w:r>
          </w:p>
          <w:p w:rsidR="00DD7319" w:rsidRPr="00E26C06" w:rsidRDefault="00DD7319" w:rsidP="00CD4E47">
            <w:pPr>
              <w:spacing w:line="360" w:lineRule="auto"/>
              <w:contextualSpacing/>
              <w:jc w:val="both"/>
              <w:rPr>
                <w:rFonts w:ascii="Times New Roman" w:hAnsi="Times New Roman"/>
                <w:sz w:val="24"/>
                <w:szCs w:val="24"/>
              </w:rPr>
            </w:pPr>
            <w:r w:rsidRPr="00E26C06">
              <w:rPr>
                <w:rFonts w:ascii="Times New Roman" w:hAnsi="Times New Roman"/>
                <w:sz w:val="24"/>
                <w:szCs w:val="24"/>
              </w:rPr>
              <w:t>уровень</w:t>
            </w:r>
          </w:p>
        </w:tc>
        <w:tc>
          <w:tcPr>
            <w:tcW w:w="3190" w:type="dxa"/>
          </w:tcPr>
          <w:p w:rsidR="00DD7319" w:rsidRPr="00E26C06" w:rsidRDefault="00DD7319" w:rsidP="00CD4E47">
            <w:pPr>
              <w:spacing w:line="360" w:lineRule="auto"/>
              <w:contextualSpacing/>
              <w:jc w:val="both"/>
              <w:rPr>
                <w:rFonts w:ascii="Times New Roman" w:hAnsi="Times New Roman"/>
                <w:sz w:val="24"/>
                <w:szCs w:val="24"/>
              </w:rPr>
            </w:pPr>
            <w:r w:rsidRPr="00E26C06">
              <w:rPr>
                <w:rFonts w:ascii="Times New Roman" w:hAnsi="Times New Roman"/>
                <w:sz w:val="24"/>
                <w:szCs w:val="24"/>
              </w:rPr>
              <w:t>1 б.у.- частичное освоение</w:t>
            </w:r>
          </w:p>
          <w:p w:rsidR="00DD7319" w:rsidRPr="00E26C06" w:rsidRDefault="00DD7319" w:rsidP="00CD4E47">
            <w:pPr>
              <w:spacing w:line="360" w:lineRule="auto"/>
              <w:contextualSpacing/>
              <w:jc w:val="both"/>
              <w:rPr>
                <w:rFonts w:ascii="Times New Roman" w:hAnsi="Times New Roman"/>
                <w:b/>
                <w:sz w:val="24"/>
                <w:szCs w:val="24"/>
              </w:rPr>
            </w:pPr>
          </w:p>
        </w:tc>
        <w:tc>
          <w:tcPr>
            <w:tcW w:w="3191" w:type="dxa"/>
          </w:tcPr>
          <w:p w:rsidR="00DD7319" w:rsidRPr="00E26C06" w:rsidRDefault="00DD7319" w:rsidP="00CD4E47">
            <w:pPr>
              <w:spacing w:line="360" w:lineRule="auto"/>
              <w:contextualSpacing/>
              <w:jc w:val="both"/>
              <w:rPr>
                <w:rFonts w:ascii="Times New Roman" w:hAnsi="Times New Roman"/>
                <w:sz w:val="24"/>
                <w:szCs w:val="24"/>
              </w:rPr>
            </w:pPr>
            <w:r w:rsidRPr="00E26C06">
              <w:rPr>
                <w:rFonts w:ascii="Times New Roman" w:hAnsi="Times New Roman"/>
                <w:sz w:val="24"/>
                <w:szCs w:val="24"/>
              </w:rPr>
              <w:t xml:space="preserve">3 (удовлетворительно). </w:t>
            </w:r>
          </w:p>
          <w:p w:rsidR="00DD7319" w:rsidRPr="00E26C06" w:rsidRDefault="00DD7319" w:rsidP="00CD4E47">
            <w:pPr>
              <w:spacing w:line="360" w:lineRule="auto"/>
              <w:contextualSpacing/>
              <w:jc w:val="both"/>
              <w:rPr>
                <w:rFonts w:ascii="Times New Roman" w:hAnsi="Times New Roman"/>
                <w:sz w:val="24"/>
                <w:szCs w:val="24"/>
              </w:rPr>
            </w:pPr>
            <w:r w:rsidRPr="00E26C06">
              <w:rPr>
                <w:rFonts w:ascii="Times New Roman" w:hAnsi="Times New Roman"/>
                <w:sz w:val="24"/>
                <w:szCs w:val="24"/>
              </w:rPr>
              <w:t>Возможность исправить!</w:t>
            </w:r>
          </w:p>
        </w:tc>
      </w:tr>
      <w:tr w:rsidR="00DD7319" w:rsidRPr="00E26C06" w:rsidTr="00CD4E47">
        <w:tc>
          <w:tcPr>
            <w:tcW w:w="3190" w:type="dxa"/>
          </w:tcPr>
          <w:p w:rsidR="00DD7319" w:rsidRPr="00E26C06" w:rsidRDefault="00DD7319" w:rsidP="00CD4E47">
            <w:pPr>
              <w:spacing w:line="360" w:lineRule="auto"/>
              <w:contextualSpacing/>
              <w:jc w:val="both"/>
              <w:rPr>
                <w:rFonts w:ascii="Times New Roman" w:hAnsi="Times New Roman"/>
                <w:sz w:val="24"/>
                <w:szCs w:val="24"/>
              </w:rPr>
            </w:pPr>
          </w:p>
        </w:tc>
        <w:tc>
          <w:tcPr>
            <w:tcW w:w="3190" w:type="dxa"/>
          </w:tcPr>
          <w:p w:rsidR="00DD7319" w:rsidRPr="00E26C06" w:rsidRDefault="00DD7319" w:rsidP="00CD4E47">
            <w:pPr>
              <w:spacing w:line="360" w:lineRule="auto"/>
              <w:contextualSpacing/>
              <w:jc w:val="both"/>
              <w:rPr>
                <w:rFonts w:ascii="Times New Roman" w:hAnsi="Times New Roman"/>
                <w:sz w:val="24"/>
                <w:szCs w:val="24"/>
              </w:rPr>
            </w:pPr>
            <w:r w:rsidRPr="00E26C06">
              <w:rPr>
                <w:rFonts w:ascii="Times New Roman" w:hAnsi="Times New Roman"/>
                <w:sz w:val="24"/>
                <w:szCs w:val="24"/>
              </w:rPr>
              <w:t>2 б.у. – полное освоение</w:t>
            </w:r>
          </w:p>
          <w:p w:rsidR="00DD7319" w:rsidRPr="00E26C06" w:rsidRDefault="00DD7319" w:rsidP="00CD4E47">
            <w:pPr>
              <w:spacing w:line="360" w:lineRule="auto"/>
              <w:contextualSpacing/>
              <w:jc w:val="both"/>
              <w:rPr>
                <w:rFonts w:ascii="Times New Roman" w:hAnsi="Times New Roman"/>
                <w:sz w:val="24"/>
                <w:szCs w:val="24"/>
              </w:rPr>
            </w:pPr>
          </w:p>
        </w:tc>
        <w:tc>
          <w:tcPr>
            <w:tcW w:w="3191" w:type="dxa"/>
          </w:tcPr>
          <w:p w:rsidR="00DD7319" w:rsidRPr="00E26C06" w:rsidRDefault="00DD7319" w:rsidP="00CD4E47">
            <w:pPr>
              <w:spacing w:line="360" w:lineRule="auto"/>
              <w:contextualSpacing/>
              <w:jc w:val="both"/>
              <w:rPr>
                <w:rFonts w:ascii="Times New Roman" w:hAnsi="Times New Roman"/>
                <w:sz w:val="24"/>
                <w:szCs w:val="24"/>
              </w:rPr>
            </w:pPr>
            <w:r w:rsidRPr="00E26C06">
              <w:rPr>
                <w:rFonts w:ascii="Times New Roman" w:hAnsi="Times New Roman"/>
                <w:sz w:val="24"/>
                <w:szCs w:val="24"/>
              </w:rPr>
              <w:t>4 (хорошо)</w:t>
            </w:r>
          </w:p>
          <w:p w:rsidR="00DD7319" w:rsidRPr="00E26C06" w:rsidRDefault="00DD7319" w:rsidP="00CD4E47">
            <w:pPr>
              <w:spacing w:line="360" w:lineRule="auto"/>
              <w:contextualSpacing/>
              <w:jc w:val="both"/>
              <w:rPr>
                <w:rFonts w:ascii="Times New Roman" w:hAnsi="Times New Roman"/>
                <w:sz w:val="24"/>
                <w:szCs w:val="24"/>
              </w:rPr>
            </w:pPr>
            <w:r w:rsidRPr="00E26C06">
              <w:rPr>
                <w:rFonts w:ascii="Times New Roman" w:hAnsi="Times New Roman"/>
                <w:sz w:val="24"/>
                <w:szCs w:val="24"/>
              </w:rPr>
              <w:t>Право изменить!</w:t>
            </w:r>
          </w:p>
        </w:tc>
      </w:tr>
      <w:tr w:rsidR="00DD7319" w:rsidRPr="00E26C06" w:rsidTr="00CD4E47">
        <w:tc>
          <w:tcPr>
            <w:tcW w:w="3190" w:type="dxa"/>
            <w:vMerge w:val="restart"/>
          </w:tcPr>
          <w:p w:rsidR="00DD7319" w:rsidRPr="00E26C06" w:rsidRDefault="00DD7319" w:rsidP="00CD4E47">
            <w:pPr>
              <w:spacing w:line="360" w:lineRule="auto"/>
              <w:contextualSpacing/>
              <w:jc w:val="both"/>
              <w:rPr>
                <w:rFonts w:ascii="Times New Roman" w:hAnsi="Times New Roman"/>
                <w:sz w:val="24"/>
                <w:szCs w:val="24"/>
              </w:rPr>
            </w:pPr>
            <w:r w:rsidRPr="00E26C06">
              <w:rPr>
                <w:rFonts w:ascii="Times New Roman" w:hAnsi="Times New Roman"/>
                <w:sz w:val="24"/>
                <w:szCs w:val="24"/>
              </w:rPr>
              <w:t>Программный</w:t>
            </w:r>
          </w:p>
          <w:p w:rsidR="00DD7319" w:rsidRPr="00E26C06" w:rsidRDefault="00DD7319" w:rsidP="00CD4E47">
            <w:pPr>
              <w:spacing w:line="360" w:lineRule="auto"/>
              <w:contextualSpacing/>
              <w:jc w:val="both"/>
              <w:rPr>
                <w:rFonts w:ascii="Times New Roman" w:hAnsi="Times New Roman"/>
                <w:sz w:val="24"/>
                <w:szCs w:val="24"/>
              </w:rPr>
            </w:pPr>
            <w:r w:rsidRPr="00E26C06">
              <w:rPr>
                <w:rFonts w:ascii="Times New Roman" w:hAnsi="Times New Roman"/>
                <w:sz w:val="24"/>
                <w:szCs w:val="24"/>
              </w:rPr>
              <w:t>уровень</w:t>
            </w:r>
          </w:p>
        </w:tc>
        <w:tc>
          <w:tcPr>
            <w:tcW w:w="3190" w:type="dxa"/>
          </w:tcPr>
          <w:p w:rsidR="00DD7319" w:rsidRPr="00E26C06" w:rsidRDefault="00DD7319" w:rsidP="00CD4E47">
            <w:pPr>
              <w:spacing w:line="360" w:lineRule="auto"/>
              <w:contextualSpacing/>
              <w:jc w:val="both"/>
              <w:rPr>
                <w:rFonts w:ascii="Times New Roman" w:hAnsi="Times New Roman"/>
                <w:sz w:val="24"/>
                <w:szCs w:val="24"/>
              </w:rPr>
            </w:pPr>
            <w:r w:rsidRPr="00E26C06">
              <w:rPr>
                <w:rFonts w:ascii="Times New Roman" w:hAnsi="Times New Roman"/>
                <w:sz w:val="24"/>
                <w:szCs w:val="24"/>
              </w:rPr>
              <w:t>3 б.у.- частичное освоение</w:t>
            </w:r>
          </w:p>
          <w:p w:rsidR="00DD7319" w:rsidRPr="00E26C06" w:rsidRDefault="00DD7319" w:rsidP="00CD4E47">
            <w:pPr>
              <w:spacing w:line="360" w:lineRule="auto"/>
              <w:contextualSpacing/>
              <w:jc w:val="both"/>
              <w:rPr>
                <w:rFonts w:ascii="Times New Roman" w:hAnsi="Times New Roman"/>
                <w:b/>
                <w:sz w:val="24"/>
                <w:szCs w:val="24"/>
              </w:rPr>
            </w:pPr>
          </w:p>
        </w:tc>
        <w:tc>
          <w:tcPr>
            <w:tcW w:w="3191" w:type="dxa"/>
          </w:tcPr>
          <w:p w:rsidR="00DD7319" w:rsidRPr="00E26C06" w:rsidRDefault="00DD7319" w:rsidP="00CD4E47">
            <w:pPr>
              <w:spacing w:line="360" w:lineRule="auto"/>
              <w:contextualSpacing/>
              <w:jc w:val="both"/>
              <w:rPr>
                <w:rFonts w:ascii="Times New Roman" w:hAnsi="Times New Roman"/>
                <w:sz w:val="24"/>
                <w:szCs w:val="24"/>
              </w:rPr>
            </w:pPr>
            <w:r w:rsidRPr="00E26C06">
              <w:rPr>
                <w:rFonts w:ascii="Times New Roman" w:hAnsi="Times New Roman"/>
                <w:sz w:val="24"/>
                <w:szCs w:val="24"/>
              </w:rPr>
              <w:t>4+ (близко к отлично). Право изменить!</w:t>
            </w:r>
          </w:p>
        </w:tc>
      </w:tr>
      <w:tr w:rsidR="00DD7319" w:rsidRPr="00E26C06" w:rsidTr="00CD4E47">
        <w:tc>
          <w:tcPr>
            <w:tcW w:w="3190" w:type="dxa"/>
            <w:vMerge/>
          </w:tcPr>
          <w:p w:rsidR="00DD7319" w:rsidRPr="00E26C06" w:rsidRDefault="00DD7319" w:rsidP="00CD4E47">
            <w:pPr>
              <w:spacing w:line="360" w:lineRule="auto"/>
              <w:contextualSpacing/>
              <w:jc w:val="both"/>
              <w:rPr>
                <w:rFonts w:ascii="Times New Roman" w:hAnsi="Times New Roman"/>
                <w:sz w:val="24"/>
                <w:szCs w:val="24"/>
              </w:rPr>
            </w:pPr>
          </w:p>
        </w:tc>
        <w:tc>
          <w:tcPr>
            <w:tcW w:w="3190" w:type="dxa"/>
          </w:tcPr>
          <w:p w:rsidR="00DD7319" w:rsidRPr="00E26C06" w:rsidRDefault="00DD7319" w:rsidP="00CD4E47">
            <w:pPr>
              <w:spacing w:line="360" w:lineRule="auto"/>
              <w:contextualSpacing/>
              <w:jc w:val="both"/>
              <w:rPr>
                <w:rFonts w:ascii="Times New Roman" w:hAnsi="Times New Roman"/>
                <w:b/>
                <w:sz w:val="24"/>
                <w:szCs w:val="24"/>
              </w:rPr>
            </w:pPr>
            <w:r w:rsidRPr="00E26C06">
              <w:rPr>
                <w:rFonts w:ascii="Times New Roman" w:hAnsi="Times New Roman"/>
                <w:sz w:val="24"/>
                <w:szCs w:val="24"/>
              </w:rPr>
              <w:t>4  б.у. – полное освоение</w:t>
            </w:r>
          </w:p>
        </w:tc>
        <w:tc>
          <w:tcPr>
            <w:tcW w:w="3191" w:type="dxa"/>
          </w:tcPr>
          <w:p w:rsidR="00DD7319" w:rsidRPr="00E26C06" w:rsidRDefault="00DD7319" w:rsidP="00CD4E47">
            <w:pPr>
              <w:spacing w:line="360" w:lineRule="auto"/>
              <w:contextualSpacing/>
              <w:jc w:val="both"/>
              <w:rPr>
                <w:rFonts w:ascii="Times New Roman" w:hAnsi="Times New Roman"/>
                <w:sz w:val="24"/>
                <w:szCs w:val="24"/>
              </w:rPr>
            </w:pPr>
            <w:r w:rsidRPr="00E26C06">
              <w:rPr>
                <w:rFonts w:ascii="Times New Roman" w:hAnsi="Times New Roman"/>
                <w:sz w:val="24"/>
                <w:szCs w:val="24"/>
              </w:rPr>
              <w:t>5 (отлично)</w:t>
            </w:r>
          </w:p>
        </w:tc>
      </w:tr>
      <w:tr w:rsidR="00DD7319" w:rsidRPr="00E26C06" w:rsidTr="00CD4E47">
        <w:tc>
          <w:tcPr>
            <w:tcW w:w="3190" w:type="dxa"/>
            <w:vMerge w:val="restart"/>
          </w:tcPr>
          <w:p w:rsidR="00DD7319" w:rsidRPr="00E26C06" w:rsidRDefault="00DD7319" w:rsidP="00CD4E47">
            <w:pPr>
              <w:spacing w:line="360" w:lineRule="auto"/>
              <w:contextualSpacing/>
              <w:jc w:val="both"/>
              <w:rPr>
                <w:rFonts w:ascii="Times New Roman" w:hAnsi="Times New Roman"/>
                <w:sz w:val="24"/>
                <w:szCs w:val="24"/>
              </w:rPr>
            </w:pPr>
            <w:r w:rsidRPr="00E26C06">
              <w:rPr>
                <w:rFonts w:ascii="Times New Roman" w:hAnsi="Times New Roman"/>
                <w:sz w:val="24"/>
                <w:szCs w:val="24"/>
              </w:rPr>
              <w:t>Максимальный</w:t>
            </w:r>
          </w:p>
          <w:p w:rsidR="00DD7319" w:rsidRPr="00E26C06" w:rsidRDefault="00DD7319" w:rsidP="00CD4E47">
            <w:pPr>
              <w:spacing w:line="360" w:lineRule="auto"/>
              <w:contextualSpacing/>
              <w:jc w:val="both"/>
              <w:rPr>
                <w:rFonts w:ascii="Times New Roman" w:hAnsi="Times New Roman"/>
                <w:sz w:val="24"/>
                <w:szCs w:val="24"/>
              </w:rPr>
            </w:pPr>
            <w:r w:rsidRPr="00E26C06">
              <w:rPr>
                <w:rFonts w:ascii="Times New Roman" w:hAnsi="Times New Roman"/>
                <w:sz w:val="24"/>
                <w:szCs w:val="24"/>
              </w:rPr>
              <w:t>уровень</w:t>
            </w:r>
          </w:p>
        </w:tc>
        <w:tc>
          <w:tcPr>
            <w:tcW w:w="3190" w:type="dxa"/>
          </w:tcPr>
          <w:p w:rsidR="00DD7319" w:rsidRPr="00E26C06" w:rsidRDefault="00DD7319" w:rsidP="00CD4E47">
            <w:pPr>
              <w:spacing w:line="360" w:lineRule="auto"/>
              <w:contextualSpacing/>
              <w:jc w:val="both"/>
              <w:rPr>
                <w:rFonts w:ascii="Times New Roman" w:hAnsi="Times New Roman"/>
                <w:sz w:val="24"/>
                <w:szCs w:val="24"/>
              </w:rPr>
            </w:pPr>
            <w:r w:rsidRPr="00E26C06">
              <w:rPr>
                <w:rFonts w:ascii="Times New Roman" w:hAnsi="Times New Roman"/>
                <w:sz w:val="24"/>
                <w:szCs w:val="24"/>
              </w:rPr>
              <w:t>5 б.у. – приближение к максимальному уровню</w:t>
            </w:r>
          </w:p>
        </w:tc>
        <w:tc>
          <w:tcPr>
            <w:tcW w:w="3191" w:type="dxa"/>
          </w:tcPr>
          <w:p w:rsidR="00DD7319" w:rsidRPr="00E26C06" w:rsidRDefault="00DD7319" w:rsidP="00CD4E47">
            <w:pPr>
              <w:spacing w:line="360" w:lineRule="auto"/>
              <w:contextualSpacing/>
              <w:jc w:val="both"/>
              <w:rPr>
                <w:rFonts w:ascii="Times New Roman" w:hAnsi="Times New Roman"/>
                <w:sz w:val="24"/>
                <w:szCs w:val="24"/>
              </w:rPr>
            </w:pPr>
            <w:r w:rsidRPr="00E26C06">
              <w:rPr>
                <w:rFonts w:ascii="Times New Roman" w:hAnsi="Times New Roman"/>
                <w:sz w:val="24"/>
                <w:szCs w:val="24"/>
              </w:rPr>
              <w:t>5 + или 5 и 5 (превосходно)</w:t>
            </w:r>
          </w:p>
        </w:tc>
      </w:tr>
      <w:tr w:rsidR="00DD7319" w:rsidRPr="00E26C06" w:rsidTr="00CD4E47">
        <w:tc>
          <w:tcPr>
            <w:tcW w:w="3190" w:type="dxa"/>
            <w:vMerge/>
          </w:tcPr>
          <w:p w:rsidR="00DD7319" w:rsidRPr="00E26C06" w:rsidRDefault="00DD7319" w:rsidP="00CD4E47">
            <w:pPr>
              <w:spacing w:line="360" w:lineRule="auto"/>
              <w:contextualSpacing/>
              <w:jc w:val="both"/>
              <w:rPr>
                <w:rFonts w:ascii="Times New Roman" w:hAnsi="Times New Roman"/>
                <w:b/>
                <w:sz w:val="24"/>
                <w:szCs w:val="24"/>
              </w:rPr>
            </w:pPr>
          </w:p>
        </w:tc>
        <w:tc>
          <w:tcPr>
            <w:tcW w:w="3190" w:type="dxa"/>
          </w:tcPr>
          <w:p w:rsidR="00DD7319" w:rsidRPr="00E26C06" w:rsidRDefault="00DD7319" w:rsidP="00CD4E47">
            <w:pPr>
              <w:spacing w:line="360" w:lineRule="auto"/>
              <w:contextualSpacing/>
              <w:jc w:val="both"/>
              <w:rPr>
                <w:rFonts w:ascii="Times New Roman" w:hAnsi="Times New Roman"/>
                <w:sz w:val="24"/>
                <w:szCs w:val="24"/>
              </w:rPr>
            </w:pPr>
            <w:r w:rsidRPr="00E26C06">
              <w:rPr>
                <w:rFonts w:ascii="Times New Roman" w:hAnsi="Times New Roman"/>
                <w:sz w:val="24"/>
                <w:szCs w:val="24"/>
              </w:rPr>
              <w:t>6 б.у. – выход на максимальный выход</w:t>
            </w:r>
          </w:p>
        </w:tc>
        <w:tc>
          <w:tcPr>
            <w:tcW w:w="3191" w:type="dxa"/>
          </w:tcPr>
          <w:p w:rsidR="00DD7319" w:rsidRPr="00E26C06" w:rsidRDefault="00DD7319" w:rsidP="00CD4E47">
            <w:pPr>
              <w:spacing w:line="360" w:lineRule="auto"/>
              <w:contextualSpacing/>
              <w:jc w:val="both"/>
              <w:rPr>
                <w:rFonts w:ascii="Times New Roman" w:hAnsi="Times New Roman"/>
                <w:sz w:val="24"/>
                <w:szCs w:val="24"/>
              </w:rPr>
            </w:pPr>
            <w:r w:rsidRPr="00E26C06">
              <w:rPr>
                <w:rFonts w:ascii="Times New Roman" w:hAnsi="Times New Roman"/>
                <w:sz w:val="24"/>
                <w:szCs w:val="24"/>
              </w:rPr>
              <w:t>5 + или 5 и 5 (превосходно)</w:t>
            </w:r>
          </w:p>
        </w:tc>
      </w:tr>
    </w:tbl>
    <w:p w:rsidR="00DD7319" w:rsidRPr="00E26C06" w:rsidRDefault="00DD7319" w:rsidP="00DD7319">
      <w:pPr>
        <w:spacing w:line="360" w:lineRule="auto"/>
        <w:contextualSpacing/>
        <w:jc w:val="both"/>
        <w:rPr>
          <w:rFonts w:ascii="Times New Roman" w:hAnsi="Times New Roman"/>
          <w:b/>
          <w:sz w:val="24"/>
          <w:szCs w:val="24"/>
        </w:rPr>
      </w:pPr>
    </w:p>
    <w:p w:rsidR="00DD7319" w:rsidRPr="00E26C06" w:rsidRDefault="00DD7319" w:rsidP="00DD7319">
      <w:pPr>
        <w:spacing w:line="360" w:lineRule="auto"/>
        <w:contextualSpacing/>
        <w:jc w:val="both"/>
        <w:rPr>
          <w:rFonts w:ascii="Times New Roman" w:hAnsi="Times New Roman"/>
          <w:b/>
          <w:sz w:val="24"/>
          <w:szCs w:val="24"/>
        </w:rPr>
      </w:pPr>
      <w:r w:rsidRPr="00E26C06">
        <w:rPr>
          <w:rFonts w:ascii="Times New Roman" w:hAnsi="Times New Roman"/>
          <w:b/>
          <w:sz w:val="24"/>
          <w:szCs w:val="24"/>
        </w:rPr>
        <w:t>Процедура оценки</w:t>
      </w:r>
    </w:p>
    <w:p w:rsidR="00DD7319" w:rsidRPr="00E26C06" w:rsidRDefault="00DD7319" w:rsidP="00DD7319">
      <w:pPr>
        <w:spacing w:line="360" w:lineRule="auto"/>
        <w:contextualSpacing/>
        <w:jc w:val="both"/>
        <w:rPr>
          <w:rFonts w:ascii="Times New Roman" w:hAnsi="Times New Roman"/>
          <w:i/>
          <w:sz w:val="24"/>
          <w:szCs w:val="24"/>
        </w:rPr>
      </w:pPr>
      <w:r w:rsidRPr="00E26C06">
        <w:rPr>
          <w:rFonts w:ascii="Times New Roman" w:hAnsi="Times New Roman"/>
          <w:i/>
          <w:sz w:val="24"/>
          <w:szCs w:val="24"/>
        </w:rPr>
        <w:t>Минимальный набор требований</w:t>
      </w:r>
    </w:p>
    <w:p w:rsidR="00DD7319" w:rsidRPr="00E26C06" w:rsidRDefault="00DD7319" w:rsidP="00DD7319">
      <w:pPr>
        <w:spacing w:line="360" w:lineRule="auto"/>
        <w:contextualSpacing/>
        <w:jc w:val="both"/>
        <w:rPr>
          <w:rFonts w:ascii="Times New Roman" w:hAnsi="Times New Roman"/>
          <w:sz w:val="24"/>
          <w:szCs w:val="24"/>
        </w:rPr>
      </w:pPr>
      <w:r w:rsidRPr="00E26C06">
        <w:rPr>
          <w:rFonts w:ascii="Times New Roman" w:hAnsi="Times New Roman"/>
          <w:sz w:val="24"/>
          <w:szCs w:val="24"/>
          <w:u w:val="single"/>
        </w:rPr>
        <w:t>1-е правило. Что контролировать и оценивать</w:t>
      </w:r>
      <w:r w:rsidRPr="00E26C06">
        <w:rPr>
          <w:rFonts w:ascii="Times New Roman" w:hAnsi="Times New Roman"/>
          <w:sz w:val="24"/>
          <w:szCs w:val="24"/>
        </w:rPr>
        <w:t>?  Оценивается любое, особенно успешное, действие, а фиксируется отметкой только решение полноценной задачи.</w:t>
      </w:r>
    </w:p>
    <w:p w:rsidR="00DD7319" w:rsidRPr="00E26C06" w:rsidRDefault="00DD7319" w:rsidP="00DD7319">
      <w:pPr>
        <w:spacing w:line="360" w:lineRule="auto"/>
        <w:contextualSpacing/>
        <w:jc w:val="both"/>
        <w:rPr>
          <w:rFonts w:ascii="Times New Roman" w:hAnsi="Times New Roman"/>
          <w:sz w:val="24"/>
          <w:szCs w:val="24"/>
        </w:rPr>
      </w:pPr>
      <w:r w:rsidRPr="002262E4">
        <w:rPr>
          <w:rFonts w:ascii="Times New Roman" w:hAnsi="Times New Roman"/>
          <w:sz w:val="24"/>
          <w:szCs w:val="24"/>
          <w:u w:val="single"/>
        </w:rPr>
        <w:t>2-е правило Кто оценивает?</w:t>
      </w:r>
      <w:r w:rsidRPr="00E26C06">
        <w:rPr>
          <w:rFonts w:ascii="Times New Roman" w:hAnsi="Times New Roman"/>
          <w:sz w:val="24"/>
          <w:szCs w:val="24"/>
        </w:rPr>
        <w:t xml:space="preserve"> Учитель и ученик по возможности определяют оценку в диалоге (внешняя оценка = самооценка). Ученик имеет право аргументированно оспорить выставленную оценку.</w:t>
      </w:r>
    </w:p>
    <w:p w:rsidR="00DD7319" w:rsidRPr="00E26C06" w:rsidRDefault="00DD7319" w:rsidP="00DD7319">
      <w:pPr>
        <w:spacing w:line="360" w:lineRule="auto"/>
        <w:contextualSpacing/>
        <w:jc w:val="both"/>
        <w:rPr>
          <w:rFonts w:ascii="Times New Roman" w:hAnsi="Times New Roman"/>
          <w:sz w:val="24"/>
          <w:szCs w:val="24"/>
        </w:rPr>
      </w:pPr>
      <w:r w:rsidRPr="002262E4">
        <w:rPr>
          <w:rFonts w:ascii="Times New Roman" w:hAnsi="Times New Roman"/>
          <w:sz w:val="24"/>
          <w:szCs w:val="24"/>
          <w:u w:val="single"/>
        </w:rPr>
        <w:t>3 –е правило. Как оценивать?</w:t>
      </w:r>
      <w:r w:rsidRPr="00E26C06">
        <w:rPr>
          <w:rFonts w:ascii="Times New Roman" w:hAnsi="Times New Roman"/>
          <w:sz w:val="24"/>
          <w:szCs w:val="24"/>
        </w:rPr>
        <w:t xml:space="preserve"> За каждую учебную задачу или группу заданий – задач, показывающих овладение отдельным умением, - ставится своя отдельная отметка.</w:t>
      </w:r>
    </w:p>
    <w:p w:rsidR="00DD7319" w:rsidRPr="00E26C06" w:rsidRDefault="00DD7319" w:rsidP="00DD7319">
      <w:pPr>
        <w:spacing w:line="360" w:lineRule="auto"/>
        <w:contextualSpacing/>
        <w:jc w:val="both"/>
        <w:rPr>
          <w:rFonts w:ascii="Times New Roman" w:hAnsi="Times New Roman"/>
          <w:sz w:val="24"/>
          <w:szCs w:val="24"/>
        </w:rPr>
      </w:pPr>
      <w:r w:rsidRPr="002262E4">
        <w:rPr>
          <w:rFonts w:ascii="Times New Roman" w:hAnsi="Times New Roman"/>
          <w:sz w:val="24"/>
          <w:szCs w:val="24"/>
          <w:u w:val="single"/>
        </w:rPr>
        <w:t>4-е правило. Где фиксировать результаты?</w:t>
      </w:r>
      <w:r w:rsidRPr="00E26C06">
        <w:rPr>
          <w:rFonts w:ascii="Times New Roman" w:hAnsi="Times New Roman"/>
          <w:sz w:val="24"/>
          <w:szCs w:val="24"/>
        </w:rPr>
        <w:t xml:space="preserve"> Отметки (и их часть) выставляются в таблицу требований (рабочий журнал учителя, дневник школьника).</w:t>
      </w:r>
    </w:p>
    <w:p w:rsidR="00DD7319" w:rsidRPr="00E26C06" w:rsidRDefault="00DD7319" w:rsidP="00DD7319">
      <w:pPr>
        <w:spacing w:line="360" w:lineRule="auto"/>
        <w:contextualSpacing/>
        <w:jc w:val="both"/>
        <w:rPr>
          <w:rFonts w:ascii="Times New Roman" w:hAnsi="Times New Roman"/>
          <w:sz w:val="24"/>
          <w:szCs w:val="24"/>
        </w:rPr>
      </w:pPr>
      <w:r w:rsidRPr="00E26C06">
        <w:rPr>
          <w:rFonts w:ascii="Times New Roman" w:hAnsi="Times New Roman"/>
          <w:sz w:val="24"/>
          <w:szCs w:val="24"/>
        </w:rPr>
        <w:t>Полный набор требований</w:t>
      </w:r>
    </w:p>
    <w:p w:rsidR="00DD7319" w:rsidRPr="00E26C06" w:rsidRDefault="00DD7319" w:rsidP="00DD7319">
      <w:pPr>
        <w:spacing w:line="360" w:lineRule="auto"/>
        <w:contextualSpacing/>
        <w:jc w:val="both"/>
        <w:rPr>
          <w:rFonts w:ascii="Times New Roman" w:hAnsi="Times New Roman"/>
          <w:sz w:val="24"/>
          <w:szCs w:val="24"/>
        </w:rPr>
      </w:pPr>
      <w:r w:rsidRPr="002262E4">
        <w:rPr>
          <w:rFonts w:ascii="Times New Roman" w:hAnsi="Times New Roman"/>
          <w:sz w:val="24"/>
          <w:szCs w:val="24"/>
          <w:u w:val="single"/>
        </w:rPr>
        <w:t>5-е правило. Когда ставить отметку?</w:t>
      </w:r>
      <w:r w:rsidRPr="00E26C06">
        <w:rPr>
          <w:rFonts w:ascii="Times New Roman" w:hAnsi="Times New Roman"/>
          <w:sz w:val="24"/>
          <w:szCs w:val="24"/>
        </w:rPr>
        <w:t xml:space="preserve"> За каждую задачу проверочной (контрольной) работы по итогам темы отметки ставятся всем ученикам. За задачи, решенные при изучении новой темы, отметка ставится только по желанию ученика. Ученик не может отказаться от выставления этой отметки, но имеет право переслать контрольную.</w:t>
      </w:r>
    </w:p>
    <w:p w:rsidR="00DD7319" w:rsidRPr="00E26C06" w:rsidRDefault="00DD7319" w:rsidP="00DD7319">
      <w:pPr>
        <w:spacing w:line="360" w:lineRule="auto"/>
        <w:contextualSpacing/>
        <w:jc w:val="both"/>
        <w:rPr>
          <w:rFonts w:ascii="Times New Roman" w:hAnsi="Times New Roman"/>
          <w:sz w:val="24"/>
          <w:szCs w:val="24"/>
        </w:rPr>
      </w:pPr>
      <w:r w:rsidRPr="00E26C06">
        <w:rPr>
          <w:rFonts w:ascii="Times New Roman" w:hAnsi="Times New Roman"/>
          <w:sz w:val="24"/>
          <w:szCs w:val="24"/>
        </w:rPr>
        <w:t xml:space="preserve"> </w:t>
      </w:r>
      <w:r w:rsidRPr="002262E4">
        <w:rPr>
          <w:rFonts w:ascii="Times New Roman" w:hAnsi="Times New Roman"/>
          <w:sz w:val="24"/>
          <w:szCs w:val="24"/>
          <w:u w:val="single"/>
        </w:rPr>
        <w:t>6-е правило. По какой шкале оценивать?</w:t>
      </w:r>
      <w:r w:rsidRPr="00E26C06">
        <w:rPr>
          <w:rFonts w:ascii="Times New Roman" w:hAnsi="Times New Roman"/>
          <w:sz w:val="24"/>
          <w:szCs w:val="24"/>
        </w:rPr>
        <w:t xml:space="preserve"> Оценка ученика определяется по универсальной шкале трех уровней успешности. </w:t>
      </w:r>
      <w:r w:rsidRPr="00E26C06">
        <w:rPr>
          <w:rFonts w:ascii="Times New Roman" w:hAnsi="Times New Roman"/>
          <w:i/>
          <w:sz w:val="24"/>
          <w:szCs w:val="24"/>
        </w:rPr>
        <w:t xml:space="preserve">Необходимый уровень- </w:t>
      </w:r>
      <w:r w:rsidRPr="00E26C06">
        <w:rPr>
          <w:rFonts w:ascii="Times New Roman" w:hAnsi="Times New Roman"/>
          <w:sz w:val="24"/>
          <w:szCs w:val="24"/>
        </w:rPr>
        <w:t xml:space="preserve"> решение типовой задачи, подобной тем, что решали уже много раз, где потребовалось применить сформированные умения и усвоенные  значения. </w:t>
      </w:r>
      <w:r w:rsidRPr="00E26C06">
        <w:rPr>
          <w:rFonts w:ascii="Times New Roman" w:hAnsi="Times New Roman"/>
          <w:i/>
          <w:sz w:val="24"/>
          <w:szCs w:val="24"/>
        </w:rPr>
        <w:t>Программный уровень</w:t>
      </w:r>
      <w:r w:rsidRPr="00E26C06">
        <w:rPr>
          <w:rFonts w:ascii="Times New Roman" w:hAnsi="Times New Roman"/>
          <w:sz w:val="24"/>
          <w:szCs w:val="24"/>
        </w:rPr>
        <w:t xml:space="preserve"> – решение нестандартной задачи, где потребовалось применить либо знания по новой, изучаемой в данной момент теме, либо старые знания и умения, но в новой, непривычной сиуации. Необязательный </w:t>
      </w:r>
      <w:r w:rsidRPr="00E26C06">
        <w:rPr>
          <w:rFonts w:ascii="Times New Roman" w:hAnsi="Times New Roman"/>
          <w:i/>
          <w:sz w:val="24"/>
          <w:szCs w:val="24"/>
        </w:rPr>
        <w:t xml:space="preserve">максимальный уровень </w:t>
      </w:r>
      <w:r w:rsidRPr="00E26C06">
        <w:rPr>
          <w:rFonts w:ascii="Times New Roman" w:hAnsi="Times New Roman"/>
          <w:sz w:val="24"/>
          <w:szCs w:val="24"/>
        </w:rPr>
        <w:t>– решение «сверхзадачи» по неизученному материалу, когда потребовалось либо самостоятельно добытые знания, либо новые, самостоятельно усвоенные умения.</w:t>
      </w:r>
    </w:p>
    <w:p w:rsidR="00DD7319" w:rsidRPr="00E26C06" w:rsidRDefault="00DD7319" w:rsidP="00DD7319">
      <w:pPr>
        <w:spacing w:line="360" w:lineRule="auto"/>
        <w:contextualSpacing/>
        <w:jc w:val="both"/>
        <w:rPr>
          <w:rFonts w:ascii="Times New Roman" w:hAnsi="Times New Roman"/>
          <w:sz w:val="24"/>
          <w:szCs w:val="24"/>
        </w:rPr>
      </w:pPr>
      <w:r w:rsidRPr="002262E4">
        <w:rPr>
          <w:rFonts w:ascii="Times New Roman" w:hAnsi="Times New Roman"/>
          <w:sz w:val="24"/>
          <w:szCs w:val="24"/>
          <w:u w:val="single"/>
        </w:rPr>
        <w:t>7-е правило.</w:t>
      </w:r>
      <w:r>
        <w:rPr>
          <w:rFonts w:ascii="Times New Roman" w:hAnsi="Times New Roman"/>
          <w:sz w:val="24"/>
          <w:szCs w:val="24"/>
        </w:rPr>
        <w:t xml:space="preserve"> Итоговые оценки и отметки выставляются в конце четверти и учебного года. </w:t>
      </w:r>
      <w:r w:rsidRPr="00E26C06">
        <w:rPr>
          <w:rFonts w:ascii="Times New Roman" w:hAnsi="Times New Roman"/>
          <w:sz w:val="24"/>
          <w:szCs w:val="24"/>
        </w:rPr>
        <w:t>Итоговая оценка выражается в характеристике продемонстрированного учеником на данном отрезке времени уровне возможностей. Итоговая отметка- это показатель уровня образовательных достижений. Она высчитывается как среднеарифметическое текущих отметок, выставленных с согласия ученика, и обязательных отметок за проверочные и контрольные работы с учетом их возможной пересдачи.</w:t>
      </w:r>
    </w:p>
    <w:p w:rsidR="00DD7319" w:rsidRPr="00E26C06" w:rsidRDefault="00DD7319" w:rsidP="00DD7319">
      <w:pPr>
        <w:spacing w:line="360" w:lineRule="auto"/>
        <w:contextualSpacing/>
        <w:jc w:val="both"/>
        <w:rPr>
          <w:rFonts w:ascii="Times New Roman" w:hAnsi="Times New Roman"/>
          <w:sz w:val="24"/>
          <w:szCs w:val="24"/>
        </w:rPr>
      </w:pPr>
      <w:r w:rsidRPr="00E26C06">
        <w:rPr>
          <w:rFonts w:ascii="Times New Roman" w:hAnsi="Times New Roman"/>
          <w:sz w:val="24"/>
          <w:szCs w:val="24"/>
        </w:rPr>
        <w:t xml:space="preserve"> Состав инструментария оценивания</w:t>
      </w:r>
    </w:p>
    <w:p w:rsidR="00DD7319" w:rsidRPr="00E26C06" w:rsidRDefault="00DD7319" w:rsidP="00DD7319">
      <w:pPr>
        <w:spacing w:line="360" w:lineRule="auto"/>
        <w:contextualSpacing/>
        <w:jc w:val="both"/>
        <w:rPr>
          <w:rFonts w:ascii="Times New Roman" w:hAnsi="Times New Roman"/>
          <w:sz w:val="24"/>
          <w:szCs w:val="24"/>
        </w:rPr>
      </w:pPr>
      <w:r w:rsidRPr="00E26C06">
        <w:rPr>
          <w:rFonts w:ascii="Times New Roman" w:hAnsi="Times New Roman"/>
          <w:sz w:val="24"/>
          <w:szCs w:val="24"/>
          <w:u w:val="single"/>
        </w:rPr>
        <w:t>Основными составляющими</w:t>
      </w:r>
      <w:r w:rsidRPr="00E26C06">
        <w:rPr>
          <w:rFonts w:ascii="Times New Roman" w:hAnsi="Times New Roman"/>
          <w:sz w:val="24"/>
          <w:szCs w:val="24"/>
        </w:rPr>
        <w:t xml:space="preserve"> являются: развитие у учащихся умений самоконтроля и самооценки, фиксация результатов контроля в предметных таблицах требований, дифференциация оценки по специальной шкале уровней успешности. Используется следующий </w:t>
      </w:r>
      <w:r w:rsidRPr="00E26C06">
        <w:rPr>
          <w:rFonts w:ascii="Times New Roman" w:hAnsi="Times New Roman"/>
          <w:sz w:val="24"/>
          <w:szCs w:val="24"/>
          <w:u w:val="single"/>
        </w:rPr>
        <w:t xml:space="preserve">технологический пакет: </w:t>
      </w:r>
      <w:r w:rsidRPr="00E26C06">
        <w:rPr>
          <w:rFonts w:ascii="Times New Roman" w:hAnsi="Times New Roman"/>
          <w:sz w:val="24"/>
          <w:szCs w:val="24"/>
        </w:rPr>
        <w:t>рабочий журнал учителя, дневник школьника (куда включены</w:t>
      </w:r>
      <w:r>
        <w:rPr>
          <w:rFonts w:ascii="Times New Roman" w:hAnsi="Times New Roman"/>
          <w:sz w:val="24"/>
          <w:szCs w:val="24"/>
        </w:rPr>
        <w:t xml:space="preserve"> </w:t>
      </w:r>
      <w:r w:rsidRPr="00E26C06">
        <w:rPr>
          <w:rFonts w:ascii="Times New Roman" w:hAnsi="Times New Roman"/>
          <w:sz w:val="24"/>
          <w:szCs w:val="24"/>
        </w:rPr>
        <w:t>таблицы требований по основным предметам и материалы по развитию у учащихся организационных умений, умений самоконтроля и самооценки), сборники проверочных и контрольных работ.</w:t>
      </w:r>
    </w:p>
    <w:p w:rsidR="00DD7319" w:rsidRPr="00E26C06" w:rsidRDefault="00DD7319" w:rsidP="00DD7319">
      <w:pPr>
        <w:spacing w:line="360" w:lineRule="auto"/>
        <w:contextualSpacing/>
        <w:jc w:val="both"/>
        <w:rPr>
          <w:rFonts w:ascii="Times New Roman" w:hAnsi="Times New Roman"/>
          <w:b/>
          <w:sz w:val="24"/>
          <w:szCs w:val="24"/>
        </w:rPr>
      </w:pPr>
      <w:r w:rsidRPr="00E26C06">
        <w:rPr>
          <w:rFonts w:ascii="Times New Roman" w:hAnsi="Times New Roman"/>
          <w:b/>
          <w:sz w:val="24"/>
          <w:szCs w:val="24"/>
        </w:rPr>
        <w:t xml:space="preserve"> Формы представления результатов.</w:t>
      </w:r>
    </w:p>
    <w:p w:rsidR="00DD7319" w:rsidRPr="00E26C06" w:rsidRDefault="00DD7319" w:rsidP="00DD7319">
      <w:pPr>
        <w:spacing w:line="360" w:lineRule="auto"/>
        <w:contextualSpacing/>
        <w:jc w:val="both"/>
        <w:rPr>
          <w:rFonts w:ascii="Times New Roman" w:hAnsi="Times New Roman"/>
          <w:sz w:val="24"/>
          <w:szCs w:val="24"/>
        </w:rPr>
      </w:pPr>
      <w:r w:rsidRPr="00E26C06">
        <w:rPr>
          <w:rFonts w:ascii="Times New Roman" w:hAnsi="Times New Roman"/>
          <w:sz w:val="24"/>
          <w:szCs w:val="24"/>
        </w:rPr>
        <w:t>Отметка выставляется в таблицу требований (в журнале учителя и в дневнике школьника) в графу того умения, кото</w:t>
      </w:r>
      <w:r>
        <w:rPr>
          <w:rFonts w:ascii="Times New Roman" w:hAnsi="Times New Roman"/>
          <w:sz w:val="24"/>
          <w:szCs w:val="24"/>
        </w:rPr>
        <w:t>рое было основным в ходе рещения</w:t>
      </w:r>
      <w:r w:rsidRPr="00E26C06">
        <w:rPr>
          <w:rFonts w:ascii="Times New Roman" w:hAnsi="Times New Roman"/>
          <w:sz w:val="24"/>
          <w:szCs w:val="24"/>
        </w:rPr>
        <w:t xml:space="preserve"> конкретной задачи. Использование таблицы требований: в этой таблице (в своих рабочих материалах) учитель выставляет все необходимые  отметки (за текущие ответы, проверочные работы). В традиционный журнал учитель переносит отметки, необходимые для правильного оформления журнала.</w:t>
      </w:r>
    </w:p>
    <w:p w:rsidR="00DD7319" w:rsidRPr="00E26C06" w:rsidRDefault="00DD7319" w:rsidP="00DD7319">
      <w:pPr>
        <w:spacing w:line="360" w:lineRule="auto"/>
        <w:contextualSpacing/>
        <w:jc w:val="both"/>
        <w:rPr>
          <w:rFonts w:ascii="Times New Roman" w:hAnsi="Times New Roman"/>
          <w:b/>
          <w:sz w:val="24"/>
          <w:szCs w:val="24"/>
        </w:rPr>
      </w:pPr>
      <w:r w:rsidRPr="00E26C06">
        <w:rPr>
          <w:rFonts w:ascii="Times New Roman" w:hAnsi="Times New Roman"/>
          <w:b/>
          <w:sz w:val="24"/>
          <w:szCs w:val="24"/>
        </w:rPr>
        <w:t>Условия и границы применения.</w:t>
      </w:r>
    </w:p>
    <w:p w:rsidR="00DD7319" w:rsidRPr="00E26C06" w:rsidRDefault="00DD7319" w:rsidP="00DD7319">
      <w:pPr>
        <w:spacing w:line="360" w:lineRule="auto"/>
        <w:contextualSpacing/>
        <w:jc w:val="both"/>
        <w:rPr>
          <w:rFonts w:ascii="Times New Roman" w:hAnsi="Times New Roman"/>
          <w:sz w:val="24"/>
          <w:szCs w:val="24"/>
        </w:rPr>
      </w:pPr>
      <w:r w:rsidRPr="00E26C06">
        <w:rPr>
          <w:rFonts w:ascii="Times New Roman" w:hAnsi="Times New Roman"/>
          <w:sz w:val="24"/>
          <w:szCs w:val="24"/>
          <w:u w:val="single"/>
        </w:rPr>
        <w:t>1 этап</w:t>
      </w:r>
      <w:r w:rsidRPr="00E26C06">
        <w:rPr>
          <w:rFonts w:ascii="Times New Roman" w:hAnsi="Times New Roman"/>
          <w:sz w:val="24"/>
          <w:szCs w:val="24"/>
        </w:rPr>
        <w:t xml:space="preserve"> – ввод правил, которые являются минимальными составляющими оценивания.</w:t>
      </w:r>
    </w:p>
    <w:p w:rsidR="00DD7319" w:rsidRPr="00E26C06" w:rsidRDefault="00DD7319" w:rsidP="00DD7319">
      <w:pPr>
        <w:spacing w:line="360" w:lineRule="auto"/>
        <w:contextualSpacing/>
        <w:jc w:val="both"/>
        <w:rPr>
          <w:rFonts w:ascii="Times New Roman" w:hAnsi="Times New Roman"/>
          <w:sz w:val="24"/>
          <w:szCs w:val="24"/>
        </w:rPr>
      </w:pPr>
      <w:r w:rsidRPr="00E26C06">
        <w:rPr>
          <w:rFonts w:ascii="Times New Roman" w:hAnsi="Times New Roman"/>
          <w:sz w:val="24"/>
          <w:szCs w:val="24"/>
          <w:u w:val="single"/>
        </w:rPr>
        <w:t>2 этап</w:t>
      </w:r>
      <w:r w:rsidRPr="00E26C06">
        <w:rPr>
          <w:rFonts w:ascii="Times New Roman" w:hAnsi="Times New Roman"/>
          <w:sz w:val="24"/>
          <w:szCs w:val="24"/>
        </w:rPr>
        <w:t xml:space="preserve"> – вводится в полном объеме четвертое правило (таблица требований). Не только учитель, но и дети учатся определять, какое умение потребовалось в ходе решения задачи.</w:t>
      </w:r>
    </w:p>
    <w:p w:rsidR="00DD7319" w:rsidRPr="00E26C06" w:rsidRDefault="00DD7319" w:rsidP="00DD7319">
      <w:pPr>
        <w:spacing w:line="360" w:lineRule="auto"/>
        <w:contextualSpacing/>
        <w:jc w:val="both"/>
        <w:rPr>
          <w:rFonts w:ascii="Times New Roman" w:hAnsi="Times New Roman"/>
          <w:sz w:val="24"/>
          <w:szCs w:val="24"/>
        </w:rPr>
      </w:pPr>
      <w:r w:rsidRPr="002262E4">
        <w:rPr>
          <w:rFonts w:ascii="Times New Roman" w:hAnsi="Times New Roman"/>
          <w:sz w:val="24"/>
          <w:szCs w:val="24"/>
          <w:u w:val="single"/>
        </w:rPr>
        <w:t>3 этап-</w:t>
      </w:r>
      <w:r w:rsidRPr="00E26C06">
        <w:rPr>
          <w:rFonts w:ascii="Times New Roman" w:hAnsi="Times New Roman"/>
          <w:sz w:val="24"/>
          <w:szCs w:val="24"/>
        </w:rPr>
        <w:t xml:space="preserve"> ввод пятого правила (правила отказа и правила пересдачи), шестого правила (уровня успешности), седьмого правила (определения итоговой оценки и отметки). Ученики еще не участвуют в применении этого правила, но оно может быть им разъяснено.</w:t>
      </w:r>
    </w:p>
    <w:p w:rsidR="00DD7319" w:rsidRPr="00E26C06" w:rsidRDefault="00DD7319" w:rsidP="00DD7319">
      <w:pPr>
        <w:spacing w:line="360" w:lineRule="auto"/>
        <w:contextualSpacing/>
        <w:jc w:val="both"/>
        <w:rPr>
          <w:rFonts w:ascii="Times New Roman" w:hAnsi="Times New Roman"/>
          <w:sz w:val="24"/>
          <w:szCs w:val="24"/>
        </w:rPr>
      </w:pPr>
      <w:r w:rsidRPr="002262E4">
        <w:rPr>
          <w:rFonts w:ascii="Times New Roman" w:hAnsi="Times New Roman"/>
          <w:sz w:val="24"/>
          <w:szCs w:val="24"/>
          <w:u w:val="single"/>
        </w:rPr>
        <w:t>4 этап</w:t>
      </w:r>
      <w:r w:rsidRPr="00E26C06">
        <w:rPr>
          <w:rFonts w:ascii="Times New Roman" w:hAnsi="Times New Roman"/>
          <w:sz w:val="24"/>
          <w:szCs w:val="24"/>
        </w:rPr>
        <w:t xml:space="preserve"> – детям дается возможность самостоятельно выводить свою итоговую оценку и отметку.</w:t>
      </w:r>
    </w:p>
    <w:p w:rsidR="006F5CCD" w:rsidRPr="009816A4" w:rsidRDefault="009816A4" w:rsidP="009816A4">
      <w:pPr>
        <w:spacing w:line="360" w:lineRule="auto"/>
        <w:contextualSpacing/>
        <w:rPr>
          <w:rFonts w:ascii="Times New Roman" w:hAnsi="Times New Roman"/>
          <w:b/>
          <w:sz w:val="24"/>
          <w:szCs w:val="24"/>
        </w:rPr>
      </w:pPr>
      <w:r w:rsidRPr="009816A4">
        <w:rPr>
          <w:rFonts w:ascii="Times New Roman" w:hAnsi="Times New Roman"/>
          <w:b/>
          <w:sz w:val="24"/>
          <w:szCs w:val="24"/>
        </w:rPr>
        <w:t>Портфолио младших школьников</w:t>
      </w:r>
    </w:p>
    <w:p w:rsidR="00A6633E" w:rsidRDefault="00A6633E" w:rsidP="00A6633E">
      <w:pPr>
        <w:spacing w:line="360" w:lineRule="auto"/>
        <w:contextualSpacing/>
        <w:jc w:val="both"/>
        <w:rPr>
          <w:rFonts w:ascii="Times New Roman" w:hAnsi="Times New Roman"/>
          <w:sz w:val="24"/>
          <w:szCs w:val="24"/>
        </w:rPr>
      </w:pPr>
      <w:r>
        <w:rPr>
          <w:rFonts w:ascii="Times New Roman" w:hAnsi="Times New Roman"/>
          <w:sz w:val="24"/>
          <w:szCs w:val="24"/>
        </w:rPr>
        <w:t>Портфолио</w:t>
      </w:r>
      <w:r w:rsidR="009816A4">
        <w:rPr>
          <w:rFonts w:ascii="Times New Roman" w:hAnsi="Times New Roman"/>
          <w:sz w:val="24"/>
          <w:szCs w:val="24"/>
        </w:rPr>
        <w:t xml:space="preserve"> может рассматриваться как процессуальный способ оценки достижений учащихся  в развитии универсальных учебных действий. Главная функция использования портфолио </w:t>
      </w:r>
      <w:r w:rsidR="009816A4" w:rsidRPr="009816A4">
        <w:rPr>
          <w:rFonts w:ascii="Times New Roman" w:hAnsi="Times New Roman"/>
          <w:i/>
          <w:sz w:val="24"/>
          <w:szCs w:val="24"/>
        </w:rPr>
        <w:t>для ученика</w:t>
      </w:r>
      <w:r w:rsidR="009816A4">
        <w:rPr>
          <w:rFonts w:ascii="Times New Roman" w:hAnsi="Times New Roman"/>
          <w:i/>
          <w:sz w:val="24"/>
          <w:szCs w:val="24"/>
        </w:rPr>
        <w:t xml:space="preserve"> </w:t>
      </w:r>
      <w:r w:rsidR="009816A4">
        <w:rPr>
          <w:rFonts w:ascii="Times New Roman" w:hAnsi="Times New Roman"/>
          <w:sz w:val="24"/>
          <w:szCs w:val="24"/>
        </w:rPr>
        <w:t xml:space="preserve">- осознание самого себя  «Какой я?»; </w:t>
      </w:r>
      <w:r w:rsidR="009816A4" w:rsidRPr="009816A4">
        <w:rPr>
          <w:rFonts w:ascii="Times New Roman" w:hAnsi="Times New Roman"/>
          <w:i/>
          <w:sz w:val="24"/>
          <w:szCs w:val="24"/>
        </w:rPr>
        <w:t>для учителя</w:t>
      </w:r>
      <w:r w:rsidR="009816A4">
        <w:rPr>
          <w:rFonts w:ascii="Times New Roman" w:hAnsi="Times New Roman"/>
          <w:sz w:val="24"/>
          <w:szCs w:val="24"/>
        </w:rPr>
        <w:t xml:space="preserve">- условие формирования рефлексивного отношения школьника к учебной деятельности, своеобразная методическая копилка, наглядность процесса обучения; </w:t>
      </w:r>
      <w:r w:rsidR="009816A4" w:rsidRPr="009816A4">
        <w:rPr>
          <w:rFonts w:ascii="Times New Roman" w:hAnsi="Times New Roman"/>
          <w:i/>
          <w:sz w:val="24"/>
          <w:szCs w:val="24"/>
        </w:rPr>
        <w:t>для родителей</w:t>
      </w:r>
      <w:r w:rsidR="009816A4">
        <w:rPr>
          <w:rFonts w:ascii="Times New Roman" w:hAnsi="Times New Roman"/>
          <w:sz w:val="24"/>
          <w:szCs w:val="24"/>
        </w:rPr>
        <w:t xml:space="preserve"> – возможность для совместной деятельности, творчества, прикосновение к процессу становления школьника « от новичка – к ученику».</w:t>
      </w:r>
    </w:p>
    <w:p w:rsidR="009816A4" w:rsidRDefault="009816A4" w:rsidP="00A6633E">
      <w:pPr>
        <w:spacing w:line="360" w:lineRule="auto"/>
        <w:contextualSpacing/>
        <w:jc w:val="both"/>
        <w:rPr>
          <w:rFonts w:ascii="Times New Roman" w:hAnsi="Times New Roman"/>
          <w:b/>
          <w:sz w:val="24"/>
          <w:szCs w:val="24"/>
        </w:rPr>
      </w:pPr>
      <w:r>
        <w:rPr>
          <w:rFonts w:ascii="Times New Roman" w:hAnsi="Times New Roman"/>
          <w:sz w:val="24"/>
          <w:szCs w:val="24"/>
        </w:rPr>
        <w:t xml:space="preserve"> </w:t>
      </w:r>
      <w:r w:rsidRPr="009816A4">
        <w:rPr>
          <w:rFonts w:ascii="Times New Roman" w:hAnsi="Times New Roman"/>
          <w:b/>
          <w:sz w:val="24"/>
          <w:szCs w:val="24"/>
        </w:rPr>
        <w:t>Задачи портфолио:</w:t>
      </w:r>
    </w:p>
    <w:p w:rsidR="009816A4" w:rsidRPr="00B3485B" w:rsidRDefault="00B3485B" w:rsidP="00C20B4E">
      <w:pPr>
        <w:pStyle w:val="a5"/>
        <w:numPr>
          <w:ilvl w:val="0"/>
          <w:numId w:val="99"/>
        </w:numPr>
        <w:spacing w:line="360" w:lineRule="auto"/>
        <w:jc w:val="both"/>
        <w:rPr>
          <w:rStyle w:val="Zag11"/>
          <w:rFonts w:ascii="Times New Roman" w:hAnsi="Times New Roman"/>
          <w:sz w:val="24"/>
          <w:szCs w:val="24"/>
        </w:rPr>
      </w:pPr>
      <w:r>
        <w:rPr>
          <w:rStyle w:val="Zag11"/>
          <w:rFonts w:ascii="Times New Roman" w:hAnsi="Times New Roman"/>
          <w:sz w:val="24"/>
          <w:szCs w:val="24"/>
        </w:rPr>
        <w:t>п</w:t>
      </w:r>
      <w:r w:rsidR="009816A4" w:rsidRPr="00B3485B">
        <w:rPr>
          <w:rStyle w:val="Zag11"/>
          <w:rFonts w:ascii="Times New Roman" w:hAnsi="Times New Roman"/>
          <w:sz w:val="24"/>
          <w:szCs w:val="24"/>
        </w:rPr>
        <w:t>омочь</w:t>
      </w:r>
      <w:r w:rsidRPr="00B3485B">
        <w:rPr>
          <w:rStyle w:val="Zag11"/>
          <w:rFonts w:ascii="Times New Roman" w:hAnsi="Times New Roman"/>
          <w:sz w:val="24"/>
          <w:szCs w:val="24"/>
        </w:rPr>
        <w:t xml:space="preserve"> увидеть картину значимых образовательных результатов в целом;</w:t>
      </w:r>
    </w:p>
    <w:p w:rsidR="00B3485B" w:rsidRPr="00B3485B" w:rsidRDefault="00B3485B" w:rsidP="00C20B4E">
      <w:pPr>
        <w:pStyle w:val="a5"/>
        <w:numPr>
          <w:ilvl w:val="0"/>
          <w:numId w:val="99"/>
        </w:numPr>
        <w:spacing w:line="360" w:lineRule="auto"/>
        <w:jc w:val="both"/>
        <w:rPr>
          <w:rStyle w:val="Zag11"/>
          <w:rFonts w:ascii="Times New Roman" w:hAnsi="Times New Roman"/>
          <w:sz w:val="24"/>
          <w:szCs w:val="24"/>
        </w:rPr>
      </w:pPr>
      <w:r>
        <w:rPr>
          <w:rStyle w:val="Zag11"/>
          <w:rFonts w:ascii="Times New Roman" w:hAnsi="Times New Roman"/>
          <w:sz w:val="24"/>
          <w:szCs w:val="24"/>
        </w:rPr>
        <w:t>о</w:t>
      </w:r>
      <w:r w:rsidRPr="00B3485B">
        <w:rPr>
          <w:rStyle w:val="Zag11"/>
          <w:rFonts w:ascii="Times New Roman" w:hAnsi="Times New Roman"/>
          <w:sz w:val="24"/>
          <w:szCs w:val="24"/>
        </w:rPr>
        <w:t>беспечить отслеживание индивидуального прогресса ученика в широком образовательном процессе;</w:t>
      </w:r>
    </w:p>
    <w:p w:rsidR="00B3485B" w:rsidRPr="00B3485B" w:rsidRDefault="00B3485B" w:rsidP="00C20B4E">
      <w:pPr>
        <w:pStyle w:val="a5"/>
        <w:numPr>
          <w:ilvl w:val="0"/>
          <w:numId w:val="99"/>
        </w:numPr>
        <w:spacing w:line="360" w:lineRule="auto"/>
        <w:jc w:val="both"/>
        <w:rPr>
          <w:rStyle w:val="Zag11"/>
          <w:rFonts w:ascii="Times New Roman" w:hAnsi="Times New Roman"/>
          <w:sz w:val="24"/>
          <w:szCs w:val="24"/>
        </w:rPr>
      </w:pPr>
      <w:r>
        <w:rPr>
          <w:rStyle w:val="Zag11"/>
          <w:rFonts w:ascii="Times New Roman" w:hAnsi="Times New Roman"/>
          <w:sz w:val="24"/>
          <w:szCs w:val="24"/>
        </w:rPr>
        <w:t>п</w:t>
      </w:r>
      <w:r w:rsidRPr="00B3485B">
        <w:rPr>
          <w:rStyle w:val="Zag11"/>
          <w:rFonts w:ascii="Times New Roman" w:hAnsi="Times New Roman"/>
          <w:sz w:val="24"/>
          <w:szCs w:val="24"/>
        </w:rPr>
        <w:t>родемонстрировать способности школьника практически применять приобретенные знания и умения;</w:t>
      </w:r>
    </w:p>
    <w:p w:rsidR="00B3485B" w:rsidRDefault="00B3485B" w:rsidP="00C20B4E">
      <w:pPr>
        <w:pStyle w:val="a5"/>
        <w:numPr>
          <w:ilvl w:val="0"/>
          <w:numId w:val="99"/>
        </w:numPr>
        <w:spacing w:line="360" w:lineRule="auto"/>
        <w:jc w:val="both"/>
        <w:rPr>
          <w:rStyle w:val="Zag11"/>
          <w:rFonts w:ascii="Times New Roman" w:hAnsi="Times New Roman"/>
          <w:sz w:val="24"/>
          <w:szCs w:val="24"/>
        </w:rPr>
      </w:pPr>
      <w:r>
        <w:rPr>
          <w:rStyle w:val="Zag11"/>
          <w:rFonts w:ascii="Times New Roman" w:hAnsi="Times New Roman"/>
          <w:sz w:val="24"/>
          <w:szCs w:val="24"/>
        </w:rPr>
        <w:t>а</w:t>
      </w:r>
      <w:r w:rsidRPr="00B3485B">
        <w:rPr>
          <w:rStyle w:val="Zag11"/>
          <w:rFonts w:ascii="Times New Roman" w:hAnsi="Times New Roman"/>
          <w:sz w:val="24"/>
          <w:szCs w:val="24"/>
        </w:rPr>
        <w:t>ктивно совершенствовать универсальные учебные действия;</w:t>
      </w:r>
    </w:p>
    <w:p w:rsidR="00B3485B" w:rsidRPr="00B3485B" w:rsidRDefault="00B3485B" w:rsidP="00FF613A">
      <w:pPr>
        <w:pStyle w:val="a5"/>
        <w:spacing w:line="360" w:lineRule="auto"/>
        <w:jc w:val="both"/>
        <w:rPr>
          <w:rStyle w:val="Zag11"/>
          <w:rFonts w:ascii="Times New Roman" w:hAnsi="Times New Roman"/>
          <w:b/>
          <w:sz w:val="24"/>
          <w:szCs w:val="24"/>
        </w:rPr>
      </w:pPr>
      <w:r w:rsidRPr="00B3485B">
        <w:rPr>
          <w:rStyle w:val="Zag11"/>
          <w:rFonts w:ascii="Times New Roman" w:hAnsi="Times New Roman"/>
          <w:b/>
          <w:sz w:val="24"/>
          <w:szCs w:val="24"/>
        </w:rPr>
        <w:t>Примерная структура портфолио:</w:t>
      </w:r>
    </w:p>
    <w:p w:rsidR="00B3485B" w:rsidRDefault="00B3485B" w:rsidP="00C20B4E">
      <w:pPr>
        <w:pStyle w:val="a5"/>
        <w:numPr>
          <w:ilvl w:val="0"/>
          <w:numId w:val="101"/>
        </w:numPr>
        <w:spacing w:line="360" w:lineRule="auto"/>
        <w:jc w:val="both"/>
        <w:rPr>
          <w:rStyle w:val="Zag11"/>
          <w:rFonts w:ascii="Times New Roman" w:hAnsi="Times New Roman"/>
          <w:sz w:val="24"/>
          <w:szCs w:val="24"/>
        </w:rPr>
      </w:pPr>
      <w:r>
        <w:rPr>
          <w:rStyle w:val="Zag11"/>
          <w:rFonts w:ascii="Times New Roman" w:hAnsi="Times New Roman"/>
          <w:sz w:val="24"/>
          <w:szCs w:val="24"/>
        </w:rPr>
        <w:t>Введение (обращение)</w:t>
      </w:r>
    </w:p>
    <w:p w:rsidR="00B3485B" w:rsidRDefault="00B3485B" w:rsidP="00C20B4E">
      <w:pPr>
        <w:pStyle w:val="a5"/>
        <w:numPr>
          <w:ilvl w:val="0"/>
          <w:numId w:val="101"/>
        </w:numPr>
        <w:spacing w:line="360" w:lineRule="auto"/>
        <w:jc w:val="both"/>
        <w:rPr>
          <w:rStyle w:val="Zag11"/>
          <w:rFonts w:ascii="Times New Roman" w:hAnsi="Times New Roman"/>
          <w:sz w:val="24"/>
          <w:szCs w:val="24"/>
        </w:rPr>
      </w:pPr>
      <w:r>
        <w:rPr>
          <w:rStyle w:val="Zag11"/>
          <w:rFonts w:ascii="Times New Roman" w:hAnsi="Times New Roman"/>
          <w:sz w:val="24"/>
          <w:szCs w:val="24"/>
        </w:rPr>
        <w:t>Оглавление (рубрики)</w:t>
      </w:r>
    </w:p>
    <w:p w:rsidR="00B3485B" w:rsidRDefault="00B3485B" w:rsidP="00FF613A">
      <w:pPr>
        <w:pStyle w:val="a5"/>
        <w:spacing w:line="360" w:lineRule="auto"/>
        <w:ind w:left="1080"/>
        <w:jc w:val="both"/>
        <w:rPr>
          <w:rStyle w:val="Zag11"/>
          <w:rFonts w:ascii="Times New Roman" w:hAnsi="Times New Roman"/>
          <w:sz w:val="24"/>
          <w:szCs w:val="24"/>
        </w:rPr>
      </w:pPr>
      <w:r>
        <w:rPr>
          <w:rStyle w:val="Zag11"/>
          <w:rFonts w:ascii="Times New Roman" w:hAnsi="Times New Roman"/>
          <w:sz w:val="24"/>
          <w:szCs w:val="24"/>
        </w:rPr>
        <w:t>- «Мой портрет»(знания, умения, представления на старте освоения);</w:t>
      </w:r>
    </w:p>
    <w:p w:rsidR="00B3485B" w:rsidRDefault="00B3485B" w:rsidP="00FF613A">
      <w:pPr>
        <w:pStyle w:val="a5"/>
        <w:spacing w:line="360" w:lineRule="auto"/>
        <w:ind w:left="1080"/>
        <w:jc w:val="both"/>
        <w:rPr>
          <w:rStyle w:val="Zag11"/>
          <w:rFonts w:ascii="Times New Roman" w:hAnsi="Times New Roman"/>
          <w:sz w:val="24"/>
          <w:szCs w:val="24"/>
        </w:rPr>
      </w:pPr>
      <w:r>
        <w:rPr>
          <w:rStyle w:val="Zag11"/>
          <w:rFonts w:ascii="Times New Roman" w:hAnsi="Times New Roman"/>
          <w:sz w:val="24"/>
          <w:szCs w:val="24"/>
        </w:rPr>
        <w:t>- «Мои учебные помощники»(памятки, образцы, инструкции, схемы, алгоритмы от учителя);</w:t>
      </w:r>
    </w:p>
    <w:p w:rsidR="00B3485B" w:rsidRDefault="00B3485B" w:rsidP="00FF613A">
      <w:pPr>
        <w:pStyle w:val="a5"/>
        <w:spacing w:line="360" w:lineRule="auto"/>
        <w:ind w:left="1080"/>
        <w:jc w:val="both"/>
        <w:rPr>
          <w:rStyle w:val="Zag11"/>
          <w:rFonts w:ascii="Times New Roman" w:hAnsi="Times New Roman"/>
          <w:sz w:val="24"/>
          <w:szCs w:val="24"/>
        </w:rPr>
      </w:pPr>
      <w:r>
        <w:rPr>
          <w:rStyle w:val="Zag11"/>
          <w:rFonts w:ascii="Times New Roman" w:hAnsi="Times New Roman"/>
          <w:sz w:val="24"/>
          <w:szCs w:val="24"/>
        </w:rPr>
        <w:t>- «Я тружусь, или Мои рабочие материалы» (черновики,домашние задания, планы, рисунки);</w:t>
      </w:r>
    </w:p>
    <w:p w:rsidR="00B3485B" w:rsidRDefault="00B3485B" w:rsidP="00FF613A">
      <w:pPr>
        <w:pStyle w:val="a5"/>
        <w:spacing w:line="360" w:lineRule="auto"/>
        <w:ind w:left="1080"/>
        <w:jc w:val="both"/>
        <w:rPr>
          <w:rStyle w:val="Zag11"/>
          <w:rFonts w:ascii="Times New Roman" w:hAnsi="Times New Roman"/>
          <w:sz w:val="24"/>
          <w:szCs w:val="24"/>
        </w:rPr>
      </w:pPr>
      <w:r>
        <w:rPr>
          <w:rStyle w:val="Zag11"/>
          <w:rFonts w:ascii="Times New Roman" w:hAnsi="Times New Roman"/>
          <w:sz w:val="24"/>
          <w:szCs w:val="24"/>
        </w:rPr>
        <w:t>- «Мои достижения» (Итоговые результаты, сочинения, дипломы и.т.д.);</w:t>
      </w:r>
    </w:p>
    <w:p w:rsidR="00B3485B" w:rsidRDefault="00B3485B" w:rsidP="00FF613A">
      <w:pPr>
        <w:spacing w:line="360" w:lineRule="auto"/>
        <w:contextualSpacing/>
        <w:jc w:val="both"/>
        <w:rPr>
          <w:rStyle w:val="Zag11"/>
          <w:rFonts w:ascii="Times New Roman" w:hAnsi="Times New Roman"/>
          <w:sz w:val="24"/>
          <w:szCs w:val="24"/>
        </w:rPr>
      </w:pPr>
      <w:r>
        <w:rPr>
          <w:rStyle w:val="Zag11"/>
          <w:rFonts w:ascii="Times New Roman" w:hAnsi="Times New Roman"/>
          <w:sz w:val="24"/>
          <w:szCs w:val="24"/>
        </w:rPr>
        <w:t xml:space="preserve">          3. Отзывы о портфолио (одноклассников, учителей, педагогов дополнительного    </w:t>
      </w:r>
    </w:p>
    <w:p w:rsidR="00B3485B" w:rsidRPr="00B3485B" w:rsidRDefault="00B3485B" w:rsidP="00FF613A">
      <w:pPr>
        <w:spacing w:line="360" w:lineRule="auto"/>
        <w:contextualSpacing/>
        <w:jc w:val="both"/>
        <w:rPr>
          <w:rStyle w:val="Zag11"/>
          <w:rFonts w:ascii="Times New Roman" w:hAnsi="Times New Roman"/>
          <w:sz w:val="24"/>
          <w:szCs w:val="24"/>
        </w:rPr>
      </w:pPr>
      <w:r>
        <w:rPr>
          <w:rStyle w:val="Zag11"/>
          <w:rFonts w:ascii="Times New Roman" w:hAnsi="Times New Roman"/>
          <w:sz w:val="24"/>
          <w:szCs w:val="24"/>
        </w:rPr>
        <w:t xml:space="preserve">            образования, родителей).</w:t>
      </w:r>
    </w:p>
    <w:p w:rsidR="006F5CCD" w:rsidRPr="00FB3E72" w:rsidRDefault="006F5CCD" w:rsidP="00B613F5">
      <w:pPr>
        <w:pStyle w:val="Zag1"/>
        <w:spacing w:after="0" w:line="360" w:lineRule="auto"/>
        <w:contextualSpacing/>
        <w:jc w:val="both"/>
        <w:outlineLvl w:val="0"/>
        <w:rPr>
          <w:rStyle w:val="Zag11"/>
          <w:rFonts w:eastAsia="@Arial Unicode MS"/>
          <w:color w:val="auto"/>
          <w:lang w:val="ru-RU"/>
        </w:rPr>
      </w:pPr>
    </w:p>
    <w:p w:rsidR="00F450FB" w:rsidRPr="00FB3E72" w:rsidRDefault="00F450FB" w:rsidP="00B613F5">
      <w:pPr>
        <w:pStyle w:val="Zag1"/>
        <w:spacing w:after="0" w:line="360" w:lineRule="auto"/>
        <w:contextualSpacing/>
        <w:jc w:val="both"/>
        <w:outlineLvl w:val="0"/>
        <w:rPr>
          <w:rStyle w:val="Zag11"/>
          <w:rFonts w:eastAsia="@Arial Unicode MS"/>
          <w:color w:val="auto"/>
          <w:lang w:val="ru-RU"/>
        </w:rPr>
      </w:pPr>
    </w:p>
    <w:p w:rsidR="00F450FB" w:rsidRPr="00FB3E72" w:rsidRDefault="00F450FB" w:rsidP="00B613F5">
      <w:pPr>
        <w:pStyle w:val="Zag1"/>
        <w:spacing w:after="0" w:line="360" w:lineRule="auto"/>
        <w:contextualSpacing/>
        <w:jc w:val="both"/>
        <w:outlineLvl w:val="0"/>
        <w:rPr>
          <w:rStyle w:val="Zag11"/>
          <w:rFonts w:eastAsia="@Arial Unicode MS"/>
          <w:color w:val="auto"/>
          <w:lang w:val="ru-RU"/>
        </w:rPr>
      </w:pPr>
    </w:p>
    <w:p w:rsidR="00F450FB" w:rsidRPr="00FB3E72" w:rsidRDefault="00F450FB" w:rsidP="00B613F5">
      <w:pPr>
        <w:pStyle w:val="Zag1"/>
        <w:spacing w:after="0" w:line="360" w:lineRule="auto"/>
        <w:contextualSpacing/>
        <w:jc w:val="both"/>
        <w:outlineLvl w:val="0"/>
        <w:rPr>
          <w:rStyle w:val="Zag11"/>
          <w:rFonts w:eastAsia="@Arial Unicode MS"/>
          <w:color w:val="auto"/>
          <w:lang w:val="ru-RU"/>
        </w:rPr>
      </w:pPr>
    </w:p>
    <w:p w:rsidR="00F450FB" w:rsidRPr="00FB3E72" w:rsidRDefault="00F450FB" w:rsidP="00B613F5">
      <w:pPr>
        <w:pStyle w:val="Zag1"/>
        <w:spacing w:after="0" w:line="360" w:lineRule="auto"/>
        <w:contextualSpacing/>
        <w:jc w:val="both"/>
        <w:outlineLvl w:val="0"/>
        <w:rPr>
          <w:rStyle w:val="Zag11"/>
          <w:rFonts w:eastAsia="@Arial Unicode MS"/>
          <w:color w:val="auto"/>
          <w:lang w:val="ru-RU"/>
        </w:rPr>
      </w:pPr>
    </w:p>
    <w:p w:rsidR="00036954" w:rsidRPr="00036954" w:rsidRDefault="00036954" w:rsidP="008A4350">
      <w:pPr>
        <w:pStyle w:val="Zag1"/>
        <w:spacing w:after="0" w:line="360" w:lineRule="auto"/>
        <w:contextualSpacing/>
        <w:jc w:val="both"/>
        <w:outlineLvl w:val="0"/>
        <w:rPr>
          <w:rStyle w:val="Zag11"/>
          <w:rFonts w:eastAsia="@Arial Unicode MS"/>
          <w:color w:val="auto"/>
          <w:lang w:val="ru-RU"/>
        </w:rPr>
      </w:pPr>
      <w:r>
        <w:rPr>
          <w:rStyle w:val="Zag11"/>
          <w:rFonts w:eastAsia="@Arial Unicode MS"/>
          <w:color w:val="auto"/>
          <w:lang w:val="ru-RU"/>
        </w:rPr>
        <w:t>2.</w:t>
      </w:r>
      <w:r w:rsidR="008A4350">
        <w:rPr>
          <w:rStyle w:val="Zag11"/>
          <w:rFonts w:eastAsia="@Arial Unicode MS"/>
          <w:color w:val="auto"/>
          <w:lang w:val="ru-RU"/>
        </w:rPr>
        <w:t xml:space="preserve"> </w:t>
      </w:r>
      <w:r w:rsidRPr="00036954">
        <w:rPr>
          <w:rStyle w:val="Zag11"/>
          <w:rFonts w:eastAsia="@Arial Unicode MS"/>
          <w:color w:val="auto"/>
          <w:lang w:val="ru-RU"/>
        </w:rPr>
        <w:t>СОДЕРЖАТЕЛЬНЫЙ РАЗДЕЛ</w:t>
      </w:r>
      <w:r w:rsidR="008A4350">
        <w:rPr>
          <w:rStyle w:val="Zag11"/>
          <w:rFonts w:eastAsia="@Arial Unicode MS"/>
          <w:color w:val="auto"/>
          <w:lang w:val="ru-RU"/>
        </w:rPr>
        <w:t xml:space="preserve">   </w:t>
      </w:r>
    </w:p>
    <w:p w:rsidR="00036954" w:rsidRDefault="00036954" w:rsidP="008A4350">
      <w:pPr>
        <w:spacing w:after="0" w:line="360" w:lineRule="auto"/>
        <w:contextualSpacing/>
        <w:jc w:val="both"/>
        <w:rPr>
          <w:rStyle w:val="Zag11"/>
          <w:rFonts w:ascii="Times New Roman" w:eastAsia="@Arial Unicode MS" w:hAnsi="Times New Roman"/>
          <w:b/>
          <w:bCs/>
          <w:sz w:val="24"/>
          <w:szCs w:val="24"/>
          <w:lang w:eastAsia="ru-RU"/>
        </w:rPr>
      </w:pPr>
    </w:p>
    <w:p w:rsidR="00D31C3C" w:rsidRPr="005B560F" w:rsidRDefault="00036954" w:rsidP="005B560F">
      <w:pPr>
        <w:spacing w:after="0" w:line="360" w:lineRule="auto"/>
        <w:contextualSpacing/>
        <w:jc w:val="both"/>
        <w:rPr>
          <w:rFonts w:ascii="Times New Roman" w:hAnsi="Times New Roman"/>
          <w:b/>
          <w:bCs/>
          <w:sz w:val="24"/>
          <w:szCs w:val="24"/>
        </w:rPr>
      </w:pPr>
      <w:r>
        <w:rPr>
          <w:rFonts w:ascii="Times New Roman" w:hAnsi="Times New Roman"/>
          <w:b/>
          <w:bCs/>
          <w:sz w:val="24"/>
          <w:szCs w:val="24"/>
        </w:rPr>
        <w:t xml:space="preserve">2.1. </w:t>
      </w:r>
      <w:r w:rsidR="00D31C3C" w:rsidRPr="005B560F">
        <w:rPr>
          <w:rFonts w:ascii="Times New Roman" w:hAnsi="Times New Roman"/>
          <w:b/>
          <w:bCs/>
          <w:sz w:val="24"/>
          <w:szCs w:val="24"/>
        </w:rPr>
        <w:t xml:space="preserve"> Программа формирования универсальных учебных действий у обучающихся</w:t>
      </w:r>
    </w:p>
    <w:p w:rsidR="00D31C3C" w:rsidRPr="005B560F" w:rsidRDefault="00D31C3C" w:rsidP="005B560F">
      <w:pPr>
        <w:spacing w:after="0" w:line="360" w:lineRule="auto"/>
        <w:ind w:firstLine="709"/>
        <w:contextualSpacing/>
        <w:jc w:val="both"/>
        <w:rPr>
          <w:rFonts w:ascii="Times New Roman" w:hAnsi="Times New Roman"/>
          <w:sz w:val="24"/>
          <w:szCs w:val="24"/>
        </w:rPr>
      </w:pPr>
      <w:r w:rsidRPr="005B560F">
        <w:rPr>
          <w:rFonts w:ascii="Times New Roman" w:hAnsi="Times New Roman"/>
          <w:bCs/>
          <w:sz w:val="24"/>
          <w:szCs w:val="24"/>
        </w:rPr>
        <w:t xml:space="preserve">Цель программы:  обеспечить  </w:t>
      </w:r>
      <w:r w:rsidRPr="005B560F">
        <w:rPr>
          <w:rFonts w:ascii="Times New Roman" w:hAnsi="Times New Roman"/>
          <w:sz w:val="24"/>
          <w:szCs w:val="24"/>
        </w:rPr>
        <w:t>регулирование  различных аспектов освоения метапредметных умений, т.е. способов деятельности, применимых в рамках, как образовательного процесса, так и при решении проблем в реальных жизненных ситуациях.</w:t>
      </w:r>
    </w:p>
    <w:p w:rsidR="00D31C3C" w:rsidRPr="005B560F" w:rsidRDefault="00D31C3C" w:rsidP="005B560F">
      <w:pPr>
        <w:spacing w:after="0" w:line="360" w:lineRule="auto"/>
        <w:ind w:firstLine="709"/>
        <w:contextualSpacing/>
        <w:jc w:val="both"/>
        <w:rPr>
          <w:rFonts w:ascii="Times New Roman" w:hAnsi="Times New Roman"/>
          <w:sz w:val="24"/>
          <w:szCs w:val="24"/>
        </w:rPr>
      </w:pPr>
      <w:r w:rsidRPr="005B560F">
        <w:rPr>
          <w:rFonts w:ascii="Times New Roman" w:hAnsi="Times New Roman"/>
          <w:sz w:val="24"/>
          <w:szCs w:val="24"/>
        </w:rPr>
        <w:t>Как и программы по отдельным учебным предметам, программа формирования универсальных учебных действий конкретизирует соответствующих раздел Фундаментального ядра содержания.</w:t>
      </w:r>
    </w:p>
    <w:p w:rsidR="00D31C3C" w:rsidRPr="005B560F" w:rsidRDefault="00D31C3C" w:rsidP="005B560F">
      <w:pPr>
        <w:spacing w:after="0" w:line="360" w:lineRule="auto"/>
        <w:ind w:firstLine="709"/>
        <w:contextualSpacing/>
        <w:jc w:val="both"/>
        <w:rPr>
          <w:rFonts w:ascii="Times New Roman" w:hAnsi="Times New Roman"/>
          <w:color w:val="000000"/>
          <w:sz w:val="24"/>
          <w:szCs w:val="24"/>
        </w:rPr>
      </w:pPr>
      <w:r w:rsidRPr="005B560F">
        <w:rPr>
          <w:rFonts w:ascii="Times New Roman" w:hAnsi="Times New Roman"/>
          <w:color w:val="000000"/>
          <w:sz w:val="24"/>
          <w:szCs w:val="24"/>
        </w:rPr>
        <w:t xml:space="preserve">Задачи программы: </w:t>
      </w:r>
    </w:p>
    <w:p w:rsidR="00D31C3C" w:rsidRPr="005B560F" w:rsidRDefault="00D31C3C" w:rsidP="00C20B4E">
      <w:pPr>
        <w:widowControl w:val="0"/>
        <w:numPr>
          <w:ilvl w:val="0"/>
          <w:numId w:val="23"/>
        </w:numPr>
        <w:suppressAutoHyphens/>
        <w:spacing w:after="0" w:line="360" w:lineRule="auto"/>
        <w:contextualSpacing/>
        <w:jc w:val="both"/>
        <w:rPr>
          <w:rFonts w:ascii="Times New Roman" w:hAnsi="Times New Roman"/>
          <w:color w:val="000000"/>
          <w:sz w:val="24"/>
          <w:szCs w:val="24"/>
        </w:rPr>
      </w:pPr>
      <w:r w:rsidRPr="005B560F">
        <w:rPr>
          <w:rFonts w:ascii="Times New Roman" w:hAnsi="Times New Roman"/>
          <w:color w:val="000000"/>
          <w:sz w:val="24"/>
          <w:szCs w:val="24"/>
        </w:rPr>
        <w:t>установить ценностные ориентиры начального образования;</w:t>
      </w:r>
    </w:p>
    <w:p w:rsidR="00D31C3C" w:rsidRPr="005B560F" w:rsidRDefault="00D31C3C" w:rsidP="00C20B4E">
      <w:pPr>
        <w:widowControl w:val="0"/>
        <w:numPr>
          <w:ilvl w:val="0"/>
          <w:numId w:val="23"/>
        </w:numPr>
        <w:suppressAutoHyphens/>
        <w:spacing w:after="0" w:line="360" w:lineRule="auto"/>
        <w:contextualSpacing/>
        <w:jc w:val="both"/>
        <w:rPr>
          <w:rFonts w:ascii="Times New Roman" w:hAnsi="Times New Roman"/>
          <w:color w:val="000000"/>
          <w:sz w:val="24"/>
          <w:szCs w:val="24"/>
        </w:rPr>
      </w:pPr>
      <w:r w:rsidRPr="005B560F">
        <w:rPr>
          <w:rFonts w:ascii="Times New Roman" w:hAnsi="Times New Roman"/>
          <w:color w:val="000000"/>
          <w:sz w:val="24"/>
          <w:szCs w:val="24"/>
        </w:rPr>
        <w:t>определить состав и характеристику универсальных учебных действий;</w:t>
      </w:r>
    </w:p>
    <w:p w:rsidR="00D31C3C" w:rsidRPr="005B560F" w:rsidRDefault="00D31C3C" w:rsidP="00C20B4E">
      <w:pPr>
        <w:widowControl w:val="0"/>
        <w:numPr>
          <w:ilvl w:val="0"/>
          <w:numId w:val="23"/>
        </w:numPr>
        <w:suppressAutoHyphens/>
        <w:spacing w:after="0" w:line="360" w:lineRule="auto"/>
        <w:contextualSpacing/>
        <w:jc w:val="both"/>
        <w:rPr>
          <w:rFonts w:ascii="Times New Roman" w:hAnsi="Times New Roman"/>
          <w:sz w:val="24"/>
          <w:szCs w:val="24"/>
        </w:rPr>
      </w:pPr>
      <w:r w:rsidRPr="005B560F">
        <w:rPr>
          <w:rFonts w:ascii="Times New Roman" w:hAnsi="Times New Roman"/>
          <w:color w:val="000000"/>
          <w:sz w:val="24"/>
          <w:szCs w:val="24"/>
        </w:rPr>
        <w:t xml:space="preserve">выявить в содержании предметных линий  универсальные учебные действия  и  определить условия формирования  в образовательном процессе и жизненно важных ситуациях. </w:t>
      </w:r>
    </w:p>
    <w:p w:rsidR="00D31C3C" w:rsidRPr="005B560F" w:rsidRDefault="00D31C3C" w:rsidP="005B560F">
      <w:pPr>
        <w:spacing w:after="0" w:line="360" w:lineRule="auto"/>
        <w:ind w:firstLine="709"/>
        <w:contextualSpacing/>
        <w:jc w:val="both"/>
        <w:rPr>
          <w:rFonts w:ascii="Times New Roman" w:hAnsi="Times New Roman"/>
          <w:sz w:val="24"/>
          <w:szCs w:val="24"/>
        </w:rPr>
      </w:pPr>
      <w:r w:rsidRPr="005B560F">
        <w:rPr>
          <w:rFonts w:ascii="Times New Roman" w:hAnsi="Times New Roman"/>
          <w:sz w:val="24"/>
          <w:szCs w:val="24"/>
        </w:rPr>
        <w:t xml:space="preserve">Программа  </w:t>
      </w:r>
      <w:r w:rsidRPr="005B560F">
        <w:rPr>
          <w:rFonts w:ascii="Times New Roman" w:hAnsi="Times New Roman"/>
          <w:bCs/>
          <w:sz w:val="24"/>
          <w:szCs w:val="24"/>
        </w:rPr>
        <w:t>формирования универсальных учебных действий</w:t>
      </w:r>
      <w:r w:rsidRPr="005B560F">
        <w:rPr>
          <w:rFonts w:ascii="Times New Roman" w:hAnsi="Times New Roman"/>
          <w:sz w:val="24"/>
          <w:szCs w:val="24"/>
        </w:rPr>
        <w:t xml:space="preserve"> содержит:</w:t>
      </w:r>
    </w:p>
    <w:p w:rsidR="00D31C3C" w:rsidRPr="005B560F" w:rsidRDefault="00D31C3C" w:rsidP="00C20B4E">
      <w:pPr>
        <w:numPr>
          <w:ilvl w:val="0"/>
          <w:numId w:val="24"/>
        </w:numPr>
        <w:spacing w:after="0" w:line="360" w:lineRule="auto"/>
        <w:contextualSpacing/>
        <w:jc w:val="both"/>
        <w:rPr>
          <w:rFonts w:ascii="Times New Roman" w:hAnsi="Times New Roman"/>
          <w:sz w:val="24"/>
          <w:szCs w:val="24"/>
        </w:rPr>
      </w:pPr>
      <w:r w:rsidRPr="005B560F">
        <w:rPr>
          <w:rFonts w:ascii="Times New Roman" w:hAnsi="Times New Roman"/>
          <w:sz w:val="24"/>
          <w:szCs w:val="24"/>
        </w:rPr>
        <w:t xml:space="preserve">описание ценностных ориентиров на каждой ступени образования; </w:t>
      </w:r>
    </w:p>
    <w:p w:rsidR="00D31C3C" w:rsidRPr="005B560F" w:rsidRDefault="00D31C3C" w:rsidP="00C20B4E">
      <w:pPr>
        <w:numPr>
          <w:ilvl w:val="0"/>
          <w:numId w:val="24"/>
        </w:numPr>
        <w:spacing w:after="0" w:line="360" w:lineRule="auto"/>
        <w:contextualSpacing/>
        <w:jc w:val="both"/>
        <w:rPr>
          <w:rFonts w:ascii="Times New Roman" w:hAnsi="Times New Roman"/>
          <w:sz w:val="24"/>
          <w:szCs w:val="24"/>
        </w:rPr>
      </w:pPr>
      <w:r w:rsidRPr="005B560F">
        <w:rPr>
          <w:rFonts w:ascii="Times New Roman" w:hAnsi="Times New Roman"/>
          <w:sz w:val="24"/>
          <w:szCs w:val="24"/>
        </w:rPr>
        <w:t>характеристики личностных, регулятивных, познавательных, коммуникативных универсальных учебных действий.</w:t>
      </w:r>
    </w:p>
    <w:p w:rsidR="00D31C3C" w:rsidRPr="00D54CD9" w:rsidRDefault="00D31C3C" w:rsidP="00C20B4E">
      <w:pPr>
        <w:pStyle w:val="a5"/>
        <w:numPr>
          <w:ilvl w:val="0"/>
          <w:numId w:val="24"/>
        </w:numPr>
        <w:spacing w:after="0" w:line="360" w:lineRule="auto"/>
        <w:jc w:val="both"/>
        <w:rPr>
          <w:rFonts w:ascii="Times New Roman" w:hAnsi="Times New Roman"/>
          <w:color w:val="FF0000"/>
          <w:sz w:val="24"/>
          <w:szCs w:val="24"/>
        </w:rPr>
      </w:pPr>
      <w:r w:rsidRPr="00D54CD9">
        <w:rPr>
          <w:rFonts w:ascii="Times New Roman" w:hAnsi="Times New Roman"/>
          <w:sz w:val="24"/>
          <w:szCs w:val="24"/>
        </w:rPr>
        <w:t xml:space="preserve">связь универсальных учебных действий с содержанием учебных предметов в соответствии </w:t>
      </w:r>
      <w:r w:rsidR="00D54CD9" w:rsidRPr="00D54CD9">
        <w:rPr>
          <w:rFonts w:ascii="Times New Roman" w:hAnsi="Times New Roman"/>
          <w:color w:val="FF0000"/>
          <w:sz w:val="24"/>
          <w:szCs w:val="24"/>
        </w:rPr>
        <w:t xml:space="preserve"> </w:t>
      </w:r>
      <w:r w:rsidR="00D54CD9" w:rsidRPr="00D54CD9">
        <w:rPr>
          <w:rFonts w:ascii="Times New Roman" w:hAnsi="Times New Roman"/>
          <w:sz w:val="24"/>
          <w:szCs w:val="24"/>
        </w:rPr>
        <w:t>с учебниками</w:t>
      </w:r>
      <w:r w:rsidRPr="00D54CD9">
        <w:rPr>
          <w:rFonts w:ascii="Times New Roman" w:hAnsi="Times New Roman"/>
          <w:color w:val="FF0000"/>
          <w:sz w:val="24"/>
          <w:szCs w:val="24"/>
        </w:rPr>
        <w:t xml:space="preserve"> </w:t>
      </w:r>
      <w:r w:rsidR="00D54CD9">
        <w:rPr>
          <w:rFonts w:ascii="Times New Roman" w:hAnsi="Times New Roman"/>
          <w:sz w:val="24"/>
          <w:szCs w:val="24"/>
        </w:rPr>
        <w:t>УМК «Система Занкова»</w:t>
      </w:r>
    </w:p>
    <w:p w:rsidR="0019373D" w:rsidRPr="00A80104" w:rsidRDefault="00D31C3C" w:rsidP="00C20B4E">
      <w:pPr>
        <w:pStyle w:val="a5"/>
        <w:numPr>
          <w:ilvl w:val="0"/>
          <w:numId w:val="24"/>
        </w:numPr>
        <w:spacing w:before="100" w:beforeAutospacing="1" w:after="100" w:afterAutospacing="1" w:line="360" w:lineRule="auto"/>
        <w:jc w:val="both"/>
        <w:rPr>
          <w:rFonts w:ascii="Times New Roman" w:eastAsia="Times New Roman" w:hAnsi="Times New Roman"/>
          <w:sz w:val="24"/>
          <w:szCs w:val="24"/>
          <w:lang w:eastAsia="ru-RU"/>
        </w:rPr>
      </w:pPr>
      <w:r w:rsidRPr="00A80104">
        <w:rPr>
          <w:rFonts w:ascii="Times New Roman" w:hAnsi="Times New Roman"/>
          <w:sz w:val="24"/>
          <w:szCs w:val="24"/>
        </w:rPr>
        <w:t xml:space="preserve">типовые задачи формирования личностных, регулятивных, познавательных, коммуникативных универсальных учебных действий в </w:t>
      </w:r>
      <w:r w:rsidRPr="00017F8B">
        <w:rPr>
          <w:rFonts w:ascii="Times New Roman" w:hAnsi="Times New Roman"/>
          <w:sz w:val="24"/>
          <w:szCs w:val="24"/>
        </w:rPr>
        <w:t>соответствии с</w:t>
      </w:r>
      <w:r w:rsidR="0019373D" w:rsidRPr="00A80104">
        <w:rPr>
          <w:rFonts w:ascii="Times New Roman" w:hAnsi="Times New Roman"/>
          <w:color w:val="FF0000"/>
          <w:sz w:val="24"/>
          <w:szCs w:val="24"/>
        </w:rPr>
        <w:t xml:space="preserve"> </w:t>
      </w:r>
      <w:r w:rsidR="0019373D" w:rsidRPr="00A80104">
        <w:rPr>
          <w:rFonts w:ascii="Times New Roman" w:eastAsia="Times New Roman" w:hAnsi="Times New Roman"/>
          <w:bCs/>
          <w:sz w:val="24"/>
          <w:szCs w:val="24"/>
          <w:lang w:eastAsia="ru-RU"/>
        </w:rPr>
        <w:t>УМК «Система Л. В.Занкова», рекомендованные в «Федеральном перечень учебников рекомендованных Министерством образования и науки»;</w:t>
      </w:r>
    </w:p>
    <w:p w:rsidR="0019373D" w:rsidRPr="0019373D" w:rsidRDefault="0019373D" w:rsidP="00C20B4E">
      <w:pPr>
        <w:pStyle w:val="a5"/>
        <w:numPr>
          <w:ilvl w:val="0"/>
          <w:numId w:val="24"/>
        </w:numPr>
        <w:spacing w:before="100" w:beforeAutospacing="1" w:after="100" w:afterAutospacing="1" w:line="360" w:lineRule="auto"/>
        <w:jc w:val="both"/>
        <w:rPr>
          <w:rFonts w:ascii="Times New Roman" w:eastAsia="Times New Roman" w:hAnsi="Times New Roman"/>
          <w:sz w:val="24"/>
          <w:szCs w:val="24"/>
          <w:lang w:eastAsia="ru-RU"/>
        </w:rPr>
      </w:pPr>
      <w:r w:rsidRPr="0019373D">
        <w:rPr>
          <w:rFonts w:ascii="Times New Roman" w:eastAsia="Times New Roman" w:hAnsi="Times New Roman"/>
          <w:bCs/>
          <w:sz w:val="24"/>
          <w:szCs w:val="24"/>
          <w:lang w:eastAsia="ru-RU"/>
        </w:rPr>
        <w:t>- описание преемственности программы формирования универсальных учебных действий по ступеням общего образования в соответствии с учебниками УМК «Система Л. В.Занкова»</w:t>
      </w:r>
      <w:r w:rsidRPr="0019373D">
        <w:rPr>
          <w:rFonts w:ascii="Times New Roman" w:eastAsia="Times New Roman" w:hAnsi="Times New Roman"/>
          <w:sz w:val="24"/>
          <w:szCs w:val="24"/>
          <w:lang w:eastAsia="ru-RU"/>
        </w:rPr>
        <w:t xml:space="preserve">, </w:t>
      </w:r>
      <w:r w:rsidRPr="0019373D">
        <w:rPr>
          <w:rFonts w:ascii="Times New Roman" w:eastAsia="Times New Roman" w:hAnsi="Times New Roman"/>
          <w:bCs/>
          <w:sz w:val="24"/>
          <w:szCs w:val="24"/>
          <w:lang w:eastAsia="ru-RU"/>
        </w:rPr>
        <w:t>рекомендованные в «Федеральном перечень учебников рекомендованных Министерством образования и науки».</w:t>
      </w:r>
    </w:p>
    <w:p w:rsidR="00D31C3C" w:rsidRPr="005B560F" w:rsidRDefault="00D31C3C" w:rsidP="00C20B4E">
      <w:pPr>
        <w:numPr>
          <w:ilvl w:val="0"/>
          <w:numId w:val="24"/>
        </w:numPr>
        <w:spacing w:after="0" w:line="360" w:lineRule="auto"/>
        <w:contextualSpacing/>
        <w:jc w:val="both"/>
        <w:rPr>
          <w:rFonts w:ascii="Times New Roman" w:hAnsi="Times New Roman"/>
          <w:sz w:val="24"/>
          <w:szCs w:val="24"/>
        </w:rPr>
      </w:pPr>
      <w:r w:rsidRPr="005B560F">
        <w:rPr>
          <w:rFonts w:ascii="Times New Roman" w:hAnsi="Times New Roman"/>
          <w:sz w:val="24"/>
          <w:szCs w:val="24"/>
        </w:rPr>
        <w:t>Планируемые результаты сформированности УУД.</w:t>
      </w:r>
    </w:p>
    <w:p w:rsidR="00D31C3C" w:rsidRPr="005B560F" w:rsidRDefault="00D31C3C" w:rsidP="00A80104">
      <w:pPr>
        <w:spacing w:after="0" w:line="360" w:lineRule="auto"/>
        <w:contextualSpacing/>
        <w:jc w:val="both"/>
        <w:rPr>
          <w:rFonts w:ascii="Times New Roman" w:hAnsi="Times New Roman"/>
          <w:color w:val="2B2C30"/>
          <w:sz w:val="24"/>
          <w:szCs w:val="24"/>
          <w:highlight w:val="yellow"/>
        </w:rPr>
      </w:pPr>
    </w:p>
    <w:p w:rsidR="00D31C3C" w:rsidRPr="005B560F" w:rsidRDefault="00D31C3C" w:rsidP="005B560F">
      <w:pPr>
        <w:spacing w:after="0" w:line="360" w:lineRule="auto"/>
        <w:contextualSpacing/>
        <w:jc w:val="both"/>
        <w:rPr>
          <w:rFonts w:ascii="Times New Roman" w:hAnsi="Times New Roman"/>
          <w:color w:val="2B2C30"/>
          <w:sz w:val="24"/>
          <w:szCs w:val="24"/>
        </w:rPr>
      </w:pPr>
      <w:r w:rsidRPr="005B560F">
        <w:rPr>
          <w:rFonts w:ascii="Times New Roman" w:hAnsi="Times New Roman"/>
          <w:color w:val="2B2C30"/>
          <w:sz w:val="24"/>
          <w:szCs w:val="24"/>
        </w:rPr>
        <w:t>Программа формирования универсальных учебных действий является основой разработки рабочих программ отдельных учебных предметов.</w:t>
      </w:r>
    </w:p>
    <w:p w:rsidR="00D31C3C" w:rsidRPr="005B560F" w:rsidRDefault="00D31C3C" w:rsidP="00A80104">
      <w:pPr>
        <w:spacing w:after="0" w:line="360" w:lineRule="auto"/>
        <w:ind w:left="360"/>
        <w:contextualSpacing/>
        <w:jc w:val="left"/>
        <w:rPr>
          <w:rFonts w:ascii="Times New Roman" w:hAnsi="Times New Roman"/>
          <w:sz w:val="24"/>
          <w:szCs w:val="24"/>
        </w:rPr>
      </w:pPr>
      <w:r w:rsidRPr="005B560F">
        <w:rPr>
          <w:rFonts w:ascii="Times New Roman" w:hAnsi="Times New Roman"/>
          <w:sz w:val="24"/>
          <w:szCs w:val="24"/>
        </w:rPr>
        <w:t xml:space="preserve">ФГОС начального общего образования определяет </w:t>
      </w:r>
      <w:r w:rsidRPr="005B560F">
        <w:rPr>
          <w:rFonts w:ascii="Times New Roman" w:hAnsi="Times New Roman"/>
          <w:b/>
          <w:sz w:val="24"/>
          <w:szCs w:val="24"/>
        </w:rPr>
        <w:t>ценностные ориентиры содержания образования на ступени начального общего образования</w:t>
      </w:r>
      <w:r w:rsidRPr="005B560F">
        <w:rPr>
          <w:rFonts w:ascii="Times New Roman" w:hAnsi="Times New Roman"/>
          <w:sz w:val="24"/>
          <w:szCs w:val="24"/>
        </w:rPr>
        <w:t xml:space="preserve">  следующим образом: </w:t>
      </w:r>
    </w:p>
    <w:p w:rsidR="00D31C3C" w:rsidRPr="005B560F" w:rsidRDefault="00D31C3C" w:rsidP="008A4350">
      <w:pPr>
        <w:spacing w:after="0" w:line="360" w:lineRule="auto"/>
        <w:contextualSpacing/>
        <w:jc w:val="left"/>
        <w:rPr>
          <w:rFonts w:ascii="Times New Roman" w:hAnsi="Times New Roman"/>
          <w:sz w:val="24"/>
          <w:szCs w:val="24"/>
        </w:rPr>
      </w:pPr>
      <w:r w:rsidRPr="005B560F">
        <w:rPr>
          <w:rFonts w:ascii="Times New Roman" w:hAnsi="Times New Roman"/>
          <w:sz w:val="24"/>
          <w:szCs w:val="24"/>
        </w:rPr>
        <w:t>1. Формирование основ гражданской идентичности личности, включая</w:t>
      </w:r>
    </w:p>
    <w:p w:rsidR="00D31C3C" w:rsidRPr="005B560F" w:rsidRDefault="00D31C3C" w:rsidP="008A4350">
      <w:pPr>
        <w:spacing w:after="0" w:line="360" w:lineRule="auto"/>
        <w:contextualSpacing/>
        <w:jc w:val="left"/>
        <w:rPr>
          <w:rFonts w:ascii="Times New Roman" w:hAnsi="Times New Roman"/>
          <w:sz w:val="24"/>
          <w:szCs w:val="24"/>
        </w:rPr>
      </w:pPr>
      <w:r w:rsidRPr="005B560F">
        <w:rPr>
          <w:rFonts w:ascii="Times New Roman" w:hAnsi="Times New Roman"/>
          <w:sz w:val="24"/>
          <w:szCs w:val="24"/>
        </w:rPr>
        <w:t>-  чувство сопричастности и гордости за свою Родину, народ и историю;</w:t>
      </w:r>
    </w:p>
    <w:p w:rsidR="00D31C3C" w:rsidRPr="005B560F" w:rsidRDefault="00D31C3C" w:rsidP="008A4350">
      <w:pPr>
        <w:spacing w:after="0" w:line="360" w:lineRule="auto"/>
        <w:contextualSpacing/>
        <w:jc w:val="left"/>
        <w:rPr>
          <w:rFonts w:ascii="Times New Roman" w:hAnsi="Times New Roman"/>
          <w:sz w:val="24"/>
          <w:szCs w:val="24"/>
        </w:rPr>
      </w:pPr>
      <w:r w:rsidRPr="005B560F">
        <w:rPr>
          <w:rFonts w:ascii="Times New Roman" w:hAnsi="Times New Roman"/>
          <w:sz w:val="24"/>
          <w:szCs w:val="24"/>
        </w:rPr>
        <w:t>- осознание ответственности человека за благосостояние общества;</w:t>
      </w:r>
    </w:p>
    <w:p w:rsidR="00D31C3C" w:rsidRPr="005B560F" w:rsidRDefault="00D31C3C" w:rsidP="008A4350">
      <w:pPr>
        <w:spacing w:after="0" w:line="360" w:lineRule="auto"/>
        <w:contextualSpacing/>
        <w:jc w:val="left"/>
        <w:rPr>
          <w:rFonts w:ascii="Times New Roman" w:hAnsi="Times New Roman"/>
          <w:sz w:val="24"/>
          <w:szCs w:val="24"/>
        </w:rPr>
      </w:pPr>
      <w:r w:rsidRPr="005B560F">
        <w:rPr>
          <w:rFonts w:ascii="Times New Roman" w:hAnsi="Times New Roman"/>
          <w:sz w:val="24"/>
          <w:szCs w:val="24"/>
        </w:rPr>
        <w:t>-  восприятие мира как единого и целостного при разнообразии культур, национальностей, религий;</w:t>
      </w:r>
    </w:p>
    <w:p w:rsidR="00D31C3C" w:rsidRPr="005B560F" w:rsidRDefault="00D31C3C" w:rsidP="008A4350">
      <w:pPr>
        <w:spacing w:after="0" w:line="360" w:lineRule="auto"/>
        <w:contextualSpacing/>
        <w:jc w:val="left"/>
        <w:rPr>
          <w:rFonts w:ascii="Times New Roman" w:hAnsi="Times New Roman"/>
          <w:sz w:val="24"/>
          <w:szCs w:val="24"/>
        </w:rPr>
      </w:pPr>
      <w:r w:rsidRPr="005B560F">
        <w:rPr>
          <w:rFonts w:ascii="Times New Roman" w:hAnsi="Times New Roman"/>
          <w:sz w:val="24"/>
          <w:szCs w:val="24"/>
        </w:rPr>
        <w:t xml:space="preserve">- отказ от деления на «своих» и «чужих»; </w:t>
      </w:r>
    </w:p>
    <w:p w:rsidR="00D31C3C" w:rsidRPr="005B560F" w:rsidRDefault="00D31C3C" w:rsidP="008A4350">
      <w:pPr>
        <w:spacing w:after="0" w:line="360" w:lineRule="auto"/>
        <w:contextualSpacing/>
        <w:jc w:val="left"/>
        <w:rPr>
          <w:rFonts w:ascii="Times New Roman" w:hAnsi="Times New Roman"/>
          <w:sz w:val="24"/>
          <w:szCs w:val="24"/>
        </w:rPr>
      </w:pPr>
      <w:r w:rsidRPr="005B560F">
        <w:rPr>
          <w:rFonts w:ascii="Times New Roman" w:hAnsi="Times New Roman"/>
          <w:sz w:val="24"/>
          <w:szCs w:val="24"/>
        </w:rPr>
        <w:t>- уважение истории и культуры каждого народа.</w:t>
      </w:r>
    </w:p>
    <w:p w:rsidR="00D31C3C" w:rsidRPr="005B560F" w:rsidRDefault="008A4350" w:rsidP="008A4350">
      <w:pPr>
        <w:spacing w:after="0" w:line="360" w:lineRule="auto"/>
        <w:contextualSpacing/>
        <w:jc w:val="both"/>
        <w:rPr>
          <w:rFonts w:ascii="Times New Roman" w:hAnsi="Times New Roman"/>
          <w:sz w:val="24"/>
          <w:szCs w:val="24"/>
        </w:rPr>
      </w:pPr>
      <w:r>
        <w:rPr>
          <w:rFonts w:ascii="Times New Roman" w:hAnsi="Times New Roman"/>
          <w:sz w:val="24"/>
          <w:szCs w:val="24"/>
        </w:rPr>
        <w:t>2. Ф</w:t>
      </w:r>
      <w:r w:rsidR="00D31C3C" w:rsidRPr="005B560F">
        <w:rPr>
          <w:rFonts w:ascii="Times New Roman" w:hAnsi="Times New Roman"/>
          <w:sz w:val="24"/>
          <w:szCs w:val="24"/>
        </w:rPr>
        <w:t>ормирование психологических условий развития общения, кооперации сотрудничества.</w:t>
      </w:r>
    </w:p>
    <w:p w:rsidR="00D31C3C" w:rsidRPr="005B560F" w:rsidRDefault="00D31C3C" w:rsidP="008A4350">
      <w:pPr>
        <w:spacing w:after="0" w:line="360" w:lineRule="auto"/>
        <w:contextualSpacing/>
        <w:jc w:val="both"/>
        <w:rPr>
          <w:rFonts w:ascii="Times New Roman" w:hAnsi="Times New Roman"/>
          <w:sz w:val="24"/>
          <w:szCs w:val="24"/>
        </w:rPr>
      </w:pPr>
      <w:r w:rsidRPr="005B560F">
        <w:rPr>
          <w:rFonts w:ascii="Times New Roman" w:hAnsi="Times New Roman"/>
          <w:sz w:val="24"/>
          <w:szCs w:val="24"/>
        </w:rPr>
        <w:t xml:space="preserve">- доброжелательность, доверие и  внимание к людям, </w:t>
      </w:r>
    </w:p>
    <w:p w:rsidR="00D31C3C" w:rsidRPr="005B560F" w:rsidRDefault="00D31C3C" w:rsidP="008A4350">
      <w:pPr>
        <w:spacing w:after="0" w:line="360" w:lineRule="auto"/>
        <w:contextualSpacing/>
        <w:jc w:val="both"/>
        <w:rPr>
          <w:rFonts w:ascii="Times New Roman" w:hAnsi="Times New Roman"/>
          <w:sz w:val="24"/>
          <w:szCs w:val="24"/>
        </w:rPr>
      </w:pPr>
      <w:r w:rsidRPr="005B560F">
        <w:rPr>
          <w:rFonts w:ascii="Times New Roman" w:hAnsi="Times New Roman"/>
          <w:sz w:val="24"/>
          <w:szCs w:val="24"/>
        </w:rPr>
        <w:t>- готовность к сотрудничеству и дружбе, оказанию помощи тем, кто в ней нуждается;</w:t>
      </w:r>
    </w:p>
    <w:p w:rsidR="00D31C3C" w:rsidRPr="005B560F" w:rsidRDefault="00D31C3C" w:rsidP="008A4350">
      <w:pPr>
        <w:spacing w:after="0" w:line="360" w:lineRule="auto"/>
        <w:contextualSpacing/>
        <w:jc w:val="both"/>
        <w:rPr>
          <w:rFonts w:ascii="Times New Roman" w:hAnsi="Times New Roman"/>
          <w:sz w:val="24"/>
          <w:szCs w:val="24"/>
        </w:rPr>
      </w:pPr>
      <w:r w:rsidRPr="005B560F">
        <w:rPr>
          <w:rFonts w:ascii="Times New Roman" w:hAnsi="Times New Roman"/>
          <w:sz w:val="24"/>
          <w:szCs w:val="24"/>
        </w:rPr>
        <w:t xml:space="preserve">- уважение к окружающим – умение слушать и слышать партнера, признавать право каждого на собственное мнение и принимать решения с учетом позиций всех участников;  </w:t>
      </w:r>
    </w:p>
    <w:p w:rsidR="00D31C3C" w:rsidRPr="005B560F" w:rsidRDefault="008A4350" w:rsidP="008A4350">
      <w:pPr>
        <w:spacing w:after="0" w:line="360" w:lineRule="auto"/>
        <w:contextualSpacing/>
        <w:jc w:val="both"/>
        <w:rPr>
          <w:rFonts w:ascii="Times New Roman" w:hAnsi="Times New Roman"/>
          <w:sz w:val="24"/>
          <w:szCs w:val="24"/>
        </w:rPr>
      </w:pPr>
      <w:r>
        <w:rPr>
          <w:rFonts w:ascii="Times New Roman" w:hAnsi="Times New Roman"/>
          <w:sz w:val="24"/>
          <w:szCs w:val="24"/>
        </w:rPr>
        <w:t>3. Р</w:t>
      </w:r>
      <w:r w:rsidR="00D31C3C" w:rsidRPr="005B560F">
        <w:rPr>
          <w:rFonts w:ascii="Times New Roman" w:hAnsi="Times New Roman"/>
          <w:sz w:val="24"/>
          <w:szCs w:val="24"/>
        </w:rPr>
        <w:t>азвитие ценностно-смысловой сферы личности на основе общечеловеческой нравственности и гуманизма.</w:t>
      </w:r>
    </w:p>
    <w:p w:rsidR="00D31C3C" w:rsidRPr="005B560F" w:rsidRDefault="00D31C3C" w:rsidP="008A4350">
      <w:pPr>
        <w:spacing w:after="0" w:line="360" w:lineRule="auto"/>
        <w:contextualSpacing/>
        <w:jc w:val="both"/>
        <w:rPr>
          <w:rFonts w:ascii="Times New Roman" w:hAnsi="Times New Roman"/>
          <w:sz w:val="24"/>
          <w:szCs w:val="24"/>
        </w:rPr>
      </w:pPr>
      <w:r w:rsidRPr="005B560F">
        <w:rPr>
          <w:rFonts w:ascii="Times New Roman" w:hAnsi="Times New Roman"/>
          <w:sz w:val="24"/>
          <w:szCs w:val="24"/>
        </w:rPr>
        <w:t>- принятие и уважение ценностей семьи и общества, школы и коллектива и стремление следовать им;</w:t>
      </w:r>
    </w:p>
    <w:p w:rsidR="00D31C3C" w:rsidRPr="005B560F" w:rsidRDefault="00D31C3C" w:rsidP="008A4350">
      <w:pPr>
        <w:spacing w:after="0" w:line="360" w:lineRule="auto"/>
        <w:contextualSpacing/>
        <w:jc w:val="both"/>
        <w:rPr>
          <w:rFonts w:ascii="Times New Roman" w:hAnsi="Times New Roman"/>
          <w:sz w:val="24"/>
          <w:szCs w:val="24"/>
        </w:rPr>
      </w:pPr>
      <w:r w:rsidRPr="005B560F">
        <w:rPr>
          <w:rFonts w:ascii="Times New Roman" w:hAnsi="Times New Roman"/>
          <w:sz w:val="24"/>
          <w:szCs w:val="24"/>
        </w:rPr>
        <w:t>- ориентация в нравственном содержании и смысле поступков, как собственных, так и окружающих людей, развитие этических чувств  - стыда, вины, совести  - как регуляторов морального поведения;</w:t>
      </w:r>
    </w:p>
    <w:p w:rsidR="00D31C3C" w:rsidRPr="005B560F" w:rsidRDefault="00D31C3C" w:rsidP="008A4350">
      <w:pPr>
        <w:spacing w:after="0" w:line="360" w:lineRule="auto"/>
        <w:contextualSpacing/>
        <w:jc w:val="both"/>
        <w:rPr>
          <w:rFonts w:ascii="Times New Roman" w:hAnsi="Times New Roman"/>
          <w:sz w:val="24"/>
          <w:szCs w:val="24"/>
        </w:rPr>
      </w:pPr>
      <w:r w:rsidRPr="005B560F">
        <w:rPr>
          <w:rFonts w:ascii="Times New Roman" w:hAnsi="Times New Roman"/>
          <w:sz w:val="24"/>
          <w:szCs w:val="24"/>
        </w:rPr>
        <w:t>-  формирование чувства прекрасного и эстетических чувств на основе знакомства с мировой и отечественной художественной культурой;</w:t>
      </w:r>
    </w:p>
    <w:p w:rsidR="00D31C3C" w:rsidRPr="005B560F" w:rsidRDefault="008A4350" w:rsidP="008A4350">
      <w:pPr>
        <w:spacing w:after="0" w:line="360" w:lineRule="auto"/>
        <w:contextualSpacing/>
        <w:jc w:val="both"/>
        <w:rPr>
          <w:rFonts w:ascii="Times New Roman" w:hAnsi="Times New Roman"/>
          <w:sz w:val="24"/>
          <w:szCs w:val="24"/>
        </w:rPr>
      </w:pPr>
      <w:r>
        <w:rPr>
          <w:rFonts w:ascii="Times New Roman" w:hAnsi="Times New Roman"/>
          <w:sz w:val="24"/>
          <w:szCs w:val="24"/>
        </w:rPr>
        <w:t>4. Р</w:t>
      </w:r>
      <w:r w:rsidR="00D31C3C" w:rsidRPr="005B560F">
        <w:rPr>
          <w:rFonts w:ascii="Times New Roman" w:hAnsi="Times New Roman"/>
          <w:sz w:val="24"/>
          <w:szCs w:val="24"/>
        </w:rPr>
        <w:t>азвитие умения учиться как первого шага к самообразованию и самовоспитанию:</w:t>
      </w:r>
    </w:p>
    <w:p w:rsidR="00D31C3C" w:rsidRPr="005B560F" w:rsidRDefault="00D31C3C" w:rsidP="008A4350">
      <w:pPr>
        <w:spacing w:after="0" w:line="360" w:lineRule="auto"/>
        <w:contextualSpacing/>
        <w:jc w:val="both"/>
        <w:rPr>
          <w:rFonts w:ascii="Times New Roman" w:hAnsi="Times New Roman"/>
          <w:sz w:val="24"/>
          <w:szCs w:val="24"/>
        </w:rPr>
      </w:pPr>
      <w:r w:rsidRPr="005B560F">
        <w:rPr>
          <w:rFonts w:ascii="Times New Roman" w:hAnsi="Times New Roman"/>
          <w:sz w:val="24"/>
          <w:szCs w:val="24"/>
        </w:rPr>
        <w:t>- развитие широких познавательных интересов, инициативы  и любознательности, мотивов познания и творчества;</w:t>
      </w:r>
    </w:p>
    <w:p w:rsidR="00D31C3C" w:rsidRPr="005B560F" w:rsidRDefault="00D31C3C" w:rsidP="008A4350">
      <w:pPr>
        <w:spacing w:after="0" w:line="360" w:lineRule="auto"/>
        <w:contextualSpacing/>
        <w:jc w:val="both"/>
        <w:rPr>
          <w:rFonts w:ascii="Times New Roman" w:hAnsi="Times New Roman"/>
          <w:sz w:val="24"/>
          <w:szCs w:val="24"/>
        </w:rPr>
      </w:pPr>
      <w:r w:rsidRPr="005B560F">
        <w:rPr>
          <w:rFonts w:ascii="Times New Roman" w:hAnsi="Times New Roman"/>
          <w:sz w:val="24"/>
          <w:szCs w:val="24"/>
        </w:rPr>
        <w:t>- формирование умения учиться и способности к организации своей деятельности (планированию, контролю, оценке);</w:t>
      </w:r>
    </w:p>
    <w:p w:rsidR="00D31C3C" w:rsidRPr="005B560F" w:rsidRDefault="00D31C3C" w:rsidP="008A4350">
      <w:pPr>
        <w:spacing w:after="0" w:line="360" w:lineRule="auto"/>
        <w:contextualSpacing/>
        <w:jc w:val="both"/>
        <w:rPr>
          <w:rFonts w:ascii="Times New Roman" w:hAnsi="Times New Roman"/>
          <w:sz w:val="24"/>
          <w:szCs w:val="24"/>
        </w:rPr>
      </w:pPr>
      <w:r w:rsidRPr="005B560F">
        <w:rPr>
          <w:rFonts w:ascii="Times New Roman" w:hAnsi="Times New Roman"/>
          <w:sz w:val="24"/>
          <w:szCs w:val="24"/>
        </w:rPr>
        <w:t>5. развитие самостоятельности, инициативы и ответственности личности как условия ее самоактуализации:</w:t>
      </w:r>
    </w:p>
    <w:p w:rsidR="00D31C3C" w:rsidRPr="005B560F" w:rsidRDefault="00D31C3C" w:rsidP="008A4350">
      <w:pPr>
        <w:spacing w:after="0" w:line="360" w:lineRule="auto"/>
        <w:contextualSpacing/>
        <w:jc w:val="both"/>
        <w:rPr>
          <w:rFonts w:ascii="Times New Roman" w:hAnsi="Times New Roman"/>
          <w:sz w:val="24"/>
          <w:szCs w:val="24"/>
        </w:rPr>
      </w:pPr>
      <w:r w:rsidRPr="005B560F">
        <w:rPr>
          <w:rFonts w:ascii="Times New Roman" w:hAnsi="Times New Roman"/>
          <w:sz w:val="24"/>
          <w:szCs w:val="24"/>
        </w:rPr>
        <w:t>-  формирование самоуважения и эмоционально-положительного отношения к себе;</w:t>
      </w:r>
    </w:p>
    <w:p w:rsidR="00D31C3C" w:rsidRPr="005B560F" w:rsidRDefault="00D31C3C" w:rsidP="008A4350">
      <w:pPr>
        <w:spacing w:after="0" w:line="360" w:lineRule="auto"/>
        <w:contextualSpacing/>
        <w:jc w:val="both"/>
        <w:rPr>
          <w:rFonts w:ascii="Times New Roman" w:hAnsi="Times New Roman"/>
          <w:sz w:val="24"/>
          <w:szCs w:val="24"/>
        </w:rPr>
      </w:pPr>
      <w:r w:rsidRPr="005B560F">
        <w:rPr>
          <w:rFonts w:ascii="Times New Roman" w:hAnsi="Times New Roman"/>
          <w:sz w:val="24"/>
          <w:szCs w:val="24"/>
        </w:rPr>
        <w:t>- готовность открыто выражать и отстаивать свою позицию;</w:t>
      </w:r>
    </w:p>
    <w:p w:rsidR="00D31C3C" w:rsidRPr="005B560F" w:rsidRDefault="00D31C3C" w:rsidP="008A4350">
      <w:pPr>
        <w:spacing w:after="0" w:line="360" w:lineRule="auto"/>
        <w:contextualSpacing/>
        <w:jc w:val="both"/>
        <w:rPr>
          <w:rFonts w:ascii="Times New Roman" w:hAnsi="Times New Roman"/>
          <w:sz w:val="24"/>
          <w:szCs w:val="24"/>
        </w:rPr>
      </w:pPr>
      <w:r w:rsidRPr="005B560F">
        <w:rPr>
          <w:rFonts w:ascii="Times New Roman" w:hAnsi="Times New Roman"/>
          <w:sz w:val="24"/>
          <w:szCs w:val="24"/>
        </w:rPr>
        <w:t>- критичность к своим поступкам и умение адекватно их оценивать;</w:t>
      </w:r>
    </w:p>
    <w:p w:rsidR="00D31C3C" w:rsidRPr="005B560F" w:rsidRDefault="00D31C3C" w:rsidP="008A4350">
      <w:pPr>
        <w:spacing w:after="0" w:line="360" w:lineRule="auto"/>
        <w:contextualSpacing/>
        <w:jc w:val="both"/>
        <w:rPr>
          <w:rFonts w:ascii="Times New Roman" w:hAnsi="Times New Roman"/>
          <w:sz w:val="24"/>
          <w:szCs w:val="24"/>
        </w:rPr>
      </w:pPr>
      <w:r w:rsidRPr="005B560F">
        <w:rPr>
          <w:rFonts w:ascii="Times New Roman" w:hAnsi="Times New Roman"/>
          <w:sz w:val="24"/>
          <w:szCs w:val="24"/>
        </w:rPr>
        <w:t>- готовность к самостоятельным действиям, ответственность за их результаты;</w:t>
      </w:r>
    </w:p>
    <w:p w:rsidR="00D31C3C" w:rsidRPr="005B560F" w:rsidRDefault="00D31C3C" w:rsidP="008A4350">
      <w:pPr>
        <w:spacing w:after="0" w:line="360" w:lineRule="auto"/>
        <w:contextualSpacing/>
        <w:jc w:val="both"/>
        <w:rPr>
          <w:rFonts w:ascii="Times New Roman" w:hAnsi="Times New Roman"/>
          <w:sz w:val="24"/>
          <w:szCs w:val="24"/>
        </w:rPr>
      </w:pPr>
      <w:r w:rsidRPr="005B560F">
        <w:rPr>
          <w:rFonts w:ascii="Times New Roman" w:hAnsi="Times New Roman"/>
          <w:sz w:val="24"/>
          <w:szCs w:val="24"/>
        </w:rPr>
        <w:t>- целеустремленность и настойчивость в достижении целей;</w:t>
      </w:r>
    </w:p>
    <w:p w:rsidR="00D31C3C" w:rsidRPr="005B560F" w:rsidRDefault="00D31C3C" w:rsidP="008A4350">
      <w:pPr>
        <w:spacing w:after="0" w:line="360" w:lineRule="auto"/>
        <w:contextualSpacing/>
        <w:jc w:val="both"/>
        <w:rPr>
          <w:rFonts w:ascii="Times New Roman" w:hAnsi="Times New Roman"/>
          <w:sz w:val="24"/>
          <w:szCs w:val="24"/>
        </w:rPr>
      </w:pPr>
      <w:r w:rsidRPr="005B560F">
        <w:rPr>
          <w:rFonts w:ascii="Times New Roman" w:hAnsi="Times New Roman"/>
          <w:sz w:val="24"/>
          <w:szCs w:val="24"/>
        </w:rPr>
        <w:t>- готовность к преодолению трудностей и жизненного оптимизма;</w:t>
      </w:r>
    </w:p>
    <w:p w:rsidR="00D31C3C" w:rsidRPr="005B560F" w:rsidRDefault="00D31C3C" w:rsidP="008A4350">
      <w:pPr>
        <w:spacing w:after="0" w:line="360" w:lineRule="auto"/>
        <w:contextualSpacing/>
        <w:jc w:val="both"/>
        <w:rPr>
          <w:rFonts w:ascii="Times New Roman" w:hAnsi="Times New Roman"/>
          <w:sz w:val="24"/>
          <w:szCs w:val="24"/>
        </w:rPr>
      </w:pPr>
      <w:r w:rsidRPr="005B560F">
        <w:rPr>
          <w:rFonts w:ascii="Times New Roman" w:hAnsi="Times New Roman"/>
          <w:sz w:val="24"/>
          <w:szCs w:val="24"/>
        </w:rPr>
        <w:t xml:space="preserve">- умение противостоять действиям и влияниям, представляющим угрозу жизни, здоровью и безопасности  личности и общества в пределах своих возможностей.            </w:t>
      </w:r>
    </w:p>
    <w:p w:rsidR="00D31C3C" w:rsidRPr="005B560F" w:rsidRDefault="00D31C3C" w:rsidP="005B560F">
      <w:pPr>
        <w:spacing w:after="0" w:line="360" w:lineRule="auto"/>
        <w:contextualSpacing/>
        <w:jc w:val="both"/>
        <w:rPr>
          <w:rFonts w:ascii="Times New Roman" w:hAnsi="Times New Roman"/>
          <w:sz w:val="24"/>
          <w:szCs w:val="24"/>
        </w:rPr>
      </w:pPr>
      <w:r w:rsidRPr="005B560F">
        <w:rPr>
          <w:rFonts w:ascii="Times New Roman" w:hAnsi="Times New Roman"/>
          <w:sz w:val="24"/>
          <w:szCs w:val="24"/>
        </w:rPr>
        <w:t xml:space="preserve">  </w:t>
      </w:r>
      <w:r w:rsidR="00A80104">
        <w:rPr>
          <w:rFonts w:ascii="Times New Roman" w:hAnsi="Times New Roman"/>
          <w:sz w:val="24"/>
          <w:szCs w:val="24"/>
        </w:rPr>
        <w:t xml:space="preserve"> </w:t>
      </w:r>
      <w:r w:rsidR="00A80104">
        <w:rPr>
          <w:rFonts w:ascii="Times New Roman" w:hAnsi="Times New Roman"/>
          <w:sz w:val="24"/>
          <w:szCs w:val="24"/>
        </w:rPr>
        <w:tab/>
        <w:t xml:space="preserve">В концепции УМК </w:t>
      </w:r>
      <w:r w:rsidRPr="005B560F">
        <w:rPr>
          <w:rFonts w:ascii="Times New Roman" w:hAnsi="Times New Roman"/>
          <w:sz w:val="24"/>
          <w:szCs w:val="24"/>
        </w:rPr>
        <w:t xml:space="preserve"> ценностные ориентиры формирования УУД определяются вышеперечисленными требованиями ФГОС и  общим представлением о современном выпускнике начальной школы.  </w:t>
      </w:r>
    </w:p>
    <w:p w:rsidR="00D31C3C" w:rsidRPr="005B560F" w:rsidRDefault="00D31C3C" w:rsidP="005B560F">
      <w:pPr>
        <w:spacing w:after="0" w:line="360" w:lineRule="auto"/>
        <w:contextualSpacing/>
        <w:jc w:val="both"/>
        <w:rPr>
          <w:rFonts w:ascii="Times New Roman" w:hAnsi="Times New Roman"/>
          <w:sz w:val="24"/>
          <w:szCs w:val="24"/>
        </w:rPr>
      </w:pPr>
      <w:r w:rsidRPr="005B560F">
        <w:rPr>
          <w:rFonts w:ascii="Times New Roman" w:hAnsi="Times New Roman"/>
          <w:sz w:val="24"/>
          <w:szCs w:val="24"/>
        </w:rPr>
        <w:t xml:space="preserve">     Это человек: </w:t>
      </w:r>
    </w:p>
    <w:p w:rsidR="00D31C3C" w:rsidRPr="005B560F" w:rsidRDefault="00D31C3C" w:rsidP="00C20B4E">
      <w:pPr>
        <w:numPr>
          <w:ilvl w:val="0"/>
          <w:numId w:val="25"/>
        </w:numPr>
        <w:spacing w:after="0" w:line="360" w:lineRule="auto"/>
        <w:contextualSpacing/>
        <w:jc w:val="both"/>
        <w:rPr>
          <w:rFonts w:ascii="Times New Roman" w:hAnsi="Times New Roman"/>
          <w:sz w:val="24"/>
          <w:szCs w:val="24"/>
        </w:rPr>
      </w:pPr>
      <w:r w:rsidRPr="005B560F">
        <w:rPr>
          <w:rFonts w:ascii="Times New Roman" w:hAnsi="Times New Roman"/>
          <w:sz w:val="24"/>
          <w:szCs w:val="24"/>
        </w:rPr>
        <w:t>Любознательный,  интересующийся, активно познающий мир</w:t>
      </w:r>
    </w:p>
    <w:p w:rsidR="00D31C3C" w:rsidRPr="005B560F" w:rsidRDefault="00D31C3C" w:rsidP="00C20B4E">
      <w:pPr>
        <w:numPr>
          <w:ilvl w:val="0"/>
          <w:numId w:val="25"/>
        </w:numPr>
        <w:spacing w:after="0" w:line="360" w:lineRule="auto"/>
        <w:contextualSpacing/>
        <w:jc w:val="both"/>
        <w:rPr>
          <w:rFonts w:ascii="Times New Roman" w:hAnsi="Times New Roman"/>
          <w:sz w:val="24"/>
          <w:szCs w:val="24"/>
        </w:rPr>
      </w:pPr>
      <w:r w:rsidRPr="005B560F">
        <w:rPr>
          <w:rFonts w:ascii="Times New Roman" w:hAnsi="Times New Roman"/>
          <w:sz w:val="24"/>
          <w:szCs w:val="24"/>
        </w:rPr>
        <w:t>Владеющий основами умения учиться.</w:t>
      </w:r>
    </w:p>
    <w:p w:rsidR="00D31C3C" w:rsidRPr="005B560F" w:rsidRDefault="00D31C3C" w:rsidP="00C20B4E">
      <w:pPr>
        <w:numPr>
          <w:ilvl w:val="0"/>
          <w:numId w:val="25"/>
        </w:numPr>
        <w:spacing w:after="0" w:line="360" w:lineRule="auto"/>
        <w:contextualSpacing/>
        <w:jc w:val="both"/>
        <w:rPr>
          <w:rFonts w:ascii="Times New Roman" w:hAnsi="Times New Roman"/>
          <w:sz w:val="24"/>
          <w:szCs w:val="24"/>
        </w:rPr>
      </w:pPr>
      <w:r w:rsidRPr="005B560F">
        <w:rPr>
          <w:rFonts w:ascii="Times New Roman" w:hAnsi="Times New Roman"/>
          <w:sz w:val="24"/>
          <w:szCs w:val="24"/>
        </w:rPr>
        <w:t>Любящий родной край и свою страну.</w:t>
      </w:r>
    </w:p>
    <w:p w:rsidR="00D31C3C" w:rsidRPr="005B560F" w:rsidRDefault="00D31C3C" w:rsidP="00C20B4E">
      <w:pPr>
        <w:numPr>
          <w:ilvl w:val="0"/>
          <w:numId w:val="25"/>
        </w:numPr>
        <w:spacing w:after="0" w:line="360" w:lineRule="auto"/>
        <w:contextualSpacing/>
        <w:jc w:val="both"/>
        <w:rPr>
          <w:rFonts w:ascii="Times New Roman" w:hAnsi="Times New Roman"/>
          <w:sz w:val="24"/>
          <w:szCs w:val="24"/>
        </w:rPr>
      </w:pPr>
      <w:r w:rsidRPr="005B560F">
        <w:rPr>
          <w:rFonts w:ascii="Times New Roman" w:hAnsi="Times New Roman"/>
          <w:sz w:val="24"/>
          <w:szCs w:val="24"/>
        </w:rPr>
        <w:t>Уважающий и принимающий ценности семьи и общества</w:t>
      </w:r>
    </w:p>
    <w:p w:rsidR="00D31C3C" w:rsidRPr="005B560F" w:rsidRDefault="00D31C3C" w:rsidP="00C20B4E">
      <w:pPr>
        <w:numPr>
          <w:ilvl w:val="0"/>
          <w:numId w:val="25"/>
        </w:numPr>
        <w:spacing w:after="0" w:line="360" w:lineRule="auto"/>
        <w:contextualSpacing/>
        <w:jc w:val="both"/>
        <w:rPr>
          <w:rFonts w:ascii="Times New Roman" w:hAnsi="Times New Roman"/>
          <w:sz w:val="24"/>
          <w:szCs w:val="24"/>
        </w:rPr>
      </w:pPr>
      <w:r w:rsidRPr="005B560F">
        <w:rPr>
          <w:rFonts w:ascii="Times New Roman" w:hAnsi="Times New Roman"/>
          <w:sz w:val="24"/>
          <w:szCs w:val="24"/>
        </w:rPr>
        <w:t>Готовый самостоятельно действовать и отвечать за свои поступки перед семьей и школой.</w:t>
      </w:r>
    </w:p>
    <w:p w:rsidR="00D31C3C" w:rsidRPr="005B560F" w:rsidRDefault="00D31C3C" w:rsidP="00C20B4E">
      <w:pPr>
        <w:numPr>
          <w:ilvl w:val="0"/>
          <w:numId w:val="25"/>
        </w:numPr>
        <w:spacing w:after="0" w:line="360" w:lineRule="auto"/>
        <w:contextualSpacing/>
        <w:jc w:val="both"/>
        <w:rPr>
          <w:rFonts w:ascii="Times New Roman" w:hAnsi="Times New Roman"/>
          <w:sz w:val="24"/>
          <w:szCs w:val="24"/>
        </w:rPr>
      </w:pPr>
      <w:r w:rsidRPr="005B560F">
        <w:rPr>
          <w:rFonts w:ascii="Times New Roman" w:hAnsi="Times New Roman"/>
          <w:sz w:val="24"/>
          <w:szCs w:val="24"/>
        </w:rPr>
        <w:t xml:space="preserve">Доброжелательный, умеющий слушать и слышать партнера, </w:t>
      </w:r>
    </w:p>
    <w:p w:rsidR="00D31C3C" w:rsidRPr="005B560F" w:rsidRDefault="00D31C3C" w:rsidP="00C20B4E">
      <w:pPr>
        <w:numPr>
          <w:ilvl w:val="0"/>
          <w:numId w:val="25"/>
        </w:numPr>
        <w:spacing w:after="0" w:line="360" w:lineRule="auto"/>
        <w:contextualSpacing/>
        <w:jc w:val="both"/>
        <w:rPr>
          <w:rFonts w:ascii="Times New Roman" w:hAnsi="Times New Roman"/>
          <w:sz w:val="24"/>
          <w:szCs w:val="24"/>
        </w:rPr>
      </w:pPr>
      <w:r w:rsidRPr="005B560F">
        <w:rPr>
          <w:rFonts w:ascii="Times New Roman" w:hAnsi="Times New Roman"/>
          <w:sz w:val="24"/>
          <w:szCs w:val="24"/>
        </w:rPr>
        <w:t>умеющий высказать свое мнение.</w:t>
      </w:r>
    </w:p>
    <w:p w:rsidR="00D31C3C" w:rsidRPr="005B560F" w:rsidRDefault="00D31C3C" w:rsidP="00C20B4E">
      <w:pPr>
        <w:numPr>
          <w:ilvl w:val="0"/>
          <w:numId w:val="25"/>
        </w:numPr>
        <w:spacing w:after="0" w:line="360" w:lineRule="auto"/>
        <w:contextualSpacing/>
        <w:jc w:val="both"/>
        <w:rPr>
          <w:rFonts w:ascii="Times New Roman" w:hAnsi="Times New Roman"/>
          <w:sz w:val="24"/>
          <w:szCs w:val="24"/>
        </w:rPr>
      </w:pPr>
      <w:r w:rsidRPr="005B560F">
        <w:rPr>
          <w:rFonts w:ascii="Times New Roman" w:hAnsi="Times New Roman"/>
          <w:sz w:val="24"/>
          <w:szCs w:val="24"/>
        </w:rPr>
        <w:t>Выполняющий правила здорового и безопасного образа жизни для себя и окружающих.</w:t>
      </w:r>
    </w:p>
    <w:p w:rsidR="00D31C3C" w:rsidRPr="005B560F" w:rsidRDefault="00D31C3C" w:rsidP="005B560F">
      <w:pPr>
        <w:spacing w:after="0" w:line="360" w:lineRule="auto"/>
        <w:ind w:left="360"/>
        <w:contextualSpacing/>
        <w:jc w:val="both"/>
        <w:rPr>
          <w:rFonts w:ascii="Times New Roman" w:hAnsi="Times New Roman"/>
          <w:b/>
          <w:sz w:val="24"/>
          <w:szCs w:val="24"/>
        </w:rPr>
      </w:pPr>
    </w:p>
    <w:p w:rsidR="00D31C3C" w:rsidRPr="005B560F" w:rsidRDefault="00D31C3C" w:rsidP="005B560F">
      <w:pPr>
        <w:spacing w:after="0" w:line="360" w:lineRule="auto"/>
        <w:ind w:left="360" w:firstLine="348"/>
        <w:contextualSpacing/>
        <w:jc w:val="both"/>
        <w:rPr>
          <w:rFonts w:ascii="Times New Roman" w:hAnsi="Times New Roman"/>
          <w:sz w:val="24"/>
          <w:szCs w:val="24"/>
        </w:rPr>
      </w:pPr>
      <w:r w:rsidRPr="005B560F">
        <w:rPr>
          <w:rFonts w:ascii="Times New Roman" w:hAnsi="Times New Roman"/>
          <w:sz w:val="24"/>
          <w:szCs w:val="24"/>
        </w:rPr>
        <w:t xml:space="preserve">В ФГОС начального общего образования  содержится  характеристика личностных, регулятивных, познавательных, коммуникативных универсальных учебных действий: </w:t>
      </w:r>
    </w:p>
    <w:p w:rsidR="00D31C3C" w:rsidRPr="005B560F" w:rsidRDefault="00D31C3C" w:rsidP="005B560F">
      <w:pPr>
        <w:tabs>
          <w:tab w:val="left" w:pos="9180"/>
        </w:tabs>
        <w:autoSpaceDE w:val="0"/>
        <w:autoSpaceDN w:val="0"/>
        <w:adjustRightInd w:val="0"/>
        <w:spacing w:after="0" w:line="360" w:lineRule="auto"/>
        <w:contextualSpacing/>
        <w:jc w:val="both"/>
        <w:rPr>
          <w:rFonts w:ascii="Times New Roman" w:hAnsi="Times New Roman"/>
          <w:b/>
          <w:bCs/>
          <w:i/>
          <w:iCs/>
          <w:sz w:val="24"/>
          <w:szCs w:val="24"/>
        </w:rPr>
      </w:pPr>
    </w:p>
    <w:p w:rsidR="00D31C3C" w:rsidRPr="005B560F" w:rsidRDefault="00D31C3C" w:rsidP="005B560F">
      <w:pPr>
        <w:tabs>
          <w:tab w:val="left" w:pos="9180"/>
        </w:tabs>
        <w:autoSpaceDE w:val="0"/>
        <w:autoSpaceDN w:val="0"/>
        <w:adjustRightInd w:val="0"/>
        <w:spacing w:after="0" w:line="360" w:lineRule="auto"/>
        <w:contextualSpacing/>
        <w:jc w:val="both"/>
        <w:rPr>
          <w:rFonts w:ascii="Times New Roman" w:hAnsi="Times New Roman"/>
          <w:bCs/>
          <w:sz w:val="24"/>
          <w:szCs w:val="24"/>
        </w:rPr>
      </w:pPr>
      <w:r w:rsidRPr="005B560F">
        <w:rPr>
          <w:rFonts w:ascii="Times New Roman" w:hAnsi="Times New Roman"/>
          <w:b/>
          <w:bCs/>
          <w:i/>
          <w:iCs/>
          <w:sz w:val="24"/>
          <w:szCs w:val="24"/>
        </w:rPr>
        <w:t xml:space="preserve">   Личностные универсальные учебные действия</w:t>
      </w:r>
      <w:r w:rsidRPr="005B560F">
        <w:rPr>
          <w:rFonts w:ascii="Times New Roman" w:hAnsi="Times New Roman"/>
          <w:bCs/>
          <w:i/>
          <w:iCs/>
          <w:sz w:val="24"/>
          <w:szCs w:val="24"/>
        </w:rPr>
        <w:t xml:space="preserve"> </w:t>
      </w:r>
      <w:r w:rsidRPr="005B560F">
        <w:rPr>
          <w:rFonts w:ascii="Times New Roman" w:hAnsi="Times New Roman"/>
          <w:bCs/>
          <w:sz w:val="24"/>
          <w:szCs w:val="24"/>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D31C3C" w:rsidRPr="005B560F" w:rsidRDefault="00D31C3C" w:rsidP="005B560F">
      <w:pPr>
        <w:tabs>
          <w:tab w:val="left" w:pos="9180"/>
        </w:tabs>
        <w:autoSpaceDE w:val="0"/>
        <w:autoSpaceDN w:val="0"/>
        <w:adjustRightInd w:val="0"/>
        <w:spacing w:after="0" w:line="360" w:lineRule="auto"/>
        <w:contextualSpacing/>
        <w:jc w:val="both"/>
        <w:rPr>
          <w:rFonts w:ascii="Times New Roman" w:hAnsi="Times New Roman"/>
          <w:bCs/>
          <w:sz w:val="24"/>
          <w:szCs w:val="24"/>
        </w:rPr>
      </w:pPr>
      <w:r w:rsidRPr="005B560F">
        <w:rPr>
          <w:rFonts w:ascii="Times New Roman" w:hAnsi="Times New Roman"/>
          <w:bCs/>
          <w:sz w:val="24"/>
          <w:szCs w:val="24"/>
        </w:rPr>
        <w:t>Применительно к учебной деятельности следует выделить три вида личностных действий:</w:t>
      </w:r>
    </w:p>
    <w:p w:rsidR="00D31C3C" w:rsidRPr="005B560F" w:rsidRDefault="00D31C3C" w:rsidP="005B560F">
      <w:pPr>
        <w:tabs>
          <w:tab w:val="left" w:pos="9180"/>
        </w:tabs>
        <w:autoSpaceDE w:val="0"/>
        <w:autoSpaceDN w:val="0"/>
        <w:adjustRightInd w:val="0"/>
        <w:spacing w:after="0" w:line="360" w:lineRule="auto"/>
        <w:contextualSpacing/>
        <w:jc w:val="both"/>
        <w:rPr>
          <w:rFonts w:ascii="Times New Roman" w:hAnsi="Times New Roman"/>
          <w:bCs/>
          <w:sz w:val="24"/>
          <w:szCs w:val="24"/>
        </w:rPr>
      </w:pPr>
      <w:r w:rsidRPr="005B560F">
        <w:rPr>
          <w:rFonts w:ascii="Times New Roman" w:hAnsi="Times New Roman"/>
          <w:bCs/>
          <w:sz w:val="24"/>
          <w:szCs w:val="24"/>
        </w:rPr>
        <w:t>• личностное, профессиональное, жизненное самоопределение;</w:t>
      </w:r>
    </w:p>
    <w:p w:rsidR="00D31C3C" w:rsidRPr="005B560F" w:rsidRDefault="00D31C3C" w:rsidP="005B560F">
      <w:pPr>
        <w:tabs>
          <w:tab w:val="left" w:pos="9180"/>
        </w:tabs>
        <w:autoSpaceDE w:val="0"/>
        <w:autoSpaceDN w:val="0"/>
        <w:adjustRightInd w:val="0"/>
        <w:spacing w:after="0" w:line="360" w:lineRule="auto"/>
        <w:contextualSpacing/>
        <w:jc w:val="both"/>
        <w:rPr>
          <w:rFonts w:ascii="Times New Roman" w:hAnsi="Times New Roman"/>
          <w:bCs/>
          <w:sz w:val="24"/>
          <w:szCs w:val="24"/>
        </w:rPr>
      </w:pPr>
      <w:r w:rsidRPr="005B560F">
        <w:rPr>
          <w:rFonts w:ascii="Times New Roman" w:hAnsi="Times New Roman"/>
          <w:bCs/>
          <w:sz w:val="24"/>
          <w:szCs w:val="24"/>
        </w:rPr>
        <w:t xml:space="preserve">•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w:t>
      </w:r>
      <w:r w:rsidRPr="005B560F">
        <w:rPr>
          <w:rFonts w:ascii="Times New Roman" w:hAnsi="Times New Roman"/>
          <w:bCs/>
          <w:i/>
          <w:iCs/>
          <w:sz w:val="24"/>
          <w:szCs w:val="24"/>
        </w:rPr>
        <w:t xml:space="preserve">какое значение и какой смысл имеет для меня учение? </w:t>
      </w:r>
      <w:r w:rsidRPr="005B560F">
        <w:rPr>
          <w:rFonts w:ascii="Times New Roman" w:hAnsi="Times New Roman"/>
          <w:bCs/>
          <w:sz w:val="24"/>
          <w:szCs w:val="24"/>
        </w:rPr>
        <w:t xml:space="preserve">— и уметь на него отвечать; </w:t>
      </w:r>
    </w:p>
    <w:p w:rsidR="00D31C3C" w:rsidRPr="005B560F" w:rsidRDefault="00D31C3C" w:rsidP="005B560F">
      <w:pPr>
        <w:tabs>
          <w:tab w:val="left" w:pos="9180"/>
        </w:tabs>
        <w:autoSpaceDE w:val="0"/>
        <w:autoSpaceDN w:val="0"/>
        <w:adjustRightInd w:val="0"/>
        <w:spacing w:after="0" w:line="360" w:lineRule="auto"/>
        <w:contextualSpacing/>
        <w:jc w:val="both"/>
        <w:rPr>
          <w:rFonts w:ascii="Times New Roman" w:hAnsi="Times New Roman"/>
          <w:bCs/>
          <w:sz w:val="24"/>
          <w:szCs w:val="24"/>
        </w:rPr>
      </w:pPr>
      <w:r w:rsidRPr="005B560F">
        <w:rPr>
          <w:rFonts w:ascii="Times New Roman" w:hAnsi="Times New Roman"/>
          <w:bCs/>
          <w:sz w:val="24"/>
          <w:szCs w:val="24"/>
        </w:rPr>
        <w:t>•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D31C3C" w:rsidRPr="005B560F" w:rsidRDefault="00D31C3C" w:rsidP="005B560F">
      <w:pPr>
        <w:tabs>
          <w:tab w:val="left" w:pos="9180"/>
        </w:tabs>
        <w:autoSpaceDE w:val="0"/>
        <w:autoSpaceDN w:val="0"/>
        <w:adjustRightInd w:val="0"/>
        <w:spacing w:after="0" w:line="360" w:lineRule="auto"/>
        <w:contextualSpacing/>
        <w:jc w:val="both"/>
        <w:rPr>
          <w:rFonts w:ascii="Times New Roman" w:hAnsi="Times New Roman"/>
          <w:bCs/>
          <w:sz w:val="24"/>
          <w:szCs w:val="24"/>
        </w:rPr>
      </w:pPr>
      <w:r w:rsidRPr="005B560F">
        <w:rPr>
          <w:rFonts w:ascii="Times New Roman" w:hAnsi="Times New Roman"/>
          <w:b/>
          <w:bCs/>
          <w:iCs/>
          <w:sz w:val="24"/>
          <w:szCs w:val="24"/>
        </w:rPr>
        <w:t>Регулятивные универсальные учебные действия</w:t>
      </w:r>
      <w:r w:rsidRPr="005B560F">
        <w:rPr>
          <w:rFonts w:ascii="Times New Roman" w:hAnsi="Times New Roman"/>
          <w:bCs/>
          <w:i/>
          <w:iCs/>
          <w:sz w:val="24"/>
          <w:szCs w:val="24"/>
        </w:rPr>
        <w:t xml:space="preserve"> </w:t>
      </w:r>
      <w:r w:rsidRPr="005B560F">
        <w:rPr>
          <w:rFonts w:ascii="Times New Roman" w:hAnsi="Times New Roman"/>
          <w:bCs/>
          <w:sz w:val="24"/>
          <w:szCs w:val="24"/>
        </w:rPr>
        <w:t xml:space="preserve">обеспечивают обучающимся организацию своей учебной деятельности. </w:t>
      </w:r>
    </w:p>
    <w:p w:rsidR="00D31C3C" w:rsidRPr="005B560F" w:rsidRDefault="00D31C3C" w:rsidP="005B560F">
      <w:pPr>
        <w:tabs>
          <w:tab w:val="left" w:pos="9180"/>
        </w:tabs>
        <w:autoSpaceDE w:val="0"/>
        <w:autoSpaceDN w:val="0"/>
        <w:adjustRightInd w:val="0"/>
        <w:spacing w:after="0" w:line="360" w:lineRule="auto"/>
        <w:contextualSpacing/>
        <w:jc w:val="both"/>
        <w:rPr>
          <w:rFonts w:ascii="Times New Roman" w:hAnsi="Times New Roman"/>
          <w:bCs/>
          <w:sz w:val="24"/>
          <w:szCs w:val="24"/>
        </w:rPr>
      </w:pPr>
      <w:r w:rsidRPr="005B560F">
        <w:rPr>
          <w:rFonts w:ascii="Times New Roman" w:hAnsi="Times New Roman"/>
          <w:bCs/>
          <w:sz w:val="24"/>
          <w:szCs w:val="24"/>
        </w:rPr>
        <w:t>К ним относятся:</w:t>
      </w:r>
    </w:p>
    <w:p w:rsidR="00D31C3C" w:rsidRPr="005B560F" w:rsidRDefault="00D31C3C" w:rsidP="005B560F">
      <w:pPr>
        <w:tabs>
          <w:tab w:val="left" w:pos="9180"/>
        </w:tabs>
        <w:autoSpaceDE w:val="0"/>
        <w:autoSpaceDN w:val="0"/>
        <w:adjustRightInd w:val="0"/>
        <w:spacing w:after="0" w:line="360" w:lineRule="auto"/>
        <w:contextualSpacing/>
        <w:jc w:val="both"/>
        <w:rPr>
          <w:rFonts w:ascii="Times New Roman" w:hAnsi="Times New Roman"/>
          <w:bCs/>
          <w:sz w:val="24"/>
          <w:szCs w:val="24"/>
        </w:rPr>
      </w:pPr>
      <w:r w:rsidRPr="005B560F">
        <w:rPr>
          <w:rFonts w:ascii="Times New Roman" w:hAnsi="Times New Roman"/>
          <w:bCs/>
          <w:sz w:val="24"/>
          <w:szCs w:val="24"/>
        </w:rPr>
        <w:t>• целеполагание как постановка учебной задачи на основе соотнесения того, что уже известно и усвоено учащимися, и того, что ещё неизвестно;</w:t>
      </w:r>
    </w:p>
    <w:p w:rsidR="00D31C3C" w:rsidRPr="005B560F" w:rsidRDefault="00D31C3C" w:rsidP="005B560F">
      <w:pPr>
        <w:tabs>
          <w:tab w:val="left" w:pos="9180"/>
        </w:tabs>
        <w:autoSpaceDE w:val="0"/>
        <w:autoSpaceDN w:val="0"/>
        <w:adjustRightInd w:val="0"/>
        <w:spacing w:after="0" w:line="360" w:lineRule="auto"/>
        <w:contextualSpacing/>
        <w:jc w:val="both"/>
        <w:rPr>
          <w:rFonts w:ascii="Times New Roman" w:hAnsi="Times New Roman"/>
          <w:bCs/>
          <w:sz w:val="24"/>
          <w:szCs w:val="24"/>
        </w:rPr>
      </w:pPr>
      <w:r w:rsidRPr="005B560F">
        <w:rPr>
          <w:rFonts w:ascii="Times New Roman" w:hAnsi="Times New Roman"/>
          <w:bCs/>
          <w:sz w:val="24"/>
          <w:szCs w:val="24"/>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D31C3C" w:rsidRPr="005B560F" w:rsidRDefault="00D31C3C" w:rsidP="005B560F">
      <w:pPr>
        <w:tabs>
          <w:tab w:val="left" w:pos="9180"/>
        </w:tabs>
        <w:autoSpaceDE w:val="0"/>
        <w:autoSpaceDN w:val="0"/>
        <w:adjustRightInd w:val="0"/>
        <w:spacing w:after="0" w:line="360" w:lineRule="auto"/>
        <w:contextualSpacing/>
        <w:jc w:val="both"/>
        <w:rPr>
          <w:rFonts w:ascii="Times New Roman" w:hAnsi="Times New Roman"/>
          <w:bCs/>
          <w:sz w:val="24"/>
          <w:szCs w:val="24"/>
        </w:rPr>
      </w:pPr>
      <w:r w:rsidRPr="005B560F">
        <w:rPr>
          <w:rFonts w:ascii="Times New Roman" w:hAnsi="Times New Roman"/>
          <w:bCs/>
          <w:sz w:val="24"/>
          <w:szCs w:val="24"/>
        </w:rPr>
        <w:t>• прогнозирование — предвосхищение результата и уровня усвоения знаний, его временны</w:t>
      </w:r>
      <w:r w:rsidRPr="005B560F">
        <w:rPr>
          <w:rFonts w:ascii="Times New Roman" w:hAnsi="Times New Roman"/>
          <w:bCs/>
          <w:i/>
          <w:iCs/>
          <w:sz w:val="24"/>
          <w:szCs w:val="24"/>
        </w:rPr>
        <w:t xml:space="preserve"> </w:t>
      </w:r>
      <w:r w:rsidRPr="005B560F">
        <w:rPr>
          <w:rFonts w:ascii="Times New Roman" w:hAnsi="Times New Roman"/>
          <w:bCs/>
          <w:sz w:val="24"/>
          <w:szCs w:val="24"/>
        </w:rPr>
        <w:t>х  характеристик;</w:t>
      </w:r>
    </w:p>
    <w:p w:rsidR="00D31C3C" w:rsidRPr="005B560F" w:rsidRDefault="00D31C3C" w:rsidP="005B560F">
      <w:pPr>
        <w:tabs>
          <w:tab w:val="left" w:pos="9180"/>
        </w:tabs>
        <w:autoSpaceDE w:val="0"/>
        <w:autoSpaceDN w:val="0"/>
        <w:adjustRightInd w:val="0"/>
        <w:spacing w:after="0" w:line="360" w:lineRule="auto"/>
        <w:contextualSpacing/>
        <w:jc w:val="both"/>
        <w:rPr>
          <w:rFonts w:ascii="Times New Roman" w:hAnsi="Times New Roman"/>
          <w:bCs/>
          <w:sz w:val="24"/>
          <w:szCs w:val="24"/>
        </w:rPr>
      </w:pPr>
      <w:r w:rsidRPr="005B560F">
        <w:rPr>
          <w:rFonts w:ascii="Times New Roman" w:hAnsi="Times New Roman"/>
          <w:bCs/>
          <w:sz w:val="24"/>
          <w:szCs w:val="24"/>
        </w:rPr>
        <w:t>• контроль в форме сличения способа действия и его результата с заданным эталоном с целью обнаружения отклонений и отличий от эталона;</w:t>
      </w:r>
    </w:p>
    <w:p w:rsidR="00D31C3C" w:rsidRPr="005B560F" w:rsidRDefault="00D31C3C" w:rsidP="005B560F">
      <w:pPr>
        <w:tabs>
          <w:tab w:val="left" w:pos="9180"/>
        </w:tabs>
        <w:autoSpaceDE w:val="0"/>
        <w:autoSpaceDN w:val="0"/>
        <w:adjustRightInd w:val="0"/>
        <w:spacing w:after="0" w:line="360" w:lineRule="auto"/>
        <w:contextualSpacing/>
        <w:jc w:val="both"/>
        <w:rPr>
          <w:rFonts w:ascii="Times New Roman" w:hAnsi="Times New Roman"/>
          <w:bCs/>
          <w:sz w:val="24"/>
          <w:szCs w:val="24"/>
        </w:rPr>
      </w:pPr>
      <w:r w:rsidRPr="005B560F">
        <w:rPr>
          <w:rFonts w:ascii="Times New Roman" w:hAnsi="Times New Roman"/>
          <w:bCs/>
          <w:sz w:val="24"/>
          <w:szCs w:val="24"/>
        </w:rPr>
        <w:t>• 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D31C3C" w:rsidRPr="005B560F" w:rsidRDefault="00D31C3C" w:rsidP="005B560F">
      <w:pPr>
        <w:tabs>
          <w:tab w:val="left" w:pos="9180"/>
        </w:tabs>
        <w:autoSpaceDE w:val="0"/>
        <w:autoSpaceDN w:val="0"/>
        <w:adjustRightInd w:val="0"/>
        <w:spacing w:after="0" w:line="360" w:lineRule="auto"/>
        <w:contextualSpacing/>
        <w:jc w:val="both"/>
        <w:rPr>
          <w:rFonts w:ascii="Times New Roman" w:hAnsi="Times New Roman"/>
          <w:bCs/>
          <w:sz w:val="24"/>
          <w:szCs w:val="24"/>
        </w:rPr>
      </w:pPr>
      <w:r w:rsidRPr="005B560F">
        <w:rPr>
          <w:rFonts w:ascii="Times New Roman" w:hAnsi="Times New Roman"/>
          <w:bCs/>
          <w:sz w:val="24"/>
          <w:szCs w:val="24"/>
        </w:rPr>
        <w:t>• 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D31C3C" w:rsidRPr="005B560F" w:rsidRDefault="00D31C3C" w:rsidP="005B560F">
      <w:pPr>
        <w:tabs>
          <w:tab w:val="left" w:pos="9180"/>
        </w:tabs>
        <w:autoSpaceDE w:val="0"/>
        <w:autoSpaceDN w:val="0"/>
        <w:adjustRightInd w:val="0"/>
        <w:spacing w:after="0" w:line="360" w:lineRule="auto"/>
        <w:contextualSpacing/>
        <w:jc w:val="both"/>
        <w:rPr>
          <w:rFonts w:ascii="Times New Roman" w:hAnsi="Times New Roman"/>
          <w:bCs/>
          <w:sz w:val="24"/>
          <w:szCs w:val="24"/>
        </w:rPr>
      </w:pPr>
      <w:r w:rsidRPr="005B560F">
        <w:rPr>
          <w:rFonts w:ascii="Times New Roman" w:hAnsi="Times New Roman"/>
          <w:bCs/>
          <w:sz w:val="24"/>
          <w:szCs w:val="24"/>
        </w:rPr>
        <w:t>• 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D31C3C" w:rsidRPr="005B560F" w:rsidRDefault="00D31C3C" w:rsidP="005B560F">
      <w:pPr>
        <w:tabs>
          <w:tab w:val="left" w:pos="9180"/>
        </w:tabs>
        <w:autoSpaceDE w:val="0"/>
        <w:autoSpaceDN w:val="0"/>
        <w:adjustRightInd w:val="0"/>
        <w:spacing w:after="0" w:line="360" w:lineRule="auto"/>
        <w:contextualSpacing/>
        <w:jc w:val="both"/>
        <w:rPr>
          <w:rFonts w:ascii="Times New Roman" w:hAnsi="Times New Roman"/>
          <w:bCs/>
          <w:sz w:val="24"/>
          <w:szCs w:val="24"/>
        </w:rPr>
      </w:pPr>
      <w:r w:rsidRPr="005B560F">
        <w:rPr>
          <w:rFonts w:ascii="Times New Roman" w:hAnsi="Times New Roman"/>
          <w:b/>
          <w:bCs/>
          <w:iCs/>
          <w:sz w:val="24"/>
          <w:szCs w:val="24"/>
        </w:rPr>
        <w:t xml:space="preserve">Познавательные универсальные учебные действия </w:t>
      </w:r>
      <w:r w:rsidRPr="005B560F">
        <w:rPr>
          <w:rFonts w:ascii="Times New Roman" w:hAnsi="Times New Roman"/>
          <w:bCs/>
          <w:sz w:val="24"/>
          <w:szCs w:val="24"/>
        </w:rPr>
        <w:t>включают: общеучебные, логические учебные действия, а также постановку и решение проблемы.</w:t>
      </w:r>
    </w:p>
    <w:p w:rsidR="00D31C3C" w:rsidRPr="005B560F" w:rsidRDefault="00D31C3C" w:rsidP="005B560F">
      <w:pPr>
        <w:tabs>
          <w:tab w:val="left" w:pos="9180"/>
        </w:tabs>
        <w:autoSpaceDE w:val="0"/>
        <w:autoSpaceDN w:val="0"/>
        <w:adjustRightInd w:val="0"/>
        <w:spacing w:after="0" w:line="360" w:lineRule="auto"/>
        <w:contextualSpacing/>
        <w:jc w:val="both"/>
        <w:rPr>
          <w:rFonts w:ascii="Times New Roman" w:hAnsi="Times New Roman"/>
          <w:b/>
          <w:bCs/>
          <w:sz w:val="24"/>
          <w:szCs w:val="24"/>
        </w:rPr>
      </w:pPr>
      <w:r w:rsidRPr="005B560F">
        <w:rPr>
          <w:rFonts w:ascii="Times New Roman" w:hAnsi="Times New Roman"/>
          <w:b/>
          <w:bCs/>
          <w:i/>
          <w:iCs/>
          <w:sz w:val="24"/>
          <w:szCs w:val="24"/>
        </w:rPr>
        <w:t>Общеучебные универсальные действия</w:t>
      </w:r>
      <w:r w:rsidRPr="005B560F">
        <w:rPr>
          <w:rFonts w:ascii="Times New Roman" w:hAnsi="Times New Roman"/>
          <w:b/>
          <w:bCs/>
          <w:sz w:val="24"/>
          <w:szCs w:val="24"/>
        </w:rPr>
        <w:t>:</w:t>
      </w:r>
    </w:p>
    <w:p w:rsidR="00D31C3C" w:rsidRPr="005B560F" w:rsidRDefault="00D31C3C" w:rsidP="005B560F">
      <w:pPr>
        <w:tabs>
          <w:tab w:val="left" w:pos="9180"/>
        </w:tabs>
        <w:autoSpaceDE w:val="0"/>
        <w:autoSpaceDN w:val="0"/>
        <w:adjustRightInd w:val="0"/>
        <w:spacing w:after="0" w:line="360" w:lineRule="auto"/>
        <w:contextualSpacing/>
        <w:jc w:val="both"/>
        <w:rPr>
          <w:rFonts w:ascii="Times New Roman" w:hAnsi="Times New Roman"/>
          <w:bCs/>
          <w:sz w:val="24"/>
          <w:szCs w:val="24"/>
        </w:rPr>
      </w:pPr>
      <w:r w:rsidRPr="005B560F">
        <w:rPr>
          <w:rFonts w:ascii="Times New Roman" w:hAnsi="Times New Roman"/>
          <w:bCs/>
          <w:sz w:val="24"/>
          <w:szCs w:val="24"/>
        </w:rPr>
        <w:t>• самостоятельное выделение и формулирование познавательной цели;</w:t>
      </w:r>
    </w:p>
    <w:p w:rsidR="00D31C3C" w:rsidRPr="005B560F" w:rsidRDefault="00D31C3C" w:rsidP="005B560F">
      <w:pPr>
        <w:tabs>
          <w:tab w:val="left" w:pos="9180"/>
        </w:tabs>
        <w:autoSpaceDE w:val="0"/>
        <w:autoSpaceDN w:val="0"/>
        <w:adjustRightInd w:val="0"/>
        <w:spacing w:after="0" w:line="360" w:lineRule="auto"/>
        <w:contextualSpacing/>
        <w:jc w:val="both"/>
        <w:rPr>
          <w:rFonts w:ascii="Times New Roman" w:hAnsi="Times New Roman"/>
          <w:bCs/>
          <w:sz w:val="24"/>
          <w:szCs w:val="24"/>
        </w:rPr>
      </w:pPr>
      <w:r w:rsidRPr="005B560F">
        <w:rPr>
          <w:rFonts w:ascii="Times New Roman" w:hAnsi="Times New Roman"/>
          <w:bCs/>
          <w:sz w:val="24"/>
          <w:szCs w:val="24"/>
        </w:rPr>
        <w:t>• 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D31C3C" w:rsidRPr="005B560F" w:rsidRDefault="00D31C3C" w:rsidP="005B560F">
      <w:pPr>
        <w:tabs>
          <w:tab w:val="left" w:pos="9180"/>
        </w:tabs>
        <w:autoSpaceDE w:val="0"/>
        <w:autoSpaceDN w:val="0"/>
        <w:adjustRightInd w:val="0"/>
        <w:spacing w:after="0" w:line="360" w:lineRule="auto"/>
        <w:contextualSpacing/>
        <w:jc w:val="both"/>
        <w:rPr>
          <w:rFonts w:ascii="Times New Roman" w:hAnsi="Times New Roman"/>
          <w:bCs/>
          <w:sz w:val="24"/>
          <w:szCs w:val="24"/>
        </w:rPr>
      </w:pPr>
      <w:r w:rsidRPr="005B560F">
        <w:rPr>
          <w:rFonts w:ascii="Times New Roman" w:hAnsi="Times New Roman"/>
          <w:bCs/>
          <w:sz w:val="24"/>
          <w:szCs w:val="24"/>
        </w:rPr>
        <w:t>• структурирование знаний;</w:t>
      </w:r>
    </w:p>
    <w:p w:rsidR="00D31C3C" w:rsidRPr="005B560F" w:rsidRDefault="00D31C3C" w:rsidP="005B560F">
      <w:pPr>
        <w:tabs>
          <w:tab w:val="left" w:pos="9180"/>
        </w:tabs>
        <w:autoSpaceDE w:val="0"/>
        <w:autoSpaceDN w:val="0"/>
        <w:adjustRightInd w:val="0"/>
        <w:spacing w:after="0" w:line="360" w:lineRule="auto"/>
        <w:contextualSpacing/>
        <w:jc w:val="both"/>
        <w:rPr>
          <w:rFonts w:ascii="Times New Roman" w:hAnsi="Times New Roman"/>
          <w:bCs/>
          <w:sz w:val="24"/>
          <w:szCs w:val="24"/>
        </w:rPr>
      </w:pPr>
      <w:r w:rsidRPr="005B560F">
        <w:rPr>
          <w:rFonts w:ascii="Times New Roman" w:hAnsi="Times New Roman"/>
          <w:bCs/>
          <w:sz w:val="24"/>
          <w:szCs w:val="24"/>
        </w:rPr>
        <w:t>• осознанное и произвольное построение речевого высказывания в устной и письменной форме;</w:t>
      </w:r>
    </w:p>
    <w:p w:rsidR="00D31C3C" w:rsidRPr="005B560F" w:rsidRDefault="00D31C3C" w:rsidP="005B560F">
      <w:pPr>
        <w:tabs>
          <w:tab w:val="left" w:pos="9180"/>
        </w:tabs>
        <w:autoSpaceDE w:val="0"/>
        <w:autoSpaceDN w:val="0"/>
        <w:adjustRightInd w:val="0"/>
        <w:spacing w:after="0" w:line="360" w:lineRule="auto"/>
        <w:contextualSpacing/>
        <w:jc w:val="both"/>
        <w:rPr>
          <w:rFonts w:ascii="Times New Roman" w:hAnsi="Times New Roman"/>
          <w:bCs/>
          <w:sz w:val="24"/>
          <w:szCs w:val="24"/>
        </w:rPr>
      </w:pPr>
      <w:r w:rsidRPr="005B560F">
        <w:rPr>
          <w:rFonts w:ascii="Times New Roman" w:hAnsi="Times New Roman"/>
          <w:bCs/>
          <w:sz w:val="24"/>
          <w:szCs w:val="24"/>
        </w:rPr>
        <w:t>• выбор наиболее эффективных способов решения задач в</w:t>
      </w:r>
    </w:p>
    <w:p w:rsidR="00D31C3C" w:rsidRPr="005B560F" w:rsidRDefault="00D31C3C" w:rsidP="005B560F">
      <w:pPr>
        <w:tabs>
          <w:tab w:val="left" w:pos="9180"/>
        </w:tabs>
        <w:autoSpaceDE w:val="0"/>
        <w:autoSpaceDN w:val="0"/>
        <w:adjustRightInd w:val="0"/>
        <w:spacing w:after="0" w:line="360" w:lineRule="auto"/>
        <w:contextualSpacing/>
        <w:jc w:val="both"/>
        <w:rPr>
          <w:rFonts w:ascii="Times New Roman" w:hAnsi="Times New Roman"/>
          <w:bCs/>
          <w:sz w:val="24"/>
          <w:szCs w:val="24"/>
        </w:rPr>
      </w:pPr>
      <w:r w:rsidRPr="005B560F">
        <w:rPr>
          <w:rFonts w:ascii="Times New Roman" w:hAnsi="Times New Roman"/>
          <w:bCs/>
          <w:sz w:val="24"/>
          <w:szCs w:val="24"/>
        </w:rPr>
        <w:t>зависимости от конкретных условий;</w:t>
      </w:r>
    </w:p>
    <w:p w:rsidR="00D31C3C" w:rsidRPr="005B560F" w:rsidRDefault="00D31C3C" w:rsidP="005B560F">
      <w:pPr>
        <w:tabs>
          <w:tab w:val="left" w:pos="9180"/>
        </w:tabs>
        <w:autoSpaceDE w:val="0"/>
        <w:autoSpaceDN w:val="0"/>
        <w:adjustRightInd w:val="0"/>
        <w:spacing w:after="0" w:line="360" w:lineRule="auto"/>
        <w:contextualSpacing/>
        <w:jc w:val="both"/>
        <w:rPr>
          <w:rFonts w:ascii="Times New Roman" w:hAnsi="Times New Roman"/>
          <w:bCs/>
          <w:sz w:val="24"/>
          <w:szCs w:val="24"/>
        </w:rPr>
      </w:pPr>
      <w:r w:rsidRPr="005B560F">
        <w:rPr>
          <w:rFonts w:ascii="Times New Roman" w:hAnsi="Times New Roman"/>
          <w:bCs/>
          <w:sz w:val="24"/>
          <w:szCs w:val="24"/>
        </w:rPr>
        <w:t>• рефлексия способов и условий действия, контроль и оценка процесса и результатов деятельности;</w:t>
      </w:r>
    </w:p>
    <w:p w:rsidR="00D31C3C" w:rsidRPr="005B560F" w:rsidRDefault="00D31C3C" w:rsidP="005B560F">
      <w:pPr>
        <w:tabs>
          <w:tab w:val="left" w:pos="9180"/>
        </w:tabs>
        <w:autoSpaceDE w:val="0"/>
        <w:autoSpaceDN w:val="0"/>
        <w:adjustRightInd w:val="0"/>
        <w:spacing w:after="0" w:line="360" w:lineRule="auto"/>
        <w:contextualSpacing/>
        <w:jc w:val="both"/>
        <w:rPr>
          <w:rFonts w:ascii="Times New Roman" w:hAnsi="Times New Roman"/>
          <w:bCs/>
          <w:sz w:val="24"/>
          <w:szCs w:val="24"/>
        </w:rPr>
      </w:pPr>
      <w:r w:rsidRPr="005B560F">
        <w:rPr>
          <w:rFonts w:ascii="Times New Roman" w:hAnsi="Times New Roman"/>
          <w:bCs/>
          <w:sz w:val="24"/>
          <w:szCs w:val="24"/>
        </w:rPr>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rsidR="00D31C3C" w:rsidRPr="005B560F" w:rsidRDefault="00D31C3C" w:rsidP="005B560F">
      <w:pPr>
        <w:tabs>
          <w:tab w:val="left" w:pos="9180"/>
        </w:tabs>
        <w:autoSpaceDE w:val="0"/>
        <w:autoSpaceDN w:val="0"/>
        <w:adjustRightInd w:val="0"/>
        <w:spacing w:after="0" w:line="360" w:lineRule="auto"/>
        <w:contextualSpacing/>
        <w:jc w:val="both"/>
        <w:rPr>
          <w:rFonts w:ascii="Times New Roman" w:hAnsi="Times New Roman"/>
          <w:bCs/>
          <w:sz w:val="24"/>
          <w:szCs w:val="24"/>
        </w:rPr>
      </w:pPr>
      <w:r w:rsidRPr="005B560F">
        <w:rPr>
          <w:rFonts w:ascii="Times New Roman" w:hAnsi="Times New Roman"/>
          <w:bCs/>
          <w:sz w:val="24"/>
          <w:szCs w:val="24"/>
        </w:rPr>
        <w:t>определение основной и второстепенной информации; свободная ориентация и восприятие текстов художественного,</w:t>
      </w:r>
    </w:p>
    <w:p w:rsidR="00D31C3C" w:rsidRPr="005B560F" w:rsidRDefault="00D31C3C" w:rsidP="005B560F">
      <w:pPr>
        <w:tabs>
          <w:tab w:val="left" w:pos="9180"/>
        </w:tabs>
        <w:autoSpaceDE w:val="0"/>
        <w:autoSpaceDN w:val="0"/>
        <w:adjustRightInd w:val="0"/>
        <w:spacing w:after="0" w:line="360" w:lineRule="auto"/>
        <w:contextualSpacing/>
        <w:jc w:val="both"/>
        <w:rPr>
          <w:rFonts w:ascii="Times New Roman" w:hAnsi="Times New Roman"/>
          <w:bCs/>
          <w:sz w:val="24"/>
          <w:szCs w:val="24"/>
        </w:rPr>
      </w:pPr>
      <w:r w:rsidRPr="005B560F">
        <w:rPr>
          <w:rFonts w:ascii="Times New Roman" w:hAnsi="Times New Roman"/>
          <w:bCs/>
          <w:sz w:val="24"/>
          <w:szCs w:val="24"/>
        </w:rPr>
        <w:t>научного, публицистического и официально-делового стилей; понимание и адекватная оценка языка средств массовой информации;</w:t>
      </w:r>
    </w:p>
    <w:p w:rsidR="00D31C3C" w:rsidRPr="005B560F" w:rsidRDefault="00D31C3C" w:rsidP="005B560F">
      <w:pPr>
        <w:tabs>
          <w:tab w:val="left" w:pos="9180"/>
        </w:tabs>
        <w:autoSpaceDE w:val="0"/>
        <w:autoSpaceDN w:val="0"/>
        <w:adjustRightInd w:val="0"/>
        <w:spacing w:after="0" w:line="360" w:lineRule="auto"/>
        <w:contextualSpacing/>
        <w:jc w:val="both"/>
        <w:rPr>
          <w:rFonts w:ascii="Times New Roman" w:hAnsi="Times New Roman"/>
          <w:bCs/>
          <w:sz w:val="24"/>
          <w:szCs w:val="24"/>
        </w:rPr>
      </w:pPr>
      <w:r w:rsidRPr="005B560F">
        <w:rPr>
          <w:rFonts w:ascii="Times New Roman" w:hAnsi="Times New Roman"/>
          <w:bCs/>
          <w:sz w:val="24"/>
          <w:szCs w:val="24"/>
        </w:rP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D31C3C" w:rsidRPr="005B560F" w:rsidRDefault="00D31C3C" w:rsidP="005B560F">
      <w:pPr>
        <w:tabs>
          <w:tab w:val="left" w:pos="9180"/>
        </w:tabs>
        <w:autoSpaceDE w:val="0"/>
        <w:autoSpaceDN w:val="0"/>
        <w:adjustRightInd w:val="0"/>
        <w:spacing w:after="0" w:line="360" w:lineRule="auto"/>
        <w:contextualSpacing/>
        <w:jc w:val="both"/>
        <w:rPr>
          <w:rFonts w:ascii="Times New Roman" w:hAnsi="Times New Roman"/>
          <w:bCs/>
          <w:sz w:val="24"/>
          <w:szCs w:val="24"/>
        </w:rPr>
      </w:pPr>
      <w:r w:rsidRPr="005B560F">
        <w:rPr>
          <w:rFonts w:ascii="Times New Roman" w:hAnsi="Times New Roman"/>
          <w:bCs/>
          <w:sz w:val="24"/>
          <w:szCs w:val="24"/>
        </w:rPr>
        <w:t xml:space="preserve">Особую группу общеучебных универсальных действий составляют </w:t>
      </w:r>
    </w:p>
    <w:p w:rsidR="00D31C3C" w:rsidRPr="005B560F" w:rsidRDefault="00D31C3C" w:rsidP="005B560F">
      <w:pPr>
        <w:tabs>
          <w:tab w:val="left" w:pos="9180"/>
        </w:tabs>
        <w:autoSpaceDE w:val="0"/>
        <w:autoSpaceDN w:val="0"/>
        <w:adjustRightInd w:val="0"/>
        <w:spacing w:after="0" w:line="360" w:lineRule="auto"/>
        <w:contextualSpacing/>
        <w:jc w:val="both"/>
        <w:rPr>
          <w:rFonts w:ascii="Times New Roman" w:hAnsi="Times New Roman"/>
          <w:b/>
          <w:bCs/>
          <w:sz w:val="24"/>
          <w:szCs w:val="24"/>
        </w:rPr>
      </w:pPr>
      <w:r w:rsidRPr="005B560F">
        <w:rPr>
          <w:rFonts w:ascii="Times New Roman" w:hAnsi="Times New Roman"/>
          <w:b/>
          <w:bCs/>
          <w:i/>
          <w:iCs/>
          <w:sz w:val="24"/>
          <w:szCs w:val="24"/>
        </w:rPr>
        <w:t>знаково-_символические действия</w:t>
      </w:r>
      <w:r w:rsidRPr="005B560F">
        <w:rPr>
          <w:rFonts w:ascii="Times New Roman" w:hAnsi="Times New Roman"/>
          <w:b/>
          <w:bCs/>
          <w:sz w:val="24"/>
          <w:szCs w:val="24"/>
        </w:rPr>
        <w:t>:</w:t>
      </w:r>
    </w:p>
    <w:p w:rsidR="00D31C3C" w:rsidRPr="005B560F" w:rsidRDefault="00D31C3C" w:rsidP="005B560F">
      <w:pPr>
        <w:tabs>
          <w:tab w:val="left" w:pos="9180"/>
        </w:tabs>
        <w:autoSpaceDE w:val="0"/>
        <w:autoSpaceDN w:val="0"/>
        <w:adjustRightInd w:val="0"/>
        <w:spacing w:after="0" w:line="360" w:lineRule="auto"/>
        <w:contextualSpacing/>
        <w:jc w:val="both"/>
        <w:rPr>
          <w:rFonts w:ascii="Times New Roman" w:hAnsi="Times New Roman"/>
          <w:bCs/>
          <w:sz w:val="24"/>
          <w:szCs w:val="24"/>
        </w:rPr>
      </w:pPr>
      <w:r w:rsidRPr="005B560F">
        <w:rPr>
          <w:rFonts w:ascii="Times New Roman" w:hAnsi="Times New Roman"/>
          <w:bCs/>
          <w:sz w:val="24"/>
          <w:szCs w:val="24"/>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D31C3C" w:rsidRPr="005B560F" w:rsidRDefault="00D31C3C" w:rsidP="005B560F">
      <w:pPr>
        <w:tabs>
          <w:tab w:val="left" w:pos="9180"/>
        </w:tabs>
        <w:autoSpaceDE w:val="0"/>
        <w:autoSpaceDN w:val="0"/>
        <w:adjustRightInd w:val="0"/>
        <w:spacing w:after="0" w:line="360" w:lineRule="auto"/>
        <w:contextualSpacing/>
        <w:jc w:val="both"/>
        <w:rPr>
          <w:rFonts w:ascii="Times New Roman" w:hAnsi="Times New Roman"/>
          <w:bCs/>
          <w:sz w:val="24"/>
          <w:szCs w:val="24"/>
        </w:rPr>
      </w:pPr>
      <w:r w:rsidRPr="005B560F">
        <w:rPr>
          <w:rFonts w:ascii="Times New Roman" w:hAnsi="Times New Roman"/>
          <w:bCs/>
          <w:sz w:val="24"/>
          <w:szCs w:val="24"/>
        </w:rPr>
        <w:t>• преобразование модели с целью выявления общих законов, определяющих данную предметную область.</w:t>
      </w:r>
    </w:p>
    <w:p w:rsidR="00D31C3C" w:rsidRPr="005B560F" w:rsidRDefault="00D31C3C" w:rsidP="005B560F">
      <w:pPr>
        <w:tabs>
          <w:tab w:val="left" w:pos="9180"/>
        </w:tabs>
        <w:autoSpaceDE w:val="0"/>
        <w:autoSpaceDN w:val="0"/>
        <w:adjustRightInd w:val="0"/>
        <w:spacing w:after="0" w:line="360" w:lineRule="auto"/>
        <w:contextualSpacing/>
        <w:jc w:val="both"/>
        <w:rPr>
          <w:rFonts w:ascii="Times New Roman" w:hAnsi="Times New Roman"/>
          <w:bCs/>
          <w:sz w:val="24"/>
          <w:szCs w:val="24"/>
        </w:rPr>
      </w:pPr>
      <w:r w:rsidRPr="005B560F">
        <w:rPr>
          <w:rFonts w:ascii="Times New Roman" w:hAnsi="Times New Roman"/>
          <w:b/>
          <w:bCs/>
          <w:i/>
          <w:iCs/>
          <w:sz w:val="24"/>
          <w:szCs w:val="24"/>
        </w:rPr>
        <w:t>Логические универсальные действия</w:t>
      </w:r>
      <w:r w:rsidRPr="005B560F">
        <w:rPr>
          <w:rFonts w:ascii="Times New Roman" w:hAnsi="Times New Roman"/>
          <w:bCs/>
          <w:sz w:val="24"/>
          <w:szCs w:val="24"/>
        </w:rPr>
        <w:t>:</w:t>
      </w:r>
    </w:p>
    <w:p w:rsidR="00D31C3C" w:rsidRPr="005B560F" w:rsidRDefault="00D31C3C" w:rsidP="005B560F">
      <w:pPr>
        <w:tabs>
          <w:tab w:val="left" w:pos="9180"/>
        </w:tabs>
        <w:autoSpaceDE w:val="0"/>
        <w:autoSpaceDN w:val="0"/>
        <w:adjustRightInd w:val="0"/>
        <w:spacing w:after="0" w:line="360" w:lineRule="auto"/>
        <w:contextualSpacing/>
        <w:jc w:val="both"/>
        <w:rPr>
          <w:rFonts w:ascii="Times New Roman" w:hAnsi="Times New Roman"/>
          <w:bCs/>
          <w:sz w:val="24"/>
          <w:szCs w:val="24"/>
        </w:rPr>
      </w:pPr>
      <w:r w:rsidRPr="005B560F">
        <w:rPr>
          <w:rFonts w:ascii="Times New Roman" w:hAnsi="Times New Roman"/>
          <w:bCs/>
          <w:sz w:val="24"/>
          <w:szCs w:val="24"/>
        </w:rPr>
        <w:t>• анализ объектов с целью выделения признаков (существенных, несущественных);</w:t>
      </w:r>
    </w:p>
    <w:p w:rsidR="00D31C3C" w:rsidRPr="005B560F" w:rsidRDefault="00D31C3C" w:rsidP="005B560F">
      <w:pPr>
        <w:tabs>
          <w:tab w:val="left" w:pos="9180"/>
        </w:tabs>
        <w:autoSpaceDE w:val="0"/>
        <w:autoSpaceDN w:val="0"/>
        <w:adjustRightInd w:val="0"/>
        <w:spacing w:after="0" w:line="360" w:lineRule="auto"/>
        <w:contextualSpacing/>
        <w:jc w:val="both"/>
        <w:rPr>
          <w:rFonts w:ascii="Times New Roman" w:hAnsi="Times New Roman"/>
          <w:bCs/>
          <w:sz w:val="24"/>
          <w:szCs w:val="24"/>
        </w:rPr>
      </w:pPr>
      <w:r w:rsidRPr="005B560F">
        <w:rPr>
          <w:rFonts w:ascii="Times New Roman" w:hAnsi="Times New Roman"/>
          <w:bCs/>
          <w:sz w:val="24"/>
          <w:szCs w:val="24"/>
        </w:rPr>
        <w:t>• синтез — составление целого из частей, в том числе самостоятельное достраивание с восполнением недостающих компонентов;</w:t>
      </w:r>
    </w:p>
    <w:p w:rsidR="00D31C3C" w:rsidRPr="005B560F" w:rsidRDefault="00D31C3C" w:rsidP="005B560F">
      <w:pPr>
        <w:tabs>
          <w:tab w:val="left" w:pos="9180"/>
        </w:tabs>
        <w:autoSpaceDE w:val="0"/>
        <w:autoSpaceDN w:val="0"/>
        <w:adjustRightInd w:val="0"/>
        <w:spacing w:after="0" w:line="360" w:lineRule="auto"/>
        <w:contextualSpacing/>
        <w:jc w:val="both"/>
        <w:rPr>
          <w:rFonts w:ascii="Times New Roman" w:hAnsi="Times New Roman"/>
          <w:bCs/>
          <w:sz w:val="24"/>
          <w:szCs w:val="24"/>
        </w:rPr>
      </w:pPr>
      <w:r w:rsidRPr="005B560F">
        <w:rPr>
          <w:rFonts w:ascii="Times New Roman" w:hAnsi="Times New Roman"/>
          <w:bCs/>
          <w:sz w:val="24"/>
          <w:szCs w:val="24"/>
        </w:rPr>
        <w:t>• выбор оснований и критериев для сравнения, сериации, классификации объектов;</w:t>
      </w:r>
    </w:p>
    <w:p w:rsidR="00D31C3C" w:rsidRPr="005B560F" w:rsidRDefault="00D31C3C" w:rsidP="005B560F">
      <w:pPr>
        <w:tabs>
          <w:tab w:val="left" w:pos="9180"/>
        </w:tabs>
        <w:autoSpaceDE w:val="0"/>
        <w:autoSpaceDN w:val="0"/>
        <w:adjustRightInd w:val="0"/>
        <w:spacing w:after="0" w:line="360" w:lineRule="auto"/>
        <w:contextualSpacing/>
        <w:jc w:val="both"/>
        <w:rPr>
          <w:rFonts w:ascii="Times New Roman" w:hAnsi="Times New Roman"/>
          <w:bCs/>
          <w:sz w:val="24"/>
          <w:szCs w:val="24"/>
        </w:rPr>
      </w:pPr>
      <w:r w:rsidRPr="005B560F">
        <w:rPr>
          <w:rFonts w:ascii="Times New Roman" w:hAnsi="Times New Roman"/>
          <w:bCs/>
          <w:sz w:val="24"/>
          <w:szCs w:val="24"/>
        </w:rPr>
        <w:t xml:space="preserve">• подведение под понятие, выведение следствий; </w:t>
      </w:r>
    </w:p>
    <w:p w:rsidR="00D31C3C" w:rsidRPr="005B560F" w:rsidRDefault="00D31C3C" w:rsidP="005B560F">
      <w:pPr>
        <w:tabs>
          <w:tab w:val="left" w:pos="9180"/>
        </w:tabs>
        <w:autoSpaceDE w:val="0"/>
        <w:autoSpaceDN w:val="0"/>
        <w:adjustRightInd w:val="0"/>
        <w:spacing w:after="0" w:line="360" w:lineRule="auto"/>
        <w:contextualSpacing/>
        <w:jc w:val="both"/>
        <w:rPr>
          <w:rFonts w:ascii="Times New Roman" w:hAnsi="Times New Roman"/>
          <w:bCs/>
          <w:sz w:val="24"/>
          <w:szCs w:val="24"/>
        </w:rPr>
      </w:pPr>
      <w:r w:rsidRPr="005B560F">
        <w:rPr>
          <w:rFonts w:ascii="Times New Roman" w:hAnsi="Times New Roman"/>
          <w:bCs/>
          <w:sz w:val="24"/>
          <w:szCs w:val="24"/>
        </w:rPr>
        <w:t>• установление причинно-следственных связей, представление цепочек объектов и явлений;</w:t>
      </w:r>
    </w:p>
    <w:p w:rsidR="00D31C3C" w:rsidRPr="005B560F" w:rsidRDefault="00D31C3C" w:rsidP="005B560F">
      <w:pPr>
        <w:tabs>
          <w:tab w:val="left" w:pos="9180"/>
        </w:tabs>
        <w:autoSpaceDE w:val="0"/>
        <w:autoSpaceDN w:val="0"/>
        <w:adjustRightInd w:val="0"/>
        <w:spacing w:after="0" w:line="360" w:lineRule="auto"/>
        <w:contextualSpacing/>
        <w:jc w:val="both"/>
        <w:rPr>
          <w:rFonts w:ascii="Times New Roman" w:hAnsi="Times New Roman"/>
          <w:bCs/>
          <w:sz w:val="24"/>
          <w:szCs w:val="24"/>
        </w:rPr>
      </w:pPr>
      <w:r w:rsidRPr="005B560F">
        <w:rPr>
          <w:rFonts w:ascii="Times New Roman" w:hAnsi="Times New Roman"/>
          <w:bCs/>
          <w:sz w:val="24"/>
          <w:szCs w:val="24"/>
        </w:rPr>
        <w:t>• построение логической цепочки рассуждений, анализ истинности утверждений;</w:t>
      </w:r>
    </w:p>
    <w:p w:rsidR="00D31C3C" w:rsidRPr="005B560F" w:rsidRDefault="00D31C3C" w:rsidP="005B560F">
      <w:pPr>
        <w:tabs>
          <w:tab w:val="left" w:pos="9180"/>
        </w:tabs>
        <w:autoSpaceDE w:val="0"/>
        <w:autoSpaceDN w:val="0"/>
        <w:adjustRightInd w:val="0"/>
        <w:spacing w:after="0" w:line="360" w:lineRule="auto"/>
        <w:contextualSpacing/>
        <w:jc w:val="both"/>
        <w:rPr>
          <w:rFonts w:ascii="Times New Roman" w:hAnsi="Times New Roman"/>
          <w:bCs/>
          <w:sz w:val="24"/>
          <w:szCs w:val="24"/>
        </w:rPr>
      </w:pPr>
      <w:r w:rsidRPr="005B560F">
        <w:rPr>
          <w:rFonts w:ascii="Times New Roman" w:hAnsi="Times New Roman"/>
          <w:bCs/>
          <w:sz w:val="24"/>
          <w:szCs w:val="24"/>
        </w:rPr>
        <w:t>• доказательство;</w:t>
      </w:r>
    </w:p>
    <w:p w:rsidR="00D31C3C" w:rsidRPr="005B560F" w:rsidRDefault="00D31C3C" w:rsidP="005B560F">
      <w:pPr>
        <w:tabs>
          <w:tab w:val="left" w:pos="9180"/>
        </w:tabs>
        <w:autoSpaceDE w:val="0"/>
        <w:autoSpaceDN w:val="0"/>
        <w:adjustRightInd w:val="0"/>
        <w:spacing w:after="0" w:line="360" w:lineRule="auto"/>
        <w:contextualSpacing/>
        <w:jc w:val="both"/>
        <w:rPr>
          <w:rFonts w:ascii="Times New Roman" w:hAnsi="Times New Roman"/>
          <w:bCs/>
          <w:sz w:val="24"/>
          <w:szCs w:val="24"/>
        </w:rPr>
      </w:pPr>
      <w:r w:rsidRPr="005B560F">
        <w:rPr>
          <w:rFonts w:ascii="Times New Roman" w:hAnsi="Times New Roman"/>
          <w:bCs/>
          <w:sz w:val="24"/>
          <w:szCs w:val="24"/>
        </w:rPr>
        <w:t>• выдвижение гипотез и их обоснование.</w:t>
      </w:r>
    </w:p>
    <w:p w:rsidR="00D31C3C" w:rsidRPr="005B560F" w:rsidRDefault="00D31C3C" w:rsidP="005B560F">
      <w:pPr>
        <w:tabs>
          <w:tab w:val="left" w:pos="9180"/>
        </w:tabs>
        <w:autoSpaceDE w:val="0"/>
        <w:autoSpaceDN w:val="0"/>
        <w:adjustRightInd w:val="0"/>
        <w:spacing w:after="0" w:line="360" w:lineRule="auto"/>
        <w:contextualSpacing/>
        <w:jc w:val="both"/>
        <w:rPr>
          <w:rFonts w:ascii="Times New Roman" w:hAnsi="Times New Roman"/>
          <w:b/>
          <w:bCs/>
          <w:sz w:val="24"/>
          <w:szCs w:val="24"/>
        </w:rPr>
      </w:pPr>
      <w:r w:rsidRPr="005B560F">
        <w:rPr>
          <w:rFonts w:ascii="Times New Roman" w:hAnsi="Times New Roman"/>
          <w:b/>
          <w:bCs/>
          <w:i/>
          <w:iCs/>
          <w:sz w:val="24"/>
          <w:szCs w:val="24"/>
        </w:rPr>
        <w:t>Постановка и решение проблемы</w:t>
      </w:r>
      <w:r w:rsidRPr="005B560F">
        <w:rPr>
          <w:rFonts w:ascii="Times New Roman" w:hAnsi="Times New Roman"/>
          <w:b/>
          <w:bCs/>
          <w:sz w:val="24"/>
          <w:szCs w:val="24"/>
        </w:rPr>
        <w:t>:</w:t>
      </w:r>
    </w:p>
    <w:p w:rsidR="00D31C3C" w:rsidRPr="005B560F" w:rsidRDefault="00D31C3C" w:rsidP="005B560F">
      <w:pPr>
        <w:tabs>
          <w:tab w:val="left" w:pos="9180"/>
        </w:tabs>
        <w:autoSpaceDE w:val="0"/>
        <w:autoSpaceDN w:val="0"/>
        <w:adjustRightInd w:val="0"/>
        <w:spacing w:after="0" w:line="360" w:lineRule="auto"/>
        <w:contextualSpacing/>
        <w:jc w:val="both"/>
        <w:rPr>
          <w:rFonts w:ascii="Times New Roman" w:hAnsi="Times New Roman"/>
          <w:bCs/>
          <w:sz w:val="24"/>
          <w:szCs w:val="24"/>
        </w:rPr>
      </w:pPr>
      <w:r w:rsidRPr="005B560F">
        <w:rPr>
          <w:rFonts w:ascii="Times New Roman" w:hAnsi="Times New Roman"/>
          <w:bCs/>
          <w:sz w:val="24"/>
          <w:szCs w:val="24"/>
        </w:rPr>
        <w:t>• формулирование проблемы;</w:t>
      </w:r>
    </w:p>
    <w:p w:rsidR="00D31C3C" w:rsidRPr="005B560F" w:rsidRDefault="00D31C3C" w:rsidP="005B560F">
      <w:pPr>
        <w:tabs>
          <w:tab w:val="left" w:pos="9180"/>
        </w:tabs>
        <w:autoSpaceDE w:val="0"/>
        <w:autoSpaceDN w:val="0"/>
        <w:adjustRightInd w:val="0"/>
        <w:spacing w:after="0" w:line="360" w:lineRule="auto"/>
        <w:contextualSpacing/>
        <w:jc w:val="both"/>
        <w:rPr>
          <w:rFonts w:ascii="Times New Roman" w:hAnsi="Times New Roman"/>
          <w:bCs/>
          <w:sz w:val="24"/>
          <w:szCs w:val="24"/>
        </w:rPr>
      </w:pPr>
      <w:r w:rsidRPr="005B560F">
        <w:rPr>
          <w:rFonts w:ascii="Times New Roman" w:hAnsi="Times New Roman"/>
          <w:bCs/>
          <w:sz w:val="24"/>
          <w:szCs w:val="24"/>
        </w:rPr>
        <w:t>• самостоятельное создание способов решения проблем творческого и поискового характера.</w:t>
      </w:r>
    </w:p>
    <w:p w:rsidR="00D31C3C" w:rsidRPr="005B560F" w:rsidRDefault="00D31C3C" w:rsidP="005B560F">
      <w:pPr>
        <w:tabs>
          <w:tab w:val="left" w:pos="9180"/>
        </w:tabs>
        <w:autoSpaceDE w:val="0"/>
        <w:autoSpaceDN w:val="0"/>
        <w:adjustRightInd w:val="0"/>
        <w:spacing w:after="0" w:line="360" w:lineRule="auto"/>
        <w:contextualSpacing/>
        <w:jc w:val="both"/>
        <w:rPr>
          <w:rFonts w:ascii="Times New Roman" w:hAnsi="Times New Roman"/>
          <w:bCs/>
          <w:iCs/>
          <w:sz w:val="24"/>
          <w:szCs w:val="24"/>
        </w:rPr>
      </w:pPr>
      <w:r w:rsidRPr="005B560F">
        <w:rPr>
          <w:rFonts w:ascii="Times New Roman" w:hAnsi="Times New Roman"/>
          <w:bCs/>
          <w:iCs/>
          <w:sz w:val="24"/>
          <w:szCs w:val="24"/>
        </w:rPr>
        <w:t>Коммуникативные универсальные учебные действия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w:t>
      </w:r>
    </w:p>
    <w:p w:rsidR="00D31C3C" w:rsidRPr="005B560F" w:rsidRDefault="00D31C3C" w:rsidP="005B560F">
      <w:pPr>
        <w:tabs>
          <w:tab w:val="left" w:pos="9180"/>
        </w:tabs>
        <w:autoSpaceDE w:val="0"/>
        <w:autoSpaceDN w:val="0"/>
        <w:adjustRightInd w:val="0"/>
        <w:spacing w:after="0" w:line="360" w:lineRule="auto"/>
        <w:contextualSpacing/>
        <w:jc w:val="both"/>
        <w:rPr>
          <w:rFonts w:ascii="Times New Roman" w:hAnsi="Times New Roman"/>
          <w:bCs/>
          <w:iCs/>
          <w:sz w:val="24"/>
          <w:szCs w:val="24"/>
        </w:rPr>
      </w:pPr>
      <w:r w:rsidRPr="005B560F">
        <w:rPr>
          <w:rFonts w:ascii="Times New Roman" w:hAnsi="Times New Roman"/>
          <w:bCs/>
          <w:iCs/>
          <w:sz w:val="24"/>
          <w:szCs w:val="24"/>
        </w:rPr>
        <w:t>и строить продуктивное взаимодействие и сотрудничество со сверстниками и взрослыми.</w:t>
      </w:r>
    </w:p>
    <w:p w:rsidR="00D31C3C" w:rsidRPr="005B560F" w:rsidRDefault="00D31C3C" w:rsidP="005B560F">
      <w:pPr>
        <w:tabs>
          <w:tab w:val="left" w:pos="9180"/>
        </w:tabs>
        <w:autoSpaceDE w:val="0"/>
        <w:autoSpaceDN w:val="0"/>
        <w:adjustRightInd w:val="0"/>
        <w:spacing w:after="0" w:line="360" w:lineRule="auto"/>
        <w:contextualSpacing/>
        <w:jc w:val="both"/>
        <w:rPr>
          <w:rFonts w:ascii="Times New Roman" w:hAnsi="Times New Roman"/>
          <w:bCs/>
          <w:iCs/>
          <w:sz w:val="24"/>
          <w:szCs w:val="24"/>
        </w:rPr>
      </w:pPr>
      <w:r w:rsidRPr="005B560F">
        <w:rPr>
          <w:rFonts w:ascii="Times New Roman" w:hAnsi="Times New Roman"/>
          <w:b/>
          <w:bCs/>
          <w:iCs/>
          <w:sz w:val="24"/>
          <w:szCs w:val="24"/>
        </w:rPr>
        <w:t>К коммуникативным действиям</w:t>
      </w:r>
      <w:r w:rsidRPr="005B560F">
        <w:rPr>
          <w:rFonts w:ascii="Times New Roman" w:hAnsi="Times New Roman"/>
          <w:bCs/>
          <w:iCs/>
          <w:sz w:val="24"/>
          <w:szCs w:val="24"/>
        </w:rPr>
        <w:t xml:space="preserve"> относятся:</w:t>
      </w:r>
    </w:p>
    <w:p w:rsidR="00D31C3C" w:rsidRPr="005B560F" w:rsidRDefault="00D31C3C" w:rsidP="005B560F">
      <w:pPr>
        <w:tabs>
          <w:tab w:val="left" w:pos="9180"/>
        </w:tabs>
        <w:autoSpaceDE w:val="0"/>
        <w:autoSpaceDN w:val="0"/>
        <w:adjustRightInd w:val="0"/>
        <w:spacing w:after="0" w:line="360" w:lineRule="auto"/>
        <w:contextualSpacing/>
        <w:jc w:val="both"/>
        <w:rPr>
          <w:rFonts w:ascii="Times New Roman" w:hAnsi="Times New Roman"/>
          <w:bCs/>
          <w:iCs/>
          <w:sz w:val="24"/>
          <w:szCs w:val="24"/>
        </w:rPr>
      </w:pPr>
      <w:r w:rsidRPr="005B560F">
        <w:rPr>
          <w:rFonts w:ascii="Times New Roman" w:hAnsi="Times New Roman"/>
          <w:bCs/>
          <w:iCs/>
          <w:sz w:val="24"/>
          <w:szCs w:val="24"/>
        </w:rPr>
        <w:t>• планирование учебного сотрудничества с учителем и</w:t>
      </w:r>
    </w:p>
    <w:p w:rsidR="00D31C3C" w:rsidRPr="005B560F" w:rsidRDefault="00D31C3C" w:rsidP="005B560F">
      <w:pPr>
        <w:tabs>
          <w:tab w:val="left" w:pos="9180"/>
        </w:tabs>
        <w:autoSpaceDE w:val="0"/>
        <w:autoSpaceDN w:val="0"/>
        <w:adjustRightInd w:val="0"/>
        <w:spacing w:after="0" w:line="360" w:lineRule="auto"/>
        <w:contextualSpacing/>
        <w:jc w:val="both"/>
        <w:rPr>
          <w:rFonts w:ascii="Times New Roman" w:hAnsi="Times New Roman"/>
          <w:bCs/>
          <w:iCs/>
          <w:sz w:val="24"/>
          <w:szCs w:val="24"/>
        </w:rPr>
      </w:pPr>
      <w:r w:rsidRPr="005B560F">
        <w:rPr>
          <w:rFonts w:ascii="Times New Roman" w:hAnsi="Times New Roman"/>
          <w:bCs/>
          <w:iCs/>
          <w:sz w:val="24"/>
          <w:szCs w:val="24"/>
        </w:rPr>
        <w:t>сверстниками — определение цели, функций участников, способов взаимодействия;</w:t>
      </w:r>
    </w:p>
    <w:p w:rsidR="00D31C3C" w:rsidRPr="005B560F" w:rsidRDefault="00D31C3C" w:rsidP="005B560F">
      <w:pPr>
        <w:tabs>
          <w:tab w:val="left" w:pos="9180"/>
        </w:tabs>
        <w:autoSpaceDE w:val="0"/>
        <w:autoSpaceDN w:val="0"/>
        <w:adjustRightInd w:val="0"/>
        <w:spacing w:after="0" w:line="360" w:lineRule="auto"/>
        <w:contextualSpacing/>
        <w:jc w:val="both"/>
        <w:rPr>
          <w:rFonts w:ascii="Times New Roman" w:hAnsi="Times New Roman"/>
          <w:bCs/>
          <w:iCs/>
          <w:sz w:val="24"/>
          <w:szCs w:val="24"/>
        </w:rPr>
      </w:pPr>
      <w:r w:rsidRPr="005B560F">
        <w:rPr>
          <w:rFonts w:ascii="Times New Roman" w:hAnsi="Times New Roman"/>
          <w:bCs/>
          <w:iCs/>
          <w:sz w:val="24"/>
          <w:szCs w:val="24"/>
        </w:rPr>
        <w:t>• постановка вопросов — инициативное сотрудничество в поиске и сборе информации;</w:t>
      </w:r>
    </w:p>
    <w:p w:rsidR="00D31C3C" w:rsidRPr="005B560F" w:rsidRDefault="00D31C3C" w:rsidP="005B560F">
      <w:pPr>
        <w:tabs>
          <w:tab w:val="left" w:pos="9180"/>
        </w:tabs>
        <w:autoSpaceDE w:val="0"/>
        <w:autoSpaceDN w:val="0"/>
        <w:adjustRightInd w:val="0"/>
        <w:spacing w:after="0" w:line="360" w:lineRule="auto"/>
        <w:contextualSpacing/>
        <w:jc w:val="both"/>
        <w:rPr>
          <w:rFonts w:ascii="Times New Roman" w:hAnsi="Times New Roman"/>
          <w:bCs/>
          <w:iCs/>
          <w:sz w:val="24"/>
          <w:szCs w:val="24"/>
        </w:rPr>
      </w:pPr>
      <w:r w:rsidRPr="005B560F">
        <w:rPr>
          <w:rFonts w:ascii="Times New Roman" w:hAnsi="Times New Roman"/>
          <w:bCs/>
          <w:iCs/>
          <w:sz w:val="24"/>
          <w:szCs w:val="24"/>
        </w:rPr>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D31C3C" w:rsidRPr="005B560F" w:rsidRDefault="00D31C3C" w:rsidP="005B560F">
      <w:pPr>
        <w:tabs>
          <w:tab w:val="left" w:pos="9180"/>
        </w:tabs>
        <w:autoSpaceDE w:val="0"/>
        <w:autoSpaceDN w:val="0"/>
        <w:adjustRightInd w:val="0"/>
        <w:spacing w:after="0" w:line="360" w:lineRule="auto"/>
        <w:contextualSpacing/>
        <w:jc w:val="both"/>
        <w:rPr>
          <w:rFonts w:ascii="Times New Roman" w:hAnsi="Times New Roman"/>
          <w:bCs/>
          <w:iCs/>
          <w:sz w:val="24"/>
          <w:szCs w:val="24"/>
        </w:rPr>
      </w:pPr>
      <w:r w:rsidRPr="005B560F">
        <w:rPr>
          <w:rFonts w:ascii="Times New Roman" w:hAnsi="Times New Roman"/>
          <w:bCs/>
          <w:iCs/>
          <w:sz w:val="24"/>
          <w:szCs w:val="24"/>
        </w:rPr>
        <w:t>• управление поведением партнёра — контроль, коррекция, оценка его действий;</w:t>
      </w:r>
    </w:p>
    <w:p w:rsidR="00D31C3C" w:rsidRPr="005B560F" w:rsidRDefault="00D31C3C" w:rsidP="005B560F">
      <w:pPr>
        <w:tabs>
          <w:tab w:val="left" w:pos="9180"/>
        </w:tabs>
        <w:autoSpaceDE w:val="0"/>
        <w:autoSpaceDN w:val="0"/>
        <w:adjustRightInd w:val="0"/>
        <w:spacing w:after="0" w:line="360" w:lineRule="auto"/>
        <w:contextualSpacing/>
        <w:jc w:val="both"/>
        <w:rPr>
          <w:rFonts w:ascii="Times New Roman" w:hAnsi="Times New Roman"/>
          <w:bCs/>
          <w:iCs/>
          <w:sz w:val="24"/>
          <w:szCs w:val="24"/>
        </w:rPr>
      </w:pPr>
      <w:r w:rsidRPr="005B560F">
        <w:rPr>
          <w:rFonts w:ascii="Times New Roman" w:hAnsi="Times New Roman"/>
          <w:bCs/>
          <w:iCs/>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D31C3C" w:rsidRPr="005B560F" w:rsidRDefault="00D31C3C" w:rsidP="005B560F">
      <w:pPr>
        <w:tabs>
          <w:tab w:val="left" w:pos="9180"/>
        </w:tabs>
        <w:autoSpaceDE w:val="0"/>
        <w:autoSpaceDN w:val="0"/>
        <w:adjustRightInd w:val="0"/>
        <w:spacing w:after="0" w:line="360" w:lineRule="auto"/>
        <w:contextualSpacing/>
        <w:jc w:val="both"/>
        <w:rPr>
          <w:rFonts w:ascii="Times New Roman" w:hAnsi="Times New Roman"/>
          <w:bCs/>
          <w:iCs/>
          <w:sz w:val="24"/>
          <w:szCs w:val="24"/>
        </w:rPr>
      </w:pPr>
      <w:r w:rsidRPr="005B560F">
        <w:rPr>
          <w:rFonts w:ascii="Times New Roman" w:hAnsi="Times New Roman"/>
          <w:bCs/>
          <w:iCs/>
          <w:sz w:val="24"/>
          <w:szCs w:val="24"/>
        </w:rPr>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D31C3C" w:rsidRDefault="00D31C3C" w:rsidP="005B560F">
      <w:pPr>
        <w:tabs>
          <w:tab w:val="left" w:pos="9180"/>
        </w:tabs>
        <w:autoSpaceDE w:val="0"/>
        <w:autoSpaceDN w:val="0"/>
        <w:adjustRightInd w:val="0"/>
        <w:spacing w:after="0" w:line="360" w:lineRule="auto"/>
        <w:contextualSpacing/>
        <w:jc w:val="both"/>
        <w:rPr>
          <w:rFonts w:ascii="Times New Roman" w:hAnsi="Times New Roman"/>
          <w:bCs/>
          <w:iCs/>
          <w:sz w:val="24"/>
          <w:szCs w:val="24"/>
        </w:rPr>
      </w:pPr>
      <w:r w:rsidRPr="005B560F">
        <w:rPr>
          <w:rFonts w:ascii="Times New Roman" w:hAnsi="Times New Roman"/>
          <w:bCs/>
          <w:iCs/>
          <w:sz w:val="24"/>
          <w:szCs w:val="24"/>
        </w:rPr>
        <w:t xml:space="preserve">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 </w:t>
      </w:r>
    </w:p>
    <w:p w:rsidR="00A80104" w:rsidRDefault="00A80104" w:rsidP="00A80104">
      <w:pPr>
        <w:spacing w:before="100" w:beforeAutospacing="1" w:after="100" w:afterAutospacing="1" w:line="360" w:lineRule="auto"/>
        <w:contextualSpacing/>
        <w:jc w:val="both"/>
        <w:rPr>
          <w:rFonts w:ascii="Times New Roman" w:eastAsia="Times New Roman" w:hAnsi="Times New Roman"/>
          <w:b/>
          <w:bCs/>
          <w:sz w:val="24"/>
          <w:szCs w:val="24"/>
          <w:lang w:eastAsia="ru-RU"/>
        </w:rPr>
      </w:pPr>
    </w:p>
    <w:p w:rsidR="00A80104" w:rsidRPr="00A80104" w:rsidRDefault="00A80104" w:rsidP="00A80104">
      <w:pPr>
        <w:spacing w:before="100" w:beforeAutospacing="1" w:after="100" w:afterAutospacing="1" w:line="360" w:lineRule="auto"/>
        <w:contextualSpacing/>
        <w:jc w:val="both"/>
        <w:rPr>
          <w:rFonts w:ascii="Times New Roman" w:eastAsia="Times New Roman" w:hAnsi="Times New Roman"/>
          <w:b/>
          <w:bCs/>
          <w:sz w:val="24"/>
          <w:szCs w:val="24"/>
          <w:lang w:eastAsia="ru-RU"/>
        </w:rPr>
      </w:pPr>
      <w:r w:rsidRPr="00A80104">
        <w:rPr>
          <w:rFonts w:ascii="Times New Roman" w:eastAsia="Times New Roman" w:hAnsi="Times New Roman"/>
          <w:b/>
          <w:bCs/>
          <w:sz w:val="24"/>
          <w:szCs w:val="24"/>
          <w:lang w:eastAsia="ru-RU"/>
        </w:rPr>
        <w:t xml:space="preserve">Характеристика результатов формирования УУД на разных этапах обучения </w:t>
      </w:r>
      <w:r w:rsidRPr="00A80104">
        <w:rPr>
          <w:rFonts w:ascii="Times New Roman" w:eastAsia="Times New Roman" w:hAnsi="Times New Roman"/>
          <w:b/>
          <w:bCs/>
          <w:sz w:val="24"/>
          <w:szCs w:val="24"/>
          <w:lang w:eastAsia="ru-RU"/>
        </w:rPr>
        <w:br/>
        <w:t>по учебниками УМК «Система Л. В.Занкова», рекомендованные в «Федеральном перечень учебников рекомендованных Министерством образования и науки» .</w:t>
      </w:r>
    </w:p>
    <w:p w:rsidR="00D31C3C" w:rsidRPr="005B560F" w:rsidRDefault="00D31C3C" w:rsidP="005B560F">
      <w:pPr>
        <w:tabs>
          <w:tab w:val="left" w:pos="9180"/>
        </w:tabs>
        <w:autoSpaceDE w:val="0"/>
        <w:autoSpaceDN w:val="0"/>
        <w:adjustRightInd w:val="0"/>
        <w:spacing w:after="0" w:line="360" w:lineRule="auto"/>
        <w:contextualSpacing/>
        <w:jc w:val="both"/>
        <w:rPr>
          <w:rFonts w:ascii="Times New Roman" w:hAnsi="Times New Roman"/>
          <w:bCs/>
          <w:iCs/>
          <w:sz w:val="24"/>
          <w:szCs w:val="24"/>
        </w:rPr>
      </w:pP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2269"/>
        <w:gridCol w:w="2267"/>
        <w:gridCol w:w="2413"/>
        <w:gridCol w:w="2269"/>
      </w:tblGrid>
      <w:tr w:rsidR="00D31C3C" w:rsidRPr="00DC1B98" w:rsidTr="00DC1B98">
        <w:trPr>
          <w:trHeight w:val="630"/>
        </w:trPr>
        <w:tc>
          <w:tcPr>
            <w:tcW w:w="817" w:type="dxa"/>
            <w:tcBorders>
              <w:top w:val="single" w:sz="4" w:space="0" w:color="auto"/>
              <w:left w:val="single" w:sz="4" w:space="0" w:color="auto"/>
              <w:bottom w:val="single" w:sz="4" w:space="0" w:color="auto"/>
              <w:right w:val="single" w:sz="4" w:space="0" w:color="auto"/>
            </w:tcBorders>
            <w:shd w:val="clear" w:color="auto" w:fill="auto"/>
            <w:hideMark/>
          </w:tcPr>
          <w:p w:rsidR="00D31C3C" w:rsidRPr="00DC1B98" w:rsidRDefault="00D31C3C" w:rsidP="00DC1B98">
            <w:pPr>
              <w:spacing w:after="0" w:line="240" w:lineRule="auto"/>
              <w:contextualSpacing/>
              <w:jc w:val="both"/>
              <w:rPr>
                <w:rFonts w:ascii="Times New Roman" w:eastAsia="Times New Roman" w:hAnsi="Times New Roman"/>
                <w:bCs/>
                <w:sz w:val="24"/>
                <w:szCs w:val="24"/>
                <w:lang w:eastAsia="ru-RU"/>
              </w:rPr>
            </w:pPr>
            <w:r w:rsidRPr="00DC1B98">
              <w:rPr>
                <w:rFonts w:ascii="Times New Roman" w:eastAsia="Times New Roman" w:hAnsi="Times New Roman"/>
                <w:bCs/>
                <w:sz w:val="24"/>
                <w:szCs w:val="24"/>
                <w:lang w:eastAsia="ru-RU"/>
              </w:rPr>
              <w:t>Класс</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D31C3C" w:rsidRPr="00DC1B98" w:rsidRDefault="00D31C3C" w:rsidP="00DC1B98">
            <w:pPr>
              <w:spacing w:after="0" w:line="240" w:lineRule="auto"/>
              <w:contextualSpacing/>
              <w:jc w:val="both"/>
              <w:rPr>
                <w:rFonts w:ascii="Times New Roman" w:eastAsia="Times New Roman" w:hAnsi="Times New Roman"/>
                <w:bCs/>
                <w:sz w:val="24"/>
                <w:szCs w:val="24"/>
                <w:lang w:eastAsia="ru-RU"/>
              </w:rPr>
            </w:pPr>
            <w:r w:rsidRPr="00DC1B98">
              <w:rPr>
                <w:rFonts w:ascii="Times New Roman" w:eastAsia="Times New Roman" w:hAnsi="Times New Roman"/>
                <w:bCs/>
                <w:sz w:val="24"/>
                <w:szCs w:val="24"/>
                <w:lang w:eastAsia="ru-RU"/>
              </w:rPr>
              <w:t>Личностные УУД</w:t>
            </w:r>
          </w:p>
        </w:tc>
        <w:tc>
          <w:tcPr>
            <w:tcW w:w="2267" w:type="dxa"/>
            <w:tcBorders>
              <w:top w:val="single" w:sz="4" w:space="0" w:color="auto"/>
              <w:left w:val="single" w:sz="4" w:space="0" w:color="auto"/>
              <w:bottom w:val="single" w:sz="4" w:space="0" w:color="auto"/>
              <w:right w:val="single" w:sz="4" w:space="0" w:color="auto"/>
            </w:tcBorders>
            <w:shd w:val="clear" w:color="auto" w:fill="auto"/>
            <w:hideMark/>
          </w:tcPr>
          <w:p w:rsidR="00D31C3C" w:rsidRPr="00DC1B98" w:rsidRDefault="00D31C3C" w:rsidP="00DC1B98">
            <w:pPr>
              <w:spacing w:after="0" w:line="240" w:lineRule="auto"/>
              <w:contextualSpacing/>
              <w:jc w:val="both"/>
              <w:rPr>
                <w:rFonts w:ascii="Times New Roman" w:eastAsia="Times New Roman" w:hAnsi="Times New Roman"/>
                <w:bCs/>
                <w:sz w:val="24"/>
                <w:szCs w:val="24"/>
                <w:lang w:eastAsia="ru-RU"/>
              </w:rPr>
            </w:pPr>
            <w:r w:rsidRPr="00DC1B98">
              <w:rPr>
                <w:rFonts w:ascii="Times New Roman" w:eastAsia="Times New Roman" w:hAnsi="Times New Roman"/>
                <w:bCs/>
                <w:sz w:val="24"/>
                <w:szCs w:val="24"/>
                <w:lang w:eastAsia="ru-RU"/>
              </w:rPr>
              <w:t xml:space="preserve">Регулятивные УУД </w:t>
            </w:r>
          </w:p>
        </w:tc>
        <w:tc>
          <w:tcPr>
            <w:tcW w:w="2413" w:type="dxa"/>
            <w:tcBorders>
              <w:top w:val="single" w:sz="4" w:space="0" w:color="auto"/>
              <w:left w:val="single" w:sz="4" w:space="0" w:color="auto"/>
              <w:bottom w:val="single" w:sz="4" w:space="0" w:color="auto"/>
              <w:right w:val="single" w:sz="4" w:space="0" w:color="auto"/>
            </w:tcBorders>
            <w:shd w:val="clear" w:color="auto" w:fill="auto"/>
            <w:hideMark/>
          </w:tcPr>
          <w:p w:rsidR="00D31C3C" w:rsidRPr="00DC1B98" w:rsidRDefault="00D31C3C" w:rsidP="00DC1B98">
            <w:pPr>
              <w:spacing w:after="0" w:line="240" w:lineRule="auto"/>
              <w:contextualSpacing/>
              <w:jc w:val="both"/>
              <w:rPr>
                <w:rFonts w:ascii="Times New Roman" w:eastAsia="Times New Roman" w:hAnsi="Times New Roman"/>
                <w:bCs/>
                <w:sz w:val="24"/>
                <w:szCs w:val="24"/>
                <w:lang w:eastAsia="ru-RU"/>
              </w:rPr>
            </w:pPr>
            <w:r w:rsidRPr="00DC1B98">
              <w:rPr>
                <w:rFonts w:ascii="Times New Roman" w:eastAsia="Times New Roman" w:hAnsi="Times New Roman"/>
                <w:bCs/>
                <w:sz w:val="24"/>
                <w:szCs w:val="24"/>
                <w:lang w:eastAsia="ru-RU"/>
              </w:rPr>
              <w:t>Познавательные УУД</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D31C3C" w:rsidRPr="00DC1B98" w:rsidRDefault="00D31C3C" w:rsidP="00DC1B98">
            <w:pPr>
              <w:spacing w:after="0" w:line="240" w:lineRule="auto"/>
              <w:contextualSpacing/>
              <w:jc w:val="both"/>
              <w:rPr>
                <w:rFonts w:ascii="Times New Roman" w:eastAsia="Times New Roman" w:hAnsi="Times New Roman"/>
                <w:bCs/>
                <w:sz w:val="24"/>
                <w:szCs w:val="24"/>
                <w:lang w:eastAsia="ru-RU"/>
              </w:rPr>
            </w:pPr>
            <w:r w:rsidRPr="00DC1B98">
              <w:rPr>
                <w:rFonts w:ascii="Times New Roman" w:eastAsia="Times New Roman" w:hAnsi="Times New Roman"/>
                <w:bCs/>
                <w:sz w:val="24"/>
                <w:szCs w:val="24"/>
                <w:lang w:eastAsia="ru-RU"/>
              </w:rPr>
              <w:t>Коммуникативные УУД</w:t>
            </w:r>
          </w:p>
        </w:tc>
      </w:tr>
      <w:tr w:rsidR="00D31C3C" w:rsidRPr="00DC1B98" w:rsidTr="00DC1B98">
        <w:trPr>
          <w:trHeight w:val="3045"/>
        </w:trPr>
        <w:tc>
          <w:tcPr>
            <w:tcW w:w="817" w:type="dxa"/>
            <w:tcBorders>
              <w:top w:val="single" w:sz="4" w:space="0" w:color="auto"/>
              <w:left w:val="single" w:sz="4" w:space="0" w:color="auto"/>
              <w:bottom w:val="single" w:sz="4" w:space="0" w:color="auto"/>
              <w:right w:val="single" w:sz="4" w:space="0" w:color="auto"/>
            </w:tcBorders>
            <w:hideMark/>
          </w:tcPr>
          <w:p w:rsidR="00D31C3C" w:rsidRPr="00DC1B98" w:rsidRDefault="00D31C3C" w:rsidP="00DC1B98">
            <w:pPr>
              <w:spacing w:after="0" w:line="240" w:lineRule="auto"/>
              <w:contextualSpacing/>
              <w:jc w:val="both"/>
              <w:rPr>
                <w:rFonts w:ascii="Times New Roman" w:eastAsia="Times New Roman" w:hAnsi="Times New Roman"/>
                <w:bCs/>
                <w:sz w:val="24"/>
                <w:szCs w:val="24"/>
                <w:lang w:eastAsia="ru-RU"/>
              </w:rPr>
            </w:pPr>
            <w:r w:rsidRPr="00DC1B98">
              <w:rPr>
                <w:rFonts w:ascii="Times New Roman" w:eastAsia="Times New Roman" w:hAnsi="Times New Roman"/>
                <w:bCs/>
                <w:sz w:val="24"/>
                <w:szCs w:val="24"/>
                <w:lang w:eastAsia="ru-RU"/>
              </w:rPr>
              <w:t>1 класс</w:t>
            </w:r>
          </w:p>
        </w:tc>
        <w:tc>
          <w:tcPr>
            <w:tcW w:w="2269" w:type="dxa"/>
            <w:tcBorders>
              <w:top w:val="single" w:sz="4" w:space="0" w:color="auto"/>
              <w:left w:val="single" w:sz="4" w:space="0" w:color="auto"/>
              <w:bottom w:val="single" w:sz="4" w:space="0" w:color="auto"/>
              <w:right w:val="single" w:sz="4" w:space="0" w:color="auto"/>
            </w:tcBorders>
            <w:hideMark/>
          </w:tcPr>
          <w:p w:rsidR="00D31C3C" w:rsidRPr="00DC1B98" w:rsidRDefault="00A80104" w:rsidP="00DC1B98">
            <w:pPr>
              <w:spacing w:after="0" w:line="240" w:lineRule="auto"/>
              <w:ind w:right="35"/>
              <w:contextualSpacing/>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w:t>
            </w:r>
            <w:r w:rsidR="00D31C3C" w:rsidRPr="00DC1B98">
              <w:rPr>
                <w:rFonts w:ascii="Times New Roman" w:eastAsia="Times New Roman" w:hAnsi="Times New Roman"/>
                <w:bCs/>
                <w:sz w:val="24"/>
                <w:szCs w:val="24"/>
                <w:lang w:eastAsia="ru-RU"/>
              </w:rPr>
              <w:t>Ценить и принимать следующие базовые ценности:  «добро», «терпение», «родина», «природа», «семья».</w:t>
            </w:r>
          </w:p>
          <w:p w:rsidR="001C11F0" w:rsidRDefault="001C11F0" w:rsidP="00DC1B98">
            <w:pPr>
              <w:spacing w:after="0" w:line="240" w:lineRule="auto"/>
              <w:contextualSpacing/>
              <w:jc w:val="both"/>
              <w:rPr>
                <w:rFonts w:ascii="Times New Roman" w:eastAsia="Times New Roman" w:hAnsi="Times New Roman"/>
                <w:bCs/>
                <w:sz w:val="24"/>
                <w:szCs w:val="24"/>
                <w:lang w:eastAsia="ru-RU"/>
              </w:rPr>
            </w:pPr>
          </w:p>
          <w:p w:rsidR="00D31C3C" w:rsidRPr="00DC1B98" w:rsidRDefault="00D31C3C" w:rsidP="00DC1B98">
            <w:pPr>
              <w:spacing w:after="0" w:line="240" w:lineRule="auto"/>
              <w:contextualSpacing/>
              <w:jc w:val="both"/>
              <w:rPr>
                <w:rFonts w:ascii="Times New Roman" w:eastAsia="Times New Roman" w:hAnsi="Times New Roman"/>
                <w:bCs/>
                <w:sz w:val="24"/>
                <w:szCs w:val="24"/>
                <w:lang w:eastAsia="ru-RU"/>
              </w:rPr>
            </w:pPr>
            <w:r w:rsidRPr="00DC1B98">
              <w:rPr>
                <w:rFonts w:ascii="Times New Roman" w:eastAsia="Times New Roman" w:hAnsi="Times New Roman"/>
                <w:bCs/>
                <w:sz w:val="24"/>
                <w:szCs w:val="24"/>
                <w:lang w:eastAsia="ru-RU"/>
              </w:rPr>
              <w:t>2. Уважать к своей семье, к своим родственникам, любовь к родителям.</w:t>
            </w:r>
          </w:p>
          <w:p w:rsidR="001C11F0" w:rsidRDefault="001C11F0" w:rsidP="00DC1B98">
            <w:pPr>
              <w:spacing w:after="0" w:line="240" w:lineRule="auto"/>
              <w:contextualSpacing/>
              <w:jc w:val="both"/>
              <w:rPr>
                <w:rFonts w:ascii="Times New Roman" w:eastAsia="Times New Roman" w:hAnsi="Times New Roman"/>
                <w:bCs/>
                <w:sz w:val="24"/>
                <w:szCs w:val="24"/>
                <w:lang w:eastAsia="ru-RU"/>
              </w:rPr>
            </w:pPr>
          </w:p>
          <w:p w:rsidR="00D31C3C" w:rsidRPr="00DC1B98" w:rsidRDefault="00D31C3C" w:rsidP="00DC1B98">
            <w:pPr>
              <w:spacing w:after="0" w:line="240" w:lineRule="auto"/>
              <w:contextualSpacing/>
              <w:jc w:val="both"/>
              <w:rPr>
                <w:rFonts w:ascii="Times New Roman" w:eastAsia="Times New Roman" w:hAnsi="Times New Roman"/>
                <w:bCs/>
                <w:sz w:val="24"/>
                <w:szCs w:val="24"/>
                <w:lang w:eastAsia="ru-RU"/>
              </w:rPr>
            </w:pPr>
            <w:r w:rsidRPr="00DC1B98">
              <w:rPr>
                <w:rFonts w:ascii="Times New Roman" w:eastAsia="Times New Roman" w:hAnsi="Times New Roman"/>
                <w:bCs/>
                <w:sz w:val="24"/>
                <w:szCs w:val="24"/>
                <w:lang w:eastAsia="ru-RU"/>
              </w:rPr>
              <w:t>3. Освоить  роли  ученика; формирование интереса (мотивации) к учению.</w:t>
            </w:r>
          </w:p>
          <w:p w:rsidR="001C11F0" w:rsidRDefault="001C11F0" w:rsidP="00DC1B98">
            <w:pPr>
              <w:spacing w:after="0" w:line="240" w:lineRule="auto"/>
              <w:contextualSpacing/>
              <w:jc w:val="both"/>
              <w:rPr>
                <w:rFonts w:ascii="Times New Roman" w:eastAsia="Times New Roman" w:hAnsi="Times New Roman"/>
                <w:bCs/>
                <w:sz w:val="24"/>
                <w:szCs w:val="24"/>
                <w:lang w:eastAsia="ru-RU"/>
              </w:rPr>
            </w:pPr>
          </w:p>
          <w:p w:rsidR="001C11F0" w:rsidRDefault="001C11F0" w:rsidP="00DC1B98">
            <w:pPr>
              <w:spacing w:after="0" w:line="240" w:lineRule="auto"/>
              <w:contextualSpacing/>
              <w:jc w:val="both"/>
              <w:rPr>
                <w:rFonts w:ascii="Times New Roman" w:eastAsia="Times New Roman" w:hAnsi="Times New Roman"/>
                <w:bCs/>
                <w:sz w:val="24"/>
                <w:szCs w:val="24"/>
                <w:lang w:eastAsia="ru-RU"/>
              </w:rPr>
            </w:pPr>
          </w:p>
          <w:p w:rsidR="00D31C3C" w:rsidRPr="00DC1B98" w:rsidRDefault="00A80104" w:rsidP="00DC1B98">
            <w:pPr>
              <w:spacing w:after="0" w:line="240" w:lineRule="auto"/>
              <w:contextualSpacing/>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4.</w:t>
            </w:r>
            <w:r w:rsidR="00D31C3C" w:rsidRPr="00DC1B98">
              <w:rPr>
                <w:rFonts w:ascii="Times New Roman" w:eastAsia="Times New Roman" w:hAnsi="Times New Roman"/>
                <w:bCs/>
                <w:sz w:val="24"/>
                <w:szCs w:val="24"/>
                <w:lang w:eastAsia="ru-RU"/>
              </w:rPr>
              <w:t>Оценивать  жизненные ситуаций  и поступки героев художественных текстов с точки зрения общечеловеческих норм.</w:t>
            </w:r>
          </w:p>
        </w:tc>
        <w:tc>
          <w:tcPr>
            <w:tcW w:w="2267" w:type="dxa"/>
            <w:tcBorders>
              <w:top w:val="single" w:sz="4" w:space="0" w:color="auto"/>
              <w:left w:val="single" w:sz="4" w:space="0" w:color="auto"/>
              <w:bottom w:val="single" w:sz="4" w:space="0" w:color="auto"/>
              <w:right w:val="single" w:sz="4" w:space="0" w:color="auto"/>
            </w:tcBorders>
            <w:hideMark/>
          </w:tcPr>
          <w:p w:rsidR="00D31C3C" w:rsidRPr="00DC1B98" w:rsidRDefault="00D31C3C" w:rsidP="00DC1B98">
            <w:pPr>
              <w:pStyle w:val="af4"/>
              <w:ind w:left="0" w:right="0"/>
              <w:contextualSpacing/>
              <w:jc w:val="left"/>
              <w:rPr>
                <w:b w:val="0"/>
                <w:szCs w:val="24"/>
              </w:rPr>
            </w:pPr>
            <w:r w:rsidRPr="00DC1B98">
              <w:rPr>
                <w:b w:val="0"/>
                <w:szCs w:val="24"/>
              </w:rPr>
              <w:t xml:space="preserve">1. Организовывать свое рабочее место под руководством учителя. </w:t>
            </w:r>
          </w:p>
          <w:p w:rsidR="001C11F0" w:rsidRDefault="001C11F0" w:rsidP="00DC1B98">
            <w:pPr>
              <w:pStyle w:val="af4"/>
              <w:ind w:left="0"/>
              <w:contextualSpacing/>
              <w:jc w:val="left"/>
              <w:rPr>
                <w:b w:val="0"/>
                <w:szCs w:val="24"/>
              </w:rPr>
            </w:pPr>
          </w:p>
          <w:p w:rsidR="00D31C3C" w:rsidRPr="00DC1B98" w:rsidRDefault="00D31C3C" w:rsidP="00DC1B98">
            <w:pPr>
              <w:pStyle w:val="af4"/>
              <w:ind w:left="0"/>
              <w:contextualSpacing/>
              <w:jc w:val="left"/>
              <w:rPr>
                <w:b w:val="0"/>
                <w:szCs w:val="24"/>
              </w:rPr>
            </w:pPr>
            <w:r w:rsidRPr="00DC1B98">
              <w:rPr>
                <w:b w:val="0"/>
                <w:szCs w:val="24"/>
              </w:rPr>
              <w:t xml:space="preserve">2. Определять цель выполнения заданий на уроке, во внеурочной деятельности, в жизненных ситуациях под руководством учителя. </w:t>
            </w:r>
          </w:p>
          <w:p w:rsidR="001C11F0" w:rsidRDefault="001C11F0" w:rsidP="00DC1B98">
            <w:pPr>
              <w:pStyle w:val="af4"/>
              <w:ind w:left="0"/>
              <w:contextualSpacing/>
              <w:jc w:val="both"/>
              <w:rPr>
                <w:b w:val="0"/>
                <w:szCs w:val="24"/>
              </w:rPr>
            </w:pPr>
          </w:p>
          <w:p w:rsidR="00D31C3C" w:rsidRPr="00DC1B98" w:rsidRDefault="00D31C3C" w:rsidP="00DC1B98">
            <w:pPr>
              <w:pStyle w:val="af4"/>
              <w:ind w:left="0"/>
              <w:contextualSpacing/>
              <w:jc w:val="both"/>
              <w:rPr>
                <w:b w:val="0"/>
                <w:szCs w:val="24"/>
              </w:rPr>
            </w:pPr>
            <w:r w:rsidRPr="00DC1B98">
              <w:rPr>
                <w:b w:val="0"/>
                <w:szCs w:val="24"/>
              </w:rPr>
              <w:t>3. Определять план выполнения заданий на уроках, внеурочной деятельности, жизненных ситуациях под руководством учителя.</w:t>
            </w:r>
          </w:p>
          <w:p w:rsidR="001C11F0" w:rsidRDefault="001C11F0" w:rsidP="00DC1B98">
            <w:pPr>
              <w:pStyle w:val="af4"/>
              <w:ind w:left="0"/>
              <w:contextualSpacing/>
              <w:jc w:val="both"/>
              <w:rPr>
                <w:b w:val="0"/>
                <w:szCs w:val="24"/>
              </w:rPr>
            </w:pPr>
          </w:p>
          <w:p w:rsidR="00D31C3C" w:rsidRPr="00DC1B98" w:rsidRDefault="00D31C3C" w:rsidP="00DC1B98">
            <w:pPr>
              <w:pStyle w:val="af4"/>
              <w:ind w:left="0"/>
              <w:contextualSpacing/>
              <w:jc w:val="both"/>
              <w:rPr>
                <w:b w:val="0"/>
                <w:bCs/>
                <w:szCs w:val="24"/>
              </w:rPr>
            </w:pPr>
            <w:r w:rsidRPr="00DC1B98">
              <w:rPr>
                <w:b w:val="0"/>
                <w:szCs w:val="24"/>
              </w:rPr>
              <w:t>4. Использовать в своей деятельности простейшие приборы: линейку, треугольник и т.д.</w:t>
            </w:r>
          </w:p>
        </w:tc>
        <w:tc>
          <w:tcPr>
            <w:tcW w:w="2413" w:type="dxa"/>
            <w:tcBorders>
              <w:top w:val="single" w:sz="4" w:space="0" w:color="auto"/>
              <w:left w:val="single" w:sz="4" w:space="0" w:color="auto"/>
              <w:bottom w:val="single" w:sz="4" w:space="0" w:color="auto"/>
              <w:right w:val="single" w:sz="4" w:space="0" w:color="auto"/>
            </w:tcBorders>
            <w:hideMark/>
          </w:tcPr>
          <w:p w:rsidR="00D31C3C" w:rsidRPr="00DC1B98" w:rsidRDefault="001C11F0" w:rsidP="00DC1B98">
            <w:pPr>
              <w:pStyle w:val="af4"/>
              <w:ind w:left="0" w:right="176"/>
              <w:contextualSpacing/>
              <w:jc w:val="left"/>
              <w:rPr>
                <w:b w:val="0"/>
                <w:szCs w:val="24"/>
              </w:rPr>
            </w:pPr>
            <w:r>
              <w:rPr>
                <w:b w:val="0"/>
                <w:szCs w:val="24"/>
              </w:rPr>
              <w:t>1.</w:t>
            </w:r>
            <w:r w:rsidR="00D31C3C" w:rsidRPr="00DC1B98">
              <w:rPr>
                <w:b w:val="0"/>
                <w:szCs w:val="24"/>
              </w:rPr>
              <w:t xml:space="preserve">Ориентироваться в учебнике: определять умения, которые будут сформированы на основе изучения данного раздела. </w:t>
            </w:r>
          </w:p>
          <w:p w:rsidR="001C11F0" w:rsidRDefault="001C11F0" w:rsidP="00DC1B98">
            <w:pPr>
              <w:pStyle w:val="af4"/>
              <w:ind w:left="0"/>
              <w:contextualSpacing/>
              <w:jc w:val="left"/>
              <w:rPr>
                <w:b w:val="0"/>
                <w:szCs w:val="24"/>
              </w:rPr>
            </w:pPr>
          </w:p>
          <w:p w:rsidR="00D31C3C" w:rsidRPr="00DC1B98" w:rsidRDefault="00D31C3C" w:rsidP="00DC1B98">
            <w:pPr>
              <w:pStyle w:val="af4"/>
              <w:ind w:left="0"/>
              <w:contextualSpacing/>
              <w:jc w:val="left"/>
              <w:rPr>
                <w:b w:val="0"/>
                <w:szCs w:val="24"/>
              </w:rPr>
            </w:pPr>
            <w:r w:rsidRPr="00DC1B98">
              <w:rPr>
                <w:b w:val="0"/>
                <w:szCs w:val="24"/>
              </w:rPr>
              <w:t>2. Отвечать на простые вопросы учителя, находить нужную информацию в учебнике.</w:t>
            </w:r>
          </w:p>
          <w:p w:rsidR="001C11F0" w:rsidRDefault="001C11F0" w:rsidP="00DC1B98">
            <w:pPr>
              <w:pStyle w:val="af4"/>
              <w:ind w:left="0"/>
              <w:contextualSpacing/>
              <w:jc w:val="left"/>
              <w:rPr>
                <w:b w:val="0"/>
                <w:szCs w:val="24"/>
              </w:rPr>
            </w:pPr>
          </w:p>
          <w:p w:rsidR="00D31C3C" w:rsidRPr="00DC1B98" w:rsidRDefault="00D31C3C" w:rsidP="00DC1B98">
            <w:pPr>
              <w:pStyle w:val="af4"/>
              <w:ind w:left="0"/>
              <w:contextualSpacing/>
              <w:jc w:val="left"/>
              <w:rPr>
                <w:b w:val="0"/>
                <w:szCs w:val="24"/>
              </w:rPr>
            </w:pPr>
            <w:r w:rsidRPr="00DC1B98">
              <w:rPr>
                <w:b w:val="0"/>
                <w:szCs w:val="24"/>
              </w:rPr>
              <w:t>3. Сравнивать предметы, объекты: находить общее и различие.</w:t>
            </w:r>
          </w:p>
          <w:p w:rsidR="001C11F0" w:rsidRDefault="001C11F0" w:rsidP="00DC1B98">
            <w:pPr>
              <w:pStyle w:val="af4"/>
              <w:ind w:left="0"/>
              <w:contextualSpacing/>
              <w:jc w:val="left"/>
              <w:rPr>
                <w:b w:val="0"/>
                <w:szCs w:val="24"/>
              </w:rPr>
            </w:pPr>
          </w:p>
          <w:p w:rsidR="00D31C3C" w:rsidRPr="00DC1B98" w:rsidRDefault="00D31C3C" w:rsidP="00DC1B98">
            <w:pPr>
              <w:pStyle w:val="af4"/>
              <w:ind w:left="0"/>
              <w:contextualSpacing/>
              <w:jc w:val="left"/>
              <w:rPr>
                <w:b w:val="0"/>
                <w:szCs w:val="24"/>
              </w:rPr>
            </w:pPr>
            <w:r w:rsidRPr="00DC1B98">
              <w:rPr>
                <w:b w:val="0"/>
                <w:szCs w:val="24"/>
              </w:rPr>
              <w:t>4. Группировать предметы, объекты на основе существенных признаков.</w:t>
            </w:r>
          </w:p>
          <w:p w:rsidR="001C11F0" w:rsidRDefault="001C11F0" w:rsidP="00DC1B98">
            <w:pPr>
              <w:pStyle w:val="af4"/>
              <w:ind w:left="0"/>
              <w:contextualSpacing/>
              <w:jc w:val="left"/>
              <w:rPr>
                <w:b w:val="0"/>
                <w:szCs w:val="24"/>
              </w:rPr>
            </w:pPr>
          </w:p>
          <w:p w:rsidR="00D31C3C" w:rsidRPr="00DC1B98" w:rsidRDefault="00D31C3C" w:rsidP="00DC1B98">
            <w:pPr>
              <w:pStyle w:val="af4"/>
              <w:ind w:left="0"/>
              <w:contextualSpacing/>
              <w:jc w:val="left"/>
              <w:rPr>
                <w:b w:val="0"/>
                <w:szCs w:val="24"/>
              </w:rPr>
            </w:pPr>
            <w:r w:rsidRPr="00DC1B98">
              <w:rPr>
                <w:b w:val="0"/>
                <w:szCs w:val="24"/>
              </w:rPr>
              <w:t xml:space="preserve">5. Подробно пересказывать прочитанное или прослушанное; определять тему. </w:t>
            </w:r>
          </w:p>
        </w:tc>
        <w:tc>
          <w:tcPr>
            <w:tcW w:w="2269" w:type="dxa"/>
            <w:tcBorders>
              <w:top w:val="single" w:sz="4" w:space="0" w:color="auto"/>
              <w:left w:val="single" w:sz="4" w:space="0" w:color="auto"/>
              <w:bottom w:val="single" w:sz="4" w:space="0" w:color="auto"/>
              <w:right w:val="single" w:sz="4" w:space="0" w:color="auto"/>
            </w:tcBorders>
          </w:tcPr>
          <w:p w:rsidR="00D31C3C" w:rsidRPr="00DC1B98" w:rsidRDefault="00D31C3C" w:rsidP="00DC1B98">
            <w:pPr>
              <w:pStyle w:val="af4"/>
              <w:ind w:left="31"/>
              <w:contextualSpacing/>
              <w:jc w:val="left"/>
              <w:rPr>
                <w:b w:val="0"/>
                <w:szCs w:val="24"/>
              </w:rPr>
            </w:pPr>
            <w:r w:rsidRPr="00DC1B98">
              <w:rPr>
                <w:b w:val="0"/>
                <w:szCs w:val="24"/>
              </w:rPr>
              <w:t>1. Участвовать в диалоге на уроке и в жизненных ситуациях.</w:t>
            </w:r>
          </w:p>
          <w:p w:rsidR="00D31C3C" w:rsidRPr="00DC1B98" w:rsidRDefault="00D31C3C" w:rsidP="00DC1B98">
            <w:pPr>
              <w:pStyle w:val="af4"/>
              <w:ind w:left="31"/>
              <w:contextualSpacing/>
              <w:jc w:val="left"/>
              <w:rPr>
                <w:b w:val="0"/>
                <w:szCs w:val="24"/>
              </w:rPr>
            </w:pPr>
            <w:r w:rsidRPr="00DC1B98">
              <w:rPr>
                <w:b w:val="0"/>
                <w:szCs w:val="24"/>
              </w:rPr>
              <w:t xml:space="preserve">2. Отвечать на вопросы учителя, товарищей по классу. </w:t>
            </w:r>
          </w:p>
          <w:p w:rsidR="001C11F0" w:rsidRDefault="001C11F0" w:rsidP="00DC1B98">
            <w:pPr>
              <w:pStyle w:val="af4"/>
              <w:ind w:left="31"/>
              <w:contextualSpacing/>
              <w:jc w:val="left"/>
              <w:rPr>
                <w:b w:val="0"/>
                <w:szCs w:val="24"/>
              </w:rPr>
            </w:pPr>
          </w:p>
          <w:p w:rsidR="00D31C3C" w:rsidRPr="00DC1B98" w:rsidRDefault="001C11F0" w:rsidP="00DC1B98">
            <w:pPr>
              <w:pStyle w:val="af4"/>
              <w:ind w:left="31"/>
              <w:contextualSpacing/>
              <w:jc w:val="left"/>
              <w:rPr>
                <w:b w:val="0"/>
                <w:szCs w:val="24"/>
              </w:rPr>
            </w:pPr>
            <w:r>
              <w:rPr>
                <w:b w:val="0"/>
                <w:szCs w:val="24"/>
              </w:rPr>
              <w:t>3</w:t>
            </w:r>
            <w:r w:rsidR="00D31C3C" w:rsidRPr="00DC1B98">
              <w:rPr>
                <w:b w:val="0"/>
                <w:szCs w:val="24"/>
              </w:rPr>
              <w:t>. Соблюдать простейшие нормы речевого этикета: здороваться, прощаться, благодарить.</w:t>
            </w:r>
          </w:p>
          <w:p w:rsidR="001C11F0" w:rsidRDefault="001C11F0" w:rsidP="00DC1B98">
            <w:pPr>
              <w:pStyle w:val="af4"/>
              <w:ind w:left="31"/>
              <w:contextualSpacing/>
              <w:jc w:val="left"/>
              <w:rPr>
                <w:b w:val="0"/>
                <w:szCs w:val="24"/>
              </w:rPr>
            </w:pPr>
          </w:p>
          <w:p w:rsidR="00D31C3C" w:rsidRPr="00DC1B98" w:rsidRDefault="001C11F0" w:rsidP="00DC1B98">
            <w:pPr>
              <w:pStyle w:val="af4"/>
              <w:ind w:left="31"/>
              <w:contextualSpacing/>
              <w:jc w:val="left"/>
              <w:rPr>
                <w:b w:val="0"/>
                <w:szCs w:val="24"/>
              </w:rPr>
            </w:pPr>
            <w:r>
              <w:rPr>
                <w:b w:val="0"/>
                <w:szCs w:val="24"/>
              </w:rPr>
              <w:t>4</w:t>
            </w:r>
            <w:r w:rsidR="00D31C3C" w:rsidRPr="00DC1B98">
              <w:rPr>
                <w:b w:val="0"/>
                <w:szCs w:val="24"/>
              </w:rPr>
              <w:t>. Слушать и понимать речь других.</w:t>
            </w:r>
          </w:p>
          <w:p w:rsidR="001C11F0" w:rsidRDefault="001C11F0" w:rsidP="00DC1B98">
            <w:pPr>
              <w:pStyle w:val="af4"/>
              <w:ind w:left="31"/>
              <w:contextualSpacing/>
              <w:jc w:val="left"/>
              <w:rPr>
                <w:b w:val="0"/>
                <w:szCs w:val="24"/>
              </w:rPr>
            </w:pPr>
          </w:p>
          <w:p w:rsidR="00D31C3C" w:rsidRPr="00DC1B98" w:rsidRDefault="001C11F0" w:rsidP="00DC1B98">
            <w:pPr>
              <w:pStyle w:val="af4"/>
              <w:ind w:left="31"/>
              <w:contextualSpacing/>
              <w:jc w:val="left"/>
              <w:rPr>
                <w:b w:val="0"/>
                <w:szCs w:val="24"/>
              </w:rPr>
            </w:pPr>
            <w:r>
              <w:rPr>
                <w:b w:val="0"/>
                <w:szCs w:val="24"/>
              </w:rPr>
              <w:t>5</w:t>
            </w:r>
            <w:r w:rsidR="00D31C3C" w:rsidRPr="00DC1B98">
              <w:rPr>
                <w:b w:val="0"/>
                <w:szCs w:val="24"/>
              </w:rPr>
              <w:t xml:space="preserve">. Участвовать  в паре. </w:t>
            </w:r>
          </w:p>
          <w:p w:rsidR="00D31C3C" w:rsidRPr="00DC1B98" w:rsidRDefault="00D31C3C" w:rsidP="00DC1B98">
            <w:pPr>
              <w:pStyle w:val="af4"/>
              <w:contextualSpacing/>
              <w:jc w:val="both"/>
              <w:rPr>
                <w:b w:val="0"/>
                <w:szCs w:val="24"/>
              </w:rPr>
            </w:pPr>
          </w:p>
        </w:tc>
      </w:tr>
      <w:tr w:rsidR="00D31C3C" w:rsidRPr="00DC1B98" w:rsidTr="00DC1B98">
        <w:trPr>
          <w:trHeight w:val="144"/>
        </w:trPr>
        <w:tc>
          <w:tcPr>
            <w:tcW w:w="817" w:type="dxa"/>
            <w:tcBorders>
              <w:top w:val="single" w:sz="4" w:space="0" w:color="auto"/>
              <w:left w:val="single" w:sz="4" w:space="0" w:color="auto"/>
              <w:bottom w:val="single" w:sz="4" w:space="0" w:color="auto"/>
              <w:right w:val="single" w:sz="4" w:space="0" w:color="auto"/>
            </w:tcBorders>
            <w:hideMark/>
          </w:tcPr>
          <w:p w:rsidR="00D31C3C" w:rsidRPr="00DC1B98" w:rsidRDefault="00D31C3C" w:rsidP="00DC1B98">
            <w:pPr>
              <w:spacing w:after="0" w:line="240" w:lineRule="auto"/>
              <w:contextualSpacing/>
              <w:jc w:val="both"/>
              <w:rPr>
                <w:rFonts w:ascii="Times New Roman" w:eastAsia="Times New Roman" w:hAnsi="Times New Roman"/>
                <w:bCs/>
                <w:sz w:val="24"/>
                <w:szCs w:val="24"/>
                <w:lang w:eastAsia="ru-RU"/>
              </w:rPr>
            </w:pPr>
            <w:r w:rsidRPr="00DC1B98">
              <w:rPr>
                <w:rFonts w:ascii="Times New Roman" w:eastAsia="Times New Roman" w:hAnsi="Times New Roman"/>
                <w:bCs/>
                <w:sz w:val="24"/>
                <w:szCs w:val="24"/>
                <w:lang w:eastAsia="ru-RU"/>
              </w:rPr>
              <w:t>2 класс</w:t>
            </w:r>
          </w:p>
        </w:tc>
        <w:tc>
          <w:tcPr>
            <w:tcW w:w="2269" w:type="dxa"/>
            <w:tcBorders>
              <w:top w:val="single" w:sz="4" w:space="0" w:color="auto"/>
              <w:left w:val="single" w:sz="4" w:space="0" w:color="auto"/>
              <w:bottom w:val="single" w:sz="4" w:space="0" w:color="auto"/>
              <w:right w:val="single" w:sz="4" w:space="0" w:color="auto"/>
            </w:tcBorders>
            <w:hideMark/>
          </w:tcPr>
          <w:p w:rsidR="00D31C3C" w:rsidRPr="00DC1B98" w:rsidRDefault="00A80104" w:rsidP="00DC1B98">
            <w:pPr>
              <w:spacing w:after="0" w:line="240" w:lineRule="auto"/>
              <w:contextualSpacing/>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w:t>
            </w:r>
            <w:r w:rsidR="00D31C3C" w:rsidRPr="00DC1B98">
              <w:rPr>
                <w:rFonts w:ascii="Times New Roman" w:eastAsia="Times New Roman" w:hAnsi="Times New Roman"/>
                <w:bCs/>
                <w:sz w:val="24"/>
                <w:szCs w:val="24"/>
                <w:lang w:eastAsia="ru-RU"/>
              </w:rPr>
              <w:t>Ценить и принимать следующие базовые ценности:  «добро», «терпение», «родина», «природа», «семья», «мир», «настоящий друг».</w:t>
            </w:r>
          </w:p>
          <w:p w:rsidR="001C11F0" w:rsidRDefault="001C11F0" w:rsidP="00DC1B98">
            <w:pPr>
              <w:spacing w:after="0" w:line="240" w:lineRule="auto"/>
              <w:contextualSpacing/>
              <w:jc w:val="both"/>
              <w:rPr>
                <w:rFonts w:ascii="Times New Roman" w:eastAsia="Times New Roman" w:hAnsi="Times New Roman"/>
                <w:bCs/>
                <w:sz w:val="24"/>
                <w:szCs w:val="24"/>
                <w:lang w:eastAsia="ru-RU"/>
              </w:rPr>
            </w:pPr>
          </w:p>
          <w:p w:rsidR="00D31C3C" w:rsidRPr="00DC1B98" w:rsidRDefault="00D31C3C" w:rsidP="00DC1B98">
            <w:pPr>
              <w:spacing w:after="0" w:line="240" w:lineRule="auto"/>
              <w:contextualSpacing/>
              <w:jc w:val="both"/>
              <w:rPr>
                <w:rFonts w:ascii="Times New Roman" w:eastAsia="Times New Roman" w:hAnsi="Times New Roman"/>
                <w:bCs/>
                <w:sz w:val="24"/>
                <w:szCs w:val="24"/>
                <w:lang w:eastAsia="ru-RU"/>
              </w:rPr>
            </w:pPr>
            <w:r w:rsidRPr="00DC1B98">
              <w:rPr>
                <w:rFonts w:ascii="Times New Roman" w:eastAsia="Times New Roman" w:hAnsi="Times New Roman"/>
                <w:bCs/>
                <w:sz w:val="24"/>
                <w:szCs w:val="24"/>
                <w:lang w:eastAsia="ru-RU"/>
              </w:rPr>
              <w:t xml:space="preserve">2. Уважение к своему народу, к своей родине.  </w:t>
            </w:r>
          </w:p>
          <w:p w:rsidR="001C11F0" w:rsidRDefault="001C11F0" w:rsidP="00DC1B98">
            <w:pPr>
              <w:spacing w:after="0" w:line="240" w:lineRule="auto"/>
              <w:contextualSpacing/>
              <w:jc w:val="both"/>
              <w:rPr>
                <w:rFonts w:ascii="Times New Roman" w:eastAsia="Times New Roman" w:hAnsi="Times New Roman"/>
                <w:bCs/>
                <w:sz w:val="24"/>
                <w:szCs w:val="24"/>
                <w:lang w:eastAsia="ru-RU"/>
              </w:rPr>
            </w:pPr>
          </w:p>
          <w:p w:rsidR="00D31C3C" w:rsidRPr="00DC1B98" w:rsidRDefault="00D31C3C" w:rsidP="00DC1B98">
            <w:pPr>
              <w:spacing w:after="0" w:line="240" w:lineRule="auto"/>
              <w:contextualSpacing/>
              <w:jc w:val="both"/>
              <w:rPr>
                <w:rFonts w:ascii="Times New Roman" w:eastAsia="Times New Roman" w:hAnsi="Times New Roman"/>
                <w:bCs/>
                <w:sz w:val="24"/>
                <w:szCs w:val="24"/>
                <w:lang w:eastAsia="ru-RU"/>
              </w:rPr>
            </w:pPr>
            <w:r w:rsidRPr="00DC1B98">
              <w:rPr>
                <w:rFonts w:ascii="Times New Roman" w:eastAsia="Times New Roman" w:hAnsi="Times New Roman"/>
                <w:bCs/>
                <w:sz w:val="24"/>
                <w:szCs w:val="24"/>
                <w:lang w:eastAsia="ru-RU"/>
              </w:rPr>
              <w:t xml:space="preserve">3. Освоение личностного смысла учения, желания учиться. </w:t>
            </w:r>
          </w:p>
          <w:p w:rsidR="001C11F0" w:rsidRDefault="001C11F0" w:rsidP="00DC1B98">
            <w:pPr>
              <w:spacing w:after="0" w:line="240" w:lineRule="auto"/>
              <w:contextualSpacing/>
              <w:jc w:val="both"/>
              <w:rPr>
                <w:rFonts w:ascii="Times New Roman" w:eastAsia="Times New Roman" w:hAnsi="Times New Roman"/>
                <w:bCs/>
                <w:sz w:val="24"/>
                <w:szCs w:val="24"/>
                <w:lang w:eastAsia="ru-RU"/>
              </w:rPr>
            </w:pPr>
          </w:p>
          <w:p w:rsidR="00D31C3C" w:rsidRPr="00DC1B98" w:rsidRDefault="00A80104" w:rsidP="00DC1B98">
            <w:pPr>
              <w:spacing w:after="0" w:line="240" w:lineRule="auto"/>
              <w:contextualSpacing/>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4.</w:t>
            </w:r>
            <w:r w:rsidR="00D31C3C" w:rsidRPr="00DC1B98">
              <w:rPr>
                <w:rFonts w:ascii="Times New Roman" w:eastAsia="Times New Roman" w:hAnsi="Times New Roman"/>
                <w:bCs/>
                <w:sz w:val="24"/>
                <w:szCs w:val="24"/>
                <w:lang w:eastAsia="ru-RU"/>
              </w:rPr>
              <w:t>Оценка жизненных ситуаций  и поступков героев художественных текстов с точки зрения общечеловеческих норм.</w:t>
            </w:r>
          </w:p>
        </w:tc>
        <w:tc>
          <w:tcPr>
            <w:tcW w:w="2267" w:type="dxa"/>
            <w:tcBorders>
              <w:top w:val="single" w:sz="4" w:space="0" w:color="auto"/>
              <w:left w:val="single" w:sz="4" w:space="0" w:color="auto"/>
              <w:bottom w:val="single" w:sz="4" w:space="0" w:color="auto"/>
              <w:right w:val="single" w:sz="4" w:space="0" w:color="auto"/>
            </w:tcBorders>
          </w:tcPr>
          <w:p w:rsidR="00D31C3C" w:rsidRPr="00DC1B98" w:rsidRDefault="00D31C3C" w:rsidP="00DC1B98">
            <w:pPr>
              <w:pStyle w:val="af4"/>
              <w:ind w:left="0" w:right="0"/>
              <w:contextualSpacing/>
              <w:jc w:val="left"/>
              <w:rPr>
                <w:b w:val="0"/>
                <w:szCs w:val="24"/>
              </w:rPr>
            </w:pPr>
            <w:r w:rsidRPr="00DC1B98">
              <w:rPr>
                <w:b w:val="0"/>
                <w:szCs w:val="24"/>
              </w:rPr>
              <w:t>1. Самостоятельно организовывать свое рабочее место.</w:t>
            </w:r>
          </w:p>
          <w:p w:rsidR="001C11F0" w:rsidRDefault="001C11F0" w:rsidP="00DC1B98">
            <w:pPr>
              <w:pStyle w:val="af4"/>
              <w:ind w:left="0" w:right="0"/>
              <w:contextualSpacing/>
              <w:jc w:val="left"/>
              <w:rPr>
                <w:b w:val="0"/>
                <w:szCs w:val="24"/>
              </w:rPr>
            </w:pPr>
          </w:p>
          <w:p w:rsidR="00D31C3C" w:rsidRPr="00DC1B98" w:rsidRDefault="00D31C3C" w:rsidP="00DC1B98">
            <w:pPr>
              <w:pStyle w:val="af4"/>
              <w:ind w:left="0" w:right="0"/>
              <w:contextualSpacing/>
              <w:jc w:val="left"/>
              <w:rPr>
                <w:b w:val="0"/>
                <w:szCs w:val="24"/>
              </w:rPr>
            </w:pPr>
            <w:r w:rsidRPr="00DC1B98">
              <w:rPr>
                <w:b w:val="0"/>
                <w:szCs w:val="24"/>
              </w:rPr>
              <w:t>2. Следовать режиму организации учебной и внеучебной деятельности.</w:t>
            </w:r>
          </w:p>
          <w:p w:rsidR="001C11F0" w:rsidRDefault="001C11F0" w:rsidP="00DC1B98">
            <w:pPr>
              <w:pStyle w:val="af4"/>
              <w:ind w:left="0" w:right="0"/>
              <w:contextualSpacing/>
              <w:jc w:val="left"/>
              <w:rPr>
                <w:b w:val="0"/>
                <w:szCs w:val="24"/>
              </w:rPr>
            </w:pPr>
          </w:p>
          <w:p w:rsidR="00D31C3C" w:rsidRPr="00DC1B98" w:rsidRDefault="00D31C3C" w:rsidP="00DC1B98">
            <w:pPr>
              <w:pStyle w:val="af4"/>
              <w:ind w:left="0" w:right="0"/>
              <w:contextualSpacing/>
              <w:jc w:val="left"/>
              <w:rPr>
                <w:b w:val="0"/>
                <w:szCs w:val="24"/>
              </w:rPr>
            </w:pPr>
            <w:r w:rsidRPr="00DC1B98">
              <w:rPr>
                <w:b w:val="0"/>
                <w:szCs w:val="24"/>
              </w:rPr>
              <w:t xml:space="preserve">3. Определять цель учебной деятельности с помощью учителя и самостоятельно. </w:t>
            </w:r>
          </w:p>
          <w:p w:rsidR="001C11F0" w:rsidRDefault="001C11F0" w:rsidP="00DC1B98">
            <w:pPr>
              <w:pStyle w:val="af4"/>
              <w:ind w:left="0" w:right="0"/>
              <w:contextualSpacing/>
              <w:jc w:val="left"/>
              <w:rPr>
                <w:b w:val="0"/>
                <w:szCs w:val="24"/>
              </w:rPr>
            </w:pPr>
          </w:p>
          <w:p w:rsidR="00D31C3C" w:rsidRPr="00DC1B98" w:rsidRDefault="00D31C3C" w:rsidP="00DC1B98">
            <w:pPr>
              <w:pStyle w:val="af4"/>
              <w:ind w:left="0" w:right="0"/>
              <w:contextualSpacing/>
              <w:jc w:val="left"/>
              <w:rPr>
                <w:b w:val="0"/>
                <w:szCs w:val="24"/>
              </w:rPr>
            </w:pPr>
            <w:r w:rsidRPr="00DC1B98">
              <w:rPr>
                <w:b w:val="0"/>
                <w:szCs w:val="24"/>
              </w:rPr>
              <w:t>4. Определять план выполнения заданий на уроках, внеурочной деятельности, жизненных ситуациях под руководством учителя.</w:t>
            </w:r>
          </w:p>
          <w:p w:rsidR="001C11F0" w:rsidRDefault="001C11F0" w:rsidP="00DC1B98">
            <w:pPr>
              <w:pStyle w:val="af4"/>
              <w:ind w:left="0" w:right="0"/>
              <w:contextualSpacing/>
              <w:jc w:val="left"/>
              <w:rPr>
                <w:b w:val="0"/>
                <w:szCs w:val="24"/>
              </w:rPr>
            </w:pPr>
          </w:p>
          <w:p w:rsidR="00D31C3C" w:rsidRPr="00DC1B98" w:rsidRDefault="00D31C3C" w:rsidP="00DC1B98">
            <w:pPr>
              <w:pStyle w:val="af4"/>
              <w:ind w:left="0" w:right="0"/>
              <w:contextualSpacing/>
              <w:jc w:val="left"/>
              <w:rPr>
                <w:b w:val="0"/>
                <w:szCs w:val="24"/>
              </w:rPr>
            </w:pPr>
            <w:r w:rsidRPr="00DC1B98">
              <w:rPr>
                <w:b w:val="0"/>
                <w:szCs w:val="24"/>
              </w:rPr>
              <w:t>5.  Соотносить выполненное задание  с образцом, предложенным учителем.</w:t>
            </w:r>
          </w:p>
          <w:p w:rsidR="001C11F0" w:rsidRDefault="001C11F0" w:rsidP="00DC1B98">
            <w:pPr>
              <w:pStyle w:val="af4"/>
              <w:ind w:left="0" w:right="0"/>
              <w:contextualSpacing/>
              <w:jc w:val="left"/>
              <w:rPr>
                <w:b w:val="0"/>
                <w:szCs w:val="24"/>
              </w:rPr>
            </w:pPr>
          </w:p>
          <w:p w:rsidR="00D31C3C" w:rsidRPr="00DC1B98" w:rsidRDefault="00D31C3C" w:rsidP="00DC1B98">
            <w:pPr>
              <w:pStyle w:val="af4"/>
              <w:ind w:left="0" w:right="0"/>
              <w:contextualSpacing/>
              <w:jc w:val="left"/>
              <w:rPr>
                <w:b w:val="0"/>
                <w:szCs w:val="24"/>
              </w:rPr>
            </w:pPr>
            <w:r w:rsidRPr="00DC1B98">
              <w:rPr>
                <w:b w:val="0"/>
                <w:szCs w:val="24"/>
              </w:rPr>
              <w:t xml:space="preserve">6. Использовать в работе простейшие  инструменты и более сложные приборы (циркуль). </w:t>
            </w:r>
          </w:p>
          <w:p w:rsidR="001C11F0" w:rsidRDefault="001C11F0" w:rsidP="00DC1B98">
            <w:pPr>
              <w:pStyle w:val="af4"/>
              <w:ind w:left="0" w:right="0"/>
              <w:contextualSpacing/>
              <w:jc w:val="left"/>
              <w:rPr>
                <w:b w:val="0"/>
                <w:szCs w:val="24"/>
              </w:rPr>
            </w:pPr>
          </w:p>
          <w:p w:rsidR="00D31C3C" w:rsidRPr="00DC1B98" w:rsidRDefault="001C11F0" w:rsidP="00DC1B98">
            <w:pPr>
              <w:pStyle w:val="af4"/>
              <w:ind w:left="0" w:right="0"/>
              <w:contextualSpacing/>
              <w:jc w:val="left"/>
              <w:rPr>
                <w:b w:val="0"/>
                <w:szCs w:val="24"/>
              </w:rPr>
            </w:pPr>
            <w:r>
              <w:rPr>
                <w:b w:val="0"/>
                <w:szCs w:val="24"/>
              </w:rPr>
              <w:t>7</w:t>
            </w:r>
            <w:r w:rsidR="00D31C3C" w:rsidRPr="00DC1B98">
              <w:rPr>
                <w:b w:val="0"/>
                <w:szCs w:val="24"/>
              </w:rPr>
              <w:t>. Корректировать выполнение задания в дальнейшем.</w:t>
            </w:r>
          </w:p>
          <w:p w:rsidR="001C11F0" w:rsidRDefault="001C11F0" w:rsidP="00DC1B98">
            <w:pPr>
              <w:pStyle w:val="af4"/>
              <w:ind w:left="0" w:right="0"/>
              <w:contextualSpacing/>
              <w:jc w:val="left"/>
              <w:rPr>
                <w:b w:val="0"/>
                <w:szCs w:val="24"/>
              </w:rPr>
            </w:pPr>
          </w:p>
          <w:p w:rsidR="00D31C3C" w:rsidRPr="00DC1B98" w:rsidRDefault="001C11F0" w:rsidP="00DC1B98">
            <w:pPr>
              <w:pStyle w:val="af4"/>
              <w:ind w:left="0" w:right="0"/>
              <w:contextualSpacing/>
              <w:jc w:val="left"/>
              <w:rPr>
                <w:b w:val="0"/>
                <w:szCs w:val="24"/>
              </w:rPr>
            </w:pPr>
            <w:r>
              <w:rPr>
                <w:b w:val="0"/>
                <w:szCs w:val="24"/>
              </w:rPr>
              <w:t>8</w:t>
            </w:r>
            <w:r w:rsidR="00D31C3C" w:rsidRPr="00DC1B98">
              <w:rPr>
                <w:b w:val="0"/>
                <w:szCs w:val="24"/>
              </w:rPr>
              <w:t xml:space="preserve">. Оценка своего задания по следующим параметрам: легко выполнять, возникли сложности при выполнении. </w:t>
            </w:r>
          </w:p>
          <w:p w:rsidR="00D31C3C" w:rsidRPr="00DC1B98" w:rsidRDefault="00D31C3C" w:rsidP="00DC1B98">
            <w:pPr>
              <w:pStyle w:val="af4"/>
              <w:ind w:left="0" w:right="0"/>
              <w:contextualSpacing/>
              <w:jc w:val="left"/>
              <w:rPr>
                <w:b w:val="0"/>
                <w:szCs w:val="24"/>
              </w:rPr>
            </w:pPr>
          </w:p>
          <w:p w:rsidR="00D31C3C" w:rsidRPr="00DC1B98" w:rsidRDefault="00D31C3C" w:rsidP="00DC1B98">
            <w:pPr>
              <w:spacing w:after="0" w:line="240" w:lineRule="auto"/>
              <w:contextualSpacing/>
              <w:jc w:val="left"/>
              <w:rPr>
                <w:rFonts w:ascii="Times New Roman" w:eastAsia="Times New Roman" w:hAnsi="Times New Roman"/>
                <w:bCs/>
                <w:sz w:val="24"/>
                <w:szCs w:val="24"/>
                <w:lang w:eastAsia="ru-RU"/>
              </w:rPr>
            </w:pPr>
          </w:p>
        </w:tc>
        <w:tc>
          <w:tcPr>
            <w:tcW w:w="2413" w:type="dxa"/>
            <w:tcBorders>
              <w:top w:val="single" w:sz="4" w:space="0" w:color="auto"/>
              <w:left w:val="single" w:sz="4" w:space="0" w:color="auto"/>
              <w:bottom w:val="single" w:sz="4" w:space="0" w:color="auto"/>
              <w:right w:val="single" w:sz="4" w:space="0" w:color="auto"/>
            </w:tcBorders>
          </w:tcPr>
          <w:p w:rsidR="00D31C3C" w:rsidRPr="00DC1B98" w:rsidRDefault="00D31C3C" w:rsidP="00DC1B98">
            <w:pPr>
              <w:pStyle w:val="af4"/>
              <w:ind w:left="0" w:right="37"/>
              <w:contextualSpacing/>
              <w:jc w:val="left"/>
              <w:rPr>
                <w:b w:val="0"/>
                <w:szCs w:val="24"/>
              </w:rPr>
            </w:pPr>
            <w:r w:rsidRPr="00DC1B98">
              <w:rPr>
                <w:b w:val="0"/>
                <w:szCs w:val="24"/>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1C11F0" w:rsidRDefault="001C11F0" w:rsidP="00DC1B98">
            <w:pPr>
              <w:pStyle w:val="af4"/>
              <w:ind w:left="0" w:right="37"/>
              <w:contextualSpacing/>
              <w:jc w:val="left"/>
              <w:rPr>
                <w:b w:val="0"/>
                <w:szCs w:val="24"/>
              </w:rPr>
            </w:pPr>
          </w:p>
          <w:p w:rsidR="00D31C3C" w:rsidRPr="00DC1B98" w:rsidRDefault="00D31C3C" w:rsidP="00DC1B98">
            <w:pPr>
              <w:pStyle w:val="af4"/>
              <w:ind w:left="0" w:right="37"/>
              <w:contextualSpacing/>
              <w:jc w:val="left"/>
              <w:rPr>
                <w:b w:val="0"/>
                <w:szCs w:val="24"/>
              </w:rPr>
            </w:pPr>
            <w:r w:rsidRPr="00DC1B98">
              <w:rPr>
                <w:b w:val="0"/>
                <w:szCs w:val="24"/>
              </w:rPr>
              <w:t>2. Отвечать на простые  и сложные вопросы учителя, самим задавать вопросы, находить нужную информацию в учебнике.</w:t>
            </w:r>
          </w:p>
          <w:p w:rsidR="001C11F0" w:rsidRDefault="001C11F0" w:rsidP="00DC1B98">
            <w:pPr>
              <w:pStyle w:val="af4"/>
              <w:ind w:left="0" w:right="37"/>
              <w:contextualSpacing/>
              <w:jc w:val="left"/>
              <w:rPr>
                <w:b w:val="0"/>
                <w:szCs w:val="24"/>
              </w:rPr>
            </w:pPr>
          </w:p>
          <w:p w:rsidR="00D31C3C" w:rsidRPr="00DC1B98" w:rsidRDefault="00D31C3C" w:rsidP="00DC1B98">
            <w:pPr>
              <w:pStyle w:val="af4"/>
              <w:ind w:left="0" w:right="37"/>
              <w:contextualSpacing/>
              <w:jc w:val="left"/>
              <w:rPr>
                <w:b w:val="0"/>
                <w:szCs w:val="24"/>
              </w:rPr>
            </w:pPr>
            <w:r w:rsidRPr="00DC1B98">
              <w:rPr>
                <w:b w:val="0"/>
                <w:szCs w:val="24"/>
              </w:rPr>
              <w:t xml:space="preserve">3. Сравнивать  и группировать предметы, объекты  по нескольким основаниям; находить закономерности; самостоятельно продолжать их по установленном правилу. </w:t>
            </w:r>
          </w:p>
          <w:p w:rsidR="001C11F0" w:rsidRDefault="00D31C3C" w:rsidP="00DC1B98">
            <w:pPr>
              <w:pStyle w:val="af4"/>
              <w:ind w:left="0" w:right="37"/>
              <w:contextualSpacing/>
              <w:jc w:val="left"/>
              <w:rPr>
                <w:b w:val="0"/>
                <w:szCs w:val="24"/>
              </w:rPr>
            </w:pPr>
            <w:r w:rsidRPr="00DC1B98">
              <w:rPr>
                <w:b w:val="0"/>
                <w:szCs w:val="24"/>
              </w:rPr>
              <w:t xml:space="preserve"> </w:t>
            </w:r>
          </w:p>
          <w:p w:rsidR="00D31C3C" w:rsidRPr="00DC1B98" w:rsidRDefault="00D31C3C" w:rsidP="00DC1B98">
            <w:pPr>
              <w:pStyle w:val="af4"/>
              <w:ind w:left="0" w:right="37"/>
              <w:contextualSpacing/>
              <w:jc w:val="left"/>
              <w:rPr>
                <w:b w:val="0"/>
                <w:szCs w:val="24"/>
              </w:rPr>
            </w:pPr>
            <w:r w:rsidRPr="00DC1B98">
              <w:rPr>
                <w:b w:val="0"/>
                <w:szCs w:val="24"/>
              </w:rPr>
              <w:t>4. Подробно пересказывать прочитанное или прослушанное;  составлять простой план .</w:t>
            </w:r>
          </w:p>
          <w:p w:rsidR="001C11F0" w:rsidRDefault="001C11F0" w:rsidP="00DC1B98">
            <w:pPr>
              <w:pStyle w:val="af4"/>
              <w:ind w:left="0" w:right="37"/>
              <w:contextualSpacing/>
              <w:jc w:val="left"/>
              <w:rPr>
                <w:b w:val="0"/>
                <w:szCs w:val="24"/>
              </w:rPr>
            </w:pPr>
          </w:p>
          <w:p w:rsidR="00D31C3C" w:rsidRPr="00DC1B98" w:rsidRDefault="00D31C3C" w:rsidP="00DC1B98">
            <w:pPr>
              <w:pStyle w:val="af4"/>
              <w:ind w:left="0" w:right="37"/>
              <w:contextualSpacing/>
              <w:jc w:val="left"/>
              <w:rPr>
                <w:b w:val="0"/>
                <w:szCs w:val="24"/>
              </w:rPr>
            </w:pPr>
            <w:r w:rsidRPr="00DC1B98">
              <w:rPr>
                <w:b w:val="0"/>
                <w:szCs w:val="24"/>
              </w:rPr>
              <w:t xml:space="preserve">5. Определять,  в каких источниках  можно  найти  необходимую информацию для  выполнения задания. </w:t>
            </w:r>
          </w:p>
          <w:p w:rsidR="001C11F0" w:rsidRDefault="001C11F0" w:rsidP="00DC1B98">
            <w:pPr>
              <w:spacing w:after="0" w:line="240" w:lineRule="auto"/>
              <w:ind w:right="37"/>
              <w:contextualSpacing/>
              <w:jc w:val="left"/>
              <w:rPr>
                <w:rFonts w:ascii="Times New Roman" w:hAnsi="Times New Roman"/>
                <w:sz w:val="24"/>
                <w:szCs w:val="24"/>
              </w:rPr>
            </w:pPr>
          </w:p>
          <w:p w:rsidR="00D31C3C" w:rsidRPr="00DC1B98" w:rsidRDefault="00D31C3C" w:rsidP="00DC1B98">
            <w:pPr>
              <w:spacing w:after="0" w:line="240" w:lineRule="auto"/>
              <w:ind w:right="37"/>
              <w:contextualSpacing/>
              <w:jc w:val="left"/>
              <w:rPr>
                <w:rFonts w:ascii="Times New Roman" w:hAnsi="Times New Roman"/>
                <w:sz w:val="24"/>
                <w:szCs w:val="24"/>
              </w:rPr>
            </w:pPr>
            <w:r w:rsidRPr="00DC1B98">
              <w:rPr>
                <w:rFonts w:ascii="Times New Roman" w:hAnsi="Times New Roman"/>
                <w:sz w:val="24"/>
                <w:szCs w:val="24"/>
              </w:rPr>
              <w:t>6. Находить необходимую информацию,  как в учебнике, так и в  словарях в учебнике.</w:t>
            </w:r>
          </w:p>
          <w:p w:rsidR="001C11F0" w:rsidRDefault="001C11F0" w:rsidP="00DC1B98">
            <w:pPr>
              <w:spacing w:after="0" w:line="240" w:lineRule="auto"/>
              <w:ind w:right="37"/>
              <w:contextualSpacing/>
              <w:jc w:val="left"/>
              <w:rPr>
                <w:rFonts w:ascii="Times New Roman" w:hAnsi="Times New Roman"/>
                <w:sz w:val="24"/>
                <w:szCs w:val="24"/>
              </w:rPr>
            </w:pPr>
          </w:p>
          <w:p w:rsidR="00D31C3C" w:rsidRPr="00DC1B98" w:rsidRDefault="00D31C3C" w:rsidP="00DC1B98">
            <w:pPr>
              <w:spacing w:after="0" w:line="240" w:lineRule="auto"/>
              <w:ind w:right="37"/>
              <w:contextualSpacing/>
              <w:jc w:val="left"/>
              <w:rPr>
                <w:rFonts w:ascii="Times New Roman" w:hAnsi="Times New Roman"/>
                <w:sz w:val="24"/>
                <w:szCs w:val="24"/>
              </w:rPr>
            </w:pPr>
            <w:r w:rsidRPr="00DC1B98">
              <w:rPr>
                <w:rFonts w:ascii="Times New Roman" w:hAnsi="Times New Roman"/>
                <w:sz w:val="24"/>
                <w:szCs w:val="24"/>
              </w:rPr>
              <w:t>7. Наблюдать и делать самостоятельные   простые выводы</w:t>
            </w:r>
          </w:p>
        </w:tc>
        <w:tc>
          <w:tcPr>
            <w:tcW w:w="2269" w:type="dxa"/>
            <w:tcBorders>
              <w:top w:val="single" w:sz="4" w:space="0" w:color="auto"/>
              <w:left w:val="single" w:sz="4" w:space="0" w:color="auto"/>
              <w:bottom w:val="single" w:sz="4" w:space="0" w:color="auto"/>
              <w:right w:val="single" w:sz="4" w:space="0" w:color="auto"/>
            </w:tcBorders>
          </w:tcPr>
          <w:p w:rsidR="00D31C3C" w:rsidRPr="00DC1B98" w:rsidRDefault="00D31C3C" w:rsidP="00DC1B98">
            <w:pPr>
              <w:pStyle w:val="af4"/>
              <w:ind w:left="31" w:right="0" w:hanging="142"/>
              <w:contextualSpacing/>
              <w:jc w:val="left"/>
              <w:rPr>
                <w:b w:val="0"/>
                <w:szCs w:val="24"/>
              </w:rPr>
            </w:pPr>
            <w:r w:rsidRPr="00DC1B98">
              <w:rPr>
                <w:b w:val="0"/>
                <w:szCs w:val="24"/>
              </w:rPr>
              <w:t>1.Участвовать в диалоге; слушать и понимать других, высказывать свою точку зрения на события, поступки.</w:t>
            </w:r>
          </w:p>
          <w:p w:rsidR="001C11F0" w:rsidRDefault="001C11F0" w:rsidP="00DC1B98">
            <w:pPr>
              <w:spacing w:after="0" w:line="240" w:lineRule="auto"/>
              <w:ind w:left="31" w:hanging="142"/>
              <w:contextualSpacing/>
              <w:jc w:val="left"/>
              <w:rPr>
                <w:rFonts w:ascii="Times New Roman" w:hAnsi="Times New Roman"/>
                <w:sz w:val="24"/>
                <w:szCs w:val="24"/>
              </w:rPr>
            </w:pPr>
          </w:p>
          <w:p w:rsidR="00D31C3C" w:rsidRPr="00DC1B98" w:rsidRDefault="00D31C3C" w:rsidP="00DC1B98">
            <w:pPr>
              <w:spacing w:after="0" w:line="240" w:lineRule="auto"/>
              <w:ind w:left="31" w:hanging="142"/>
              <w:contextualSpacing/>
              <w:jc w:val="left"/>
              <w:rPr>
                <w:rFonts w:ascii="Times New Roman" w:hAnsi="Times New Roman"/>
                <w:sz w:val="24"/>
                <w:szCs w:val="24"/>
              </w:rPr>
            </w:pPr>
            <w:r w:rsidRPr="00DC1B98">
              <w:rPr>
                <w:rFonts w:ascii="Times New Roman" w:hAnsi="Times New Roman"/>
                <w:sz w:val="24"/>
                <w:szCs w:val="24"/>
              </w:rPr>
              <w:t xml:space="preserve">2.Оформлять свои мысли в устной и письменной речи с учетом своих учебных и жизненных речевых ситуаций. </w:t>
            </w:r>
          </w:p>
          <w:p w:rsidR="001C11F0" w:rsidRDefault="001C11F0" w:rsidP="00DC1B98">
            <w:pPr>
              <w:spacing w:after="0" w:line="240" w:lineRule="auto"/>
              <w:ind w:left="31" w:hanging="142"/>
              <w:contextualSpacing/>
              <w:jc w:val="left"/>
              <w:rPr>
                <w:rFonts w:ascii="Times New Roman" w:hAnsi="Times New Roman"/>
                <w:sz w:val="24"/>
                <w:szCs w:val="24"/>
              </w:rPr>
            </w:pPr>
          </w:p>
          <w:p w:rsidR="00D31C3C" w:rsidRPr="00DC1B98" w:rsidRDefault="00D31C3C" w:rsidP="00DC1B98">
            <w:pPr>
              <w:spacing w:after="0" w:line="240" w:lineRule="auto"/>
              <w:ind w:left="31" w:hanging="142"/>
              <w:contextualSpacing/>
              <w:jc w:val="left"/>
              <w:rPr>
                <w:rFonts w:ascii="Times New Roman" w:hAnsi="Times New Roman"/>
                <w:sz w:val="24"/>
                <w:szCs w:val="24"/>
              </w:rPr>
            </w:pPr>
            <w:r w:rsidRPr="00DC1B98">
              <w:rPr>
                <w:rFonts w:ascii="Times New Roman" w:hAnsi="Times New Roman"/>
                <w:sz w:val="24"/>
                <w:szCs w:val="24"/>
              </w:rPr>
              <w:t xml:space="preserve">3.Читать вслух и про себя тексты учебников, других художественных и научно-популярных книг, понимать прочитанное. </w:t>
            </w:r>
          </w:p>
          <w:p w:rsidR="001C11F0" w:rsidRDefault="001C11F0" w:rsidP="00DC1B98">
            <w:pPr>
              <w:pStyle w:val="af4"/>
              <w:ind w:left="31" w:right="0" w:hanging="142"/>
              <w:contextualSpacing/>
              <w:jc w:val="left"/>
              <w:rPr>
                <w:b w:val="0"/>
                <w:szCs w:val="24"/>
              </w:rPr>
            </w:pPr>
          </w:p>
          <w:p w:rsidR="00D31C3C" w:rsidRPr="00DC1B98" w:rsidRDefault="00D31C3C" w:rsidP="00DC1B98">
            <w:pPr>
              <w:pStyle w:val="af4"/>
              <w:ind w:left="31" w:right="0" w:hanging="142"/>
              <w:contextualSpacing/>
              <w:jc w:val="left"/>
              <w:rPr>
                <w:b w:val="0"/>
                <w:szCs w:val="24"/>
              </w:rPr>
            </w:pPr>
            <w:r w:rsidRPr="00DC1B98">
              <w:rPr>
                <w:b w:val="0"/>
                <w:szCs w:val="24"/>
              </w:rPr>
              <w:t>4. Выполняя различные роли в группе, сотрудничать в совместном решении проблемы (задачи).</w:t>
            </w:r>
          </w:p>
          <w:p w:rsidR="00D31C3C" w:rsidRPr="00DC1B98" w:rsidRDefault="00D31C3C" w:rsidP="00DC1B98">
            <w:pPr>
              <w:spacing w:after="0" w:line="240" w:lineRule="auto"/>
              <w:ind w:left="31" w:hanging="142"/>
              <w:contextualSpacing/>
              <w:jc w:val="left"/>
              <w:rPr>
                <w:rFonts w:ascii="Times New Roman" w:eastAsia="Times New Roman" w:hAnsi="Times New Roman"/>
                <w:bCs/>
                <w:sz w:val="24"/>
                <w:szCs w:val="24"/>
                <w:lang w:eastAsia="ru-RU"/>
              </w:rPr>
            </w:pPr>
          </w:p>
        </w:tc>
      </w:tr>
      <w:tr w:rsidR="00D31C3C" w:rsidRPr="00DC1B98" w:rsidTr="00DC1B98">
        <w:trPr>
          <w:trHeight w:val="144"/>
        </w:trPr>
        <w:tc>
          <w:tcPr>
            <w:tcW w:w="817" w:type="dxa"/>
            <w:tcBorders>
              <w:top w:val="single" w:sz="4" w:space="0" w:color="auto"/>
              <w:left w:val="single" w:sz="4" w:space="0" w:color="auto"/>
              <w:bottom w:val="single" w:sz="4" w:space="0" w:color="auto"/>
              <w:right w:val="single" w:sz="4" w:space="0" w:color="auto"/>
            </w:tcBorders>
            <w:hideMark/>
          </w:tcPr>
          <w:p w:rsidR="00D31C3C" w:rsidRPr="00DC1B98" w:rsidRDefault="00D31C3C" w:rsidP="00DC1B98">
            <w:pPr>
              <w:spacing w:after="0" w:line="240" w:lineRule="auto"/>
              <w:contextualSpacing/>
              <w:jc w:val="both"/>
              <w:rPr>
                <w:rFonts w:ascii="Times New Roman" w:eastAsia="Times New Roman" w:hAnsi="Times New Roman"/>
                <w:bCs/>
                <w:sz w:val="24"/>
                <w:szCs w:val="24"/>
                <w:lang w:eastAsia="ru-RU"/>
              </w:rPr>
            </w:pPr>
            <w:r w:rsidRPr="00DC1B98">
              <w:rPr>
                <w:rFonts w:ascii="Times New Roman" w:eastAsia="Times New Roman" w:hAnsi="Times New Roman"/>
                <w:bCs/>
                <w:sz w:val="24"/>
                <w:szCs w:val="24"/>
                <w:lang w:eastAsia="ru-RU"/>
              </w:rPr>
              <w:t>3 класс</w:t>
            </w:r>
          </w:p>
        </w:tc>
        <w:tc>
          <w:tcPr>
            <w:tcW w:w="2269" w:type="dxa"/>
            <w:tcBorders>
              <w:top w:val="single" w:sz="4" w:space="0" w:color="auto"/>
              <w:left w:val="single" w:sz="4" w:space="0" w:color="auto"/>
              <w:bottom w:val="single" w:sz="4" w:space="0" w:color="auto"/>
              <w:right w:val="single" w:sz="4" w:space="0" w:color="auto"/>
            </w:tcBorders>
            <w:hideMark/>
          </w:tcPr>
          <w:p w:rsidR="00D31C3C" w:rsidRPr="00DC1B98" w:rsidRDefault="00D31C3C" w:rsidP="00DC1B98">
            <w:pPr>
              <w:spacing w:after="0" w:line="240" w:lineRule="auto"/>
              <w:contextualSpacing/>
              <w:jc w:val="both"/>
              <w:rPr>
                <w:rFonts w:ascii="Times New Roman" w:eastAsia="Times New Roman" w:hAnsi="Times New Roman"/>
                <w:bCs/>
                <w:sz w:val="24"/>
                <w:szCs w:val="24"/>
                <w:lang w:eastAsia="ru-RU"/>
              </w:rPr>
            </w:pPr>
            <w:r w:rsidRPr="00DC1B98">
              <w:rPr>
                <w:rFonts w:ascii="Times New Roman" w:eastAsia="Times New Roman" w:hAnsi="Times New Roman"/>
                <w:bCs/>
                <w:sz w:val="24"/>
                <w:szCs w:val="24"/>
                <w:lang w:eastAsia="ru-RU"/>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w:t>
            </w:r>
          </w:p>
          <w:p w:rsidR="001C11F0" w:rsidRDefault="001C11F0" w:rsidP="00DC1B98">
            <w:pPr>
              <w:spacing w:after="0" w:line="240" w:lineRule="auto"/>
              <w:contextualSpacing/>
              <w:jc w:val="both"/>
              <w:rPr>
                <w:rFonts w:ascii="Times New Roman" w:eastAsia="Times New Roman" w:hAnsi="Times New Roman"/>
                <w:bCs/>
                <w:sz w:val="24"/>
                <w:szCs w:val="24"/>
                <w:lang w:eastAsia="ru-RU"/>
              </w:rPr>
            </w:pPr>
          </w:p>
          <w:p w:rsidR="00D31C3C" w:rsidRPr="00DC1B98" w:rsidRDefault="00D31C3C" w:rsidP="00DC1B98">
            <w:pPr>
              <w:spacing w:after="0" w:line="240" w:lineRule="auto"/>
              <w:contextualSpacing/>
              <w:jc w:val="both"/>
              <w:rPr>
                <w:rFonts w:ascii="Times New Roman" w:eastAsia="Times New Roman" w:hAnsi="Times New Roman"/>
                <w:bCs/>
                <w:sz w:val="24"/>
                <w:szCs w:val="24"/>
                <w:lang w:eastAsia="ru-RU"/>
              </w:rPr>
            </w:pPr>
            <w:r w:rsidRPr="00DC1B98">
              <w:rPr>
                <w:rFonts w:ascii="Times New Roman" w:eastAsia="Times New Roman" w:hAnsi="Times New Roman"/>
                <w:bCs/>
                <w:sz w:val="24"/>
                <w:szCs w:val="24"/>
                <w:lang w:eastAsia="ru-RU"/>
              </w:rPr>
              <w:t>2. Уважение к своему народу, к другим народам, терпимость к обычаям и традициям других народов.</w:t>
            </w:r>
          </w:p>
          <w:p w:rsidR="001C11F0" w:rsidRDefault="001C11F0" w:rsidP="00DC1B98">
            <w:pPr>
              <w:spacing w:after="0" w:line="240" w:lineRule="auto"/>
              <w:contextualSpacing/>
              <w:jc w:val="both"/>
              <w:rPr>
                <w:rFonts w:ascii="Times New Roman" w:eastAsia="Times New Roman" w:hAnsi="Times New Roman"/>
                <w:bCs/>
                <w:sz w:val="24"/>
                <w:szCs w:val="24"/>
                <w:lang w:eastAsia="ru-RU"/>
              </w:rPr>
            </w:pPr>
          </w:p>
          <w:p w:rsidR="00D31C3C" w:rsidRPr="00DC1B98" w:rsidRDefault="00D31C3C" w:rsidP="00DC1B98">
            <w:pPr>
              <w:spacing w:after="0" w:line="240" w:lineRule="auto"/>
              <w:contextualSpacing/>
              <w:jc w:val="both"/>
              <w:rPr>
                <w:rFonts w:ascii="Times New Roman" w:eastAsia="Times New Roman" w:hAnsi="Times New Roman"/>
                <w:bCs/>
                <w:sz w:val="24"/>
                <w:szCs w:val="24"/>
                <w:lang w:eastAsia="ru-RU"/>
              </w:rPr>
            </w:pPr>
            <w:r w:rsidRPr="00DC1B98">
              <w:rPr>
                <w:rFonts w:ascii="Times New Roman" w:eastAsia="Times New Roman" w:hAnsi="Times New Roman"/>
                <w:bCs/>
                <w:sz w:val="24"/>
                <w:szCs w:val="24"/>
                <w:lang w:eastAsia="ru-RU"/>
              </w:rPr>
              <w:t>3. Освоение личностного смысла учения; желания продолжать свою учебу.</w:t>
            </w:r>
          </w:p>
          <w:p w:rsidR="001C11F0" w:rsidRDefault="001C11F0" w:rsidP="00DC1B98">
            <w:pPr>
              <w:spacing w:after="0" w:line="240" w:lineRule="auto"/>
              <w:contextualSpacing/>
              <w:jc w:val="both"/>
              <w:rPr>
                <w:rFonts w:ascii="Times New Roman" w:eastAsia="Times New Roman" w:hAnsi="Times New Roman"/>
                <w:bCs/>
                <w:sz w:val="24"/>
                <w:szCs w:val="24"/>
                <w:lang w:eastAsia="ru-RU"/>
              </w:rPr>
            </w:pPr>
          </w:p>
          <w:p w:rsidR="00D31C3C" w:rsidRPr="00DC1B98" w:rsidRDefault="00D31C3C" w:rsidP="00DC1B98">
            <w:pPr>
              <w:spacing w:after="0" w:line="240" w:lineRule="auto"/>
              <w:contextualSpacing/>
              <w:jc w:val="both"/>
              <w:rPr>
                <w:rFonts w:ascii="Times New Roman" w:eastAsia="Times New Roman" w:hAnsi="Times New Roman"/>
                <w:bCs/>
                <w:sz w:val="24"/>
                <w:szCs w:val="24"/>
                <w:lang w:eastAsia="ru-RU"/>
              </w:rPr>
            </w:pPr>
            <w:r w:rsidRPr="00DC1B98">
              <w:rPr>
                <w:rFonts w:ascii="Times New Roman" w:eastAsia="Times New Roman" w:hAnsi="Times New Roman"/>
                <w:bCs/>
                <w:sz w:val="24"/>
                <w:szCs w:val="24"/>
                <w:lang w:eastAsia="ru-RU"/>
              </w:rPr>
              <w:t>4.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2267" w:type="dxa"/>
            <w:tcBorders>
              <w:top w:val="single" w:sz="4" w:space="0" w:color="auto"/>
              <w:left w:val="single" w:sz="4" w:space="0" w:color="auto"/>
              <w:bottom w:val="single" w:sz="4" w:space="0" w:color="auto"/>
              <w:right w:val="single" w:sz="4" w:space="0" w:color="auto"/>
            </w:tcBorders>
          </w:tcPr>
          <w:p w:rsidR="00D31C3C" w:rsidRPr="00DC1B98" w:rsidRDefault="00D31C3C" w:rsidP="00DC1B98">
            <w:pPr>
              <w:pStyle w:val="af4"/>
              <w:ind w:left="0" w:right="0"/>
              <w:contextualSpacing/>
              <w:jc w:val="left"/>
              <w:rPr>
                <w:b w:val="0"/>
                <w:szCs w:val="24"/>
              </w:rPr>
            </w:pPr>
            <w:r w:rsidRPr="00DC1B98">
              <w:rPr>
                <w:b w:val="0"/>
                <w:szCs w:val="24"/>
              </w:rPr>
              <w:t>1. Самостоятельно организовывать свое рабочее место в соответствии с целью выполнения заданий.</w:t>
            </w:r>
          </w:p>
          <w:p w:rsidR="001C11F0" w:rsidRDefault="001C11F0" w:rsidP="00DC1B98">
            <w:pPr>
              <w:pStyle w:val="af4"/>
              <w:ind w:left="0" w:right="0"/>
              <w:contextualSpacing/>
              <w:jc w:val="left"/>
              <w:rPr>
                <w:b w:val="0"/>
                <w:szCs w:val="24"/>
              </w:rPr>
            </w:pPr>
          </w:p>
          <w:p w:rsidR="00D31C3C" w:rsidRPr="00DC1B98" w:rsidRDefault="00D31C3C" w:rsidP="00DC1B98">
            <w:pPr>
              <w:pStyle w:val="af4"/>
              <w:ind w:left="0" w:right="0"/>
              <w:contextualSpacing/>
              <w:jc w:val="left"/>
              <w:rPr>
                <w:b w:val="0"/>
                <w:szCs w:val="24"/>
              </w:rPr>
            </w:pPr>
            <w:r w:rsidRPr="00DC1B98">
              <w:rPr>
                <w:b w:val="0"/>
                <w:szCs w:val="24"/>
              </w:rPr>
              <w:t>2. Самостоятельно определять важность или  необходимость выполнения различных задания в учебном  процессе и жизненных ситуациях.</w:t>
            </w:r>
          </w:p>
          <w:p w:rsidR="001C11F0" w:rsidRDefault="001C11F0" w:rsidP="00DC1B98">
            <w:pPr>
              <w:pStyle w:val="af4"/>
              <w:ind w:left="0" w:right="0"/>
              <w:contextualSpacing/>
              <w:jc w:val="left"/>
              <w:rPr>
                <w:b w:val="0"/>
                <w:szCs w:val="24"/>
              </w:rPr>
            </w:pPr>
          </w:p>
          <w:p w:rsidR="00D31C3C" w:rsidRPr="00DC1B98" w:rsidRDefault="00D31C3C" w:rsidP="00DC1B98">
            <w:pPr>
              <w:pStyle w:val="af4"/>
              <w:ind w:left="0" w:right="0"/>
              <w:contextualSpacing/>
              <w:jc w:val="left"/>
              <w:rPr>
                <w:b w:val="0"/>
                <w:szCs w:val="24"/>
              </w:rPr>
            </w:pPr>
            <w:r w:rsidRPr="00DC1B98">
              <w:rPr>
                <w:b w:val="0"/>
                <w:szCs w:val="24"/>
              </w:rPr>
              <w:t xml:space="preserve">3. Определять цель учебной деятельности с помощью самостоятельно. </w:t>
            </w:r>
          </w:p>
          <w:p w:rsidR="001C11F0" w:rsidRDefault="001C11F0" w:rsidP="00DC1B98">
            <w:pPr>
              <w:pStyle w:val="af4"/>
              <w:ind w:left="0" w:right="0"/>
              <w:contextualSpacing/>
              <w:jc w:val="left"/>
              <w:rPr>
                <w:b w:val="0"/>
                <w:szCs w:val="24"/>
              </w:rPr>
            </w:pPr>
          </w:p>
          <w:p w:rsidR="00D31C3C" w:rsidRPr="00DC1B98" w:rsidRDefault="00D31C3C" w:rsidP="00DC1B98">
            <w:pPr>
              <w:pStyle w:val="af4"/>
              <w:ind w:left="0" w:right="0"/>
              <w:contextualSpacing/>
              <w:jc w:val="left"/>
              <w:rPr>
                <w:b w:val="0"/>
                <w:szCs w:val="24"/>
              </w:rPr>
            </w:pPr>
            <w:r w:rsidRPr="00DC1B98">
              <w:rPr>
                <w:b w:val="0"/>
                <w:szCs w:val="24"/>
              </w:rPr>
              <w:t>4. Определять план выполнения заданий на уроках, внеурочной деятельности, жизненных ситуациях под руководством учителя.</w:t>
            </w:r>
          </w:p>
          <w:p w:rsidR="001C11F0" w:rsidRDefault="001C11F0" w:rsidP="00DC1B98">
            <w:pPr>
              <w:pStyle w:val="af4"/>
              <w:ind w:left="0" w:right="0"/>
              <w:contextualSpacing/>
              <w:jc w:val="left"/>
              <w:rPr>
                <w:b w:val="0"/>
                <w:szCs w:val="24"/>
              </w:rPr>
            </w:pPr>
          </w:p>
          <w:p w:rsidR="00D31C3C" w:rsidRPr="00DC1B98" w:rsidRDefault="00D31C3C" w:rsidP="00DC1B98">
            <w:pPr>
              <w:pStyle w:val="af4"/>
              <w:ind w:left="0" w:right="0"/>
              <w:contextualSpacing/>
              <w:jc w:val="left"/>
              <w:rPr>
                <w:b w:val="0"/>
                <w:szCs w:val="24"/>
              </w:rPr>
            </w:pPr>
            <w:r w:rsidRPr="00DC1B98">
              <w:rPr>
                <w:b w:val="0"/>
                <w:szCs w:val="24"/>
              </w:rPr>
              <w:t xml:space="preserve">5. Определять правильность выполненного задания  на основе сравнения с предыдущими заданиями, или на основе различных образцов. </w:t>
            </w:r>
          </w:p>
          <w:p w:rsidR="001C11F0" w:rsidRDefault="001C11F0" w:rsidP="00DC1B98">
            <w:pPr>
              <w:pStyle w:val="af4"/>
              <w:ind w:left="0" w:right="0"/>
              <w:contextualSpacing/>
              <w:jc w:val="left"/>
              <w:rPr>
                <w:b w:val="0"/>
                <w:szCs w:val="24"/>
              </w:rPr>
            </w:pPr>
          </w:p>
          <w:p w:rsidR="00D31C3C" w:rsidRPr="00DC1B98" w:rsidRDefault="00D31C3C" w:rsidP="00DC1B98">
            <w:pPr>
              <w:pStyle w:val="af4"/>
              <w:ind w:left="0" w:right="0"/>
              <w:contextualSpacing/>
              <w:jc w:val="left"/>
              <w:rPr>
                <w:b w:val="0"/>
                <w:szCs w:val="24"/>
              </w:rPr>
            </w:pPr>
            <w:r w:rsidRPr="00DC1B98">
              <w:rPr>
                <w:b w:val="0"/>
                <w:szCs w:val="24"/>
              </w:rPr>
              <w:t xml:space="preserve">6. Корректировать выполнение задания в соответствии с планом, условиями выполнения, результатом действий на определенном этапе. </w:t>
            </w:r>
          </w:p>
          <w:p w:rsidR="001C11F0" w:rsidRDefault="001C11F0" w:rsidP="00DC1B98">
            <w:pPr>
              <w:pStyle w:val="af4"/>
              <w:ind w:left="0" w:right="0"/>
              <w:contextualSpacing/>
              <w:jc w:val="left"/>
              <w:rPr>
                <w:b w:val="0"/>
                <w:szCs w:val="24"/>
              </w:rPr>
            </w:pPr>
          </w:p>
          <w:p w:rsidR="00D31C3C" w:rsidRPr="00DC1B98" w:rsidRDefault="00D31C3C" w:rsidP="00DC1B98">
            <w:pPr>
              <w:pStyle w:val="af4"/>
              <w:ind w:left="0" w:right="0"/>
              <w:contextualSpacing/>
              <w:jc w:val="left"/>
              <w:rPr>
                <w:b w:val="0"/>
                <w:szCs w:val="24"/>
              </w:rPr>
            </w:pPr>
            <w:r w:rsidRPr="00DC1B98">
              <w:rPr>
                <w:b w:val="0"/>
                <w:szCs w:val="24"/>
              </w:rPr>
              <w:t xml:space="preserve">7. Использовать в работе литературу, инструменты, приборы. </w:t>
            </w:r>
          </w:p>
          <w:p w:rsidR="001C11F0" w:rsidRDefault="001C11F0" w:rsidP="00DC1B98">
            <w:pPr>
              <w:pStyle w:val="af4"/>
              <w:ind w:left="0" w:right="0"/>
              <w:contextualSpacing/>
              <w:jc w:val="left"/>
              <w:rPr>
                <w:b w:val="0"/>
                <w:szCs w:val="24"/>
              </w:rPr>
            </w:pPr>
          </w:p>
          <w:p w:rsidR="00D31C3C" w:rsidRPr="00DC1B98" w:rsidRDefault="00D31C3C" w:rsidP="00DC1B98">
            <w:pPr>
              <w:pStyle w:val="af4"/>
              <w:ind w:left="0" w:right="0"/>
              <w:contextualSpacing/>
              <w:jc w:val="left"/>
              <w:rPr>
                <w:b w:val="0"/>
                <w:szCs w:val="24"/>
              </w:rPr>
            </w:pPr>
            <w:r w:rsidRPr="00DC1B98">
              <w:rPr>
                <w:b w:val="0"/>
                <w:szCs w:val="24"/>
              </w:rPr>
              <w:t>8. Оценка своего задания по  параметрам, заранее представленным.</w:t>
            </w:r>
          </w:p>
          <w:p w:rsidR="00D31C3C" w:rsidRPr="00DC1B98" w:rsidRDefault="00D31C3C" w:rsidP="00DC1B98">
            <w:pPr>
              <w:pStyle w:val="af4"/>
              <w:ind w:left="0" w:right="0"/>
              <w:contextualSpacing/>
              <w:jc w:val="left"/>
              <w:rPr>
                <w:b w:val="0"/>
                <w:szCs w:val="24"/>
              </w:rPr>
            </w:pPr>
          </w:p>
          <w:p w:rsidR="00D31C3C" w:rsidRPr="00DC1B98" w:rsidRDefault="00D31C3C" w:rsidP="00DC1B98">
            <w:pPr>
              <w:spacing w:after="0" w:line="240" w:lineRule="auto"/>
              <w:contextualSpacing/>
              <w:jc w:val="left"/>
              <w:rPr>
                <w:rFonts w:ascii="Times New Roman" w:eastAsia="Times New Roman" w:hAnsi="Times New Roman"/>
                <w:bCs/>
                <w:sz w:val="24"/>
                <w:szCs w:val="24"/>
                <w:lang w:eastAsia="ru-RU"/>
              </w:rPr>
            </w:pPr>
          </w:p>
        </w:tc>
        <w:tc>
          <w:tcPr>
            <w:tcW w:w="2413" w:type="dxa"/>
            <w:tcBorders>
              <w:top w:val="single" w:sz="4" w:space="0" w:color="auto"/>
              <w:left w:val="single" w:sz="4" w:space="0" w:color="auto"/>
              <w:bottom w:val="single" w:sz="4" w:space="0" w:color="auto"/>
              <w:right w:val="single" w:sz="4" w:space="0" w:color="auto"/>
            </w:tcBorders>
          </w:tcPr>
          <w:p w:rsidR="00D31C3C" w:rsidRPr="00DC1B98" w:rsidRDefault="00D31C3C" w:rsidP="00DC1B98">
            <w:pPr>
              <w:pStyle w:val="af4"/>
              <w:ind w:left="0" w:right="0"/>
              <w:contextualSpacing/>
              <w:jc w:val="left"/>
              <w:rPr>
                <w:b w:val="0"/>
                <w:szCs w:val="24"/>
              </w:rPr>
            </w:pPr>
            <w:r w:rsidRPr="00DC1B98">
              <w:rPr>
                <w:b w:val="0"/>
                <w:szCs w:val="24"/>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1C11F0" w:rsidRDefault="001C11F0" w:rsidP="00DC1B98">
            <w:pPr>
              <w:pStyle w:val="af4"/>
              <w:ind w:left="0" w:right="0"/>
              <w:contextualSpacing/>
              <w:jc w:val="left"/>
              <w:rPr>
                <w:b w:val="0"/>
                <w:szCs w:val="24"/>
              </w:rPr>
            </w:pPr>
          </w:p>
          <w:p w:rsidR="00D31C3C" w:rsidRPr="00DC1B98" w:rsidRDefault="00D31C3C" w:rsidP="00DC1B98">
            <w:pPr>
              <w:pStyle w:val="af4"/>
              <w:ind w:left="0" w:right="0"/>
              <w:contextualSpacing/>
              <w:jc w:val="left"/>
              <w:rPr>
                <w:b w:val="0"/>
                <w:szCs w:val="24"/>
              </w:rPr>
            </w:pPr>
            <w:r w:rsidRPr="00DC1B98">
              <w:rPr>
                <w:b w:val="0"/>
                <w:szCs w:val="24"/>
              </w:rPr>
              <w:t>2. Самостоятельно предполагать, какая  дополнительная информация буде нужна для изучения незнакомого материала;</w:t>
            </w:r>
          </w:p>
          <w:p w:rsidR="00D31C3C" w:rsidRPr="00DC1B98" w:rsidRDefault="00D31C3C" w:rsidP="00DC1B98">
            <w:pPr>
              <w:pStyle w:val="af4"/>
              <w:ind w:left="0" w:right="0"/>
              <w:contextualSpacing/>
              <w:jc w:val="left"/>
              <w:rPr>
                <w:b w:val="0"/>
                <w:szCs w:val="24"/>
              </w:rPr>
            </w:pPr>
            <w:r w:rsidRPr="00DC1B98">
              <w:rPr>
                <w:b w:val="0"/>
                <w:szCs w:val="24"/>
              </w:rPr>
              <w:t>отбирать необходимые  источники информации среди предложенных учителем словарей, энциклопедий, справочников.</w:t>
            </w:r>
          </w:p>
          <w:p w:rsidR="001C11F0" w:rsidRDefault="001C11F0" w:rsidP="00DC1B98">
            <w:pPr>
              <w:spacing w:after="0" w:line="240" w:lineRule="auto"/>
              <w:contextualSpacing/>
              <w:jc w:val="left"/>
              <w:rPr>
                <w:rFonts w:ascii="Times New Roman" w:hAnsi="Times New Roman"/>
                <w:sz w:val="24"/>
                <w:szCs w:val="24"/>
              </w:rPr>
            </w:pPr>
          </w:p>
          <w:p w:rsidR="00D31C3C" w:rsidRPr="00DC1B98" w:rsidRDefault="00D31C3C" w:rsidP="00DC1B98">
            <w:pPr>
              <w:spacing w:after="0" w:line="240" w:lineRule="auto"/>
              <w:contextualSpacing/>
              <w:jc w:val="left"/>
              <w:rPr>
                <w:rFonts w:ascii="Times New Roman" w:hAnsi="Times New Roman"/>
                <w:sz w:val="24"/>
                <w:szCs w:val="24"/>
              </w:rPr>
            </w:pPr>
            <w:r w:rsidRPr="00DC1B98">
              <w:rPr>
                <w:rFonts w:ascii="Times New Roman" w:hAnsi="Times New Roman"/>
                <w:sz w:val="24"/>
                <w:szCs w:val="24"/>
              </w:rPr>
              <w:t xml:space="preserve">3. Извлекать информацию, представленную в разных формах (текст, таблица, схема, экспонат, модель, </w:t>
            </w:r>
          </w:p>
          <w:p w:rsidR="00D31C3C" w:rsidRPr="00DC1B98" w:rsidRDefault="00D31C3C" w:rsidP="00DC1B98">
            <w:pPr>
              <w:spacing w:after="0" w:line="240" w:lineRule="auto"/>
              <w:contextualSpacing/>
              <w:jc w:val="left"/>
              <w:rPr>
                <w:rFonts w:ascii="Times New Roman" w:hAnsi="Times New Roman"/>
                <w:sz w:val="24"/>
                <w:szCs w:val="24"/>
              </w:rPr>
            </w:pPr>
            <w:r w:rsidRPr="00DC1B98">
              <w:rPr>
                <w:rFonts w:ascii="Times New Roman" w:hAnsi="Times New Roman"/>
                <w:sz w:val="24"/>
                <w:szCs w:val="24"/>
              </w:rPr>
              <w:t>а, иллюстрация и др.)</w:t>
            </w:r>
          </w:p>
          <w:p w:rsidR="001C11F0" w:rsidRDefault="001C11F0" w:rsidP="00DC1B98">
            <w:pPr>
              <w:spacing w:after="0" w:line="240" w:lineRule="auto"/>
              <w:contextualSpacing/>
              <w:jc w:val="left"/>
              <w:rPr>
                <w:rFonts w:ascii="Times New Roman" w:hAnsi="Times New Roman"/>
                <w:sz w:val="24"/>
                <w:szCs w:val="24"/>
              </w:rPr>
            </w:pPr>
          </w:p>
          <w:p w:rsidR="00D31C3C" w:rsidRPr="00DC1B98" w:rsidRDefault="00D31C3C" w:rsidP="00DC1B98">
            <w:pPr>
              <w:spacing w:after="0" w:line="240" w:lineRule="auto"/>
              <w:contextualSpacing/>
              <w:jc w:val="left"/>
              <w:rPr>
                <w:rFonts w:ascii="Times New Roman" w:hAnsi="Times New Roman"/>
                <w:sz w:val="24"/>
                <w:szCs w:val="24"/>
              </w:rPr>
            </w:pPr>
            <w:r w:rsidRPr="00DC1B98">
              <w:rPr>
                <w:rFonts w:ascii="Times New Roman" w:hAnsi="Times New Roman"/>
                <w:sz w:val="24"/>
                <w:szCs w:val="24"/>
              </w:rPr>
              <w:t>4. Представлять информацию в виде текста, таблицы, схемы, в том числе с помощью ИКТ.</w:t>
            </w:r>
          </w:p>
          <w:p w:rsidR="001C11F0" w:rsidRDefault="001C11F0" w:rsidP="00DC1B98">
            <w:pPr>
              <w:spacing w:after="0" w:line="240" w:lineRule="auto"/>
              <w:contextualSpacing/>
              <w:jc w:val="left"/>
              <w:rPr>
                <w:rFonts w:ascii="Times New Roman" w:hAnsi="Times New Roman"/>
                <w:sz w:val="24"/>
                <w:szCs w:val="24"/>
              </w:rPr>
            </w:pPr>
          </w:p>
          <w:p w:rsidR="00D31C3C" w:rsidRPr="00DC1B98" w:rsidRDefault="00D31C3C" w:rsidP="00DC1B98">
            <w:pPr>
              <w:spacing w:after="0" w:line="240" w:lineRule="auto"/>
              <w:contextualSpacing/>
              <w:jc w:val="left"/>
              <w:rPr>
                <w:rFonts w:ascii="Times New Roman" w:hAnsi="Times New Roman"/>
                <w:sz w:val="24"/>
                <w:szCs w:val="24"/>
              </w:rPr>
            </w:pPr>
            <w:r w:rsidRPr="00DC1B98">
              <w:rPr>
                <w:rFonts w:ascii="Times New Roman" w:hAnsi="Times New Roman"/>
                <w:sz w:val="24"/>
                <w:szCs w:val="24"/>
              </w:rPr>
              <w:t xml:space="preserve">5. Анализировать, сравнивать, группировать различные объекты, явления, факты. </w:t>
            </w:r>
          </w:p>
          <w:p w:rsidR="00D31C3C" w:rsidRPr="00DC1B98" w:rsidRDefault="00D31C3C" w:rsidP="00DC1B98">
            <w:pPr>
              <w:spacing w:after="0" w:line="240" w:lineRule="auto"/>
              <w:contextualSpacing/>
              <w:jc w:val="left"/>
              <w:rPr>
                <w:rFonts w:ascii="Times New Roman" w:hAnsi="Times New Roman"/>
                <w:sz w:val="24"/>
                <w:szCs w:val="24"/>
              </w:rPr>
            </w:pPr>
          </w:p>
          <w:p w:rsidR="00D31C3C" w:rsidRPr="00DC1B98" w:rsidRDefault="00D31C3C" w:rsidP="00DC1B98">
            <w:pPr>
              <w:spacing w:after="0" w:line="240" w:lineRule="auto"/>
              <w:contextualSpacing/>
              <w:jc w:val="left"/>
              <w:rPr>
                <w:rFonts w:ascii="Times New Roman" w:hAnsi="Times New Roman"/>
                <w:sz w:val="24"/>
                <w:szCs w:val="24"/>
              </w:rPr>
            </w:pPr>
          </w:p>
          <w:p w:rsidR="00D31C3C" w:rsidRPr="00DC1B98" w:rsidRDefault="00D31C3C" w:rsidP="00DC1B98">
            <w:pPr>
              <w:spacing w:after="0" w:line="240" w:lineRule="auto"/>
              <w:contextualSpacing/>
              <w:jc w:val="left"/>
              <w:rPr>
                <w:rFonts w:ascii="Times New Roman" w:hAnsi="Times New Roman"/>
                <w:sz w:val="24"/>
                <w:szCs w:val="24"/>
              </w:rPr>
            </w:pPr>
          </w:p>
          <w:p w:rsidR="00D31C3C" w:rsidRPr="00DC1B98" w:rsidRDefault="00D31C3C" w:rsidP="00DC1B98">
            <w:pPr>
              <w:spacing w:after="0" w:line="240" w:lineRule="auto"/>
              <w:contextualSpacing/>
              <w:jc w:val="left"/>
              <w:rPr>
                <w:rFonts w:ascii="Times New Roman" w:hAnsi="Times New Roman"/>
                <w:sz w:val="24"/>
                <w:szCs w:val="24"/>
              </w:rPr>
            </w:pPr>
          </w:p>
          <w:p w:rsidR="00D31C3C" w:rsidRPr="00DC1B98" w:rsidRDefault="00D31C3C" w:rsidP="00DC1B98">
            <w:pPr>
              <w:spacing w:after="0" w:line="240" w:lineRule="auto"/>
              <w:contextualSpacing/>
              <w:jc w:val="left"/>
              <w:rPr>
                <w:rFonts w:ascii="Times New Roman" w:hAnsi="Times New Roman"/>
                <w:sz w:val="24"/>
                <w:szCs w:val="24"/>
              </w:rPr>
            </w:pPr>
          </w:p>
          <w:p w:rsidR="00D31C3C" w:rsidRPr="00DC1B98" w:rsidRDefault="00D31C3C" w:rsidP="00DC1B98">
            <w:pPr>
              <w:spacing w:after="0" w:line="240" w:lineRule="auto"/>
              <w:contextualSpacing/>
              <w:jc w:val="left"/>
              <w:rPr>
                <w:rFonts w:ascii="Times New Roman" w:hAnsi="Times New Roman"/>
                <w:sz w:val="24"/>
                <w:szCs w:val="24"/>
              </w:rPr>
            </w:pPr>
          </w:p>
          <w:p w:rsidR="00D31C3C" w:rsidRPr="00DC1B98" w:rsidRDefault="00D31C3C" w:rsidP="00DC1B98">
            <w:pPr>
              <w:spacing w:after="0" w:line="240" w:lineRule="auto"/>
              <w:contextualSpacing/>
              <w:jc w:val="left"/>
              <w:rPr>
                <w:rFonts w:ascii="Times New Roman" w:hAnsi="Times New Roman"/>
                <w:sz w:val="24"/>
                <w:szCs w:val="24"/>
              </w:rPr>
            </w:pPr>
          </w:p>
          <w:p w:rsidR="00D31C3C" w:rsidRPr="00DC1B98" w:rsidRDefault="00D31C3C" w:rsidP="00DC1B98">
            <w:pPr>
              <w:spacing w:after="0" w:line="240" w:lineRule="auto"/>
              <w:contextualSpacing/>
              <w:jc w:val="left"/>
              <w:rPr>
                <w:rFonts w:ascii="Times New Roman" w:hAnsi="Times New Roman"/>
                <w:sz w:val="24"/>
                <w:szCs w:val="24"/>
              </w:rPr>
            </w:pPr>
          </w:p>
          <w:p w:rsidR="00D31C3C" w:rsidRPr="00DC1B98" w:rsidRDefault="00D31C3C" w:rsidP="00DC1B98">
            <w:pPr>
              <w:spacing w:after="0" w:line="240" w:lineRule="auto"/>
              <w:contextualSpacing/>
              <w:jc w:val="left"/>
              <w:rPr>
                <w:rFonts w:ascii="Times New Roman" w:hAnsi="Times New Roman"/>
                <w:sz w:val="24"/>
                <w:szCs w:val="24"/>
              </w:rPr>
            </w:pPr>
          </w:p>
          <w:p w:rsidR="00D31C3C" w:rsidRPr="00DC1B98" w:rsidRDefault="00D31C3C" w:rsidP="00DC1B98">
            <w:pPr>
              <w:spacing w:after="0" w:line="240" w:lineRule="auto"/>
              <w:contextualSpacing/>
              <w:jc w:val="left"/>
              <w:rPr>
                <w:rFonts w:ascii="Times New Roman" w:hAnsi="Times New Roman"/>
                <w:sz w:val="24"/>
                <w:szCs w:val="24"/>
              </w:rPr>
            </w:pPr>
          </w:p>
          <w:p w:rsidR="00D31C3C" w:rsidRPr="00DC1B98" w:rsidRDefault="00D31C3C" w:rsidP="00DC1B98">
            <w:pPr>
              <w:spacing w:after="0" w:line="240" w:lineRule="auto"/>
              <w:contextualSpacing/>
              <w:jc w:val="left"/>
              <w:rPr>
                <w:rFonts w:ascii="Times New Roman" w:eastAsia="Times New Roman" w:hAnsi="Times New Roman"/>
                <w:bCs/>
                <w:sz w:val="24"/>
                <w:szCs w:val="24"/>
                <w:lang w:eastAsia="ru-RU"/>
              </w:rPr>
            </w:pPr>
          </w:p>
        </w:tc>
        <w:tc>
          <w:tcPr>
            <w:tcW w:w="2269" w:type="dxa"/>
            <w:tcBorders>
              <w:top w:val="single" w:sz="4" w:space="0" w:color="auto"/>
              <w:left w:val="single" w:sz="4" w:space="0" w:color="auto"/>
              <w:bottom w:val="single" w:sz="4" w:space="0" w:color="auto"/>
              <w:right w:val="single" w:sz="4" w:space="0" w:color="auto"/>
            </w:tcBorders>
          </w:tcPr>
          <w:p w:rsidR="00D31C3C" w:rsidRPr="00DC1B98" w:rsidRDefault="00D31C3C" w:rsidP="00DC1B98">
            <w:pPr>
              <w:pStyle w:val="af4"/>
              <w:ind w:left="31" w:right="0" w:hanging="142"/>
              <w:contextualSpacing/>
              <w:jc w:val="left"/>
              <w:rPr>
                <w:b w:val="0"/>
                <w:szCs w:val="24"/>
              </w:rPr>
            </w:pPr>
            <w:r w:rsidRPr="00DC1B98">
              <w:rPr>
                <w:b w:val="0"/>
                <w:szCs w:val="24"/>
              </w:rPr>
              <w:t>1. Участвовать в диалоге; слушать и понимать других, высказывать свою точку зрения на события, поступки.</w:t>
            </w:r>
          </w:p>
          <w:p w:rsidR="001C11F0" w:rsidRDefault="001C11F0" w:rsidP="00DC1B98">
            <w:pPr>
              <w:spacing w:after="0" w:line="240" w:lineRule="auto"/>
              <w:ind w:left="31" w:hanging="142"/>
              <w:contextualSpacing/>
              <w:jc w:val="left"/>
              <w:rPr>
                <w:rFonts w:ascii="Times New Roman" w:hAnsi="Times New Roman"/>
                <w:sz w:val="24"/>
                <w:szCs w:val="24"/>
              </w:rPr>
            </w:pPr>
          </w:p>
          <w:p w:rsidR="00D31C3C" w:rsidRPr="00DC1B98" w:rsidRDefault="00D31C3C" w:rsidP="00DC1B98">
            <w:pPr>
              <w:spacing w:after="0" w:line="240" w:lineRule="auto"/>
              <w:ind w:left="31" w:hanging="142"/>
              <w:contextualSpacing/>
              <w:jc w:val="left"/>
              <w:rPr>
                <w:rFonts w:ascii="Times New Roman" w:hAnsi="Times New Roman"/>
                <w:sz w:val="24"/>
                <w:szCs w:val="24"/>
              </w:rPr>
            </w:pPr>
            <w:r w:rsidRPr="00DC1B98">
              <w:rPr>
                <w:rFonts w:ascii="Times New Roman" w:hAnsi="Times New Roman"/>
                <w:sz w:val="24"/>
                <w:szCs w:val="24"/>
              </w:rPr>
              <w:t xml:space="preserve">2.Оформлять свои мысли в устной и письменной речи с учетом своих учебных и жизненных речевых ситуаций. </w:t>
            </w:r>
          </w:p>
          <w:p w:rsidR="001C11F0" w:rsidRDefault="001C11F0" w:rsidP="00DC1B98">
            <w:pPr>
              <w:spacing w:after="0" w:line="240" w:lineRule="auto"/>
              <w:ind w:left="31" w:hanging="142"/>
              <w:contextualSpacing/>
              <w:jc w:val="left"/>
              <w:rPr>
                <w:rFonts w:ascii="Times New Roman" w:hAnsi="Times New Roman"/>
                <w:sz w:val="24"/>
                <w:szCs w:val="24"/>
              </w:rPr>
            </w:pPr>
          </w:p>
          <w:p w:rsidR="00D31C3C" w:rsidRPr="00DC1B98" w:rsidRDefault="00D31C3C" w:rsidP="00DC1B98">
            <w:pPr>
              <w:spacing w:after="0" w:line="240" w:lineRule="auto"/>
              <w:ind w:left="31" w:hanging="142"/>
              <w:contextualSpacing/>
              <w:jc w:val="left"/>
              <w:rPr>
                <w:rFonts w:ascii="Times New Roman" w:hAnsi="Times New Roman"/>
                <w:sz w:val="24"/>
                <w:szCs w:val="24"/>
              </w:rPr>
            </w:pPr>
            <w:r w:rsidRPr="00DC1B98">
              <w:rPr>
                <w:rFonts w:ascii="Times New Roman" w:hAnsi="Times New Roman"/>
                <w:sz w:val="24"/>
                <w:szCs w:val="24"/>
              </w:rPr>
              <w:t xml:space="preserve">3.Читать вслух и про себя тексты учебников, других художественных и научно-популярных книг, понимать прочитанное. </w:t>
            </w:r>
          </w:p>
          <w:p w:rsidR="001C11F0" w:rsidRDefault="001C11F0" w:rsidP="00DC1B98">
            <w:pPr>
              <w:pStyle w:val="af4"/>
              <w:ind w:left="31" w:right="0" w:hanging="142"/>
              <w:contextualSpacing/>
              <w:jc w:val="left"/>
              <w:rPr>
                <w:b w:val="0"/>
                <w:szCs w:val="24"/>
              </w:rPr>
            </w:pPr>
          </w:p>
          <w:p w:rsidR="00D31C3C" w:rsidRPr="00DC1B98" w:rsidRDefault="00D31C3C" w:rsidP="00DC1B98">
            <w:pPr>
              <w:pStyle w:val="af4"/>
              <w:ind w:left="31" w:right="0" w:hanging="142"/>
              <w:contextualSpacing/>
              <w:jc w:val="left"/>
              <w:rPr>
                <w:b w:val="0"/>
                <w:szCs w:val="24"/>
              </w:rPr>
            </w:pPr>
            <w:r w:rsidRPr="00DC1B98">
              <w:rPr>
                <w:b w:val="0"/>
                <w:szCs w:val="24"/>
              </w:rPr>
              <w:t>4. Выполняя различные роли в группе, сотрудничать в совместном решении проблемы (задачи).</w:t>
            </w:r>
          </w:p>
          <w:p w:rsidR="001C11F0" w:rsidRDefault="001C11F0" w:rsidP="00DC1B98">
            <w:pPr>
              <w:pStyle w:val="af4"/>
              <w:ind w:left="31" w:right="0" w:hanging="142"/>
              <w:contextualSpacing/>
              <w:jc w:val="left"/>
              <w:rPr>
                <w:b w:val="0"/>
                <w:szCs w:val="24"/>
              </w:rPr>
            </w:pPr>
          </w:p>
          <w:p w:rsidR="00D31C3C" w:rsidRPr="00DC1B98" w:rsidRDefault="00D31C3C" w:rsidP="00DC1B98">
            <w:pPr>
              <w:pStyle w:val="af4"/>
              <w:ind w:left="31" w:right="0" w:hanging="142"/>
              <w:contextualSpacing/>
              <w:jc w:val="left"/>
              <w:rPr>
                <w:b w:val="0"/>
                <w:szCs w:val="24"/>
              </w:rPr>
            </w:pPr>
            <w:r w:rsidRPr="00DC1B98">
              <w:rPr>
                <w:b w:val="0"/>
                <w:szCs w:val="24"/>
              </w:rPr>
              <w:t xml:space="preserve">5. Отстаивать свою точку зрения, соблюдая правила речевого этикета. </w:t>
            </w:r>
          </w:p>
          <w:p w:rsidR="001C11F0" w:rsidRDefault="001C11F0" w:rsidP="00DC1B98">
            <w:pPr>
              <w:spacing w:after="0" w:line="240" w:lineRule="auto"/>
              <w:ind w:left="31" w:hanging="142"/>
              <w:contextualSpacing/>
              <w:jc w:val="left"/>
              <w:rPr>
                <w:rFonts w:ascii="Times New Roman" w:eastAsia="Times New Roman" w:hAnsi="Times New Roman"/>
                <w:bCs/>
                <w:sz w:val="24"/>
                <w:szCs w:val="24"/>
                <w:lang w:eastAsia="ru-RU"/>
              </w:rPr>
            </w:pPr>
          </w:p>
          <w:p w:rsidR="00D31C3C" w:rsidRPr="00DC1B98" w:rsidRDefault="00D31C3C" w:rsidP="00DC1B98">
            <w:pPr>
              <w:spacing w:after="0" w:line="240" w:lineRule="auto"/>
              <w:ind w:left="31" w:hanging="142"/>
              <w:contextualSpacing/>
              <w:jc w:val="left"/>
              <w:rPr>
                <w:rFonts w:ascii="Times New Roman" w:eastAsia="Times New Roman" w:hAnsi="Times New Roman"/>
                <w:bCs/>
                <w:sz w:val="24"/>
                <w:szCs w:val="24"/>
                <w:lang w:eastAsia="ru-RU"/>
              </w:rPr>
            </w:pPr>
            <w:r w:rsidRPr="00DC1B98">
              <w:rPr>
                <w:rFonts w:ascii="Times New Roman" w:eastAsia="Times New Roman" w:hAnsi="Times New Roman"/>
                <w:bCs/>
                <w:sz w:val="24"/>
                <w:szCs w:val="24"/>
                <w:lang w:eastAsia="ru-RU"/>
              </w:rPr>
              <w:t>6. Критично относиться к своему мнению</w:t>
            </w:r>
          </w:p>
          <w:p w:rsidR="001C11F0" w:rsidRDefault="001C11F0" w:rsidP="00DC1B98">
            <w:pPr>
              <w:pStyle w:val="af4"/>
              <w:ind w:left="31" w:right="0" w:hanging="142"/>
              <w:contextualSpacing/>
              <w:jc w:val="left"/>
              <w:rPr>
                <w:b w:val="0"/>
                <w:szCs w:val="24"/>
              </w:rPr>
            </w:pPr>
          </w:p>
          <w:p w:rsidR="00D31C3C" w:rsidRPr="00DC1B98" w:rsidRDefault="00D31C3C" w:rsidP="00DC1B98">
            <w:pPr>
              <w:pStyle w:val="af4"/>
              <w:ind w:left="31" w:right="0" w:hanging="142"/>
              <w:contextualSpacing/>
              <w:jc w:val="left"/>
              <w:rPr>
                <w:b w:val="0"/>
                <w:szCs w:val="24"/>
              </w:rPr>
            </w:pPr>
            <w:r w:rsidRPr="00DC1B98">
              <w:rPr>
                <w:b w:val="0"/>
                <w:szCs w:val="24"/>
              </w:rPr>
              <w:t xml:space="preserve">7. Понимать точку зрения другого </w:t>
            </w:r>
          </w:p>
          <w:p w:rsidR="001C11F0" w:rsidRDefault="001C11F0" w:rsidP="00DC1B98">
            <w:pPr>
              <w:pStyle w:val="af4"/>
              <w:ind w:left="31" w:right="0" w:hanging="142"/>
              <w:contextualSpacing/>
              <w:jc w:val="left"/>
              <w:rPr>
                <w:b w:val="0"/>
                <w:szCs w:val="24"/>
              </w:rPr>
            </w:pPr>
          </w:p>
          <w:p w:rsidR="00D31C3C" w:rsidRPr="00DC1B98" w:rsidRDefault="00D31C3C" w:rsidP="00DC1B98">
            <w:pPr>
              <w:pStyle w:val="af4"/>
              <w:ind w:left="31" w:right="0" w:hanging="142"/>
              <w:contextualSpacing/>
              <w:jc w:val="left"/>
              <w:rPr>
                <w:b w:val="0"/>
                <w:szCs w:val="24"/>
              </w:rPr>
            </w:pPr>
            <w:r w:rsidRPr="00DC1B98">
              <w:rPr>
                <w:b w:val="0"/>
                <w:szCs w:val="24"/>
              </w:rPr>
              <w:t xml:space="preserve">8. Участвовать в работе группы, распределять роли, договариваться друг с другом. </w:t>
            </w:r>
          </w:p>
          <w:p w:rsidR="00D31C3C" w:rsidRPr="00DC1B98" w:rsidRDefault="00D31C3C" w:rsidP="00DC1B98">
            <w:pPr>
              <w:spacing w:after="0" w:line="240" w:lineRule="auto"/>
              <w:ind w:left="31" w:hanging="142"/>
              <w:contextualSpacing/>
              <w:jc w:val="left"/>
              <w:rPr>
                <w:rFonts w:ascii="Times New Roman" w:eastAsia="Times New Roman" w:hAnsi="Times New Roman"/>
                <w:bCs/>
                <w:sz w:val="24"/>
                <w:szCs w:val="24"/>
                <w:lang w:eastAsia="ru-RU"/>
              </w:rPr>
            </w:pPr>
          </w:p>
        </w:tc>
      </w:tr>
      <w:tr w:rsidR="00D31C3C" w:rsidRPr="00DC1B98" w:rsidTr="00DC1B98">
        <w:trPr>
          <w:trHeight w:val="144"/>
        </w:trPr>
        <w:tc>
          <w:tcPr>
            <w:tcW w:w="817" w:type="dxa"/>
            <w:tcBorders>
              <w:top w:val="single" w:sz="4" w:space="0" w:color="auto"/>
              <w:left w:val="single" w:sz="4" w:space="0" w:color="auto"/>
              <w:bottom w:val="single" w:sz="4" w:space="0" w:color="auto"/>
              <w:right w:val="single" w:sz="4" w:space="0" w:color="auto"/>
            </w:tcBorders>
            <w:hideMark/>
          </w:tcPr>
          <w:p w:rsidR="00D31C3C" w:rsidRPr="00DC1B98" w:rsidRDefault="00D31C3C" w:rsidP="00DC1B98">
            <w:pPr>
              <w:spacing w:after="0" w:line="240" w:lineRule="auto"/>
              <w:contextualSpacing/>
              <w:jc w:val="both"/>
              <w:rPr>
                <w:rFonts w:ascii="Times New Roman" w:eastAsia="Times New Roman" w:hAnsi="Times New Roman"/>
                <w:bCs/>
                <w:sz w:val="24"/>
                <w:szCs w:val="24"/>
                <w:lang w:eastAsia="ru-RU"/>
              </w:rPr>
            </w:pPr>
            <w:r w:rsidRPr="00DC1B98">
              <w:rPr>
                <w:rFonts w:ascii="Times New Roman" w:eastAsia="Times New Roman" w:hAnsi="Times New Roman"/>
                <w:bCs/>
                <w:sz w:val="24"/>
                <w:szCs w:val="24"/>
                <w:lang w:eastAsia="ru-RU"/>
              </w:rPr>
              <w:t>4 класс</w:t>
            </w:r>
          </w:p>
        </w:tc>
        <w:tc>
          <w:tcPr>
            <w:tcW w:w="2269" w:type="dxa"/>
            <w:tcBorders>
              <w:top w:val="single" w:sz="4" w:space="0" w:color="auto"/>
              <w:left w:val="single" w:sz="4" w:space="0" w:color="auto"/>
              <w:bottom w:val="single" w:sz="4" w:space="0" w:color="auto"/>
              <w:right w:val="single" w:sz="4" w:space="0" w:color="auto"/>
            </w:tcBorders>
            <w:hideMark/>
          </w:tcPr>
          <w:p w:rsidR="00D31C3C" w:rsidRPr="00DC1B98" w:rsidRDefault="00D31C3C" w:rsidP="00DC1B98">
            <w:pPr>
              <w:spacing w:after="0" w:line="240" w:lineRule="auto"/>
              <w:contextualSpacing/>
              <w:jc w:val="both"/>
              <w:rPr>
                <w:rFonts w:ascii="Times New Roman" w:eastAsia="Times New Roman" w:hAnsi="Times New Roman"/>
                <w:bCs/>
                <w:sz w:val="24"/>
                <w:szCs w:val="24"/>
                <w:lang w:eastAsia="ru-RU"/>
              </w:rPr>
            </w:pPr>
            <w:r w:rsidRPr="00DC1B98">
              <w:rPr>
                <w:rFonts w:ascii="Times New Roman" w:eastAsia="Times New Roman" w:hAnsi="Times New Roman"/>
                <w:bCs/>
                <w:sz w:val="24"/>
                <w:szCs w:val="24"/>
                <w:lang w:eastAsia="ru-RU"/>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 «национальность» и т.д.</w:t>
            </w:r>
          </w:p>
          <w:p w:rsidR="001C11F0" w:rsidRDefault="001C11F0" w:rsidP="00DC1B98">
            <w:pPr>
              <w:spacing w:after="0" w:line="240" w:lineRule="auto"/>
              <w:contextualSpacing/>
              <w:jc w:val="both"/>
              <w:rPr>
                <w:rFonts w:ascii="Times New Roman" w:eastAsia="Times New Roman" w:hAnsi="Times New Roman"/>
                <w:bCs/>
                <w:sz w:val="24"/>
                <w:szCs w:val="24"/>
                <w:lang w:eastAsia="ru-RU"/>
              </w:rPr>
            </w:pPr>
          </w:p>
          <w:p w:rsidR="00D31C3C" w:rsidRPr="00DC1B98" w:rsidRDefault="00D31C3C" w:rsidP="00DC1B98">
            <w:pPr>
              <w:spacing w:after="0" w:line="240" w:lineRule="auto"/>
              <w:contextualSpacing/>
              <w:jc w:val="both"/>
              <w:rPr>
                <w:rFonts w:ascii="Times New Roman" w:eastAsia="Times New Roman" w:hAnsi="Times New Roman"/>
                <w:bCs/>
                <w:sz w:val="24"/>
                <w:szCs w:val="24"/>
                <w:lang w:eastAsia="ru-RU"/>
              </w:rPr>
            </w:pPr>
            <w:r w:rsidRPr="00DC1B98">
              <w:rPr>
                <w:rFonts w:ascii="Times New Roman" w:eastAsia="Times New Roman" w:hAnsi="Times New Roman"/>
                <w:bCs/>
                <w:sz w:val="24"/>
                <w:szCs w:val="24"/>
                <w:lang w:eastAsia="ru-RU"/>
              </w:rPr>
              <w:t>2. Уважение  к своему народу, к другим народам, принятие ценностей других народов.</w:t>
            </w:r>
          </w:p>
          <w:p w:rsidR="001C11F0" w:rsidRDefault="001C11F0" w:rsidP="00DC1B98">
            <w:pPr>
              <w:spacing w:after="0" w:line="240" w:lineRule="auto"/>
              <w:contextualSpacing/>
              <w:jc w:val="both"/>
              <w:rPr>
                <w:rFonts w:ascii="Times New Roman" w:eastAsia="Times New Roman" w:hAnsi="Times New Roman"/>
                <w:bCs/>
                <w:sz w:val="24"/>
                <w:szCs w:val="24"/>
                <w:lang w:eastAsia="ru-RU"/>
              </w:rPr>
            </w:pPr>
          </w:p>
          <w:p w:rsidR="00D31C3C" w:rsidRPr="00DC1B98" w:rsidRDefault="00D31C3C" w:rsidP="00DC1B98">
            <w:pPr>
              <w:spacing w:after="0" w:line="240" w:lineRule="auto"/>
              <w:contextualSpacing/>
              <w:jc w:val="both"/>
              <w:rPr>
                <w:rFonts w:ascii="Times New Roman" w:eastAsia="Times New Roman" w:hAnsi="Times New Roman"/>
                <w:bCs/>
                <w:sz w:val="24"/>
                <w:szCs w:val="24"/>
                <w:lang w:eastAsia="ru-RU"/>
              </w:rPr>
            </w:pPr>
            <w:r w:rsidRPr="00DC1B98">
              <w:rPr>
                <w:rFonts w:ascii="Times New Roman" w:eastAsia="Times New Roman" w:hAnsi="Times New Roman"/>
                <w:bCs/>
                <w:sz w:val="24"/>
                <w:szCs w:val="24"/>
                <w:lang w:eastAsia="ru-RU"/>
              </w:rPr>
              <w:t>3. Освоение личностного смысла учения;  выбор дальнейшего образовательного маршрута.</w:t>
            </w:r>
          </w:p>
          <w:p w:rsidR="001C11F0" w:rsidRDefault="001C11F0" w:rsidP="00DC1B98">
            <w:pPr>
              <w:spacing w:after="0" w:line="240" w:lineRule="auto"/>
              <w:contextualSpacing/>
              <w:jc w:val="both"/>
              <w:rPr>
                <w:rFonts w:ascii="Times New Roman" w:eastAsia="Times New Roman" w:hAnsi="Times New Roman"/>
                <w:bCs/>
                <w:sz w:val="24"/>
                <w:szCs w:val="24"/>
                <w:lang w:eastAsia="ru-RU"/>
              </w:rPr>
            </w:pPr>
          </w:p>
          <w:p w:rsidR="00D31C3C" w:rsidRPr="00DC1B98" w:rsidRDefault="00DC1B98" w:rsidP="00DC1B98">
            <w:pPr>
              <w:spacing w:after="0" w:line="240" w:lineRule="auto"/>
              <w:contextualSpacing/>
              <w:jc w:val="both"/>
              <w:rPr>
                <w:rFonts w:ascii="Times New Roman" w:eastAsia="Times New Roman" w:hAnsi="Times New Roman"/>
                <w:bCs/>
                <w:sz w:val="24"/>
                <w:szCs w:val="24"/>
                <w:lang w:eastAsia="ru-RU"/>
              </w:rPr>
            </w:pPr>
            <w:r w:rsidRPr="00DC1B98">
              <w:rPr>
                <w:rFonts w:ascii="Times New Roman" w:eastAsia="Times New Roman" w:hAnsi="Times New Roman"/>
                <w:bCs/>
                <w:sz w:val="24"/>
                <w:szCs w:val="24"/>
                <w:lang w:eastAsia="ru-RU"/>
              </w:rPr>
              <w:t>4.</w:t>
            </w:r>
            <w:r w:rsidR="00D31C3C" w:rsidRPr="00DC1B98">
              <w:rPr>
                <w:rFonts w:ascii="Times New Roman" w:eastAsia="Times New Roman" w:hAnsi="Times New Roman"/>
                <w:bCs/>
                <w:sz w:val="24"/>
                <w:szCs w:val="24"/>
                <w:lang w:eastAsia="ru-RU"/>
              </w:rPr>
              <w:t>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2267" w:type="dxa"/>
            <w:tcBorders>
              <w:top w:val="single" w:sz="4" w:space="0" w:color="auto"/>
              <w:left w:val="single" w:sz="4" w:space="0" w:color="auto"/>
              <w:bottom w:val="single" w:sz="4" w:space="0" w:color="auto"/>
              <w:right w:val="single" w:sz="4" w:space="0" w:color="auto"/>
            </w:tcBorders>
            <w:hideMark/>
          </w:tcPr>
          <w:p w:rsidR="00D31C3C" w:rsidRPr="00DC1B98" w:rsidRDefault="00D31C3C" w:rsidP="00DC1B98">
            <w:pPr>
              <w:pStyle w:val="af4"/>
              <w:ind w:left="0" w:right="0"/>
              <w:contextualSpacing/>
              <w:jc w:val="left"/>
              <w:rPr>
                <w:b w:val="0"/>
                <w:szCs w:val="24"/>
              </w:rPr>
            </w:pPr>
            <w:r w:rsidRPr="00DC1B98">
              <w:rPr>
                <w:b w:val="0"/>
                <w:szCs w:val="24"/>
              </w:rPr>
              <w:t>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1C11F0" w:rsidRDefault="001C11F0" w:rsidP="00DC1B98">
            <w:pPr>
              <w:pStyle w:val="af4"/>
              <w:ind w:left="0" w:right="0"/>
              <w:contextualSpacing/>
              <w:jc w:val="left"/>
              <w:rPr>
                <w:b w:val="0"/>
                <w:szCs w:val="24"/>
              </w:rPr>
            </w:pPr>
          </w:p>
          <w:p w:rsidR="00D31C3C" w:rsidRPr="00DC1B98" w:rsidRDefault="00D31C3C" w:rsidP="00DC1B98">
            <w:pPr>
              <w:pStyle w:val="af4"/>
              <w:ind w:left="0" w:right="0"/>
              <w:contextualSpacing/>
              <w:jc w:val="left"/>
              <w:rPr>
                <w:b w:val="0"/>
                <w:szCs w:val="24"/>
              </w:rPr>
            </w:pPr>
            <w:r w:rsidRPr="00DC1B98">
              <w:rPr>
                <w:b w:val="0"/>
                <w:szCs w:val="24"/>
              </w:rPr>
              <w:t xml:space="preserve">2. Использовать  при выполнения задания различные средства: справочную литературу, ИКТ, инструменты и приборы. </w:t>
            </w:r>
          </w:p>
          <w:p w:rsidR="001C11F0" w:rsidRDefault="001C11F0" w:rsidP="00DC1B98">
            <w:pPr>
              <w:pStyle w:val="af4"/>
              <w:ind w:left="0" w:right="0"/>
              <w:contextualSpacing/>
              <w:jc w:val="left"/>
              <w:rPr>
                <w:b w:val="0"/>
                <w:szCs w:val="24"/>
              </w:rPr>
            </w:pPr>
          </w:p>
          <w:p w:rsidR="00D31C3C" w:rsidRPr="00DC1B98" w:rsidRDefault="00D31C3C" w:rsidP="00DC1B98">
            <w:pPr>
              <w:pStyle w:val="af4"/>
              <w:ind w:left="0" w:right="0"/>
              <w:contextualSpacing/>
              <w:jc w:val="left"/>
              <w:rPr>
                <w:b w:val="0"/>
                <w:szCs w:val="24"/>
              </w:rPr>
            </w:pPr>
            <w:r w:rsidRPr="00DC1B98">
              <w:rPr>
                <w:b w:val="0"/>
                <w:szCs w:val="24"/>
              </w:rPr>
              <w:t xml:space="preserve">3. Определять самостоятельно критерии оценивания, давать самооценку. </w:t>
            </w:r>
          </w:p>
        </w:tc>
        <w:tc>
          <w:tcPr>
            <w:tcW w:w="2413" w:type="dxa"/>
            <w:tcBorders>
              <w:top w:val="single" w:sz="4" w:space="0" w:color="auto"/>
              <w:left w:val="single" w:sz="4" w:space="0" w:color="auto"/>
              <w:bottom w:val="single" w:sz="4" w:space="0" w:color="auto"/>
              <w:right w:val="single" w:sz="4" w:space="0" w:color="auto"/>
            </w:tcBorders>
            <w:hideMark/>
          </w:tcPr>
          <w:p w:rsidR="00D31C3C" w:rsidRPr="00DC1B98" w:rsidRDefault="00D31C3C" w:rsidP="00DC1B98">
            <w:pPr>
              <w:pStyle w:val="af4"/>
              <w:ind w:left="0" w:right="0"/>
              <w:contextualSpacing/>
              <w:jc w:val="left"/>
              <w:rPr>
                <w:b w:val="0"/>
                <w:szCs w:val="24"/>
              </w:rPr>
            </w:pPr>
            <w:r w:rsidRPr="00DC1B98">
              <w:rPr>
                <w:b w:val="0"/>
                <w:szCs w:val="24"/>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1C11F0" w:rsidRDefault="001C11F0" w:rsidP="00DC1B98">
            <w:pPr>
              <w:pStyle w:val="af4"/>
              <w:ind w:left="0" w:right="0"/>
              <w:contextualSpacing/>
              <w:jc w:val="left"/>
              <w:rPr>
                <w:b w:val="0"/>
                <w:szCs w:val="24"/>
              </w:rPr>
            </w:pPr>
          </w:p>
          <w:p w:rsidR="00D31C3C" w:rsidRPr="00DC1B98" w:rsidRDefault="00D31C3C" w:rsidP="00DC1B98">
            <w:pPr>
              <w:pStyle w:val="af4"/>
              <w:ind w:left="0" w:right="0"/>
              <w:contextualSpacing/>
              <w:jc w:val="left"/>
              <w:rPr>
                <w:b w:val="0"/>
                <w:szCs w:val="24"/>
              </w:rPr>
            </w:pPr>
            <w:r w:rsidRPr="00DC1B98">
              <w:rPr>
                <w:b w:val="0"/>
                <w:szCs w:val="24"/>
              </w:rPr>
              <w:t>2. Самостоятельно предполагать, какая  дополнительная информация буде нужна для изучения незнакомого материала;</w:t>
            </w:r>
          </w:p>
          <w:p w:rsidR="00D31C3C" w:rsidRPr="00DC1B98" w:rsidRDefault="00D31C3C" w:rsidP="00DC1B98">
            <w:pPr>
              <w:pStyle w:val="af4"/>
              <w:ind w:left="0" w:right="0"/>
              <w:contextualSpacing/>
              <w:jc w:val="left"/>
              <w:rPr>
                <w:b w:val="0"/>
                <w:szCs w:val="24"/>
              </w:rPr>
            </w:pPr>
            <w:r w:rsidRPr="00DC1B98">
              <w:rPr>
                <w:b w:val="0"/>
                <w:szCs w:val="24"/>
              </w:rPr>
              <w:t>отбирать необходимые  источники информации среди предложенных учителем словарей, энциклопедий, справочников, электронные диски.</w:t>
            </w:r>
          </w:p>
          <w:p w:rsidR="001C11F0" w:rsidRDefault="001C11F0" w:rsidP="00DC1B98">
            <w:pPr>
              <w:pStyle w:val="af4"/>
              <w:ind w:left="0" w:right="0"/>
              <w:contextualSpacing/>
              <w:jc w:val="left"/>
              <w:rPr>
                <w:b w:val="0"/>
                <w:szCs w:val="24"/>
              </w:rPr>
            </w:pPr>
          </w:p>
          <w:p w:rsidR="00D31C3C" w:rsidRPr="00DC1B98" w:rsidRDefault="00D31C3C" w:rsidP="00DC1B98">
            <w:pPr>
              <w:pStyle w:val="af4"/>
              <w:ind w:left="0" w:right="0"/>
              <w:contextualSpacing/>
              <w:jc w:val="left"/>
              <w:rPr>
                <w:b w:val="0"/>
                <w:szCs w:val="24"/>
              </w:rPr>
            </w:pPr>
            <w:r w:rsidRPr="00DC1B98">
              <w:rPr>
                <w:b w:val="0"/>
                <w:szCs w:val="24"/>
              </w:rPr>
              <w:t xml:space="preserve">3. Сопоставлять  и отбирать информацию, полученную из  различных источников (словари, энциклопедии, справочники, электронные диски, сеть Интернет). </w:t>
            </w:r>
          </w:p>
          <w:p w:rsidR="001C11F0" w:rsidRDefault="001C11F0" w:rsidP="00DC1B98">
            <w:pPr>
              <w:pStyle w:val="af4"/>
              <w:ind w:left="0" w:right="0"/>
              <w:contextualSpacing/>
              <w:jc w:val="left"/>
              <w:rPr>
                <w:b w:val="0"/>
                <w:szCs w:val="24"/>
              </w:rPr>
            </w:pPr>
          </w:p>
          <w:p w:rsidR="00D31C3C" w:rsidRPr="00DC1B98" w:rsidRDefault="00D31C3C" w:rsidP="00DC1B98">
            <w:pPr>
              <w:pStyle w:val="af4"/>
              <w:ind w:left="0" w:right="0"/>
              <w:contextualSpacing/>
              <w:jc w:val="left"/>
              <w:rPr>
                <w:b w:val="0"/>
                <w:szCs w:val="24"/>
              </w:rPr>
            </w:pPr>
            <w:r w:rsidRPr="00DC1B98">
              <w:rPr>
                <w:b w:val="0"/>
                <w:szCs w:val="24"/>
              </w:rPr>
              <w:t xml:space="preserve">4. Анализировать, сравнивать, группировать различные объекты, явления, факты. </w:t>
            </w:r>
          </w:p>
          <w:p w:rsidR="001C11F0" w:rsidRDefault="001C11F0" w:rsidP="00DC1B98">
            <w:pPr>
              <w:pStyle w:val="af4"/>
              <w:ind w:left="0" w:right="0"/>
              <w:contextualSpacing/>
              <w:jc w:val="left"/>
              <w:rPr>
                <w:b w:val="0"/>
                <w:szCs w:val="24"/>
              </w:rPr>
            </w:pPr>
          </w:p>
          <w:p w:rsidR="00D31C3C" w:rsidRPr="00DC1B98" w:rsidRDefault="00D31C3C" w:rsidP="00DC1B98">
            <w:pPr>
              <w:pStyle w:val="af4"/>
              <w:ind w:left="0" w:right="0"/>
              <w:contextualSpacing/>
              <w:jc w:val="left"/>
              <w:rPr>
                <w:b w:val="0"/>
                <w:szCs w:val="24"/>
              </w:rPr>
            </w:pPr>
            <w:r w:rsidRPr="00DC1B98">
              <w:rPr>
                <w:b w:val="0"/>
                <w:szCs w:val="24"/>
              </w:rPr>
              <w:t>5. Самостоятельно делать выводы, перерабатывать информацию, преобразовывать её,  представлять информацию на основе схем, моделей, сообщений.</w:t>
            </w:r>
          </w:p>
          <w:p w:rsidR="00D31C3C" w:rsidRPr="00DC1B98" w:rsidRDefault="00D31C3C" w:rsidP="00DC1B98">
            <w:pPr>
              <w:pStyle w:val="af4"/>
              <w:ind w:left="0" w:right="0"/>
              <w:contextualSpacing/>
              <w:jc w:val="left"/>
              <w:rPr>
                <w:b w:val="0"/>
                <w:szCs w:val="24"/>
              </w:rPr>
            </w:pPr>
            <w:r w:rsidRPr="00DC1B98">
              <w:rPr>
                <w:b w:val="0"/>
                <w:szCs w:val="24"/>
              </w:rPr>
              <w:t>6. Составлять сложный план текста.</w:t>
            </w:r>
          </w:p>
          <w:p w:rsidR="00D31C3C" w:rsidRPr="00DC1B98" w:rsidRDefault="00D31C3C" w:rsidP="00DC1B98">
            <w:pPr>
              <w:pStyle w:val="af4"/>
              <w:ind w:left="0" w:right="0"/>
              <w:contextualSpacing/>
              <w:jc w:val="left"/>
              <w:rPr>
                <w:b w:val="0"/>
                <w:szCs w:val="24"/>
              </w:rPr>
            </w:pPr>
            <w:r w:rsidRPr="00DC1B98">
              <w:rPr>
                <w:b w:val="0"/>
                <w:szCs w:val="24"/>
              </w:rPr>
              <w:t>7. Уметь передавать содержание в сжатом, выборочном или развёрнутом виде.</w:t>
            </w:r>
          </w:p>
        </w:tc>
        <w:tc>
          <w:tcPr>
            <w:tcW w:w="2269" w:type="dxa"/>
            <w:tcBorders>
              <w:top w:val="single" w:sz="4" w:space="0" w:color="auto"/>
              <w:left w:val="single" w:sz="4" w:space="0" w:color="auto"/>
              <w:bottom w:val="single" w:sz="4" w:space="0" w:color="auto"/>
              <w:right w:val="single" w:sz="4" w:space="0" w:color="auto"/>
            </w:tcBorders>
            <w:hideMark/>
          </w:tcPr>
          <w:p w:rsidR="00D31C3C" w:rsidRPr="00DC1B98" w:rsidRDefault="001C11F0" w:rsidP="00DC1B98">
            <w:pPr>
              <w:pStyle w:val="af4"/>
              <w:ind w:left="31" w:right="0" w:hanging="142"/>
              <w:contextualSpacing/>
              <w:jc w:val="left"/>
              <w:rPr>
                <w:b w:val="0"/>
                <w:szCs w:val="24"/>
              </w:rPr>
            </w:pPr>
            <w:r>
              <w:rPr>
                <w:b w:val="0"/>
                <w:szCs w:val="24"/>
              </w:rPr>
              <w:t>1.</w:t>
            </w:r>
            <w:r w:rsidR="00D31C3C" w:rsidRPr="00DC1B98">
              <w:rPr>
                <w:b w:val="0"/>
                <w:szCs w:val="24"/>
              </w:rPr>
              <w:t>Участвовать в диалоге; слушать и понимать других, высказывать свою точку зрения на события, поступки.</w:t>
            </w:r>
          </w:p>
          <w:p w:rsidR="001C11F0" w:rsidRDefault="001C11F0" w:rsidP="00DC1B98">
            <w:pPr>
              <w:spacing w:after="0" w:line="240" w:lineRule="auto"/>
              <w:ind w:left="31" w:hanging="142"/>
              <w:contextualSpacing/>
              <w:jc w:val="left"/>
              <w:rPr>
                <w:rFonts w:ascii="Times New Roman" w:hAnsi="Times New Roman"/>
                <w:sz w:val="24"/>
                <w:szCs w:val="24"/>
              </w:rPr>
            </w:pPr>
          </w:p>
          <w:p w:rsidR="00D31C3C" w:rsidRPr="00DC1B98" w:rsidRDefault="00D31C3C" w:rsidP="00DC1B98">
            <w:pPr>
              <w:spacing w:after="0" w:line="240" w:lineRule="auto"/>
              <w:ind w:left="31" w:hanging="142"/>
              <w:contextualSpacing/>
              <w:jc w:val="left"/>
              <w:rPr>
                <w:rFonts w:ascii="Times New Roman" w:hAnsi="Times New Roman"/>
                <w:sz w:val="24"/>
                <w:szCs w:val="24"/>
              </w:rPr>
            </w:pPr>
            <w:r w:rsidRPr="00DC1B98">
              <w:rPr>
                <w:rFonts w:ascii="Times New Roman" w:hAnsi="Times New Roman"/>
                <w:sz w:val="24"/>
                <w:szCs w:val="24"/>
              </w:rPr>
              <w:t xml:space="preserve">2.Оформлять свои мысли в устной и письменной речи с учетом своих учебных и жизненных речевых ситуаций. </w:t>
            </w:r>
          </w:p>
          <w:p w:rsidR="001C11F0" w:rsidRDefault="001C11F0" w:rsidP="00DC1B98">
            <w:pPr>
              <w:spacing w:after="0" w:line="240" w:lineRule="auto"/>
              <w:ind w:left="31" w:hanging="142"/>
              <w:contextualSpacing/>
              <w:jc w:val="left"/>
              <w:rPr>
                <w:rFonts w:ascii="Times New Roman" w:hAnsi="Times New Roman"/>
                <w:sz w:val="24"/>
                <w:szCs w:val="24"/>
              </w:rPr>
            </w:pPr>
          </w:p>
          <w:p w:rsidR="00D31C3C" w:rsidRPr="00DC1B98" w:rsidRDefault="00D31C3C" w:rsidP="00DC1B98">
            <w:pPr>
              <w:spacing w:after="0" w:line="240" w:lineRule="auto"/>
              <w:ind w:left="31" w:hanging="142"/>
              <w:contextualSpacing/>
              <w:jc w:val="left"/>
              <w:rPr>
                <w:rFonts w:ascii="Times New Roman" w:hAnsi="Times New Roman"/>
                <w:sz w:val="24"/>
                <w:szCs w:val="24"/>
              </w:rPr>
            </w:pPr>
            <w:r w:rsidRPr="00DC1B98">
              <w:rPr>
                <w:rFonts w:ascii="Times New Roman" w:hAnsi="Times New Roman"/>
                <w:sz w:val="24"/>
                <w:szCs w:val="24"/>
              </w:rPr>
              <w:t xml:space="preserve">3.Читать вслух и про себя тексты учебников, других художественных и научно-популярных книг, понимать прочитанное. </w:t>
            </w:r>
          </w:p>
          <w:p w:rsidR="001C11F0" w:rsidRDefault="001C11F0" w:rsidP="00DC1B98">
            <w:pPr>
              <w:pStyle w:val="af4"/>
              <w:ind w:left="31" w:right="0" w:hanging="142"/>
              <w:contextualSpacing/>
              <w:jc w:val="left"/>
              <w:rPr>
                <w:b w:val="0"/>
                <w:szCs w:val="24"/>
              </w:rPr>
            </w:pPr>
          </w:p>
          <w:p w:rsidR="00D31C3C" w:rsidRPr="00DC1B98" w:rsidRDefault="00D31C3C" w:rsidP="00DC1B98">
            <w:pPr>
              <w:pStyle w:val="af4"/>
              <w:ind w:left="31" w:right="0" w:hanging="142"/>
              <w:contextualSpacing/>
              <w:jc w:val="left"/>
              <w:rPr>
                <w:b w:val="0"/>
                <w:szCs w:val="24"/>
              </w:rPr>
            </w:pPr>
            <w:r w:rsidRPr="00DC1B98">
              <w:rPr>
                <w:b w:val="0"/>
                <w:szCs w:val="24"/>
              </w:rPr>
              <w:t>4. Выполняя различные роли в группе, сотрудничать в совместном решении проблемы (задачи).</w:t>
            </w:r>
          </w:p>
          <w:p w:rsidR="001C11F0" w:rsidRDefault="001C11F0" w:rsidP="00DC1B98">
            <w:pPr>
              <w:pStyle w:val="af4"/>
              <w:ind w:left="31" w:right="0" w:hanging="142"/>
              <w:contextualSpacing/>
              <w:jc w:val="left"/>
              <w:rPr>
                <w:b w:val="0"/>
                <w:szCs w:val="24"/>
              </w:rPr>
            </w:pPr>
          </w:p>
          <w:p w:rsidR="00D31C3C" w:rsidRPr="00DC1B98" w:rsidRDefault="00D31C3C" w:rsidP="00DC1B98">
            <w:pPr>
              <w:pStyle w:val="af4"/>
              <w:ind w:left="31" w:right="0" w:hanging="142"/>
              <w:contextualSpacing/>
              <w:jc w:val="left"/>
              <w:rPr>
                <w:b w:val="0"/>
                <w:szCs w:val="24"/>
              </w:rPr>
            </w:pPr>
            <w:r w:rsidRPr="00DC1B98">
              <w:rPr>
                <w:b w:val="0"/>
                <w:szCs w:val="24"/>
              </w:rPr>
              <w:t xml:space="preserve">5.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1C11F0" w:rsidRDefault="001C11F0" w:rsidP="00DC1B98">
            <w:pPr>
              <w:spacing w:after="0" w:line="240" w:lineRule="auto"/>
              <w:ind w:left="31" w:hanging="142"/>
              <w:contextualSpacing/>
              <w:jc w:val="left"/>
              <w:rPr>
                <w:rFonts w:ascii="Times New Roman" w:eastAsia="Times New Roman" w:hAnsi="Times New Roman"/>
                <w:bCs/>
                <w:sz w:val="24"/>
                <w:szCs w:val="24"/>
                <w:lang w:eastAsia="ru-RU"/>
              </w:rPr>
            </w:pPr>
          </w:p>
          <w:p w:rsidR="00D31C3C" w:rsidRPr="00DC1B98" w:rsidRDefault="00D31C3C" w:rsidP="00DC1B98">
            <w:pPr>
              <w:spacing w:after="0" w:line="240" w:lineRule="auto"/>
              <w:ind w:left="31" w:hanging="142"/>
              <w:contextualSpacing/>
              <w:jc w:val="left"/>
              <w:rPr>
                <w:rFonts w:ascii="Times New Roman" w:eastAsia="Times New Roman" w:hAnsi="Times New Roman"/>
                <w:bCs/>
                <w:sz w:val="24"/>
                <w:szCs w:val="24"/>
                <w:lang w:eastAsia="ru-RU"/>
              </w:rPr>
            </w:pPr>
            <w:r w:rsidRPr="00DC1B98">
              <w:rPr>
                <w:rFonts w:ascii="Times New Roman" w:eastAsia="Times New Roman" w:hAnsi="Times New Roman"/>
                <w:bCs/>
                <w:sz w:val="24"/>
                <w:szCs w:val="24"/>
                <w:lang w:eastAsia="ru-RU"/>
              </w:rPr>
              <w:t>6. Критично относиться к своему мнению.</w:t>
            </w:r>
            <w:r w:rsidRPr="00DC1B98">
              <w:rPr>
                <w:rFonts w:ascii="Times New Roman" w:hAnsi="Times New Roman"/>
                <w:sz w:val="24"/>
                <w:szCs w:val="24"/>
              </w:rPr>
              <w:t xml:space="preserve"> Уметь взглянуть на ситуацию с иной позиции и договариваться с людьми иных позиций</w:t>
            </w:r>
            <w:r w:rsidRPr="00DC1B98">
              <w:rPr>
                <w:rFonts w:ascii="Times New Roman" w:eastAsia="Times New Roman" w:hAnsi="Times New Roman"/>
                <w:bCs/>
                <w:sz w:val="24"/>
                <w:szCs w:val="24"/>
                <w:lang w:eastAsia="ru-RU"/>
              </w:rPr>
              <w:t>.</w:t>
            </w:r>
          </w:p>
          <w:p w:rsidR="001C11F0" w:rsidRDefault="001C11F0" w:rsidP="00DC1B98">
            <w:pPr>
              <w:pStyle w:val="af4"/>
              <w:ind w:left="31" w:right="0" w:hanging="142"/>
              <w:contextualSpacing/>
              <w:jc w:val="left"/>
              <w:rPr>
                <w:b w:val="0"/>
                <w:szCs w:val="24"/>
              </w:rPr>
            </w:pPr>
          </w:p>
          <w:p w:rsidR="00D31C3C" w:rsidRPr="00DC1B98" w:rsidRDefault="00D31C3C" w:rsidP="00DC1B98">
            <w:pPr>
              <w:pStyle w:val="af4"/>
              <w:ind w:left="31" w:right="0" w:hanging="142"/>
              <w:contextualSpacing/>
              <w:jc w:val="left"/>
              <w:rPr>
                <w:b w:val="0"/>
                <w:szCs w:val="24"/>
              </w:rPr>
            </w:pPr>
            <w:r w:rsidRPr="00DC1B98">
              <w:rPr>
                <w:b w:val="0"/>
                <w:szCs w:val="24"/>
              </w:rPr>
              <w:t xml:space="preserve">7. Понимать точку зрения другого </w:t>
            </w:r>
          </w:p>
          <w:p w:rsidR="001C11F0" w:rsidRDefault="001C11F0" w:rsidP="00DC1B98">
            <w:pPr>
              <w:pStyle w:val="af4"/>
              <w:ind w:left="31" w:right="0" w:hanging="142"/>
              <w:contextualSpacing/>
              <w:jc w:val="left"/>
              <w:rPr>
                <w:b w:val="0"/>
                <w:szCs w:val="24"/>
              </w:rPr>
            </w:pPr>
          </w:p>
          <w:p w:rsidR="00D31C3C" w:rsidRPr="00DC1B98" w:rsidRDefault="00D31C3C" w:rsidP="00DC1B98">
            <w:pPr>
              <w:pStyle w:val="af4"/>
              <w:ind w:left="31" w:right="0" w:hanging="142"/>
              <w:contextualSpacing/>
              <w:jc w:val="left"/>
              <w:rPr>
                <w:b w:val="0"/>
                <w:szCs w:val="24"/>
              </w:rPr>
            </w:pPr>
            <w:r w:rsidRPr="00DC1B98">
              <w:rPr>
                <w:b w:val="0"/>
                <w:szCs w:val="24"/>
              </w:rPr>
              <w:t>8. Участвовать в работе группы, распределять роли, договариваться друг с другом. Предвидеть  последствия коллективных решений.</w:t>
            </w:r>
          </w:p>
        </w:tc>
      </w:tr>
    </w:tbl>
    <w:p w:rsidR="00A80104" w:rsidRDefault="00A80104" w:rsidP="005B560F">
      <w:pPr>
        <w:spacing w:after="0" w:line="360" w:lineRule="auto"/>
        <w:contextualSpacing/>
        <w:jc w:val="both"/>
        <w:rPr>
          <w:rFonts w:ascii="Times New Roman" w:hAnsi="Times New Roman"/>
          <w:b/>
          <w:sz w:val="24"/>
          <w:szCs w:val="24"/>
        </w:rPr>
      </w:pPr>
    </w:p>
    <w:p w:rsidR="00A80104" w:rsidRPr="00C14AF9" w:rsidRDefault="00A80104" w:rsidP="00A80104">
      <w:pPr>
        <w:spacing w:before="100" w:beforeAutospacing="1" w:after="100" w:afterAutospacing="1" w:line="240" w:lineRule="auto"/>
        <w:jc w:val="both"/>
        <w:rPr>
          <w:rFonts w:ascii="Times New Roman" w:eastAsia="Times New Roman" w:hAnsi="Times New Roman"/>
          <w:sz w:val="24"/>
          <w:szCs w:val="24"/>
          <w:lang w:eastAsia="ru-RU"/>
        </w:rPr>
      </w:pPr>
      <w:r w:rsidRPr="00C14AF9">
        <w:rPr>
          <w:rFonts w:ascii="Times New Roman" w:eastAsia="Times New Roman" w:hAnsi="Times New Roman"/>
          <w:bCs/>
          <w:sz w:val="24"/>
          <w:szCs w:val="24"/>
          <w:lang w:eastAsia="ru-RU"/>
        </w:rPr>
        <w:t>Универсальные учебные действия в УМК рассматриваются как совокупность педагогических ориентиров в организации образовательного процесса в начальной школе.</w:t>
      </w:r>
    </w:p>
    <w:p w:rsidR="00A80104" w:rsidRPr="00A80104" w:rsidRDefault="00A80104" w:rsidP="00A80104">
      <w:pPr>
        <w:spacing w:before="100" w:beforeAutospacing="1" w:after="100" w:afterAutospacing="1" w:line="240" w:lineRule="auto"/>
        <w:jc w:val="both"/>
        <w:rPr>
          <w:rFonts w:ascii="Times New Roman" w:eastAsia="Times New Roman" w:hAnsi="Times New Roman"/>
          <w:sz w:val="24"/>
          <w:szCs w:val="24"/>
          <w:lang w:eastAsia="ru-RU"/>
        </w:rPr>
      </w:pPr>
      <w:r w:rsidRPr="00C14AF9">
        <w:rPr>
          <w:rFonts w:ascii="Times New Roman" w:eastAsia="Times New Roman" w:hAnsi="Times New Roman"/>
          <w:bCs/>
          <w:sz w:val="24"/>
          <w:szCs w:val="24"/>
          <w:lang w:eastAsia="ru-RU"/>
        </w:rPr>
        <w:t>Показателем успешности формирования УУД будет ориентация школьника на выполнение действий, выраженных в категориях:</w:t>
      </w:r>
      <w:r>
        <w:rPr>
          <w:rFonts w:ascii="Times New Roman" w:eastAsia="Times New Roman" w:hAnsi="Times New Roman"/>
          <w:sz w:val="24"/>
          <w:szCs w:val="24"/>
          <w:lang w:eastAsia="ru-RU"/>
        </w:rPr>
        <w:t xml:space="preserve"> </w:t>
      </w:r>
      <w:r w:rsidRPr="00C14AF9">
        <w:rPr>
          <w:rFonts w:ascii="Times New Roman" w:eastAsia="Times New Roman" w:hAnsi="Times New Roman"/>
          <w:bCs/>
          <w:sz w:val="24"/>
          <w:szCs w:val="24"/>
          <w:lang w:eastAsia="ru-RU"/>
        </w:rPr>
        <w:t>знаю/могу, хочу, делаю.</w:t>
      </w:r>
    </w:p>
    <w:tbl>
      <w:tblPr>
        <w:tblStyle w:val="afc"/>
        <w:tblW w:w="0" w:type="auto"/>
        <w:tblLook w:val="04A0"/>
      </w:tblPr>
      <w:tblGrid>
        <w:gridCol w:w="2445"/>
        <w:gridCol w:w="2442"/>
        <w:gridCol w:w="2274"/>
        <w:gridCol w:w="2410"/>
      </w:tblGrid>
      <w:tr w:rsidR="00A80104" w:rsidTr="00B01D83">
        <w:tc>
          <w:tcPr>
            <w:tcW w:w="2499" w:type="dxa"/>
          </w:tcPr>
          <w:p w:rsidR="00A80104" w:rsidRDefault="00A80104" w:rsidP="00B01D83">
            <w:pPr>
              <w:spacing w:before="100" w:beforeAutospacing="1" w:after="100" w:afterAutospacing="1"/>
              <w:jc w:val="both"/>
              <w:rPr>
                <w:rFonts w:ascii="Times New Roman" w:eastAsia="Times New Roman" w:hAnsi="Times New Roman"/>
                <w:sz w:val="24"/>
                <w:szCs w:val="24"/>
              </w:rPr>
            </w:pPr>
            <w:r w:rsidRPr="00C14AF9">
              <w:rPr>
                <w:rFonts w:ascii="Times New Roman" w:eastAsia="Times New Roman" w:hAnsi="Times New Roman"/>
                <w:sz w:val="24"/>
                <w:szCs w:val="24"/>
              </w:rPr>
              <w:t>Психологическая терминология</w:t>
            </w:r>
          </w:p>
        </w:tc>
        <w:tc>
          <w:tcPr>
            <w:tcW w:w="2499" w:type="dxa"/>
          </w:tcPr>
          <w:p w:rsidR="00A80104" w:rsidRDefault="00A80104" w:rsidP="00B01D83">
            <w:pPr>
              <w:spacing w:before="100" w:beforeAutospacing="1" w:after="100" w:afterAutospacing="1"/>
              <w:jc w:val="both"/>
              <w:rPr>
                <w:rFonts w:ascii="Times New Roman" w:eastAsia="Times New Roman" w:hAnsi="Times New Roman"/>
                <w:sz w:val="24"/>
                <w:szCs w:val="24"/>
              </w:rPr>
            </w:pPr>
            <w:r w:rsidRPr="00C14AF9">
              <w:rPr>
                <w:rFonts w:ascii="Times New Roman" w:eastAsia="Times New Roman" w:hAnsi="Times New Roman"/>
                <w:sz w:val="24"/>
                <w:szCs w:val="24"/>
              </w:rPr>
              <w:t>Педагогическая терминология</w:t>
            </w:r>
          </w:p>
        </w:tc>
        <w:tc>
          <w:tcPr>
            <w:tcW w:w="2499" w:type="dxa"/>
          </w:tcPr>
          <w:p w:rsidR="00A80104" w:rsidRDefault="00A80104" w:rsidP="00B01D83">
            <w:pPr>
              <w:spacing w:before="100" w:beforeAutospacing="1" w:after="100" w:afterAutospacing="1"/>
              <w:jc w:val="both"/>
              <w:rPr>
                <w:rFonts w:ascii="Times New Roman" w:eastAsia="Times New Roman" w:hAnsi="Times New Roman"/>
                <w:sz w:val="24"/>
                <w:szCs w:val="24"/>
              </w:rPr>
            </w:pPr>
            <w:r w:rsidRPr="00C14AF9">
              <w:rPr>
                <w:rFonts w:ascii="Times New Roman" w:eastAsia="Times New Roman" w:hAnsi="Times New Roman"/>
                <w:sz w:val="24"/>
                <w:szCs w:val="24"/>
              </w:rPr>
              <w:t>Язык ребенка</w:t>
            </w:r>
          </w:p>
        </w:tc>
        <w:tc>
          <w:tcPr>
            <w:tcW w:w="2499" w:type="dxa"/>
          </w:tcPr>
          <w:p w:rsidR="00A80104" w:rsidRDefault="00A80104" w:rsidP="00B01D83">
            <w:p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 xml:space="preserve">Педагогический ориентир </w:t>
            </w:r>
            <w:r w:rsidRPr="00C14AF9">
              <w:rPr>
                <w:rFonts w:ascii="Times New Roman" w:eastAsia="Times New Roman" w:hAnsi="Times New Roman"/>
                <w:sz w:val="24"/>
                <w:szCs w:val="24"/>
              </w:rPr>
              <w:t>(результат педагогического воздействия, принятый и реализуемый школьником ) знаю/могу, хочу, делаю</w:t>
            </w:r>
          </w:p>
        </w:tc>
      </w:tr>
      <w:tr w:rsidR="00A80104" w:rsidTr="00B01D83">
        <w:tc>
          <w:tcPr>
            <w:tcW w:w="2499" w:type="dxa"/>
          </w:tcPr>
          <w:p w:rsidR="00A80104" w:rsidRDefault="00A80104" w:rsidP="00B01D83">
            <w:pPr>
              <w:spacing w:before="100" w:beforeAutospacing="1" w:after="100" w:afterAutospacing="1"/>
              <w:jc w:val="both"/>
              <w:rPr>
                <w:rFonts w:ascii="Times New Roman" w:eastAsia="Times New Roman" w:hAnsi="Times New Roman"/>
                <w:sz w:val="24"/>
                <w:szCs w:val="24"/>
              </w:rPr>
            </w:pPr>
            <w:r w:rsidRPr="00C14AF9">
              <w:rPr>
                <w:rFonts w:ascii="Times New Roman" w:eastAsia="Times New Roman" w:hAnsi="Times New Roman"/>
                <w:sz w:val="24"/>
                <w:szCs w:val="24"/>
              </w:rPr>
              <w:t>Личностные универсальные учебные действия.</w:t>
            </w:r>
          </w:p>
        </w:tc>
        <w:tc>
          <w:tcPr>
            <w:tcW w:w="2499" w:type="dxa"/>
          </w:tcPr>
          <w:p w:rsidR="00A80104" w:rsidRPr="00C14AF9" w:rsidRDefault="00A80104" w:rsidP="00B01D83">
            <w:pPr>
              <w:spacing w:before="100" w:beforeAutospacing="1" w:after="100" w:afterAutospacing="1"/>
              <w:jc w:val="both"/>
              <w:rPr>
                <w:rFonts w:ascii="Times New Roman" w:eastAsia="Times New Roman" w:hAnsi="Times New Roman"/>
                <w:sz w:val="24"/>
                <w:szCs w:val="24"/>
              </w:rPr>
            </w:pPr>
            <w:r w:rsidRPr="00C14AF9">
              <w:rPr>
                <w:rFonts w:ascii="Times New Roman" w:eastAsia="Times New Roman" w:hAnsi="Times New Roman"/>
                <w:sz w:val="24"/>
                <w:szCs w:val="24"/>
              </w:rPr>
              <w:t>Воспитание личности</w:t>
            </w:r>
          </w:p>
          <w:p w:rsidR="00A80104" w:rsidRDefault="00A80104" w:rsidP="00B01D83">
            <w:pPr>
              <w:spacing w:before="100" w:beforeAutospacing="1" w:after="100" w:afterAutospacing="1"/>
              <w:jc w:val="both"/>
              <w:rPr>
                <w:rFonts w:ascii="Times New Roman" w:eastAsia="Times New Roman" w:hAnsi="Times New Roman"/>
                <w:sz w:val="24"/>
                <w:szCs w:val="24"/>
              </w:rPr>
            </w:pPr>
            <w:r w:rsidRPr="00C14AF9">
              <w:rPr>
                <w:rFonts w:ascii="Times New Roman" w:eastAsia="Times New Roman" w:hAnsi="Times New Roman"/>
                <w:sz w:val="24"/>
                <w:szCs w:val="24"/>
              </w:rPr>
              <w:t>(Нравственное развитие; и формирование познавательного интереса)</w:t>
            </w:r>
          </w:p>
        </w:tc>
        <w:tc>
          <w:tcPr>
            <w:tcW w:w="2499" w:type="dxa"/>
          </w:tcPr>
          <w:p w:rsidR="00A80104" w:rsidRDefault="00A80104" w:rsidP="00B01D83">
            <w:pPr>
              <w:spacing w:before="100" w:beforeAutospacing="1" w:after="100" w:afterAutospacing="1"/>
              <w:jc w:val="both"/>
              <w:rPr>
                <w:rFonts w:ascii="Times New Roman" w:eastAsia="Times New Roman" w:hAnsi="Times New Roman"/>
                <w:sz w:val="24"/>
                <w:szCs w:val="24"/>
              </w:rPr>
            </w:pPr>
            <w:r w:rsidRPr="00C14AF9">
              <w:rPr>
                <w:rFonts w:ascii="Times New Roman" w:eastAsia="Times New Roman" w:hAnsi="Times New Roman"/>
                <w:sz w:val="24"/>
                <w:szCs w:val="24"/>
              </w:rPr>
              <w:t>«Я сам».</w:t>
            </w:r>
          </w:p>
        </w:tc>
        <w:tc>
          <w:tcPr>
            <w:tcW w:w="2499" w:type="dxa"/>
          </w:tcPr>
          <w:p w:rsidR="00A80104" w:rsidRPr="00C14AF9" w:rsidRDefault="00A80104" w:rsidP="00B01D83">
            <w:pPr>
              <w:spacing w:before="100" w:beforeAutospacing="1" w:after="100" w:afterAutospacing="1"/>
              <w:contextualSpacing/>
              <w:jc w:val="both"/>
              <w:rPr>
                <w:rFonts w:ascii="Times New Roman" w:eastAsia="Times New Roman" w:hAnsi="Times New Roman"/>
                <w:sz w:val="24"/>
                <w:szCs w:val="24"/>
              </w:rPr>
            </w:pPr>
            <w:r w:rsidRPr="00C14AF9">
              <w:rPr>
                <w:rFonts w:ascii="Times New Roman" w:eastAsia="Times New Roman" w:hAnsi="Times New Roman"/>
                <w:sz w:val="24"/>
                <w:szCs w:val="24"/>
              </w:rPr>
              <w:t>Что такое хорошо и что такое плохо</w:t>
            </w:r>
          </w:p>
          <w:p w:rsidR="00A80104" w:rsidRPr="00C14AF9" w:rsidRDefault="00A80104" w:rsidP="00B01D83">
            <w:pPr>
              <w:spacing w:before="100" w:beforeAutospacing="1" w:after="100" w:afterAutospacing="1"/>
              <w:contextualSpacing/>
              <w:jc w:val="both"/>
              <w:rPr>
                <w:rFonts w:ascii="Times New Roman" w:eastAsia="Times New Roman" w:hAnsi="Times New Roman"/>
                <w:sz w:val="24"/>
                <w:szCs w:val="24"/>
              </w:rPr>
            </w:pPr>
            <w:r w:rsidRPr="00C14AF9">
              <w:rPr>
                <w:rFonts w:ascii="Times New Roman" w:eastAsia="Times New Roman" w:hAnsi="Times New Roman"/>
                <w:sz w:val="24"/>
                <w:szCs w:val="24"/>
              </w:rPr>
              <w:t>«Хочу учиться»</w:t>
            </w:r>
          </w:p>
          <w:p w:rsidR="00A80104" w:rsidRPr="00C14AF9" w:rsidRDefault="00A80104" w:rsidP="00B01D83">
            <w:pPr>
              <w:spacing w:before="100" w:beforeAutospacing="1" w:after="100" w:afterAutospacing="1"/>
              <w:contextualSpacing/>
              <w:jc w:val="both"/>
              <w:rPr>
                <w:rFonts w:ascii="Times New Roman" w:eastAsia="Times New Roman" w:hAnsi="Times New Roman"/>
                <w:sz w:val="24"/>
                <w:szCs w:val="24"/>
              </w:rPr>
            </w:pPr>
            <w:r w:rsidRPr="00C14AF9">
              <w:rPr>
                <w:rFonts w:ascii="Times New Roman" w:eastAsia="Times New Roman" w:hAnsi="Times New Roman"/>
                <w:sz w:val="24"/>
                <w:szCs w:val="24"/>
              </w:rPr>
              <w:t>«Учусь успеху»</w:t>
            </w:r>
          </w:p>
          <w:p w:rsidR="00A80104" w:rsidRPr="00C14AF9" w:rsidRDefault="00A80104" w:rsidP="00B01D83">
            <w:pPr>
              <w:spacing w:before="100" w:beforeAutospacing="1" w:after="100" w:afterAutospacing="1"/>
              <w:contextualSpacing/>
              <w:jc w:val="both"/>
              <w:rPr>
                <w:rFonts w:ascii="Times New Roman" w:eastAsia="Times New Roman" w:hAnsi="Times New Roman"/>
                <w:sz w:val="24"/>
                <w:szCs w:val="24"/>
              </w:rPr>
            </w:pPr>
            <w:r w:rsidRPr="00C14AF9">
              <w:rPr>
                <w:rFonts w:ascii="Times New Roman" w:eastAsia="Times New Roman" w:hAnsi="Times New Roman"/>
                <w:sz w:val="24"/>
                <w:szCs w:val="24"/>
              </w:rPr>
              <w:t>«Живу в России»</w:t>
            </w:r>
          </w:p>
          <w:p w:rsidR="00A80104" w:rsidRPr="00C14AF9" w:rsidRDefault="00A80104" w:rsidP="00B01D83">
            <w:pPr>
              <w:spacing w:before="100" w:beforeAutospacing="1" w:after="100" w:afterAutospacing="1"/>
              <w:contextualSpacing/>
              <w:jc w:val="both"/>
              <w:rPr>
                <w:rFonts w:ascii="Times New Roman" w:eastAsia="Times New Roman" w:hAnsi="Times New Roman"/>
                <w:sz w:val="24"/>
                <w:szCs w:val="24"/>
              </w:rPr>
            </w:pPr>
            <w:r w:rsidRPr="00C14AF9">
              <w:rPr>
                <w:rFonts w:ascii="Times New Roman" w:eastAsia="Times New Roman" w:hAnsi="Times New Roman"/>
                <w:sz w:val="24"/>
                <w:szCs w:val="24"/>
              </w:rPr>
              <w:t>«Расту хорошим человеком»</w:t>
            </w:r>
          </w:p>
          <w:p w:rsidR="00A80104" w:rsidRDefault="00A80104" w:rsidP="00B01D83">
            <w:pPr>
              <w:spacing w:before="100" w:beforeAutospacing="1" w:after="100" w:afterAutospacing="1"/>
              <w:contextualSpacing/>
              <w:jc w:val="both"/>
              <w:rPr>
                <w:rFonts w:ascii="Times New Roman" w:eastAsia="Times New Roman" w:hAnsi="Times New Roman"/>
                <w:sz w:val="24"/>
                <w:szCs w:val="24"/>
              </w:rPr>
            </w:pPr>
            <w:r w:rsidRPr="00C14AF9">
              <w:rPr>
                <w:rFonts w:ascii="Times New Roman" w:eastAsia="Times New Roman" w:hAnsi="Times New Roman"/>
                <w:sz w:val="24"/>
                <w:szCs w:val="24"/>
              </w:rPr>
              <w:t>«В здоровом теле здоровый дух!»</w:t>
            </w:r>
          </w:p>
        </w:tc>
      </w:tr>
      <w:tr w:rsidR="00A80104" w:rsidTr="00B01D83">
        <w:tc>
          <w:tcPr>
            <w:tcW w:w="2499" w:type="dxa"/>
          </w:tcPr>
          <w:p w:rsidR="00A80104" w:rsidRDefault="00A80104" w:rsidP="00B01D83">
            <w:pPr>
              <w:spacing w:before="100" w:beforeAutospacing="1" w:after="100" w:afterAutospacing="1"/>
              <w:jc w:val="both"/>
              <w:rPr>
                <w:rFonts w:ascii="Times New Roman" w:eastAsia="Times New Roman" w:hAnsi="Times New Roman"/>
                <w:sz w:val="24"/>
                <w:szCs w:val="24"/>
              </w:rPr>
            </w:pPr>
            <w:r w:rsidRPr="00C14AF9">
              <w:rPr>
                <w:rFonts w:ascii="Times New Roman" w:eastAsia="Times New Roman" w:hAnsi="Times New Roman"/>
                <w:sz w:val="24"/>
                <w:szCs w:val="24"/>
              </w:rPr>
              <w:t>Регулятивные универсальные учебные действия.</w:t>
            </w:r>
          </w:p>
        </w:tc>
        <w:tc>
          <w:tcPr>
            <w:tcW w:w="2499" w:type="dxa"/>
          </w:tcPr>
          <w:p w:rsidR="00A80104" w:rsidRDefault="00A80104" w:rsidP="00B01D83">
            <w:pPr>
              <w:spacing w:before="100" w:beforeAutospacing="1" w:after="100" w:afterAutospacing="1"/>
              <w:jc w:val="both"/>
              <w:rPr>
                <w:rFonts w:ascii="Times New Roman" w:eastAsia="Times New Roman" w:hAnsi="Times New Roman"/>
                <w:sz w:val="24"/>
                <w:szCs w:val="24"/>
              </w:rPr>
            </w:pPr>
            <w:r w:rsidRPr="00C14AF9">
              <w:rPr>
                <w:rFonts w:ascii="Times New Roman" w:eastAsia="Times New Roman" w:hAnsi="Times New Roman"/>
                <w:sz w:val="24"/>
                <w:szCs w:val="24"/>
              </w:rPr>
              <w:t>самоорганизация</w:t>
            </w:r>
          </w:p>
        </w:tc>
        <w:tc>
          <w:tcPr>
            <w:tcW w:w="2499" w:type="dxa"/>
          </w:tcPr>
          <w:p w:rsidR="00A80104" w:rsidRDefault="00A80104" w:rsidP="00B01D83">
            <w:pPr>
              <w:spacing w:before="100" w:beforeAutospacing="1" w:after="100" w:afterAutospacing="1"/>
              <w:jc w:val="both"/>
              <w:rPr>
                <w:rFonts w:ascii="Times New Roman" w:eastAsia="Times New Roman" w:hAnsi="Times New Roman"/>
                <w:sz w:val="24"/>
                <w:szCs w:val="24"/>
              </w:rPr>
            </w:pPr>
            <w:r w:rsidRPr="00C14AF9">
              <w:rPr>
                <w:rFonts w:ascii="Times New Roman" w:eastAsia="Times New Roman" w:hAnsi="Times New Roman"/>
                <w:sz w:val="24"/>
                <w:szCs w:val="24"/>
              </w:rPr>
              <w:t>«Я могу»</w:t>
            </w:r>
          </w:p>
        </w:tc>
        <w:tc>
          <w:tcPr>
            <w:tcW w:w="2499" w:type="dxa"/>
          </w:tcPr>
          <w:p w:rsidR="00A80104" w:rsidRPr="00C14AF9" w:rsidRDefault="00A80104" w:rsidP="00B01D83">
            <w:pPr>
              <w:spacing w:before="100" w:beforeAutospacing="1" w:after="100" w:afterAutospacing="1"/>
              <w:contextualSpacing/>
              <w:jc w:val="both"/>
              <w:rPr>
                <w:rFonts w:ascii="Times New Roman" w:eastAsia="Times New Roman" w:hAnsi="Times New Roman"/>
                <w:sz w:val="24"/>
                <w:szCs w:val="24"/>
              </w:rPr>
            </w:pPr>
            <w:r w:rsidRPr="00C14AF9">
              <w:rPr>
                <w:rFonts w:ascii="Times New Roman" w:eastAsia="Times New Roman" w:hAnsi="Times New Roman"/>
                <w:sz w:val="24"/>
                <w:szCs w:val="24"/>
              </w:rPr>
              <w:t>«Понимаю и действую»</w:t>
            </w:r>
          </w:p>
          <w:p w:rsidR="00A80104" w:rsidRPr="00C14AF9" w:rsidRDefault="00A80104" w:rsidP="00B01D83">
            <w:pPr>
              <w:spacing w:before="100" w:beforeAutospacing="1" w:after="100" w:afterAutospacing="1"/>
              <w:contextualSpacing/>
              <w:jc w:val="both"/>
              <w:rPr>
                <w:rFonts w:ascii="Times New Roman" w:eastAsia="Times New Roman" w:hAnsi="Times New Roman"/>
                <w:sz w:val="24"/>
                <w:szCs w:val="24"/>
              </w:rPr>
            </w:pPr>
            <w:r w:rsidRPr="00C14AF9">
              <w:rPr>
                <w:rFonts w:ascii="Times New Roman" w:eastAsia="Times New Roman" w:hAnsi="Times New Roman"/>
                <w:sz w:val="24"/>
                <w:szCs w:val="24"/>
              </w:rPr>
              <w:t>«Контролирую ситуацию»</w:t>
            </w:r>
          </w:p>
          <w:p w:rsidR="00A80104" w:rsidRPr="00C14AF9" w:rsidRDefault="00A80104" w:rsidP="00B01D83">
            <w:pPr>
              <w:spacing w:before="100" w:beforeAutospacing="1" w:after="100" w:afterAutospacing="1"/>
              <w:contextualSpacing/>
              <w:jc w:val="both"/>
              <w:rPr>
                <w:rFonts w:ascii="Times New Roman" w:eastAsia="Times New Roman" w:hAnsi="Times New Roman"/>
                <w:sz w:val="24"/>
                <w:szCs w:val="24"/>
              </w:rPr>
            </w:pPr>
            <w:r w:rsidRPr="00C14AF9">
              <w:rPr>
                <w:rFonts w:ascii="Times New Roman" w:eastAsia="Times New Roman" w:hAnsi="Times New Roman"/>
                <w:sz w:val="24"/>
                <w:szCs w:val="24"/>
              </w:rPr>
              <w:t>«Учусь оценивать»</w:t>
            </w:r>
          </w:p>
          <w:p w:rsidR="00A80104" w:rsidRDefault="00A80104" w:rsidP="00B01D83">
            <w:pPr>
              <w:spacing w:before="100" w:beforeAutospacing="1" w:after="100" w:afterAutospacing="1"/>
              <w:contextualSpacing/>
              <w:jc w:val="both"/>
              <w:rPr>
                <w:rFonts w:ascii="Times New Roman" w:eastAsia="Times New Roman" w:hAnsi="Times New Roman"/>
                <w:sz w:val="24"/>
                <w:szCs w:val="24"/>
              </w:rPr>
            </w:pPr>
            <w:r w:rsidRPr="00C14AF9">
              <w:rPr>
                <w:rFonts w:ascii="Times New Roman" w:eastAsia="Times New Roman" w:hAnsi="Times New Roman"/>
                <w:sz w:val="24"/>
                <w:szCs w:val="24"/>
              </w:rPr>
              <w:t>«Думаю, пишу, говорю, показываю и делаю»</w:t>
            </w:r>
          </w:p>
        </w:tc>
      </w:tr>
      <w:tr w:rsidR="00A80104" w:rsidTr="00B01D83">
        <w:tc>
          <w:tcPr>
            <w:tcW w:w="2499" w:type="dxa"/>
          </w:tcPr>
          <w:p w:rsidR="00A80104" w:rsidRDefault="00A80104" w:rsidP="00B01D83">
            <w:pPr>
              <w:spacing w:before="100" w:beforeAutospacing="1" w:after="100" w:afterAutospacing="1"/>
              <w:jc w:val="both"/>
              <w:rPr>
                <w:rFonts w:ascii="Times New Roman" w:eastAsia="Times New Roman" w:hAnsi="Times New Roman"/>
                <w:sz w:val="24"/>
                <w:szCs w:val="24"/>
              </w:rPr>
            </w:pPr>
            <w:r w:rsidRPr="00C14AF9">
              <w:rPr>
                <w:rFonts w:ascii="Times New Roman" w:eastAsia="Times New Roman" w:hAnsi="Times New Roman"/>
                <w:sz w:val="24"/>
                <w:szCs w:val="24"/>
              </w:rPr>
              <w:t>Познавательные универсальные учебные действия.</w:t>
            </w:r>
          </w:p>
        </w:tc>
        <w:tc>
          <w:tcPr>
            <w:tcW w:w="2499" w:type="dxa"/>
          </w:tcPr>
          <w:p w:rsidR="00A80104" w:rsidRDefault="00A80104" w:rsidP="00B01D83">
            <w:pPr>
              <w:spacing w:before="100" w:beforeAutospacing="1" w:after="100" w:afterAutospacing="1"/>
              <w:jc w:val="both"/>
              <w:rPr>
                <w:rFonts w:ascii="Times New Roman" w:eastAsia="Times New Roman" w:hAnsi="Times New Roman"/>
                <w:sz w:val="24"/>
                <w:szCs w:val="24"/>
              </w:rPr>
            </w:pPr>
            <w:r w:rsidRPr="00C14AF9">
              <w:rPr>
                <w:rFonts w:ascii="Times New Roman" w:eastAsia="Times New Roman" w:hAnsi="Times New Roman"/>
                <w:sz w:val="24"/>
                <w:szCs w:val="24"/>
              </w:rPr>
              <w:t>исследовательская культура</w:t>
            </w:r>
          </w:p>
        </w:tc>
        <w:tc>
          <w:tcPr>
            <w:tcW w:w="2499" w:type="dxa"/>
          </w:tcPr>
          <w:p w:rsidR="00A80104" w:rsidRDefault="00A80104" w:rsidP="00B01D83">
            <w:pPr>
              <w:spacing w:before="100" w:beforeAutospacing="1" w:after="100" w:afterAutospacing="1"/>
              <w:jc w:val="both"/>
              <w:rPr>
                <w:rFonts w:ascii="Times New Roman" w:eastAsia="Times New Roman" w:hAnsi="Times New Roman"/>
                <w:sz w:val="24"/>
                <w:szCs w:val="24"/>
              </w:rPr>
            </w:pPr>
            <w:r w:rsidRPr="00C14AF9">
              <w:rPr>
                <w:rFonts w:ascii="Times New Roman" w:eastAsia="Times New Roman" w:hAnsi="Times New Roman"/>
                <w:sz w:val="24"/>
                <w:szCs w:val="24"/>
              </w:rPr>
              <w:t>«Я учусь».</w:t>
            </w:r>
          </w:p>
        </w:tc>
        <w:tc>
          <w:tcPr>
            <w:tcW w:w="2499" w:type="dxa"/>
          </w:tcPr>
          <w:p w:rsidR="00A80104" w:rsidRPr="00C14AF9" w:rsidRDefault="00A80104" w:rsidP="00B01D83">
            <w:pPr>
              <w:spacing w:before="100" w:beforeAutospacing="1" w:after="100" w:afterAutospacing="1"/>
              <w:contextualSpacing/>
              <w:jc w:val="both"/>
              <w:rPr>
                <w:rFonts w:ascii="Times New Roman" w:eastAsia="Times New Roman" w:hAnsi="Times New Roman"/>
                <w:sz w:val="24"/>
                <w:szCs w:val="24"/>
              </w:rPr>
            </w:pPr>
            <w:r w:rsidRPr="00C14AF9">
              <w:rPr>
                <w:rFonts w:ascii="Times New Roman" w:eastAsia="Times New Roman" w:hAnsi="Times New Roman"/>
                <w:sz w:val="24"/>
                <w:szCs w:val="24"/>
              </w:rPr>
              <w:t>«Ищу и нахожу»</w:t>
            </w:r>
          </w:p>
          <w:p w:rsidR="00A80104" w:rsidRPr="00C14AF9" w:rsidRDefault="00A80104" w:rsidP="00B01D83">
            <w:pPr>
              <w:spacing w:before="100" w:beforeAutospacing="1" w:after="100" w:afterAutospacing="1"/>
              <w:contextualSpacing/>
              <w:jc w:val="both"/>
              <w:rPr>
                <w:rFonts w:ascii="Times New Roman" w:eastAsia="Times New Roman" w:hAnsi="Times New Roman"/>
                <w:sz w:val="24"/>
                <w:szCs w:val="24"/>
              </w:rPr>
            </w:pPr>
            <w:r w:rsidRPr="00C14AF9">
              <w:rPr>
                <w:rFonts w:ascii="Times New Roman" w:eastAsia="Times New Roman" w:hAnsi="Times New Roman"/>
                <w:sz w:val="24"/>
                <w:szCs w:val="24"/>
              </w:rPr>
              <w:t>«Изображаю и фиксирую»</w:t>
            </w:r>
          </w:p>
          <w:p w:rsidR="00A80104" w:rsidRPr="00C14AF9" w:rsidRDefault="00A80104" w:rsidP="00B01D83">
            <w:pPr>
              <w:spacing w:before="100" w:beforeAutospacing="1" w:after="100" w:afterAutospacing="1"/>
              <w:contextualSpacing/>
              <w:jc w:val="both"/>
              <w:rPr>
                <w:rFonts w:ascii="Times New Roman" w:eastAsia="Times New Roman" w:hAnsi="Times New Roman"/>
                <w:sz w:val="24"/>
                <w:szCs w:val="24"/>
              </w:rPr>
            </w:pPr>
            <w:r w:rsidRPr="00C14AF9">
              <w:rPr>
                <w:rFonts w:ascii="Times New Roman" w:eastAsia="Times New Roman" w:hAnsi="Times New Roman"/>
                <w:sz w:val="24"/>
                <w:szCs w:val="24"/>
              </w:rPr>
              <w:t>«Читаю, говорю, понимаю»</w:t>
            </w:r>
          </w:p>
          <w:p w:rsidR="00A80104" w:rsidRDefault="00A80104" w:rsidP="00B01D83">
            <w:pPr>
              <w:spacing w:before="100" w:beforeAutospacing="1" w:after="100" w:afterAutospacing="1"/>
              <w:contextualSpacing/>
              <w:jc w:val="both"/>
              <w:rPr>
                <w:rFonts w:ascii="Times New Roman" w:eastAsia="Times New Roman" w:hAnsi="Times New Roman"/>
                <w:sz w:val="24"/>
                <w:szCs w:val="24"/>
              </w:rPr>
            </w:pPr>
            <w:r w:rsidRPr="00C14AF9">
              <w:rPr>
                <w:rFonts w:ascii="Times New Roman" w:eastAsia="Times New Roman" w:hAnsi="Times New Roman"/>
                <w:sz w:val="24"/>
                <w:szCs w:val="24"/>
              </w:rPr>
              <w:t>«Мыслю логически»</w:t>
            </w:r>
            <w:r>
              <w:rPr>
                <w:rFonts w:ascii="Times New Roman" w:eastAsia="Times New Roman" w:hAnsi="Times New Roman"/>
                <w:sz w:val="24"/>
                <w:szCs w:val="24"/>
              </w:rPr>
              <w:t xml:space="preserve"> </w:t>
            </w:r>
            <w:r w:rsidRPr="00C14AF9">
              <w:rPr>
                <w:rFonts w:ascii="Times New Roman" w:eastAsia="Times New Roman" w:hAnsi="Times New Roman"/>
                <w:sz w:val="24"/>
                <w:szCs w:val="24"/>
              </w:rPr>
              <w:t>«Решаю проблему»</w:t>
            </w:r>
          </w:p>
        </w:tc>
      </w:tr>
      <w:tr w:rsidR="00A80104" w:rsidTr="00B01D83">
        <w:tc>
          <w:tcPr>
            <w:tcW w:w="2499" w:type="dxa"/>
          </w:tcPr>
          <w:p w:rsidR="00A80104" w:rsidRDefault="00A80104" w:rsidP="00B01D83">
            <w:pPr>
              <w:spacing w:before="100" w:beforeAutospacing="1" w:after="100" w:afterAutospacing="1"/>
              <w:jc w:val="both"/>
              <w:rPr>
                <w:rFonts w:ascii="Times New Roman" w:eastAsia="Times New Roman" w:hAnsi="Times New Roman"/>
                <w:sz w:val="24"/>
                <w:szCs w:val="24"/>
              </w:rPr>
            </w:pPr>
            <w:r w:rsidRPr="00C14AF9">
              <w:rPr>
                <w:rFonts w:ascii="Times New Roman" w:eastAsia="Times New Roman" w:hAnsi="Times New Roman"/>
                <w:sz w:val="24"/>
                <w:szCs w:val="24"/>
              </w:rPr>
              <w:t>Коммуникативные универсальные учебные действия</w:t>
            </w:r>
          </w:p>
        </w:tc>
        <w:tc>
          <w:tcPr>
            <w:tcW w:w="2499" w:type="dxa"/>
          </w:tcPr>
          <w:p w:rsidR="00A80104" w:rsidRDefault="00A80104" w:rsidP="00B01D83">
            <w:pPr>
              <w:spacing w:before="100" w:beforeAutospacing="1" w:after="100" w:afterAutospacing="1"/>
              <w:jc w:val="both"/>
              <w:rPr>
                <w:rFonts w:ascii="Times New Roman" w:eastAsia="Times New Roman" w:hAnsi="Times New Roman"/>
                <w:sz w:val="24"/>
                <w:szCs w:val="24"/>
              </w:rPr>
            </w:pPr>
            <w:r w:rsidRPr="00C14AF9">
              <w:rPr>
                <w:rFonts w:ascii="Times New Roman" w:eastAsia="Times New Roman" w:hAnsi="Times New Roman"/>
                <w:sz w:val="24"/>
                <w:szCs w:val="24"/>
              </w:rPr>
              <w:t>культуры общения</w:t>
            </w:r>
          </w:p>
        </w:tc>
        <w:tc>
          <w:tcPr>
            <w:tcW w:w="2499" w:type="dxa"/>
          </w:tcPr>
          <w:p w:rsidR="00A80104" w:rsidRDefault="00A80104" w:rsidP="00B01D83">
            <w:pPr>
              <w:spacing w:before="100" w:beforeAutospacing="1" w:after="100" w:afterAutospacing="1"/>
              <w:jc w:val="both"/>
              <w:rPr>
                <w:rFonts w:ascii="Times New Roman" w:eastAsia="Times New Roman" w:hAnsi="Times New Roman"/>
                <w:sz w:val="24"/>
                <w:szCs w:val="24"/>
              </w:rPr>
            </w:pPr>
            <w:r w:rsidRPr="00C14AF9">
              <w:rPr>
                <w:rFonts w:ascii="Times New Roman" w:eastAsia="Times New Roman" w:hAnsi="Times New Roman"/>
                <w:sz w:val="24"/>
                <w:szCs w:val="24"/>
              </w:rPr>
              <w:t>«Мы вместе»</w:t>
            </w:r>
          </w:p>
        </w:tc>
        <w:tc>
          <w:tcPr>
            <w:tcW w:w="2499" w:type="dxa"/>
          </w:tcPr>
          <w:p w:rsidR="00A80104" w:rsidRPr="00C14AF9" w:rsidRDefault="00A80104" w:rsidP="00B01D83">
            <w:pPr>
              <w:spacing w:before="100" w:beforeAutospacing="1" w:after="100" w:afterAutospacing="1"/>
              <w:contextualSpacing/>
              <w:jc w:val="both"/>
              <w:rPr>
                <w:rFonts w:ascii="Times New Roman" w:eastAsia="Times New Roman" w:hAnsi="Times New Roman"/>
                <w:sz w:val="24"/>
                <w:szCs w:val="24"/>
              </w:rPr>
            </w:pPr>
            <w:r w:rsidRPr="00C14AF9">
              <w:rPr>
                <w:rFonts w:ascii="Times New Roman" w:eastAsia="Times New Roman" w:hAnsi="Times New Roman"/>
                <w:sz w:val="24"/>
                <w:szCs w:val="24"/>
              </w:rPr>
              <w:t>«Всегда на связи»</w:t>
            </w:r>
          </w:p>
          <w:p w:rsidR="00A80104" w:rsidRDefault="00A80104" w:rsidP="00B01D83">
            <w:pPr>
              <w:spacing w:before="100" w:beforeAutospacing="1" w:after="100" w:afterAutospacing="1"/>
              <w:contextualSpacing/>
              <w:jc w:val="both"/>
              <w:rPr>
                <w:rFonts w:ascii="Times New Roman" w:eastAsia="Times New Roman" w:hAnsi="Times New Roman"/>
                <w:sz w:val="24"/>
                <w:szCs w:val="24"/>
              </w:rPr>
            </w:pPr>
            <w:r w:rsidRPr="00C14AF9">
              <w:rPr>
                <w:rFonts w:ascii="Times New Roman" w:eastAsia="Times New Roman" w:hAnsi="Times New Roman"/>
                <w:sz w:val="24"/>
                <w:szCs w:val="24"/>
              </w:rPr>
              <w:t>«Я и Мы».</w:t>
            </w:r>
          </w:p>
        </w:tc>
      </w:tr>
    </w:tbl>
    <w:p w:rsidR="00CF2E26" w:rsidRDefault="00CF2E26" w:rsidP="005B560F">
      <w:pPr>
        <w:spacing w:after="0" w:line="360" w:lineRule="auto"/>
        <w:contextualSpacing/>
        <w:jc w:val="both"/>
        <w:rPr>
          <w:rFonts w:ascii="Times New Roman" w:hAnsi="Times New Roman"/>
          <w:b/>
          <w:sz w:val="24"/>
          <w:szCs w:val="24"/>
        </w:rPr>
      </w:pPr>
    </w:p>
    <w:p w:rsidR="006F5CCD" w:rsidRDefault="006F5CCD" w:rsidP="005B560F">
      <w:pPr>
        <w:spacing w:after="0" w:line="360" w:lineRule="auto"/>
        <w:contextualSpacing/>
        <w:jc w:val="both"/>
        <w:rPr>
          <w:rFonts w:ascii="Times New Roman" w:hAnsi="Times New Roman"/>
          <w:b/>
          <w:sz w:val="24"/>
          <w:szCs w:val="24"/>
        </w:rPr>
      </w:pPr>
    </w:p>
    <w:p w:rsidR="006F5CCD" w:rsidRDefault="006F5CCD" w:rsidP="005B560F">
      <w:pPr>
        <w:spacing w:after="0" w:line="360" w:lineRule="auto"/>
        <w:contextualSpacing/>
        <w:jc w:val="both"/>
        <w:rPr>
          <w:rFonts w:ascii="Times New Roman" w:hAnsi="Times New Roman"/>
          <w:b/>
          <w:sz w:val="24"/>
          <w:szCs w:val="24"/>
        </w:rPr>
      </w:pPr>
    </w:p>
    <w:p w:rsidR="00D31C3C" w:rsidRPr="005B560F" w:rsidRDefault="00D31C3C" w:rsidP="005B560F">
      <w:pPr>
        <w:spacing w:after="0" w:line="360" w:lineRule="auto"/>
        <w:contextualSpacing/>
        <w:jc w:val="both"/>
        <w:rPr>
          <w:rFonts w:ascii="Times New Roman" w:hAnsi="Times New Roman"/>
          <w:b/>
          <w:sz w:val="24"/>
          <w:szCs w:val="24"/>
        </w:rPr>
      </w:pPr>
      <w:r w:rsidRPr="005B560F">
        <w:rPr>
          <w:rFonts w:ascii="Times New Roman" w:hAnsi="Times New Roman"/>
          <w:b/>
          <w:sz w:val="24"/>
          <w:szCs w:val="24"/>
        </w:rPr>
        <w:t xml:space="preserve">Связь универсальных учебных действий с содержанием учебных предметов </w:t>
      </w:r>
    </w:p>
    <w:p w:rsidR="00D31C3C" w:rsidRPr="005B560F" w:rsidRDefault="00D31C3C" w:rsidP="005B560F">
      <w:pPr>
        <w:spacing w:after="0" w:line="360" w:lineRule="auto"/>
        <w:contextualSpacing/>
        <w:jc w:val="both"/>
        <w:rPr>
          <w:rFonts w:ascii="Times New Roman" w:hAnsi="Times New Roman"/>
          <w:b/>
          <w:sz w:val="24"/>
          <w:szCs w:val="24"/>
        </w:rPr>
      </w:pPr>
    </w:p>
    <w:p w:rsidR="00DC1B98" w:rsidRDefault="00D31C3C" w:rsidP="00F103B6">
      <w:pPr>
        <w:pStyle w:val="ae"/>
        <w:spacing w:after="0" w:line="360" w:lineRule="auto"/>
        <w:ind w:firstLine="709"/>
        <w:contextualSpacing/>
        <w:jc w:val="both"/>
      </w:pPr>
      <w:r w:rsidRPr="005B560F">
        <w:t xml:space="preserve">Формирование универсальных учебных действий в образовательном процессе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«Математика», «Окружающий мир», «Технология», «Иностранный язык», «Изобразительное искусство», «Физическая культура» </w:t>
      </w:r>
      <w:r w:rsidRPr="005B560F">
        <w:rPr>
          <w:color w:val="000000"/>
        </w:rPr>
        <w:t>в отношении  ценностно-смыслового, личностного, познавательного и коммуникативного развития учащихся</w:t>
      </w:r>
      <w:r w:rsidRPr="005B560F">
        <w:t xml:space="preserve">. </w:t>
      </w:r>
    </w:p>
    <w:p w:rsidR="00D31C3C" w:rsidRPr="005B560F" w:rsidRDefault="00D31C3C" w:rsidP="005B560F">
      <w:pPr>
        <w:spacing w:after="0" w:line="360" w:lineRule="auto"/>
        <w:contextualSpacing/>
        <w:jc w:val="both"/>
        <w:rPr>
          <w:rFonts w:ascii="Times New Roman" w:hAnsi="Times New Roman"/>
          <w:sz w:val="24"/>
          <w:szCs w:val="24"/>
        </w:rPr>
      </w:pPr>
      <w:r w:rsidRPr="005B560F">
        <w:rPr>
          <w:rFonts w:ascii="Times New Roman" w:hAnsi="Times New Roman"/>
          <w:sz w:val="24"/>
          <w:szCs w:val="24"/>
        </w:rPr>
        <w:t>Каждый из предметов УМК «Школа России», помимо прямого эффекта обучения – приобретения определенных знаний, умений, навыков, вносит свой вклад в формирование универсальных учебных умений:</w:t>
      </w:r>
    </w:p>
    <w:p w:rsidR="00D31C3C" w:rsidRPr="005B560F" w:rsidRDefault="00D31C3C" w:rsidP="00C20B4E">
      <w:pPr>
        <w:numPr>
          <w:ilvl w:val="0"/>
          <w:numId w:val="26"/>
        </w:numPr>
        <w:spacing w:after="0" w:line="360" w:lineRule="auto"/>
        <w:contextualSpacing/>
        <w:jc w:val="both"/>
        <w:rPr>
          <w:rFonts w:ascii="Times New Roman" w:hAnsi="Times New Roman"/>
          <w:sz w:val="24"/>
          <w:szCs w:val="24"/>
        </w:rPr>
      </w:pPr>
      <w:r w:rsidRPr="005B560F">
        <w:rPr>
          <w:rFonts w:ascii="Times New Roman" w:hAnsi="Times New Roman"/>
          <w:sz w:val="24"/>
          <w:szCs w:val="24"/>
        </w:rPr>
        <w:t>Коммуникативных умений, в том числе умения ориентироваться в ситуации общения, адекватно понимать речь партнера и строить свое речевое высказывание; контролировать и корректировать речь в зависимость от задач и ситуации общения; извлекать из текста информацию в соответствии с коммуникативной задачей;</w:t>
      </w:r>
    </w:p>
    <w:p w:rsidR="00D31C3C" w:rsidRPr="005B560F" w:rsidRDefault="00D31C3C" w:rsidP="00C20B4E">
      <w:pPr>
        <w:numPr>
          <w:ilvl w:val="0"/>
          <w:numId w:val="26"/>
        </w:numPr>
        <w:spacing w:after="0" w:line="360" w:lineRule="auto"/>
        <w:contextualSpacing/>
        <w:jc w:val="both"/>
        <w:rPr>
          <w:rFonts w:ascii="Times New Roman" w:hAnsi="Times New Roman"/>
          <w:sz w:val="24"/>
          <w:szCs w:val="24"/>
        </w:rPr>
      </w:pPr>
      <w:r w:rsidRPr="005B560F">
        <w:rPr>
          <w:rFonts w:ascii="Times New Roman" w:hAnsi="Times New Roman"/>
          <w:sz w:val="24"/>
          <w:szCs w:val="24"/>
        </w:rPr>
        <w:t>Умения использовать знаковые системы и символы для моделирования объектов и отношений между ними;</w:t>
      </w:r>
    </w:p>
    <w:p w:rsidR="00D31C3C" w:rsidRPr="005B560F" w:rsidRDefault="00D31C3C" w:rsidP="00C20B4E">
      <w:pPr>
        <w:numPr>
          <w:ilvl w:val="0"/>
          <w:numId w:val="26"/>
        </w:numPr>
        <w:spacing w:after="0" w:line="360" w:lineRule="auto"/>
        <w:contextualSpacing/>
        <w:jc w:val="both"/>
        <w:rPr>
          <w:rFonts w:ascii="Times New Roman" w:hAnsi="Times New Roman"/>
          <w:sz w:val="24"/>
          <w:szCs w:val="24"/>
        </w:rPr>
      </w:pPr>
      <w:r w:rsidRPr="005B560F">
        <w:rPr>
          <w:rFonts w:ascii="Times New Roman" w:hAnsi="Times New Roman"/>
          <w:sz w:val="24"/>
          <w:szCs w:val="24"/>
        </w:rPr>
        <w:t>Умений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 гипотезы.</w:t>
      </w:r>
    </w:p>
    <w:p w:rsidR="00D31C3C" w:rsidRPr="005B560F" w:rsidRDefault="00D31C3C" w:rsidP="005B560F">
      <w:pPr>
        <w:spacing w:after="0" w:line="360" w:lineRule="auto"/>
        <w:ind w:left="420"/>
        <w:contextualSpacing/>
        <w:jc w:val="both"/>
        <w:rPr>
          <w:rFonts w:ascii="Times New Roman" w:hAnsi="Times New Roman"/>
          <w:sz w:val="24"/>
          <w:szCs w:val="24"/>
        </w:rPr>
      </w:pPr>
    </w:p>
    <w:p w:rsidR="00D31C3C" w:rsidRPr="005B560F" w:rsidRDefault="00D31C3C" w:rsidP="005B560F">
      <w:pPr>
        <w:shd w:val="clear" w:color="auto" w:fill="FFFFFF"/>
        <w:spacing w:after="0" w:line="360" w:lineRule="auto"/>
        <w:ind w:firstLine="709"/>
        <w:contextualSpacing/>
        <w:jc w:val="both"/>
        <w:rPr>
          <w:rFonts w:ascii="Times New Roman" w:hAnsi="Times New Roman"/>
          <w:color w:val="000000"/>
          <w:spacing w:val="-8"/>
          <w:w w:val="103"/>
          <w:sz w:val="24"/>
          <w:szCs w:val="24"/>
        </w:rPr>
      </w:pPr>
      <w:r w:rsidRPr="005B560F">
        <w:rPr>
          <w:rFonts w:ascii="Times New Roman" w:hAnsi="Times New Roman"/>
          <w:color w:val="000000"/>
          <w:w w:val="103"/>
          <w:sz w:val="24"/>
          <w:szCs w:val="24"/>
        </w:rPr>
        <w:t xml:space="preserve">Каждый учебный предмет в зависимости от его содержания и способов организации учебной деятельности учащихся раскрывает определенные </w:t>
      </w:r>
      <w:r w:rsidRPr="005B560F">
        <w:rPr>
          <w:rFonts w:ascii="Times New Roman" w:hAnsi="Times New Roman"/>
          <w:color w:val="000000"/>
          <w:spacing w:val="-2"/>
          <w:w w:val="103"/>
          <w:sz w:val="24"/>
          <w:szCs w:val="24"/>
        </w:rPr>
        <w:t xml:space="preserve">возможности для формирования универсальных учебных </w:t>
      </w:r>
      <w:r w:rsidRPr="005B560F">
        <w:rPr>
          <w:rFonts w:ascii="Times New Roman" w:hAnsi="Times New Roman"/>
          <w:color w:val="000000"/>
          <w:spacing w:val="-8"/>
          <w:w w:val="103"/>
          <w:sz w:val="24"/>
          <w:szCs w:val="24"/>
        </w:rPr>
        <w:t>действий.</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5"/>
        <w:gridCol w:w="1788"/>
        <w:gridCol w:w="1801"/>
        <w:gridCol w:w="1848"/>
        <w:gridCol w:w="1752"/>
      </w:tblGrid>
      <w:tr w:rsidR="00D31C3C" w:rsidRPr="005B560F" w:rsidTr="00F34BC1">
        <w:tc>
          <w:tcPr>
            <w:tcW w:w="1021" w:type="pct"/>
            <w:tcBorders>
              <w:top w:val="single" w:sz="4" w:space="0" w:color="auto"/>
              <w:left w:val="single" w:sz="4" w:space="0" w:color="auto"/>
              <w:bottom w:val="single" w:sz="4" w:space="0" w:color="auto"/>
              <w:right w:val="single" w:sz="4" w:space="0" w:color="auto"/>
            </w:tcBorders>
            <w:shd w:val="clear" w:color="auto" w:fill="auto"/>
            <w:hideMark/>
          </w:tcPr>
          <w:p w:rsidR="00D31C3C" w:rsidRPr="005B560F" w:rsidRDefault="00D31C3C" w:rsidP="005B560F">
            <w:pPr>
              <w:spacing w:after="0" w:line="360" w:lineRule="auto"/>
              <w:contextualSpacing/>
              <w:jc w:val="both"/>
              <w:rPr>
                <w:rFonts w:ascii="Times New Roman" w:hAnsi="Times New Roman"/>
                <w:b/>
                <w:sz w:val="24"/>
                <w:szCs w:val="24"/>
              </w:rPr>
            </w:pPr>
            <w:r w:rsidRPr="005B560F">
              <w:rPr>
                <w:rFonts w:ascii="Times New Roman" w:hAnsi="Times New Roman"/>
                <w:b/>
                <w:sz w:val="24"/>
                <w:szCs w:val="24"/>
              </w:rPr>
              <w:t xml:space="preserve">Смысловые </w:t>
            </w:r>
          </w:p>
          <w:p w:rsidR="00D31C3C" w:rsidRPr="005B560F" w:rsidRDefault="00D31C3C" w:rsidP="005B560F">
            <w:pPr>
              <w:spacing w:after="0" w:line="360" w:lineRule="auto"/>
              <w:contextualSpacing/>
              <w:jc w:val="both"/>
              <w:rPr>
                <w:rFonts w:ascii="Times New Roman" w:hAnsi="Times New Roman"/>
                <w:b/>
                <w:sz w:val="24"/>
                <w:szCs w:val="24"/>
              </w:rPr>
            </w:pPr>
            <w:r w:rsidRPr="005B560F">
              <w:rPr>
                <w:rFonts w:ascii="Times New Roman" w:hAnsi="Times New Roman"/>
                <w:b/>
                <w:sz w:val="24"/>
                <w:szCs w:val="24"/>
              </w:rPr>
              <w:t>акценты УУД</w:t>
            </w:r>
          </w:p>
        </w:tc>
        <w:tc>
          <w:tcPr>
            <w:tcW w:w="939" w:type="pct"/>
            <w:tcBorders>
              <w:top w:val="single" w:sz="4" w:space="0" w:color="auto"/>
              <w:left w:val="single" w:sz="4" w:space="0" w:color="auto"/>
              <w:bottom w:val="single" w:sz="4" w:space="0" w:color="auto"/>
              <w:right w:val="single" w:sz="4" w:space="0" w:color="auto"/>
            </w:tcBorders>
            <w:shd w:val="clear" w:color="auto" w:fill="auto"/>
            <w:hideMark/>
          </w:tcPr>
          <w:p w:rsidR="00D31C3C" w:rsidRPr="005B560F" w:rsidRDefault="00D31C3C" w:rsidP="005B560F">
            <w:pPr>
              <w:spacing w:after="0" w:line="360" w:lineRule="auto"/>
              <w:contextualSpacing/>
              <w:jc w:val="both"/>
              <w:rPr>
                <w:rFonts w:ascii="Times New Roman" w:hAnsi="Times New Roman"/>
                <w:b/>
                <w:sz w:val="24"/>
                <w:szCs w:val="24"/>
              </w:rPr>
            </w:pPr>
            <w:r w:rsidRPr="005B560F">
              <w:rPr>
                <w:rFonts w:ascii="Times New Roman" w:hAnsi="Times New Roman"/>
                <w:b/>
                <w:sz w:val="24"/>
                <w:szCs w:val="24"/>
              </w:rPr>
              <w:t>Русский язык</w:t>
            </w:r>
          </w:p>
        </w:tc>
        <w:tc>
          <w:tcPr>
            <w:tcW w:w="1104" w:type="pct"/>
            <w:tcBorders>
              <w:top w:val="single" w:sz="4" w:space="0" w:color="auto"/>
              <w:left w:val="single" w:sz="4" w:space="0" w:color="auto"/>
              <w:bottom w:val="single" w:sz="4" w:space="0" w:color="auto"/>
              <w:right w:val="single" w:sz="4" w:space="0" w:color="auto"/>
            </w:tcBorders>
            <w:shd w:val="clear" w:color="auto" w:fill="auto"/>
            <w:hideMark/>
          </w:tcPr>
          <w:p w:rsidR="00D31C3C" w:rsidRPr="005B560F" w:rsidRDefault="00D31C3C" w:rsidP="005B560F">
            <w:pPr>
              <w:spacing w:after="0" w:line="360" w:lineRule="auto"/>
              <w:contextualSpacing/>
              <w:jc w:val="both"/>
              <w:rPr>
                <w:rFonts w:ascii="Times New Roman" w:hAnsi="Times New Roman"/>
                <w:b/>
                <w:sz w:val="24"/>
                <w:szCs w:val="24"/>
              </w:rPr>
            </w:pPr>
            <w:r w:rsidRPr="005B560F">
              <w:rPr>
                <w:rFonts w:ascii="Times New Roman" w:hAnsi="Times New Roman"/>
                <w:b/>
                <w:sz w:val="24"/>
                <w:szCs w:val="24"/>
              </w:rPr>
              <w:t>Литературное чтение</w:t>
            </w:r>
          </w:p>
        </w:tc>
        <w:tc>
          <w:tcPr>
            <w:tcW w:w="895" w:type="pct"/>
            <w:tcBorders>
              <w:top w:val="single" w:sz="4" w:space="0" w:color="auto"/>
              <w:left w:val="single" w:sz="4" w:space="0" w:color="auto"/>
              <w:bottom w:val="single" w:sz="4" w:space="0" w:color="auto"/>
              <w:right w:val="single" w:sz="4" w:space="0" w:color="auto"/>
            </w:tcBorders>
            <w:shd w:val="clear" w:color="auto" w:fill="auto"/>
            <w:hideMark/>
          </w:tcPr>
          <w:p w:rsidR="00D31C3C" w:rsidRPr="005B560F" w:rsidRDefault="00D31C3C" w:rsidP="005B560F">
            <w:pPr>
              <w:spacing w:after="0" w:line="360" w:lineRule="auto"/>
              <w:contextualSpacing/>
              <w:jc w:val="both"/>
              <w:rPr>
                <w:rFonts w:ascii="Times New Roman" w:hAnsi="Times New Roman"/>
                <w:b/>
                <w:sz w:val="24"/>
                <w:szCs w:val="24"/>
              </w:rPr>
            </w:pPr>
            <w:r w:rsidRPr="005B560F">
              <w:rPr>
                <w:rFonts w:ascii="Times New Roman" w:hAnsi="Times New Roman"/>
                <w:b/>
                <w:sz w:val="24"/>
                <w:szCs w:val="24"/>
              </w:rPr>
              <w:t xml:space="preserve">Математика </w:t>
            </w:r>
          </w:p>
        </w:tc>
        <w:tc>
          <w:tcPr>
            <w:tcW w:w="1041" w:type="pct"/>
            <w:tcBorders>
              <w:top w:val="single" w:sz="4" w:space="0" w:color="auto"/>
              <w:left w:val="single" w:sz="4" w:space="0" w:color="auto"/>
              <w:bottom w:val="single" w:sz="4" w:space="0" w:color="auto"/>
              <w:right w:val="single" w:sz="4" w:space="0" w:color="auto"/>
            </w:tcBorders>
            <w:shd w:val="clear" w:color="auto" w:fill="auto"/>
            <w:hideMark/>
          </w:tcPr>
          <w:p w:rsidR="00D31C3C" w:rsidRPr="005B560F" w:rsidRDefault="00D31C3C" w:rsidP="005B560F">
            <w:pPr>
              <w:spacing w:after="0" w:line="360" w:lineRule="auto"/>
              <w:contextualSpacing/>
              <w:jc w:val="both"/>
              <w:rPr>
                <w:rFonts w:ascii="Times New Roman" w:hAnsi="Times New Roman"/>
                <w:b/>
                <w:sz w:val="24"/>
                <w:szCs w:val="24"/>
              </w:rPr>
            </w:pPr>
            <w:r w:rsidRPr="005B560F">
              <w:rPr>
                <w:rFonts w:ascii="Times New Roman" w:hAnsi="Times New Roman"/>
                <w:b/>
                <w:sz w:val="24"/>
                <w:szCs w:val="24"/>
              </w:rPr>
              <w:t>Окружающий мир</w:t>
            </w:r>
          </w:p>
        </w:tc>
      </w:tr>
      <w:tr w:rsidR="00D31C3C" w:rsidRPr="005B560F" w:rsidTr="00F34BC1">
        <w:trPr>
          <w:trHeight w:val="685"/>
        </w:trPr>
        <w:tc>
          <w:tcPr>
            <w:tcW w:w="1021" w:type="pct"/>
            <w:tcBorders>
              <w:top w:val="single" w:sz="4" w:space="0" w:color="auto"/>
              <w:left w:val="single" w:sz="4" w:space="0" w:color="auto"/>
              <w:bottom w:val="single" w:sz="4" w:space="0" w:color="auto"/>
              <w:right w:val="single" w:sz="4" w:space="0" w:color="auto"/>
            </w:tcBorders>
            <w:hideMark/>
          </w:tcPr>
          <w:p w:rsidR="00D31C3C" w:rsidRPr="005B560F" w:rsidRDefault="00D31C3C" w:rsidP="005B560F">
            <w:pPr>
              <w:spacing w:after="0" w:line="360" w:lineRule="auto"/>
              <w:contextualSpacing/>
              <w:jc w:val="both"/>
              <w:rPr>
                <w:rFonts w:ascii="Times New Roman" w:hAnsi="Times New Roman"/>
                <w:b/>
                <w:sz w:val="24"/>
                <w:szCs w:val="24"/>
              </w:rPr>
            </w:pPr>
            <w:r w:rsidRPr="005B560F">
              <w:rPr>
                <w:rFonts w:ascii="Times New Roman" w:hAnsi="Times New Roman"/>
                <w:b/>
                <w:sz w:val="24"/>
                <w:szCs w:val="24"/>
              </w:rPr>
              <w:t>личностные</w:t>
            </w:r>
          </w:p>
        </w:tc>
        <w:tc>
          <w:tcPr>
            <w:tcW w:w="939" w:type="pct"/>
            <w:tcBorders>
              <w:top w:val="single" w:sz="4" w:space="0" w:color="auto"/>
              <w:left w:val="single" w:sz="4" w:space="0" w:color="auto"/>
              <w:bottom w:val="single" w:sz="4" w:space="0" w:color="auto"/>
              <w:right w:val="single" w:sz="4" w:space="0" w:color="auto"/>
            </w:tcBorders>
            <w:hideMark/>
          </w:tcPr>
          <w:p w:rsidR="00D31C3C" w:rsidRPr="005B560F" w:rsidRDefault="00D31C3C" w:rsidP="005B560F">
            <w:pPr>
              <w:spacing w:after="0" w:line="360" w:lineRule="auto"/>
              <w:contextualSpacing/>
              <w:jc w:val="both"/>
              <w:rPr>
                <w:rFonts w:ascii="Times New Roman" w:hAnsi="Times New Roman"/>
                <w:sz w:val="24"/>
                <w:szCs w:val="24"/>
              </w:rPr>
            </w:pPr>
            <w:r w:rsidRPr="005B560F">
              <w:rPr>
                <w:rFonts w:ascii="Times New Roman" w:hAnsi="Times New Roman"/>
                <w:sz w:val="24"/>
                <w:szCs w:val="24"/>
              </w:rPr>
              <w:t>жизненное само-</w:t>
            </w:r>
          </w:p>
          <w:p w:rsidR="00D31C3C" w:rsidRPr="005B560F" w:rsidRDefault="00D31C3C" w:rsidP="005B560F">
            <w:pPr>
              <w:spacing w:after="0" w:line="360" w:lineRule="auto"/>
              <w:contextualSpacing/>
              <w:jc w:val="both"/>
              <w:rPr>
                <w:rFonts w:ascii="Times New Roman" w:hAnsi="Times New Roman"/>
                <w:sz w:val="24"/>
                <w:szCs w:val="24"/>
              </w:rPr>
            </w:pPr>
            <w:r w:rsidRPr="005B560F">
              <w:rPr>
                <w:rFonts w:ascii="Times New Roman" w:hAnsi="Times New Roman"/>
                <w:sz w:val="24"/>
                <w:szCs w:val="24"/>
              </w:rPr>
              <w:t>определение</w:t>
            </w:r>
          </w:p>
        </w:tc>
        <w:tc>
          <w:tcPr>
            <w:tcW w:w="1104" w:type="pct"/>
            <w:tcBorders>
              <w:top w:val="single" w:sz="4" w:space="0" w:color="auto"/>
              <w:left w:val="single" w:sz="4" w:space="0" w:color="auto"/>
              <w:bottom w:val="single" w:sz="4" w:space="0" w:color="auto"/>
              <w:right w:val="single" w:sz="4" w:space="0" w:color="auto"/>
            </w:tcBorders>
            <w:hideMark/>
          </w:tcPr>
          <w:p w:rsidR="00D31C3C" w:rsidRPr="005B560F" w:rsidRDefault="00D31C3C" w:rsidP="005B560F">
            <w:pPr>
              <w:spacing w:after="0" w:line="360" w:lineRule="auto"/>
              <w:contextualSpacing/>
              <w:jc w:val="both"/>
              <w:rPr>
                <w:rFonts w:ascii="Times New Roman" w:hAnsi="Times New Roman"/>
                <w:sz w:val="24"/>
                <w:szCs w:val="24"/>
              </w:rPr>
            </w:pPr>
            <w:r w:rsidRPr="005B560F">
              <w:rPr>
                <w:rFonts w:ascii="Times New Roman" w:hAnsi="Times New Roman"/>
                <w:sz w:val="24"/>
                <w:szCs w:val="24"/>
              </w:rPr>
              <w:t>нравственно-этическая ориентация</w:t>
            </w:r>
          </w:p>
        </w:tc>
        <w:tc>
          <w:tcPr>
            <w:tcW w:w="895" w:type="pct"/>
            <w:tcBorders>
              <w:top w:val="single" w:sz="4" w:space="0" w:color="auto"/>
              <w:left w:val="single" w:sz="4" w:space="0" w:color="auto"/>
              <w:bottom w:val="single" w:sz="4" w:space="0" w:color="auto"/>
              <w:right w:val="single" w:sz="4" w:space="0" w:color="auto"/>
            </w:tcBorders>
            <w:hideMark/>
          </w:tcPr>
          <w:p w:rsidR="00D31C3C" w:rsidRPr="005B560F" w:rsidRDefault="00D31C3C" w:rsidP="005B560F">
            <w:pPr>
              <w:spacing w:after="0" w:line="360" w:lineRule="auto"/>
              <w:contextualSpacing/>
              <w:jc w:val="both"/>
              <w:rPr>
                <w:rFonts w:ascii="Times New Roman" w:hAnsi="Times New Roman"/>
                <w:sz w:val="24"/>
                <w:szCs w:val="24"/>
              </w:rPr>
            </w:pPr>
            <w:r w:rsidRPr="005B560F">
              <w:rPr>
                <w:rFonts w:ascii="Times New Roman" w:hAnsi="Times New Roman"/>
                <w:sz w:val="24"/>
                <w:szCs w:val="24"/>
              </w:rPr>
              <w:t>смысло</w:t>
            </w:r>
          </w:p>
          <w:p w:rsidR="00D31C3C" w:rsidRPr="005B560F" w:rsidRDefault="00D31C3C" w:rsidP="005B560F">
            <w:pPr>
              <w:spacing w:after="0" w:line="360" w:lineRule="auto"/>
              <w:contextualSpacing/>
              <w:jc w:val="both"/>
              <w:rPr>
                <w:rFonts w:ascii="Times New Roman" w:hAnsi="Times New Roman"/>
                <w:sz w:val="24"/>
                <w:szCs w:val="24"/>
              </w:rPr>
            </w:pPr>
            <w:r w:rsidRPr="005B560F">
              <w:rPr>
                <w:rFonts w:ascii="Times New Roman" w:hAnsi="Times New Roman"/>
                <w:sz w:val="24"/>
                <w:szCs w:val="24"/>
              </w:rPr>
              <w:t>образование</w:t>
            </w:r>
          </w:p>
        </w:tc>
        <w:tc>
          <w:tcPr>
            <w:tcW w:w="1041" w:type="pct"/>
            <w:tcBorders>
              <w:top w:val="single" w:sz="4" w:space="0" w:color="auto"/>
              <w:left w:val="single" w:sz="4" w:space="0" w:color="auto"/>
              <w:bottom w:val="single" w:sz="4" w:space="0" w:color="auto"/>
              <w:right w:val="single" w:sz="4" w:space="0" w:color="auto"/>
            </w:tcBorders>
            <w:hideMark/>
          </w:tcPr>
          <w:p w:rsidR="00D31C3C" w:rsidRPr="005B560F" w:rsidRDefault="00D31C3C" w:rsidP="005B560F">
            <w:pPr>
              <w:spacing w:after="0" w:line="360" w:lineRule="auto"/>
              <w:contextualSpacing/>
              <w:jc w:val="both"/>
              <w:rPr>
                <w:rFonts w:ascii="Times New Roman" w:hAnsi="Times New Roman"/>
                <w:sz w:val="24"/>
                <w:szCs w:val="24"/>
              </w:rPr>
            </w:pPr>
            <w:r w:rsidRPr="005B560F">
              <w:rPr>
                <w:rFonts w:ascii="Times New Roman" w:hAnsi="Times New Roman"/>
                <w:sz w:val="24"/>
                <w:szCs w:val="24"/>
              </w:rPr>
              <w:t>нравственно-этическая ориентация</w:t>
            </w:r>
          </w:p>
        </w:tc>
      </w:tr>
      <w:tr w:rsidR="00D31C3C" w:rsidRPr="005B560F" w:rsidTr="00F34BC1">
        <w:tc>
          <w:tcPr>
            <w:tcW w:w="1021" w:type="pct"/>
            <w:tcBorders>
              <w:top w:val="single" w:sz="4" w:space="0" w:color="auto"/>
              <w:left w:val="single" w:sz="4" w:space="0" w:color="auto"/>
              <w:bottom w:val="single" w:sz="4" w:space="0" w:color="auto"/>
              <w:right w:val="single" w:sz="4" w:space="0" w:color="auto"/>
            </w:tcBorders>
            <w:hideMark/>
          </w:tcPr>
          <w:p w:rsidR="00D31C3C" w:rsidRPr="005B560F" w:rsidRDefault="00D31C3C" w:rsidP="005B560F">
            <w:pPr>
              <w:spacing w:after="0" w:line="360" w:lineRule="auto"/>
              <w:contextualSpacing/>
              <w:jc w:val="both"/>
              <w:rPr>
                <w:rFonts w:ascii="Times New Roman" w:hAnsi="Times New Roman"/>
                <w:b/>
                <w:sz w:val="24"/>
                <w:szCs w:val="24"/>
              </w:rPr>
            </w:pPr>
            <w:r w:rsidRPr="005B560F">
              <w:rPr>
                <w:rFonts w:ascii="Times New Roman" w:hAnsi="Times New Roman"/>
                <w:b/>
                <w:sz w:val="24"/>
                <w:szCs w:val="24"/>
              </w:rPr>
              <w:t>регулятивные</w:t>
            </w:r>
          </w:p>
        </w:tc>
        <w:tc>
          <w:tcPr>
            <w:tcW w:w="3979" w:type="pct"/>
            <w:gridSpan w:val="4"/>
            <w:tcBorders>
              <w:top w:val="single" w:sz="4" w:space="0" w:color="auto"/>
              <w:left w:val="single" w:sz="4" w:space="0" w:color="auto"/>
              <w:bottom w:val="single" w:sz="4" w:space="0" w:color="auto"/>
              <w:right w:val="single" w:sz="4" w:space="0" w:color="auto"/>
            </w:tcBorders>
            <w:hideMark/>
          </w:tcPr>
          <w:p w:rsidR="00D31C3C" w:rsidRPr="005B560F" w:rsidRDefault="00D31C3C" w:rsidP="005B560F">
            <w:pPr>
              <w:spacing w:after="0" w:line="360" w:lineRule="auto"/>
              <w:contextualSpacing/>
              <w:jc w:val="both"/>
              <w:rPr>
                <w:rFonts w:ascii="Times New Roman" w:hAnsi="Times New Roman"/>
                <w:sz w:val="24"/>
                <w:szCs w:val="24"/>
              </w:rPr>
            </w:pPr>
            <w:r w:rsidRPr="005B560F">
              <w:rPr>
                <w:rFonts w:ascii="Times New Roman" w:hAnsi="Times New Roman"/>
                <w:sz w:val="24"/>
                <w:szCs w:val="24"/>
              </w:rPr>
              <w:t>целеполагание, планирование, прогнозирование, контроль, коррекция, оценка,          алгоритмизация действий (Математика, Русский язык, Окружающий мир, Технология , Физическая культура и др.)</w:t>
            </w:r>
          </w:p>
        </w:tc>
      </w:tr>
      <w:tr w:rsidR="00D31C3C" w:rsidRPr="005B560F" w:rsidTr="00F34BC1">
        <w:tc>
          <w:tcPr>
            <w:tcW w:w="1021" w:type="pct"/>
            <w:tcBorders>
              <w:top w:val="single" w:sz="4" w:space="0" w:color="auto"/>
              <w:left w:val="single" w:sz="4" w:space="0" w:color="auto"/>
              <w:bottom w:val="single" w:sz="4" w:space="0" w:color="auto"/>
              <w:right w:val="single" w:sz="4" w:space="0" w:color="auto"/>
            </w:tcBorders>
            <w:hideMark/>
          </w:tcPr>
          <w:p w:rsidR="00D31C3C" w:rsidRPr="005B560F" w:rsidRDefault="00D31C3C" w:rsidP="005B560F">
            <w:pPr>
              <w:spacing w:after="0" w:line="360" w:lineRule="auto"/>
              <w:contextualSpacing/>
              <w:jc w:val="both"/>
              <w:rPr>
                <w:rFonts w:ascii="Times New Roman" w:hAnsi="Times New Roman"/>
                <w:b/>
                <w:sz w:val="24"/>
                <w:szCs w:val="24"/>
              </w:rPr>
            </w:pPr>
            <w:r w:rsidRPr="005B560F">
              <w:rPr>
                <w:rFonts w:ascii="Times New Roman" w:hAnsi="Times New Roman"/>
                <w:b/>
                <w:sz w:val="24"/>
                <w:szCs w:val="24"/>
              </w:rPr>
              <w:t>познавательные</w:t>
            </w:r>
          </w:p>
          <w:p w:rsidR="00D31C3C" w:rsidRPr="005B560F" w:rsidRDefault="00D31C3C" w:rsidP="005B560F">
            <w:pPr>
              <w:spacing w:after="0" w:line="360" w:lineRule="auto"/>
              <w:contextualSpacing/>
              <w:jc w:val="both"/>
              <w:rPr>
                <w:rFonts w:ascii="Times New Roman" w:hAnsi="Times New Roman"/>
                <w:b/>
                <w:sz w:val="24"/>
                <w:szCs w:val="24"/>
              </w:rPr>
            </w:pPr>
            <w:r w:rsidRPr="005B560F">
              <w:rPr>
                <w:rFonts w:ascii="Times New Roman" w:hAnsi="Times New Roman"/>
                <w:b/>
                <w:sz w:val="24"/>
                <w:szCs w:val="24"/>
              </w:rPr>
              <w:t>общеучебные</w:t>
            </w:r>
          </w:p>
        </w:tc>
        <w:tc>
          <w:tcPr>
            <w:tcW w:w="939" w:type="pct"/>
            <w:tcBorders>
              <w:top w:val="single" w:sz="4" w:space="0" w:color="auto"/>
              <w:left w:val="single" w:sz="4" w:space="0" w:color="auto"/>
              <w:bottom w:val="single" w:sz="4" w:space="0" w:color="auto"/>
              <w:right w:val="single" w:sz="4" w:space="0" w:color="auto"/>
            </w:tcBorders>
            <w:hideMark/>
          </w:tcPr>
          <w:p w:rsidR="00D31C3C" w:rsidRPr="005B560F" w:rsidRDefault="00D31C3C" w:rsidP="005B560F">
            <w:pPr>
              <w:spacing w:after="0" w:line="360" w:lineRule="auto"/>
              <w:contextualSpacing/>
              <w:jc w:val="both"/>
              <w:rPr>
                <w:rFonts w:ascii="Times New Roman" w:hAnsi="Times New Roman"/>
                <w:sz w:val="24"/>
                <w:szCs w:val="24"/>
              </w:rPr>
            </w:pPr>
            <w:r w:rsidRPr="005B560F">
              <w:rPr>
                <w:rFonts w:ascii="Times New Roman" w:hAnsi="Times New Roman"/>
                <w:sz w:val="24"/>
                <w:szCs w:val="24"/>
              </w:rPr>
              <w:t>моделирование (перевод устной речи в письменную)</w:t>
            </w:r>
          </w:p>
        </w:tc>
        <w:tc>
          <w:tcPr>
            <w:tcW w:w="1104" w:type="pct"/>
            <w:tcBorders>
              <w:top w:val="single" w:sz="4" w:space="0" w:color="auto"/>
              <w:left w:val="single" w:sz="4" w:space="0" w:color="auto"/>
              <w:bottom w:val="single" w:sz="4" w:space="0" w:color="auto"/>
              <w:right w:val="single" w:sz="4" w:space="0" w:color="auto"/>
            </w:tcBorders>
            <w:hideMark/>
          </w:tcPr>
          <w:p w:rsidR="00D31C3C" w:rsidRPr="005B560F" w:rsidRDefault="00D31C3C" w:rsidP="005B560F">
            <w:pPr>
              <w:spacing w:after="0" w:line="360" w:lineRule="auto"/>
              <w:contextualSpacing/>
              <w:jc w:val="both"/>
              <w:rPr>
                <w:rFonts w:ascii="Times New Roman" w:hAnsi="Times New Roman"/>
                <w:sz w:val="24"/>
                <w:szCs w:val="24"/>
              </w:rPr>
            </w:pPr>
            <w:r w:rsidRPr="005B560F">
              <w:rPr>
                <w:rFonts w:ascii="Times New Roman" w:hAnsi="Times New Roman"/>
                <w:sz w:val="24"/>
                <w:szCs w:val="24"/>
              </w:rPr>
              <w:t xml:space="preserve"> смысловое чтение, произвольные и осознанные устные и письменные высказывания</w:t>
            </w:r>
          </w:p>
        </w:tc>
        <w:tc>
          <w:tcPr>
            <w:tcW w:w="895" w:type="pct"/>
            <w:tcBorders>
              <w:top w:val="single" w:sz="4" w:space="0" w:color="auto"/>
              <w:left w:val="single" w:sz="4" w:space="0" w:color="auto"/>
              <w:bottom w:val="single" w:sz="4" w:space="0" w:color="auto"/>
              <w:right w:val="single" w:sz="4" w:space="0" w:color="auto"/>
            </w:tcBorders>
            <w:hideMark/>
          </w:tcPr>
          <w:p w:rsidR="00D31C3C" w:rsidRPr="005B560F" w:rsidRDefault="00D31C3C" w:rsidP="005B560F">
            <w:pPr>
              <w:spacing w:after="0" w:line="360" w:lineRule="auto"/>
              <w:contextualSpacing/>
              <w:jc w:val="both"/>
              <w:rPr>
                <w:rFonts w:ascii="Times New Roman" w:hAnsi="Times New Roman"/>
                <w:sz w:val="24"/>
                <w:szCs w:val="24"/>
              </w:rPr>
            </w:pPr>
            <w:r w:rsidRPr="005B560F">
              <w:rPr>
                <w:rFonts w:ascii="Times New Roman" w:hAnsi="Times New Roman"/>
                <w:sz w:val="24"/>
                <w:szCs w:val="24"/>
              </w:rPr>
              <w:t>моделирование, выбор наиболее эффективных способов решения задач</w:t>
            </w:r>
          </w:p>
        </w:tc>
        <w:tc>
          <w:tcPr>
            <w:tcW w:w="1041" w:type="pct"/>
            <w:tcBorders>
              <w:top w:val="single" w:sz="4" w:space="0" w:color="auto"/>
              <w:left w:val="single" w:sz="4" w:space="0" w:color="auto"/>
              <w:bottom w:val="single" w:sz="4" w:space="0" w:color="auto"/>
              <w:right w:val="single" w:sz="4" w:space="0" w:color="auto"/>
            </w:tcBorders>
            <w:hideMark/>
          </w:tcPr>
          <w:p w:rsidR="00D31C3C" w:rsidRPr="005B560F" w:rsidRDefault="00D31C3C" w:rsidP="005B560F">
            <w:pPr>
              <w:spacing w:after="0" w:line="360" w:lineRule="auto"/>
              <w:contextualSpacing/>
              <w:jc w:val="both"/>
              <w:rPr>
                <w:rFonts w:ascii="Times New Roman" w:hAnsi="Times New Roman"/>
                <w:sz w:val="24"/>
                <w:szCs w:val="24"/>
              </w:rPr>
            </w:pPr>
            <w:r w:rsidRPr="005B560F">
              <w:rPr>
                <w:rFonts w:ascii="Times New Roman" w:hAnsi="Times New Roman"/>
                <w:sz w:val="24"/>
                <w:szCs w:val="24"/>
              </w:rPr>
              <w:t>широкий спектр источников информации</w:t>
            </w:r>
          </w:p>
        </w:tc>
      </w:tr>
      <w:tr w:rsidR="00D31C3C" w:rsidRPr="005B560F" w:rsidTr="00F34BC1">
        <w:tc>
          <w:tcPr>
            <w:tcW w:w="1021" w:type="pct"/>
            <w:tcBorders>
              <w:top w:val="single" w:sz="4" w:space="0" w:color="auto"/>
              <w:left w:val="single" w:sz="4" w:space="0" w:color="auto"/>
              <w:bottom w:val="single" w:sz="4" w:space="0" w:color="auto"/>
              <w:right w:val="single" w:sz="4" w:space="0" w:color="auto"/>
            </w:tcBorders>
            <w:hideMark/>
          </w:tcPr>
          <w:p w:rsidR="00D31C3C" w:rsidRPr="005B560F" w:rsidRDefault="00D31C3C" w:rsidP="005B560F">
            <w:pPr>
              <w:spacing w:after="0" w:line="360" w:lineRule="auto"/>
              <w:contextualSpacing/>
              <w:jc w:val="both"/>
              <w:rPr>
                <w:rFonts w:ascii="Times New Roman" w:hAnsi="Times New Roman"/>
                <w:b/>
                <w:sz w:val="24"/>
                <w:szCs w:val="24"/>
              </w:rPr>
            </w:pPr>
            <w:r w:rsidRPr="005B560F">
              <w:rPr>
                <w:rFonts w:ascii="Times New Roman" w:hAnsi="Times New Roman"/>
                <w:b/>
                <w:sz w:val="24"/>
                <w:szCs w:val="24"/>
              </w:rPr>
              <w:t>познавательные логические</w:t>
            </w:r>
          </w:p>
        </w:tc>
        <w:tc>
          <w:tcPr>
            <w:tcW w:w="2043" w:type="pct"/>
            <w:gridSpan w:val="2"/>
            <w:tcBorders>
              <w:top w:val="single" w:sz="4" w:space="0" w:color="auto"/>
              <w:left w:val="single" w:sz="4" w:space="0" w:color="auto"/>
              <w:bottom w:val="single" w:sz="4" w:space="0" w:color="auto"/>
              <w:right w:val="single" w:sz="4" w:space="0" w:color="auto"/>
            </w:tcBorders>
            <w:hideMark/>
          </w:tcPr>
          <w:p w:rsidR="00D31C3C" w:rsidRPr="005B560F" w:rsidRDefault="00D31C3C" w:rsidP="005B560F">
            <w:pPr>
              <w:spacing w:after="0" w:line="360" w:lineRule="auto"/>
              <w:contextualSpacing/>
              <w:jc w:val="both"/>
              <w:rPr>
                <w:rFonts w:ascii="Times New Roman" w:hAnsi="Times New Roman"/>
                <w:sz w:val="24"/>
                <w:szCs w:val="24"/>
              </w:rPr>
            </w:pPr>
            <w:r w:rsidRPr="005B560F">
              <w:rPr>
                <w:rFonts w:ascii="Times New Roman" w:hAnsi="Times New Roman"/>
                <w:sz w:val="24"/>
                <w:szCs w:val="24"/>
              </w:rPr>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1936" w:type="pct"/>
            <w:gridSpan w:val="2"/>
            <w:tcBorders>
              <w:top w:val="single" w:sz="4" w:space="0" w:color="auto"/>
              <w:left w:val="single" w:sz="4" w:space="0" w:color="auto"/>
              <w:bottom w:val="single" w:sz="4" w:space="0" w:color="auto"/>
              <w:right w:val="single" w:sz="4" w:space="0" w:color="auto"/>
            </w:tcBorders>
            <w:hideMark/>
          </w:tcPr>
          <w:p w:rsidR="00D31C3C" w:rsidRPr="005B560F" w:rsidRDefault="00D31C3C" w:rsidP="005B560F">
            <w:pPr>
              <w:spacing w:after="0" w:line="360" w:lineRule="auto"/>
              <w:contextualSpacing/>
              <w:jc w:val="both"/>
              <w:rPr>
                <w:rFonts w:ascii="Times New Roman" w:hAnsi="Times New Roman"/>
                <w:sz w:val="24"/>
                <w:szCs w:val="24"/>
              </w:rPr>
            </w:pPr>
            <w:r w:rsidRPr="005B560F">
              <w:rPr>
                <w:rFonts w:ascii="Times New Roman" w:hAnsi="Times New Roman"/>
                <w:sz w:val="24"/>
                <w:szCs w:val="24"/>
              </w:rPr>
              <w:t>анализ, синтез, сравнение, группировка, причинно-следственные связи, логические рассуждения, доказательства, практические действия</w:t>
            </w:r>
          </w:p>
        </w:tc>
      </w:tr>
      <w:tr w:rsidR="00D31C3C" w:rsidRPr="005B560F" w:rsidTr="00F34BC1">
        <w:tc>
          <w:tcPr>
            <w:tcW w:w="1021" w:type="pct"/>
            <w:tcBorders>
              <w:top w:val="single" w:sz="4" w:space="0" w:color="auto"/>
              <w:left w:val="single" w:sz="4" w:space="0" w:color="auto"/>
              <w:bottom w:val="single" w:sz="4" w:space="0" w:color="auto"/>
              <w:right w:val="single" w:sz="4" w:space="0" w:color="auto"/>
            </w:tcBorders>
            <w:hideMark/>
          </w:tcPr>
          <w:p w:rsidR="00D31C3C" w:rsidRPr="005B560F" w:rsidRDefault="00D31C3C" w:rsidP="005B560F">
            <w:pPr>
              <w:spacing w:after="0" w:line="360" w:lineRule="auto"/>
              <w:contextualSpacing/>
              <w:jc w:val="both"/>
              <w:rPr>
                <w:rFonts w:ascii="Times New Roman" w:hAnsi="Times New Roman"/>
                <w:b/>
                <w:sz w:val="24"/>
                <w:szCs w:val="24"/>
              </w:rPr>
            </w:pPr>
            <w:r w:rsidRPr="005B560F">
              <w:rPr>
                <w:rFonts w:ascii="Times New Roman" w:hAnsi="Times New Roman"/>
                <w:b/>
                <w:sz w:val="24"/>
                <w:szCs w:val="24"/>
              </w:rPr>
              <w:t>коммуникативные</w:t>
            </w:r>
          </w:p>
        </w:tc>
        <w:tc>
          <w:tcPr>
            <w:tcW w:w="3979" w:type="pct"/>
            <w:gridSpan w:val="4"/>
            <w:tcBorders>
              <w:top w:val="single" w:sz="4" w:space="0" w:color="auto"/>
              <w:left w:val="single" w:sz="4" w:space="0" w:color="auto"/>
              <w:bottom w:val="single" w:sz="4" w:space="0" w:color="auto"/>
              <w:right w:val="single" w:sz="4" w:space="0" w:color="auto"/>
            </w:tcBorders>
            <w:hideMark/>
          </w:tcPr>
          <w:p w:rsidR="00D31C3C" w:rsidRPr="005B560F" w:rsidRDefault="00D31C3C" w:rsidP="005B560F">
            <w:pPr>
              <w:spacing w:after="0" w:line="360" w:lineRule="auto"/>
              <w:contextualSpacing/>
              <w:jc w:val="both"/>
              <w:rPr>
                <w:rFonts w:ascii="Times New Roman" w:hAnsi="Times New Roman"/>
                <w:sz w:val="24"/>
                <w:szCs w:val="24"/>
              </w:rPr>
            </w:pPr>
            <w:r w:rsidRPr="005B560F">
              <w:rPr>
                <w:rFonts w:ascii="Times New Roman" w:hAnsi="Times New Roman"/>
                <w:sz w:val="24"/>
                <w:szCs w:val="24"/>
              </w:rPr>
              <w:t xml:space="preserve">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  </w:t>
            </w:r>
          </w:p>
        </w:tc>
      </w:tr>
    </w:tbl>
    <w:p w:rsidR="00D31C3C" w:rsidRPr="005B560F" w:rsidRDefault="00D31C3C" w:rsidP="005B560F">
      <w:pPr>
        <w:spacing w:after="0" w:line="360" w:lineRule="auto"/>
        <w:ind w:firstLine="708"/>
        <w:contextualSpacing/>
        <w:jc w:val="both"/>
        <w:rPr>
          <w:rFonts w:ascii="Times New Roman" w:hAnsi="Times New Roman"/>
          <w:sz w:val="24"/>
          <w:szCs w:val="24"/>
        </w:rPr>
      </w:pPr>
    </w:p>
    <w:p w:rsidR="00D31C3C" w:rsidRPr="005B560F" w:rsidRDefault="00D31C3C" w:rsidP="005B560F">
      <w:pPr>
        <w:spacing w:after="0" w:line="360" w:lineRule="auto"/>
        <w:ind w:firstLine="708"/>
        <w:contextualSpacing/>
        <w:jc w:val="both"/>
        <w:rPr>
          <w:rFonts w:ascii="Times New Roman" w:hAnsi="Times New Roman"/>
          <w:bCs/>
          <w:iCs/>
          <w:sz w:val="24"/>
          <w:szCs w:val="24"/>
        </w:rPr>
      </w:pPr>
      <w:r w:rsidRPr="005B560F">
        <w:rPr>
          <w:rFonts w:ascii="Times New Roman" w:hAnsi="Times New Roman"/>
          <w:sz w:val="24"/>
          <w:szCs w:val="24"/>
        </w:rPr>
        <w:t xml:space="preserve">Связь универсальных учебных действий с содержанием учебных предметов  определяется  </w:t>
      </w:r>
      <w:r w:rsidRPr="005B560F">
        <w:rPr>
          <w:rFonts w:ascii="Times New Roman" w:hAnsi="Times New Roman"/>
          <w:bCs/>
          <w:iCs/>
          <w:sz w:val="24"/>
          <w:szCs w:val="24"/>
        </w:rPr>
        <w:t xml:space="preserve"> следующими утверждениями:</w:t>
      </w:r>
    </w:p>
    <w:p w:rsidR="00D31C3C" w:rsidRPr="005B560F" w:rsidRDefault="00D31C3C" w:rsidP="00C20B4E">
      <w:pPr>
        <w:numPr>
          <w:ilvl w:val="0"/>
          <w:numId w:val="27"/>
        </w:numPr>
        <w:spacing w:after="0" w:line="360" w:lineRule="auto"/>
        <w:contextualSpacing/>
        <w:jc w:val="both"/>
        <w:rPr>
          <w:rFonts w:ascii="Times New Roman" w:hAnsi="Times New Roman"/>
          <w:sz w:val="24"/>
          <w:szCs w:val="24"/>
        </w:rPr>
      </w:pPr>
      <w:r w:rsidRPr="005B560F">
        <w:rPr>
          <w:rFonts w:ascii="Times New Roman" w:hAnsi="Times New Roman"/>
          <w:sz w:val="24"/>
          <w:szCs w:val="24"/>
        </w:rPr>
        <w:t>УУД представляют собой целостную систему, в которой можно выделить  взаимосвязанные и взаимообуславливающие  виды действий:</w:t>
      </w:r>
    </w:p>
    <w:p w:rsidR="00D31C3C" w:rsidRPr="005B560F" w:rsidRDefault="00D31C3C" w:rsidP="005B560F">
      <w:pPr>
        <w:spacing w:after="0" w:line="360" w:lineRule="auto"/>
        <w:ind w:firstLine="709"/>
        <w:contextualSpacing/>
        <w:jc w:val="both"/>
        <w:rPr>
          <w:rFonts w:ascii="Times New Roman" w:hAnsi="Times New Roman"/>
          <w:sz w:val="24"/>
          <w:szCs w:val="24"/>
        </w:rPr>
      </w:pPr>
      <w:r w:rsidRPr="005B560F">
        <w:rPr>
          <w:rFonts w:ascii="Times New Roman" w:hAnsi="Times New Roman"/>
          <w:sz w:val="24"/>
          <w:szCs w:val="24"/>
        </w:rPr>
        <w:t>коммуникативные – обеспечивающие социальную компетентность,</w:t>
      </w:r>
    </w:p>
    <w:p w:rsidR="00D31C3C" w:rsidRPr="005B560F" w:rsidRDefault="00D31C3C" w:rsidP="005B560F">
      <w:pPr>
        <w:spacing w:after="0" w:line="360" w:lineRule="auto"/>
        <w:ind w:firstLine="709"/>
        <w:contextualSpacing/>
        <w:jc w:val="both"/>
        <w:rPr>
          <w:rFonts w:ascii="Times New Roman" w:hAnsi="Times New Roman"/>
          <w:sz w:val="24"/>
          <w:szCs w:val="24"/>
        </w:rPr>
      </w:pPr>
      <w:r w:rsidRPr="005B560F">
        <w:rPr>
          <w:rFonts w:ascii="Times New Roman" w:hAnsi="Times New Roman"/>
          <w:sz w:val="24"/>
          <w:szCs w:val="24"/>
        </w:rPr>
        <w:t>познавательные – общеучебные, логические, связанные с решением проблемы,</w:t>
      </w:r>
    </w:p>
    <w:p w:rsidR="00D31C3C" w:rsidRPr="005B560F" w:rsidRDefault="00D31C3C" w:rsidP="005B560F">
      <w:pPr>
        <w:spacing w:after="0" w:line="360" w:lineRule="auto"/>
        <w:ind w:firstLine="709"/>
        <w:contextualSpacing/>
        <w:jc w:val="both"/>
        <w:rPr>
          <w:rFonts w:ascii="Times New Roman" w:hAnsi="Times New Roman"/>
          <w:sz w:val="24"/>
          <w:szCs w:val="24"/>
        </w:rPr>
      </w:pPr>
      <w:r w:rsidRPr="005B560F">
        <w:rPr>
          <w:rFonts w:ascii="Times New Roman" w:hAnsi="Times New Roman"/>
          <w:sz w:val="24"/>
          <w:szCs w:val="24"/>
        </w:rPr>
        <w:t>личностные – определяющие мотивационную ориентацию,</w:t>
      </w:r>
    </w:p>
    <w:p w:rsidR="00D31C3C" w:rsidRPr="005B560F" w:rsidRDefault="00D31C3C" w:rsidP="005B560F">
      <w:pPr>
        <w:spacing w:after="0" w:line="360" w:lineRule="auto"/>
        <w:ind w:firstLine="709"/>
        <w:contextualSpacing/>
        <w:jc w:val="both"/>
        <w:rPr>
          <w:rFonts w:ascii="Times New Roman" w:hAnsi="Times New Roman"/>
          <w:sz w:val="24"/>
          <w:szCs w:val="24"/>
        </w:rPr>
      </w:pPr>
      <w:r w:rsidRPr="005B560F">
        <w:rPr>
          <w:rFonts w:ascii="Times New Roman" w:hAnsi="Times New Roman"/>
          <w:sz w:val="24"/>
          <w:szCs w:val="24"/>
        </w:rPr>
        <w:t xml:space="preserve">регулятивные –  обеспечивающие организацию собственной  деятельности. </w:t>
      </w:r>
    </w:p>
    <w:p w:rsidR="00D31C3C" w:rsidRPr="005B560F" w:rsidRDefault="00D31C3C" w:rsidP="00C20B4E">
      <w:pPr>
        <w:numPr>
          <w:ilvl w:val="0"/>
          <w:numId w:val="27"/>
        </w:numPr>
        <w:spacing w:after="0" w:line="360" w:lineRule="auto"/>
        <w:contextualSpacing/>
        <w:jc w:val="both"/>
        <w:rPr>
          <w:rFonts w:ascii="Times New Roman" w:hAnsi="Times New Roman"/>
          <w:sz w:val="24"/>
          <w:szCs w:val="24"/>
        </w:rPr>
      </w:pPr>
      <w:r w:rsidRPr="005B560F">
        <w:rPr>
          <w:rFonts w:ascii="Times New Roman" w:hAnsi="Times New Roman"/>
          <w:sz w:val="24"/>
          <w:szCs w:val="24"/>
        </w:rPr>
        <w:t>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D31C3C" w:rsidRPr="005B560F" w:rsidRDefault="00D31C3C" w:rsidP="00C20B4E">
      <w:pPr>
        <w:numPr>
          <w:ilvl w:val="0"/>
          <w:numId w:val="27"/>
        </w:numPr>
        <w:spacing w:after="0" w:line="360" w:lineRule="auto"/>
        <w:contextualSpacing/>
        <w:jc w:val="both"/>
        <w:rPr>
          <w:rFonts w:ascii="Times New Roman" w:hAnsi="Times New Roman"/>
          <w:sz w:val="24"/>
          <w:szCs w:val="24"/>
        </w:rPr>
      </w:pPr>
      <w:r w:rsidRPr="005B560F">
        <w:rPr>
          <w:rFonts w:ascii="Times New Roman" w:hAnsi="Times New Roman"/>
          <w:sz w:val="24"/>
          <w:szCs w:val="24"/>
        </w:rPr>
        <w:t>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w:t>
      </w:r>
    </w:p>
    <w:p w:rsidR="00D31C3C" w:rsidRPr="005B560F" w:rsidRDefault="00D31C3C" w:rsidP="00C20B4E">
      <w:pPr>
        <w:numPr>
          <w:ilvl w:val="0"/>
          <w:numId w:val="27"/>
        </w:numPr>
        <w:spacing w:after="0" w:line="360" w:lineRule="auto"/>
        <w:contextualSpacing/>
        <w:jc w:val="both"/>
        <w:rPr>
          <w:rFonts w:ascii="Times New Roman" w:hAnsi="Times New Roman"/>
          <w:sz w:val="24"/>
          <w:szCs w:val="24"/>
        </w:rPr>
      </w:pPr>
      <w:r w:rsidRPr="005B560F">
        <w:rPr>
          <w:rFonts w:ascii="Times New Roman" w:hAnsi="Times New Roman"/>
          <w:sz w:val="24"/>
          <w:szCs w:val="24"/>
        </w:rPr>
        <w:t xml:space="preserve"> Схема работы над формированием конкретных УУД каждого вида указывается в тематическом планировании, технологических картах.  </w:t>
      </w:r>
    </w:p>
    <w:p w:rsidR="00D31C3C" w:rsidRPr="005B560F" w:rsidRDefault="00D31C3C" w:rsidP="00C20B4E">
      <w:pPr>
        <w:numPr>
          <w:ilvl w:val="0"/>
          <w:numId w:val="27"/>
        </w:numPr>
        <w:spacing w:after="0" w:line="360" w:lineRule="auto"/>
        <w:contextualSpacing/>
        <w:jc w:val="both"/>
        <w:rPr>
          <w:rFonts w:ascii="Times New Roman" w:hAnsi="Times New Roman"/>
          <w:sz w:val="24"/>
          <w:szCs w:val="24"/>
        </w:rPr>
      </w:pPr>
      <w:r w:rsidRPr="005B560F">
        <w:rPr>
          <w:rFonts w:ascii="Times New Roman" w:hAnsi="Times New Roman"/>
          <w:sz w:val="24"/>
          <w:szCs w:val="24"/>
        </w:rPr>
        <w:t xml:space="preserve">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 </w:t>
      </w:r>
    </w:p>
    <w:p w:rsidR="00D31C3C" w:rsidRPr="005B560F" w:rsidRDefault="00D31C3C" w:rsidP="00C20B4E">
      <w:pPr>
        <w:numPr>
          <w:ilvl w:val="0"/>
          <w:numId w:val="27"/>
        </w:numPr>
        <w:spacing w:after="0" w:line="360" w:lineRule="auto"/>
        <w:contextualSpacing/>
        <w:jc w:val="both"/>
        <w:rPr>
          <w:rFonts w:ascii="Times New Roman" w:hAnsi="Times New Roman"/>
          <w:sz w:val="24"/>
          <w:szCs w:val="24"/>
        </w:rPr>
      </w:pPr>
      <w:r w:rsidRPr="005B560F">
        <w:rPr>
          <w:rFonts w:ascii="Times New Roman" w:hAnsi="Times New Roman"/>
          <w:sz w:val="24"/>
          <w:szCs w:val="24"/>
        </w:rPr>
        <w:t xml:space="preserve"> Педагогическое сопровождение этого процесса  осуществляется с помощью Универсального интегрированного Портфолио (раздел «Система оценки достижений планируемых результатов образования»),  который является  процессуальным способом оценки достижений учащихся в развитии универсальных учебных действий.</w:t>
      </w:r>
    </w:p>
    <w:p w:rsidR="00D31C3C" w:rsidRPr="005B560F" w:rsidRDefault="00D31C3C" w:rsidP="00C20B4E">
      <w:pPr>
        <w:numPr>
          <w:ilvl w:val="0"/>
          <w:numId w:val="27"/>
        </w:numPr>
        <w:spacing w:after="0" w:line="360" w:lineRule="auto"/>
        <w:contextualSpacing/>
        <w:jc w:val="both"/>
        <w:rPr>
          <w:rFonts w:ascii="Times New Roman" w:hAnsi="Times New Roman"/>
          <w:sz w:val="24"/>
          <w:szCs w:val="24"/>
        </w:rPr>
      </w:pPr>
      <w:r w:rsidRPr="005B560F">
        <w:rPr>
          <w:rFonts w:ascii="Times New Roman" w:hAnsi="Times New Roman"/>
          <w:sz w:val="24"/>
          <w:szCs w:val="24"/>
        </w:rPr>
        <w:t>Результаты усвоения УУД формулируются для каждого класса и являются ориентиром при организации мониторинга их достижения.</w:t>
      </w:r>
    </w:p>
    <w:p w:rsidR="00D31C3C" w:rsidRPr="005B560F" w:rsidRDefault="00D31C3C" w:rsidP="005B560F">
      <w:pPr>
        <w:spacing w:after="0" w:line="360" w:lineRule="auto"/>
        <w:ind w:left="709"/>
        <w:contextualSpacing/>
        <w:jc w:val="both"/>
        <w:rPr>
          <w:rFonts w:ascii="Times New Roman" w:hAnsi="Times New Roman"/>
          <w:sz w:val="24"/>
          <w:szCs w:val="24"/>
        </w:rPr>
      </w:pPr>
    </w:p>
    <w:p w:rsidR="00D31C3C" w:rsidRPr="005B560F" w:rsidRDefault="00D31C3C" w:rsidP="005B560F">
      <w:pPr>
        <w:shd w:val="clear" w:color="auto" w:fill="FFFFFF"/>
        <w:autoSpaceDE w:val="0"/>
        <w:autoSpaceDN w:val="0"/>
        <w:adjustRightInd w:val="0"/>
        <w:spacing w:after="0" w:line="360" w:lineRule="auto"/>
        <w:ind w:firstLine="567"/>
        <w:contextualSpacing/>
        <w:jc w:val="both"/>
        <w:rPr>
          <w:rFonts w:ascii="Times New Roman" w:hAnsi="Times New Roman"/>
          <w:i/>
          <w:sz w:val="24"/>
          <w:szCs w:val="24"/>
        </w:rPr>
      </w:pPr>
      <w:r w:rsidRPr="005B560F">
        <w:rPr>
          <w:rFonts w:ascii="Times New Roman" w:hAnsi="Times New Roman"/>
          <w:sz w:val="24"/>
          <w:szCs w:val="24"/>
        </w:rPr>
        <w:t xml:space="preserve">В соответствии с требованиями ФГОС структура и содержание </w:t>
      </w:r>
      <w:r w:rsidR="00017F8B">
        <w:rPr>
          <w:rFonts w:ascii="Times New Roman" w:hAnsi="Times New Roman"/>
          <w:sz w:val="24"/>
          <w:szCs w:val="24"/>
        </w:rPr>
        <w:t xml:space="preserve">системы учебников </w:t>
      </w:r>
      <w:r w:rsidRPr="005B560F">
        <w:rPr>
          <w:rFonts w:ascii="Times New Roman" w:hAnsi="Times New Roman"/>
          <w:sz w:val="24"/>
          <w:szCs w:val="24"/>
        </w:rPr>
        <w:t xml:space="preserve"> направлены на достижение</w:t>
      </w:r>
      <w:r w:rsidRPr="005B560F">
        <w:rPr>
          <w:rFonts w:ascii="Times New Roman" w:hAnsi="Times New Roman"/>
          <w:color w:val="FF0000"/>
          <w:sz w:val="24"/>
          <w:szCs w:val="24"/>
        </w:rPr>
        <w:t xml:space="preserve"> </w:t>
      </w:r>
      <w:r w:rsidRPr="005B560F">
        <w:rPr>
          <w:rFonts w:ascii="Times New Roman" w:hAnsi="Times New Roman"/>
          <w:sz w:val="24"/>
          <w:szCs w:val="24"/>
        </w:rPr>
        <w:t>следующих личностных результатов освоения основной образовательной программы:</w:t>
      </w:r>
      <w:r w:rsidRPr="005B560F">
        <w:rPr>
          <w:rFonts w:ascii="Times New Roman" w:hAnsi="Times New Roman"/>
          <w:i/>
          <w:sz w:val="24"/>
          <w:szCs w:val="24"/>
        </w:rPr>
        <w:t xml:space="preserve"> </w:t>
      </w:r>
    </w:p>
    <w:p w:rsidR="00D31C3C" w:rsidRPr="005B560F" w:rsidRDefault="00D31C3C" w:rsidP="005B560F">
      <w:pPr>
        <w:shd w:val="clear" w:color="auto" w:fill="FFFFFF"/>
        <w:autoSpaceDE w:val="0"/>
        <w:autoSpaceDN w:val="0"/>
        <w:adjustRightInd w:val="0"/>
        <w:spacing w:after="0" w:line="360" w:lineRule="auto"/>
        <w:ind w:firstLine="567"/>
        <w:contextualSpacing/>
        <w:jc w:val="both"/>
        <w:rPr>
          <w:rFonts w:ascii="Times New Roman" w:hAnsi="Times New Roman"/>
          <w:sz w:val="24"/>
          <w:szCs w:val="24"/>
        </w:rPr>
      </w:pPr>
    </w:p>
    <w:p w:rsidR="00D31C3C" w:rsidRPr="005B560F" w:rsidRDefault="00D31C3C" w:rsidP="005B560F">
      <w:pPr>
        <w:spacing w:after="0" w:line="360" w:lineRule="auto"/>
        <w:ind w:firstLine="567"/>
        <w:contextualSpacing/>
        <w:jc w:val="both"/>
        <w:rPr>
          <w:rFonts w:ascii="Times New Roman" w:hAnsi="Times New Roman"/>
          <w:b/>
          <w:i/>
          <w:sz w:val="24"/>
          <w:szCs w:val="24"/>
        </w:rPr>
      </w:pPr>
      <w:r w:rsidRPr="005B560F">
        <w:rPr>
          <w:rFonts w:ascii="Times New Roman" w:hAnsi="Times New Roman"/>
          <w:b/>
          <w:i/>
          <w:sz w:val="24"/>
          <w:szCs w:val="24"/>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ценности многонационального российского общества, гуманистические и демократические ценностные ориентации.</w:t>
      </w:r>
    </w:p>
    <w:p w:rsidR="00D31C3C" w:rsidRPr="005B560F" w:rsidRDefault="00D31C3C" w:rsidP="005B560F">
      <w:pPr>
        <w:shd w:val="clear" w:color="auto" w:fill="FFFFFF"/>
        <w:autoSpaceDE w:val="0"/>
        <w:autoSpaceDN w:val="0"/>
        <w:adjustRightInd w:val="0"/>
        <w:spacing w:after="0" w:line="360" w:lineRule="auto"/>
        <w:ind w:firstLine="567"/>
        <w:contextualSpacing/>
        <w:jc w:val="both"/>
        <w:rPr>
          <w:rFonts w:ascii="Times New Roman" w:hAnsi="Times New Roman"/>
          <w:b/>
          <w:i/>
          <w:sz w:val="24"/>
          <w:szCs w:val="24"/>
        </w:rPr>
      </w:pPr>
      <w:r w:rsidRPr="005B560F">
        <w:rPr>
          <w:rFonts w:ascii="Times New Roman" w:hAnsi="Times New Roman"/>
          <w:b/>
          <w:i/>
          <w:sz w:val="24"/>
          <w:szCs w:val="24"/>
        </w:rPr>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D31C3C" w:rsidRPr="005B560F" w:rsidRDefault="00D31C3C" w:rsidP="005B560F">
      <w:pPr>
        <w:shd w:val="clear" w:color="auto" w:fill="FFFFFF"/>
        <w:autoSpaceDE w:val="0"/>
        <w:autoSpaceDN w:val="0"/>
        <w:adjustRightInd w:val="0"/>
        <w:spacing w:after="0" w:line="360" w:lineRule="auto"/>
        <w:ind w:firstLine="567"/>
        <w:contextualSpacing/>
        <w:jc w:val="both"/>
        <w:rPr>
          <w:rFonts w:ascii="Times New Roman" w:hAnsi="Times New Roman"/>
          <w:b/>
          <w:i/>
          <w:sz w:val="24"/>
          <w:szCs w:val="24"/>
        </w:rPr>
      </w:pPr>
      <w:r w:rsidRPr="005B560F">
        <w:rPr>
          <w:rFonts w:ascii="Times New Roman" w:hAnsi="Times New Roman"/>
          <w:b/>
          <w:i/>
          <w:sz w:val="24"/>
          <w:szCs w:val="24"/>
        </w:rPr>
        <w:t>3) Формирование уважительного отношения к иному мнению, истории и культуре других народов.</w:t>
      </w:r>
    </w:p>
    <w:p w:rsidR="00D31C3C" w:rsidRPr="005B560F" w:rsidRDefault="00D31C3C" w:rsidP="005B560F">
      <w:pPr>
        <w:shd w:val="clear" w:color="auto" w:fill="FFFFFF"/>
        <w:autoSpaceDE w:val="0"/>
        <w:autoSpaceDN w:val="0"/>
        <w:adjustRightInd w:val="0"/>
        <w:spacing w:after="0" w:line="360" w:lineRule="auto"/>
        <w:ind w:firstLine="567"/>
        <w:contextualSpacing/>
        <w:jc w:val="both"/>
        <w:rPr>
          <w:rFonts w:ascii="Times New Roman" w:hAnsi="Times New Roman"/>
          <w:color w:val="FF0000"/>
          <w:sz w:val="24"/>
          <w:szCs w:val="24"/>
        </w:rPr>
      </w:pPr>
      <w:r w:rsidRPr="005B560F">
        <w:rPr>
          <w:rFonts w:ascii="Times New Roman" w:hAnsi="Times New Roman"/>
          <w:sz w:val="24"/>
          <w:szCs w:val="24"/>
        </w:rPr>
        <w:t xml:space="preserve">Для достижения указанных личностных результатов в систему учебников «Школа России» с 1 по 4 класс введены соответствующие разделы и темы, разнообразные по форме и содержанию тексты, упражнения, задания, задачи. </w:t>
      </w:r>
    </w:p>
    <w:p w:rsidR="00D31C3C" w:rsidRPr="005B560F" w:rsidRDefault="00D31C3C" w:rsidP="005B560F">
      <w:pPr>
        <w:shd w:val="clear" w:color="auto" w:fill="FFFFFF"/>
        <w:autoSpaceDE w:val="0"/>
        <w:autoSpaceDN w:val="0"/>
        <w:adjustRightInd w:val="0"/>
        <w:spacing w:after="0" w:line="360" w:lineRule="auto"/>
        <w:ind w:firstLine="567"/>
        <w:contextualSpacing/>
        <w:jc w:val="both"/>
        <w:rPr>
          <w:rFonts w:ascii="Times New Roman" w:hAnsi="Times New Roman"/>
          <w:sz w:val="24"/>
          <w:szCs w:val="24"/>
        </w:rPr>
      </w:pPr>
      <w:r w:rsidRPr="005B560F">
        <w:rPr>
          <w:rFonts w:ascii="Times New Roman" w:hAnsi="Times New Roman"/>
          <w:b/>
          <w:sz w:val="24"/>
          <w:szCs w:val="24"/>
        </w:rPr>
        <w:t>В курсе «Окружающий мир»</w:t>
      </w:r>
      <w:r w:rsidRPr="005B560F">
        <w:rPr>
          <w:rFonts w:ascii="Times New Roman" w:hAnsi="Times New Roman"/>
          <w:sz w:val="24"/>
          <w:szCs w:val="24"/>
        </w:rPr>
        <w:t xml:space="preserve">  — это темы «Природа России», «Страницы истории Отечества», «Родной край — часть большой страны», «Современная Россия», «Жизнь города и села», «Что такое Родина?», «Что мы знаем о народах России?», «Что мы знаем о Москве?», «Россия на карте».</w:t>
      </w:r>
    </w:p>
    <w:p w:rsidR="00D31C3C" w:rsidRPr="005B560F" w:rsidRDefault="00D31C3C" w:rsidP="005B560F">
      <w:pPr>
        <w:shd w:val="clear" w:color="auto" w:fill="FFFFFF"/>
        <w:autoSpaceDE w:val="0"/>
        <w:autoSpaceDN w:val="0"/>
        <w:adjustRightInd w:val="0"/>
        <w:spacing w:after="0" w:line="360" w:lineRule="auto"/>
        <w:ind w:firstLine="567"/>
        <w:contextualSpacing/>
        <w:jc w:val="both"/>
        <w:rPr>
          <w:rFonts w:ascii="Times New Roman" w:hAnsi="Times New Roman"/>
          <w:sz w:val="24"/>
          <w:szCs w:val="24"/>
        </w:rPr>
      </w:pPr>
      <w:r w:rsidRPr="005B560F">
        <w:rPr>
          <w:rFonts w:ascii="Times New Roman" w:hAnsi="Times New Roman"/>
          <w:sz w:val="24"/>
          <w:szCs w:val="24"/>
        </w:rPr>
        <w:t xml:space="preserve"> В 1 классе дети знакомятся с государственными символами России (гербом и флагом), а во 2 классе на уроках музыки разучивают Гимн России, и продолжают знакомство с государственной символикой государства.</w:t>
      </w:r>
    </w:p>
    <w:p w:rsidR="00D31C3C" w:rsidRPr="005B560F" w:rsidRDefault="00D31C3C" w:rsidP="005B560F">
      <w:pPr>
        <w:shd w:val="clear" w:color="auto" w:fill="FFFFFF"/>
        <w:autoSpaceDE w:val="0"/>
        <w:autoSpaceDN w:val="0"/>
        <w:adjustRightInd w:val="0"/>
        <w:spacing w:after="0" w:line="360" w:lineRule="auto"/>
        <w:ind w:firstLine="567"/>
        <w:contextualSpacing/>
        <w:jc w:val="both"/>
        <w:rPr>
          <w:rFonts w:ascii="Times New Roman" w:hAnsi="Times New Roman"/>
          <w:sz w:val="24"/>
          <w:szCs w:val="24"/>
        </w:rPr>
      </w:pPr>
      <w:r w:rsidRPr="005B560F">
        <w:rPr>
          <w:rFonts w:ascii="Times New Roman" w:hAnsi="Times New Roman"/>
          <w:sz w:val="24"/>
          <w:szCs w:val="24"/>
        </w:rPr>
        <w:t xml:space="preserve"> Учащиеся выполняют учебные проекты «Родной город», «Города России»,  «Кто нас защищает» (знакомство с Вооруженными Силами России,  Государственной службой пожарной охраны, МЧС России) и др.</w:t>
      </w:r>
    </w:p>
    <w:p w:rsidR="00D31C3C" w:rsidRPr="005B560F" w:rsidRDefault="00D31C3C" w:rsidP="005B560F">
      <w:pPr>
        <w:shd w:val="clear" w:color="auto" w:fill="FFFFFF"/>
        <w:autoSpaceDE w:val="0"/>
        <w:autoSpaceDN w:val="0"/>
        <w:adjustRightInd w:val="0"/>
        <w:spacing w:after="0" w:line="360" w:lineRule="auto"/>
        <w:ind w:firstLine="567"/>
        <w:contextualSpacing/>
        <w:jc w:val="both"/>
        <w:rPr>
          <w:rFonts w:ascii="Times New Roman" w:hAnsi="Times New Roman"/>
          <w:sz w:val="24"/>
          <w:szCs w:val="24"/>
        </w:rPr>
      </w:pPr>
      <w:r w:rsidRPr="005B560F">
        <w:rPr>
          <w:rFonts w:ascii="Times New Roman" w:hAnsi="Times New Roman"/>
          <w:b/>
          <w:sz w:val="24"/>
          <w:szCs w:val="24"/>
        </w:rPr>
        <w:t xml:space="preserve">В курсе «Литературное чтение» — </w:t>
      </w:r>
      <w:r w:rsidRPr="005B560F">
        <w:rPr>
          <w:rFonts w:ascii="Times New Roman" w:hAnsi="Times New Roman"/>
          <w:sz w:val="24"/>
          <w:szCs w:val="24"/>
        </w:rPr>
        <w:t xml:space="preserve"> это разделы: «Устное народное творчество», «Летописи, былины, жития», «Родина», «Люблю природу русскую», «Поэтическая тетрадь», «Природа и мы», «Из русской классической  литературы», «Литература зарубежных стран» и др., а также тексты и задания о нашей многонациональной стране, о традициях и обычаях ее народов и народов мира, о многообразии природы и необходимости бережного к ней отношения. Система таких заданий позволяет учащимся осознавать себя гражданами страны, формировать общечеловеческую идентичность.</w:t>
      </w:r>
    </w:p>
    <w:p w:rsidR="00D31C3C" w:rsidRPr="005B560F" w:rsidRDefault="00D31C3C" w:rsidP="005B560F">
      <w:pPr>
        <w:shd w:val="clear" w:color="auto" w:fill="FFFFFF"/>
        <w:autoSpaceDE w:val="0"/>
        <w:autoSpaceDN w:val="0"/>
        <w:adjustRightInd w:val="0"/>
        <w:spacing w:after="0" w:line="360" w:lineRule="auto"/>
        <w:ind w:firstLine="567"/>
        <w:contextualSpacing/>
        <w:jc w:val="both"/>
        <w:rPr>
          <w:rFonts w:ascii="Times New Roman" w:hAnsi="Times New Roman"/>
          <w:sz w:val="24"/>
          <w:szCs w:val="24"/>
        </w:rPr>
      </w:pPr>
      <w:r w:rsidRPr="005B560F">
        <w:rPr>
          <w:rFonts w:ascii="Times New Roman" w:hAnsi="Times New Roman"/>
          <w:b/>
          <w:sz w:val="24"/>
          <w:szCs w:val="24"/>
        </w:rPr>
        <w:t>В курсе «Русский язык»</w:t>
      </w:r>
      <w:r w:rsidRPr="005B560F">
        <w:rPr>
          <w:rFonts w:ascii="Times New Roman" w:hAnsi="Times New Roman"/>
          <w:sz w:val="24"/>
          <w:szCs w:val="24"/>
        </w:rPr>
        <w:t xml:space="preserve">  представлены разнообразные по форме и содержанию упражнения и задания о Родине, о защитниках российской Земли, о сохранении мира в своей стране и во всём мире. Через тексты дети знакомятся с национальными ценностями нашего отечества, памятниками старины и их создателями,   русскими умельцами, руками которых созданы Царь-пушка и Царь-колокол,  церковь Покрова на Нерли и др., узнают о великом достоянии нашего народа — русском языке. В этой связи даны тексты И.Д. Тургенева, А.И. Куприна, А.Н.Толстого, Д.С.Лихачёва, М.М. Пришвина,  И. С. Соколова-Микитова, К.Г. Паустовского и др., поэтические строки  А.С.Пушкина, И.А. Бунина, М.Ю. Лермонтова, Н.М. Рубцова, Н.И. Сладкова, С.Я.Маршака и др., убеждающие учащихся в красоте, образности, богатстве  русского языка. Ученики составляют тексты, рассказы о своей малой родине — крае, городе, селе, об их достопримечательностях, природных и культурно-исторических особенностях.</w:t>
      </w:r>
    </w:p>
    <w:p w:rsidR="00D31C3C" w:rsidRPr="005B560F" w:rsidRDefault="00D31C3C" w:rsidP="005B560F">
      <w:pPr>
        <w:spacing w:after="0" w:line="360" w:lineRule="auto"/>
        <w:ind w:firstLine="567"/>
        <w:contextualSpacing/>
        <w:jc w:val="both"/>
        <w:rPr>
          <w:rFonts w:ascii="Times New Roman" w:hAnsi="Times New Roman"/>
          <w:sz w:val="24"/>
          <w:szCs w:val="24"/>
        </w:rPr>
      </w:pPr>
      <w:r w:rsidRPr="005B560F">
        <w:rPr>
          <w:rFonts w:ascii="Times New Roman" w:hAnsi="Times New Roman"/>
          <w:b/>
          <w:sz w:val="24"/>
          <w:szCs w:val="24"/>
        </w:rPr>
        <w:t>В курсе «Математика»</w:t>
      </w:r>
      <w:r w:rsidRPr="005B560F">
        <w:rPr>
          <w:rFonts w:ascii="Times New Roman" w:hAnsi="Times New Roman"/>
          <w:sz w:val="24"/>
          <w:szCs w:val="24"/>
        </w:rPr>
        <w:t xml:space="preserve"> — в  сюжетах текстовых задач (например, в 3 и 4 кл.) представлены сведения из исторического прошлого нашей страны — о продолжительности Великой Отечественной войны и о победе в ней, о школьном музее боевой славы и о помощи ветеранам, о возрасте Российского флота, о современных достижениях России в области космонавтики; об отраслях промышленности, о богатом культурном наследии страны (например, о годах жизни А.С. Пушкина, о собрании сочинений Л.Н. Толстого, о посещении музеев, художественных галерей и др.).</w:t>
      </w:r>
    </w:p>
    <w:p w:rsidR="00D31C3C" w:rsidRPr="005B560F" w:rsidRDefault="00D31C3C" w:rsidP="005B560F">
      <w:pPr>
        <w:spacing w:after="0" w:line="360" w:lineRule="auto"/>
        <w:ind w:firstLine="709"/>
        <w:contextualSpacing/>
        <w:jc w:val="both"/>
        <w:rPr>
          <w:rFonts w:ascii="Times New Roman" w:hAnsi="Times New Roman"/>
          <w:sz w:val="24"/>
          <w:szCs w:val="24"/>
        </w:rPr>
      </w:pPr>
      <w:r w:rsidRPr="005B560F">
        <w:rPr>
          <w:rFonts w:ascii="Times New Roman" w:hAnsi="Times New Roman"/>
          <w:b/>
          <w:sz w:val="24"/>
          <w:szCs w:val="24"/>
        </w:rPr>
        <w:t>В курсе «Музыка»</w:t>
      </w:r>
      <w:r w:rsidRPr="005B560F">
        <w:rPr>
          <w:rFonts w:ascii="Times New Roman" w:hAnsi="Times New Roman"/>
          <w:sz w:val="24"/>
          <w:szCs w:val="24"/>
        </w:rPr>
        <w:t xml:space="preserve"> произведения отечественного музыкального искусства рассматриваются в контексте мировой художественной культуры, широко используется принцип диалога культур. Он предполагает знакомство учащихся с народной и профессиональной музыкой различных национальностей на основе ее сопоставления и выявления общности жизненного содержания, нравственно-эстетической проблематики, различия стилей, музыкального языка, творческого почерка представителей разных эпох и культур.</w:t>
      </w:r>
    </w:p>
    <w:p w:rsidR="00D31C3C" w:rsidRPr="005B560F" w:rsidRDefault="00D31C3C" w:rsidP="005B560F">
      <w:pPr>
        <w:spacing w:after="0" w:line="360" w:lineRule="auto"/>
        <w:ind w:firstLine="709"/>
        <w:contextualSpacing/>
        <w:jc w:val="both"/>
        <w:rPr>
          <w:rFonts w:ascii="Times New Roman" w:hAnsi="Times New Roman"/>
          <w:sz w:val="24"/>
          <w:szCs w:val="24"/>
        </w:rPr>
      </w:pPr>
      <w:r w:rsidRPr="005B560F">
        <w:rPr>
          <w:rFonts w:ascii="Times New Roman" w:hAnsi="Times New Roman"/>
          <w:b/>
          <w:sz w:val="24"/>
          <w:szCs w:val="24"/>
        </w:rPr>
        <w:t>В курсе «Изобразительное искусство»</w:t>
      </w:r>
      <w:r w:rsidRPr="005B560F">
        <w:rPr>
          <w:rFonts w:ascii="Times New Roman" w:hAnsi="Times New Roman"/>
          <w:sz w:val="24"/>
          <w:szCs w:val="24"/>
        </w:rPr>
        <w:t xml:space="preserve"> достижение указанных результатов осуществляется благодаря содержанию конкретных  заданий и сквозному принципу построения обучающего материала, в основе которого идея «от родного порога — в мир большой культуры».</w:t>
      </w:r>
    </w:p>
    <w:p w:rsidR="00D31C3C" w:rsidRPr="005B560F" w:rsidRDefault="00D31C3C" w:rsidP="005B560F">
      <w:pPr>
        <w:spacing w:after="0" w:line="360" w:lineRule="auto"/>
        <w:ind w:firstLine="567"/>
        <w:contextualSpacing/>
        <w:jc w:val="both"/>
        <w:rPr>
          <w:rFonts w:ascii="Times New Roman" w:hAnsi="Times New Roman"/>
          <w:sz w:val="24"/>
          <w:szCs w:val="24"/>
        </w:rPr>
      </w:pPr>
      <w:r w:rsidRPr="005B560F">
        <w:rPr>
          <w:rFonts w:ascii="Times New Roman" w:hAnsi="Times New Roman"/>
          <w:b/>
          <w:sz w:val="24"/>
          <w:szCs w:val="24"/>
        </w:rPr>
        <w:t>В курсах иностранных языков (английского, французского, испанского и немецкого языков)</w:t>
      </w:r>
      <w:r w:rsidRPr="005B560F">
        <w:rPr>
          <w:rFonts w:ascii="Times New Roman" w:hAnsi="Times New Roman"/>
          <w:sz w:val="24"/>
          <w:szCs w:val="24"/>
        </w:rPr>
        <w:t xml:space="preserve">   с  этой целью  предлагаются тексты и диалоги о культуре  России  и аналогичные тексты о культуре и истории изучаемых стран. </w:t>
      </w:r>
    </w:p>
    <w:p w:rsidR="00D31C3C" w:rsidRPr="005B560F" w:rsidRDefault="00D31C3C" w:rsidP="005B560F">
      <w:pPr>
        <w:spacing w:after="0" w:line="360" w:lineRule="auto"/>
        <w:ind w:firstLine="567"/>
        <w:contextualSpacing/>
        <w:jc w:val="both"/>
        <w:rPr>
          <w:rFonts w:ascii="Times New Roman" w:hAnsi="Times New Roman"/>
          <w:sz w:val="24"/>
          <w:szCs w:val="24"/>
        </w:rPr>
      </w:pPr>
      <w:r w:rsidRPr="005B560F">
        <w:rPr>
          <w:rFonts w:ascii="Times New Roman" w:hAnsi="Times New Roman"/>
          <w:sz w:val="24"/>
          <w:szCs w:val="24"/>
        </w:rPr>
        <w:t>Начиная со 2 класса содержание текстов, заданий и упражнений направлены на развитие идеи диалога культур России и изучаемых стран. Учащимся предлагаются увлекательные материалы об этих странах и их столицах: Мадриде, Париже, Берлине, Вашингтоне; о России и её столице Москве, об испанских, французских, немецких, английских , американских руссийских музеях, о праздниках, традициях и обычаях нашей страны и изучаемых стран.</w:t>
      </w:r>
    </w:p>
    <w:p w:rsidR="00D31C3C" w:rsidRPr="005B560F" w:rsidRDefault="00D31C3C" w:rsidP="005B560F">
      <w:pPr>
        <w:pStyle w:val="afff1"/>
        <w:spacing w:line="360" w:lineRule="auto"/>
        <w:ind w:firstLine="567"/>
        <w:contextualSpacing/>
        <w:jc w:val="both"/>
        <w:rPr>
          <w:rFonts w:ascii="Times New Roman" w:hAnsi="Times New Roman" w:cs="Times New Roman"/>
          <w:sz w:val="24"/>
          <w:szCs w:val="24"/>
        </w:rPr>
      </w:pPr>
      <w:r w:rsidRPr="005B560F">
        <w:rPr>
          <w:rFonts w:ascii="Times New Roman" w:hAnsi="Times New Roman" w:cs="Times New Roman"/>
          <w:b/>
          <w:sz w:val="24"/>
          <w:szCs w:val="24"/>
        </w:rPr>
        <w:t>В курсе «Основы религиозных культур и светской этики»</w:t>
      </w:r>
      <w:r w:rsidRPr="005B560F">
        <w:rPr>
          <w:rFonts w:ascii="Times New Roman" w:hAnsi="Times New Roman" w:cs="Times New Roman"/>
          <w:sz w:val="24"/>
          <w:szCs w:val="24"/>
        </w:rPr>
        <w:t xml:space="preserve"> для реализации указанных личностных результатов каждый учебник содержит общие для всех 6 модулей уроки: урок 1 «Россия — наша Родина» и урок 30 «Любовь и уважение к Отчеству». Тема Родины, России, любви и уважения к Отчеству, единства разнообразных культурных и духовных традиций народов нашей страны лежит в начале учебной программы каждого предмета и ею же завершается. Также и в содержании каждого учебника эта тема системно представлена иллюстративным материалом, отражающим особенности российских культурных и религиозных традиций, учебным содержанием, которое раскрывается на материале отечественной истории. Кроме того, в основе содержания всех модулей лежат концептуальные понятия «мы — российский народ», «мы разные и мы вместе». Содержание религиозных и светских традиций в каждом учебнике раскрыто как содержание традиций российских народов. Таким образом, у обучающихся складывается целостный образ культурно-исторического мира России.</w:t>
      </w:r>
    </w:p>
    <w:p w:rsidR="00D31C3C" w:rsidRPr="005B560F" w:rsidRDefault="00D31C3C" w:rsidP="005B560F">
      <w:pPr>
        <w:pStyle w:val="afff1"/>
        <w:spacing w:line="360" w:lineRule="auto"/>
        <w:ind w:firstLine="567"/>
        <w:contextualSpacing/>
        <w:jc w:val="both"/>
        <w:rPr>
          <w:rFonts w:ascii="Times New Roman" w:hAnsi="Times New Roman" w:cs="Times New Roman"/>
          <w:sz w:val="24"/>
          <w:szCs w:val="24"/>
        </w:rPr>
      </w:pPr>
    </w:p>
    <w:p w:rsidR="00D31C3C" w:rsidRPr="005B560F" w:rsidRDefault="00D31C3C" w:rsidP="005B560F">
      <w:pPr>
        <w:shd w:val="clear" w:color="auto" w:fill="FFFFFF"/>
        <w:autoSpaceDE w:val="0"/>
        <w:autoSpaceDN w:val="0"/>
        <w:adjustRightInd w:val="0"/>
        <w:spacing w:after="0" w:line="360" w:lineRule="auto"/>
        <w:ind w:firstLine="567"/>
        <w:contextualSpacing/>
        <w:jc w:val="both"/>
        <w:rPr>
          <w:rFonts w:ascii="Times New Roman" w:hAnsi="Times New Roman"/>
          <w:i/>
          <w:sz w:val="24"/>
          <w:szCs w:val="24"/>
        </w:rPr>
      </w:pPr>
      <w:r w:rsidRPr="005B560F">
        <w:rPr>
          <w:rFonts w:ascii="Times New Roman" w:hAnsi="Times New Roman"/>
          <w:sz w:val="24"/>
          <w:szCs w:val="24"/>
        </w:rPr>
        <w:t xml:space="preserve"> В соответствии с требованиями ФГОС структура и содержание </w:t>
      </w:r>
      <w:r w:rsidR="00A80104">
        <w:rPr>
          <w:rFonts w:ascii="Times New Roman" w:hAnsi="Times New Roman"/>
          <w:sz w:val="24"/>
          <w:szCs w:val="24"/>
        </w:rPr>
        <w:t xml:space="preserve">системы учебников </w:t>
      </w:r>
      <w:r w:rsidRPr="005B560F">
        <w:rPr>
          <w:rFonts w:ascii="Times New Roman" w:hAnsi="Times New Roman"/>
          <w:sz w:val="24"/>
          <w:szCs w:val="24"/>
        </w:rPr>
        <w:t xml:space="preserve"> направлены на достижение </w:t>
      </w:r>
      <w:r w:rsidRPr="005B560F">
        <w:rPr>
          <w:rFonts w:ascii="Times New Roman" w:hAnsi="Times New Roman"/>
          <w:color w:val="FF0000"/>
          <w:sz w:val="24"/>
          <w:szCs w:val="24"/>
        </w:rPr>
        <w:t xml:space="preserve"> </w:t>
      </w:r>
      <w:r w:rsidRPr="005B560F">
        <w:rPr>
          <w:rFonts w:ascii="Times New Roman" w:hAnsi="Times New Roman"/>
          <w:sz w:val="24"/>
          <w:szCs w:val="24"/>
        </w:rPr>
        <w:t>следующих метапредметных результатов освоения основной образовательной программы:</w:t>
      </w:r>
      <w:r w:rsidRPr="005B560F">
        <w:rPr>
          <w:rFonts w:ascii="Times New Roman" w:hAnsi="Times New Roman"/>
          <w:i/>
          <w:sz w:val="24"/>
          <w:szCs w:val="24"/>
        </w:rPr>
        <w:t xml:space="preserve"> </w:t>
      </w:r>
    </w:p>
    <w:p w:rsidR="00D31C3C" w:rsidRPr="005B560F" w:rsidRDefault="00D31C3C" w:rsidP="005B560F">
      <w:pPr>
        <w:shd w:val="clear" w:color="auto" w:fill="FFFFFF"/>
        <w:autoSpaceDE w:val="0"/>
        <w:autoSpaceDN w:val="0"/>
        <w:adjustRightInd w:val="0"/>
        <w:spacing w:after="0" w:line="360" w:lineRule="auto"/>
        <w:contextualSpacing/>
        <w:jc w:val="both"/>
        <w:rPr>
          <w:rFonts w:ascii="Times New Roman" w:hAnsi="Times New Roman"/>
          <w:sz w:val="24"/>
          <w:szCs w:val="24"/>
        </w:rPr>
      </w:pPr>
    </w:p>
    <w:p w:rsidR="00D31C3C" w:rsidRPr="005B560F" w:rsidRDefault="00D31C3C" w:rsidP="005B560F">
      <w:pPr>
        <w:tabs>
          <w:tab w:val="left" w:pos="993"/>
        </w:tabs>
        <w:autoSpaceDE w:val="0"/>
        <w:autoSpaceDN w:val="0"/>
        <w:adjustRightInd w:val="0"/>
        <w:spacing w:after="0" w:line="360" w:lineRule="auto"/>
        <w:ind w:left="-10"/>
        <w:contextualSpacing/>
        <w:jc w:val="both"/>
        <w:rPr>
          <w:rFonts w:ascii="Times New Roman" w:hAnsi="Times New Roman"/>
          <w:b/>
          <w:i/>
          <w:sz w:val="24"/>
          <w:szCs w:val="24"/>
        </w:rPr>
      </w:pPr>
      <w:r w:rsidRPr="005B560F">
        <w:rPr>
          <w:rFonts w:ascii="Times New Roman" w:hAnsi="Times New Roman"/>
          <w:b/>
          <w:i/>
          <w:sz w:val="24"/>
          <w:szCs w:val="24"/>
        </w:rPr>
        <w:t xml:space="preserve">Овладение способностью принимать и сохранять цели и задачи учебной деятельности, поиска средств ее осуществления. </w:t>
      </w:r>
    </w:p>
    <w:p w:rsidR="00D31C3C" w:rsidRPr="005B560F" w:rsidRDefault="00D31C3C" w:rsidP="005B560F">
      <w:pPr>
        <w:spacing w:after="0" w:line="360" w:lineRule="auto"/>
        <w:contextualSpacing/>
        <w:jc w:val="both"/>
        <w:rPr>
          <w:rFonts w:ascii="Times New Roman" w:hAnsi="Times New Roman"/>
          <w:sz w:val="24"/>
          <w:szCs w:val="24"/>
        </w:rPr>
      </w:pPr>
      <w:r w:rsidRPr="005B560F">
        <w:rPr>
          <w:rFonts w:ascii="Times New Roman" w:hAnsi="Times New Roman"/>
          <w:color w:val="00B050"/>
          <w:sz w:val="24"/>
          <w:szCs w:val="24"/>
        </w:rPr>
        <w:tab/>
      </w:r>
      <w:r w:rsidRPr="005B560F">
        <w:rPr>
          <w:rFonts w:ascii="Times New Roman" w:hAnsi="Times New Roman"/>
          <w:sz w:val="24"/>
          <w:szCs w:val="24"/>
        </w:rPr>
        <w:t xml:space="preserve">В учебниках русского языка, математики, окружающего мира, литературного чтения (1-4кл.) на шмуцтитулах каждого раздела сформулированы основные цели и задачи учебной деятельности, что позволяет учащимся узнать, чему конкретно они будут учиться, изучая данный раздел. В начале каждого урока представлены цели и задачи учебной деятельности на данном уроке. Это помогает ученикам  видеть перспективу работы по теме и соотносить конкретные цели каждого урока с конечным результатом ее изучения. </w:t>
      </w:r>
    </w:p>
    <w:p w:rsidR="00D31C3C" w:rsidRPr="005B560F" w:rsidRDefault="00D31C3C" w:rsidP="005B560F">
      <w:pPr>
        <w:spacing w:after="0" w:line="360" w:lineRule="auto"/>
        <w:ind w:firstLine="708"/>
        <w:contextualSpacing/>
        <w:jc w:val="both"/>
        <w:rPr>
          <w:rFonts w:ascii="Times New Roman" w:hAnsi="Times New Roman"/>
          <w:sz w:val="24"/>
          <w:szCs w:val="24"/>
        </w:rPr>
      </w:pPr>
      <w:r w:rsidRPr="005B560F">
        <w:rPr>
          <w:rFonts w:ascii="Times New Roman" w:hAnsi="Times New Roman"/>
          <w:sz w:val="24"/>
          <w:szCs w:val="24"/>
        </w:rPr>
        <w:t xml:space="preserve">Постановка учебной задачи, как правило, показывает детям недостаточность имеющихся у них знаний, побуждает их к поиску новых знаний и способов действий, которые они «открывают» в результате применения и использования уже известных способов действий и имеющихся знаний.  При такой системе построения материала учебников постепенно формируются  умения  сначала  понимать и принимать    познавательную  цель,  сохранять  её  при  выполнении   учебных   действий, </w:t>
      </w:r>
    </w:p>
    <w:p w:rsidR="00F103B6" w:rsidRPr="00FF613A" w:rsidRDefault="00D31C3C" w:rsidP="00FF613A">
      <w:pPr>
        <w:spacing w:after="0" w:line="360" w:lineRule="auto"/>
        <w:contextualSpacing/>
        <w:jc w:val="both"/>
        <w:rPr>
          <w:rFonts w:ascii="Times New Roman" w:hAnsi="Times New Roman"/>
          <w:sz w:val="24"/>
          <w:szCs w:val="24"/>
        </w:rPr>
      </w:pPr>
      <w:r w:rsidRPr="005B560F">
        <w:rPr>
          <w:rFonts w:ascii="Times New Roman" w:hAnsi="Times New Roman"/>
          <w:sz w:val="24"/>
          <w:szCs w:val="24"/>
        </w:rPr>
        <w:t xml:space="preserve">а  затем  и  самостоятельно  формулировать    учебную    задачу,   выстраивать план действия для её последующего решения. </w:t>
      </w:r>
      <w:r w:rsidRPr="005B560F">
        <w:rPr>
          <w:rFonts w:ascii="Times New Roman" w:hAnsi="Times New Roman"/>
          <w:sz w:val="24"/>
          <w:szCs w:val="24"/>
        </w:rPr>
        <w:br/>
        <w:t xml:space="preserve">         Способность принимать и сохранять задачи учебной деятельности, находить средства ее реализации развивается через систему заданий, предусмотренных в материале каждого урока. Урок, тема, раздел завершаются заданиями  рубрики «Проверь себя», содержание которых способствует организации контрольно-оценочной деятельности, формированию рефлексивной позиции школьника, его волевой саморегуляции. Такая дидактическая структура: общая цель — ее конкретизация в начале каждого урока (или раздела) — реализация поставленных задач в содержании урока (раздела) — творческие проверочные задания способствуют формированию регулятивных УУД младшего школьника.</w:t>
      </w:r>
    </w:p>
    <w:p w:rsidR="00CF2E26" w:rsidRDefault="00CF2E26" w:rsidP="00A80104">
      <w:pPr>
        <w:tabs>
          <w:tab w:val="left" w:pos="993"/>
        </w:tabs>
        <w:autoSpaceDE w:val="0"/>
        <w:autoSpaceDN w:val="0"/>
        <w:adjustRightInd w:val="0"/>
        <w:spacing w:after="0" w:line="360" w:lineRule="auto"/>
        <w:contextualSpacing/>
        <w:jc w:val="both"/>
        <w:rPr>
          <w:rFonts w:ascii="Times New Roman" w:hAnsi="Times New Roman"/>
          <w:b/>
          <w:i/>
          <w:sz w:val="24"/>
          <w:szCs w:val="24"/>
        </w:rPr>
      </w:pPr>
    </w:p>
    <w:p w:rsidR="00D31C3C" w:rsidRPr="005B560F" w:rsidRDefault="00D31C3C" w:rsidP="005B560F">
      <w:pPr>
        <w:tabs>
          <w:tab w:val="left" w:pos="993"/>
        </w:tabs>
        <w:autoSpaceDE w:val="0"/>
        <w:autoSpaceDN w:val="0"/>
        <w:adjustRightInd w:val="0"/>
        <w:spacing w:after="0" w:line="360" w:lineRule="auto"/>
        <w:ind w:left="-10"/>
        <w:contextualSpacing/>
        <w:jc w:val="both"/>
        <w:rPr>
          <w:rFonts w:ascii="Times New Roman" w:hAnsi="Times New Roman"/>
          <w:b/>
          <w:i/>
          <w:sz w:val="24"/>
          <w:szCs w:val="24"/>
        </w:rPr>
      </w:pPr>
      <w:r w:rsidRPr="005B560F">
        <w:rPr>
          <w:rFonts w:ascii="Times New Roman" w:hAnsi="Times New Roman"/>
          <w:b/>
          <w:i/>
          <w:sz w:val="24"/>
          <w:szCs w:val="24"/>
        </w:rPr>
        <w:t>Освоение способов решения проблем творческого и поискового характера.</w:t>
      </w:r>
    </w:p>
    <w:p w:rsidR="00D31C3C" w:rsidRPr="005B560F" w:rsidRDefault="00D31C3C" w:rsidP="005B560F">
      <w:pPr>
        <w:tabs>
          <w:tab w:val="left" w:pos="993"/>
        </w:tabs>
        <w:autoSpaceDE w:val="0"/>
        <w:autoSpaceDN w:val="0"/>
        <w:adjustRightInd w:val="0"/>
        <w:spacing w:after="0" w:line="360" w:lineRule="auto"/>
        <w:ind w:left="710"/>
        <w:contextualSpacing/>
        <w:jc w:val="both"/>
        <w:rPr>
          <w:rFonts w:ascii="Times New Roman" w:hAnsi="Times New Roman"/>
          <w:b/>
          <w:i/>
          <w:sz w:val="24"/>
          <w:szCs w:val="24"/>
        </w:rPr>
      </w:pPr>
    </w:p>
    <w:p w:rsidR="00D31C3C" w:rsidRPr="005B560F" w:rsidRDefault="00D31C3C" w:rsidP="005B560F">
      <w:pPr>
        <w:spacing w:after="0" w:line="360" w:lineRule="auto"/>
        <w:ind w:firstLine="708"/>
        <w:contextualSpacing/>
        <w:jc w:val="both"/>
        <w:rPr>
          <w:rFonts w:ascii="Times New Roman" w:hAnsi="Times New Roman"/>
          <w:color w:val="000000"/>
          <w:sz w:val="24"/>
          <w:szCs w:val="24"/>
        </w:rPr>
      </w:pPr>
      <w:r w:rsidRPr="005B560F">
        <w:rPr>
          <w:rFonts w:ascii="Times New Roman" w:hAnsi="Times New Roman"/>
          <w:i/>
          <w:color w:val="000000"/>
          <w:sz w:val="24"/>
          <w:szCs w:val="24"/>
        </w:rPr>
        <w:t xml:space="preserve"> </w:t>
      </w:r>
      <w:r w:rsidRPr="005B560F">
        <w:rPr>
          <w:rFonts w:ascii="Times New Roman" w:hAnsi="Times New Roman"/>
          <w:color w:val="000000"/>
          <w:sz w:val="24"/>
          <w:szCs w:val="24"/>
        </w:rPr>
        <w:t xml:space="preserve">Формирование и освоение  указанных способов и приёмов действий основывается на разработанной в учебниках системе заданий творческого и поискового характера,  направленных на развитие у учащихся познавательных УУД и творческих способностей. </w:t>
      </w:r>
      <w:r w:rsidRPr="005B560F">
        <w:rPr>
          <w:rFonts w:ascii="Times New Roman" w:hAnsi="Times New Roman"/>
          <w:sz w:val="24"/>
          <w:szCs w:val="24"/>
        </w:rPr>
        <w:t>В учебниках «Школы России» в каждой  теме формулируются проблемные вопросы, учебные задачи или</w:t>
      </w:r>
      <w:r w:rsidRPr="005B560F">
        <w:rPr>
          <w:rFonts w:ascii="Times New Roman" w:hAnsi="Times New Roman"/>
          <w:color w:val="00B050"/>
          <w:sz w:val="24"/>
          <w:szCs w:val="24"/>
        </w:rPr>
        <w:t xml:space="preserve"> </w:t>
      </w:r>
      <w:r w:rsidRPr="005B560F">
        <w:rPr>
          <w:rFonts w:ascii="Times New Roman" w:hAnsi="Times New Roman"/>
          <w:sz w:val="24"/>
          <w:szCs w:val="24"/>
        </w:rPr>
        <w:t>создаются проблемные ситуации.</w:t>
      </w:r>
    </w:p>
    <w:p w:rsidR="00D31C3C" w:rsidRPr="005B560F" w:rsidRDefault="00D31C3C" w:rsidP="005B560F">
      <w:pPr>
        <w:spacing w:after="0" w:line="360" w:lineRule="auto"/>
        <w:ind w:firstLine="567"/>
        <w:contextualSpacing/>
        <w:jc w:val="both"/>
        <w:rPr>
          <w:rFonts w:ascii="Times New Roman" w:hAnsi="Times New Roman"/>
          <w:sz w:val="24"/>
          <w:szCs w:val="24"/>
        </w:rPr>
      </w:pPr>
      <w:r w:rsidRPr="005B560F">
        <w:rPr>
          <w:rFonts w:ascii="Times New Roman" w:hAnsi="Times New Roman"/>
          <w:b/>
          <w:color w:val="000000"/>
          <w:sz w:val="24"/>
          <w:szCs w:val="24"/>
        </w:rPr>
        <w:t>В курсе «Русский язык»</w:t>
      </w:r>
      <w:r w:rsidRPr="005B560F">
        <w:rPr>
          <w:rFonts w:ascii="Times New Roman" w:hAnsi="Times New Roman"/>
          <w:color w:val="000000"/>
          <w:sz w:val="24"/>
          <w:szCs w:val="24"/>
        </w:rPr>
        <w:t xml:space="preserve"> о</w:t>
      </w:r>
      <w:r w:rsidRPr="005B560F">
        <w:rPr>
          <w:rFonts w:ascii="Times New Roman" w:hAnsi="Times New Roman"/>
          <w:sz w:val="24"/>
          <w:szCs w:val="24"/>
        </w:rPr>
        <w:t>дним из приёмов решения учебных проблем является языковой эксперимент, который представлен в учебнике под рубрикой «Проведи опыт».  Проводя исследование, дети, например,  узнают, как можно определить слоги в слове, основу слова; убеждаются, что слов без корня не бывает; определяют, какие глаголы спрягаются, а какие — нет. Учащиеся включаются в поиск ответа, выдвигая предположения, обсуждая их, находя с помощью учебника необходимую информацию, делая выводы и таким образом,  овладевают новыми знаниями.</w:t>
      </w:r>
    </w:p>
    <w:p w:rsidR="00D31C3C" w:rsidRPr="005B560F" w:rsidRDefault="00D31C3C" w:rsidP="005B560F">
      <w:pPr>
        <w:spacing w:after="0" w:line="360" w:lineRule="auto"/>
        <w:ind w:firstLine="567"/>
        <w:contextualSpacing/>
        <w:jc w:val="both"/>
        <w:rPr>
          <w:rFonts w:ascii="Times New Roman" w:hAnsi="Times New Roman"/>
          <w:sz w:val="24"/>
          <w:szCs w:val="24"/>
        </w:rPr>
      </w:pPr>
      <w:r w:rsidRPr="005B560F">
        <w:rPr>
          <w:rFonts w:ascii="Times New Roman" w:hAnsi="Times New Roman"/>
          <w:sz w:val="24"/>
          <w:szCs w:val="24"/>
        </w:rPr>
        <w:t xml:space="preserve"> Проблемы творческого и поискового характера решаются также при работе над учебными проектами и проектными задачами, которые предусмотрены в каждом классе предметных линий комплекса учебников «Школа России». </w:t>
      </w:r>
    </w:p>
    <w:p w:rsidR="00D31C3C" w:rsidRPr="005B560F" w:rsidRDefault="00D31C3C" w:rsidP="005B560F">
      <w:pPr>
        <w:spacing w:after="0" w:line="360" w:lineRule="auto"/>
        <w:ind w:firstLine="567"/>
        <w:contextualSpacing/>
        <w:jc w:val="both"/>
        <w:rPr>
          <w:rFonts w:ascii="Times New Roman" w:hAnsi="Times New Roman"/>
          <w:color w:val="000000"/>
          <w:sz w:val="24"/>
          <w:szCs w:val="24"/>
        </w:rPr>
      </w:pPr>
      <w:r w:rsidRPr="005B560F">
        <w:rPr>
          <w:rFonts w:ascii="Times New Roman" w:hAnsi="Times New Roman"/>
          <w:b/>
          <w:sz w:val="24"/>
          <w:szCs w:val="24"/>
        </w:rPr>
        <w:t>В курсе «Математика»</w:t>
      </w:r>
      <w:r w:rsidRPr="005B560F">
        <w:rPr>
          <w:rFonts w:ascii="Times New Roman" w:hAnsi="Times New Roman"/>
          <w:sz w:val="24"/>
          <w:szCs w:val="24"/>
        </w:rPr>
        <w:t xml:space="preserve"> о</w:t>
      </w:r>
      <w:r w:rsidRPr="005B560F">
        <w:rPr>
          <w:rFonts w:ascii="Times New Roman" w:hAnsi="Times New Roman"/>
          <w:color w:val="000000"/>
          <w:sz w:val="24"/>
          <w:szCs w:val="24"/>
        </w:rPr>
        <w:t>своение  указанных способов основывается на представленной в учебниках 1—4 классов</w:t>
      </w:r>
      <w:r w:rsidRPr="005B560F">
        <w:rPr>
          <w:rFonts w:ascii="Times New Roman" w:hAnsi="Times New Roman"/>
          <w:i/>
          <w:color w:val="000000"/>
          <w:sz w:val="24"/>
          <w:szCs w:val="24"/>
        </w:rPr>
        <w:t xml:space="preserve"> </w:t>
      </w:r>
      <w:r w:rsidRPr="005B560F">
        <w:rPr>
          <w:rFonts w:ascii="Times New Roman" w:hAnsi="Times New Roman"/>
          <w:color w:val="000000"/>
          <w:sz w:val="24"/>
          <w:szCs w:val="24"/>
        </w:rPr>
        <w:t>серии заданий творческого и поискового характера, например, предлагающих:</w:t>
      </w:r>
    </w:p>
    <w:p w:rsidR="00D31C3C" w:rsidRPr="005B560F" w:rsidRDefault="00D31C3C" w:rsidP="00C20B4E">
      <w:pPr>
        <w:numPr>
          <w:ilvl w:val="0"/>
          <w:numId w:val="28"/>
        </w:numPr>
        <w:spacing w:after="0" w:line="360" w:lineRule="auto"/>
        <w:contextualSpacing/>
        <w:jc w:val="both"/>
        <w:rPr>
          <w:rFonts w:ascii="Times New Roman" w:hAnsi="Times New Roman"/>
          <w:color w:val="000000"/>
          <w:sz w:val="24"/>
          <w:szCs w:val="24"/>
        </w:rPr>
      </w:pPr>
      <w:r w:rsidRPr="005B560F">
        <w:rPr>
          <w:rFonts w:ascii="Times New Roman" w:hAnsi="Times New Roman"/>
          <w:color w:val="000000"/>
          <w:sz w:val="24"/>
          <w:szCs w:val="24"/>
        </w:rPr>
        <w:t xml:space="preserve">продолжить (дополнить) ряд чисел, числовых выражений, равенств, значений величин, геометрических фигур и др., записанных по определённому правилу; </w:t>
      </w:r>
    </w:p>
    <w:p w:rsidR="00D31C3C" w:rsidRPr="005B560F" w:rsidRDefault="00D31C3C" w:rsidP="00C20B4E">
      <w:pPr>
        <w:numPr>
          <w:ilvl w:val="0"/>
          <w:numId w:val="28"/>
        </w:numPr>
        <w:spacing w:after="0" w:line="360" w:lineRule="auto"/>
        <w:contextualSpacing/>
        <w:jc w:val="both"/>
        <w:rPr>
          <w:rFonts w:ascii="Times New Roman" w:hAnsi="Times New Roman"/>
          <w:color w:val="000000"/>
          <w:sz w:val="24"/>
          <w:szCs w:val="24"/>
        </w:rPr>
      </w:pPr>
      <w:r w:rsidRPr="005B560F">
        <w:rPr>
          <w:rFonts w:ascii="Times New Roman" w:hAnsi="Times New Roman"/>
          <w:color w:val="000000"/>
          <w:sz w:val="24"/>
          <w:szCs w:val="24"/>
        </w:rPr>
        <w:t xml:space="preserve">провести классификацию объектов, чисел, равенств, значений величин, геометрических фигур и др. по заданному признаку; </w:t>
      </w:r>
    </w:p>
    <w:p w:rsidR="00D31C3C" w:rsidRPr="005B560F" w:rsidRDefault="00D31C3C" w:rsidP="00C20B4E">
      <w:pPr>
        <w:numPr>
          <w:ilvl w:val="0"/>
          <w:numId w:val="28"/>
        </w:numPr>
        <w:spacing w:after="0" w:line="360" w:lineRule="auto"/>
        <w:contextualSpacing/>
        <w:jc w:val="both"/>
        <w:rPr>
          <w:rFonts w:ascii="Times New Roman" w:hAnsi="Times New Roman"/>
          <w:color w:val="000000"/>
          <w:sz w:val="24"/>
          <w:szCs w:val="24"/>
        </w:rPr>
      </w:pPr>
      <w:r w:rsidRPr="005B560F">
        <w:rPr>
          <w:rFonts w:ascii="Times New Roman" w:hAnsi="Times New Roman"/>
          <w:color w:val="000000"/>
          <w:sz w:val="24"/>
          <w:szCs w:val="24"/>
        </w:rPr>
        <w:t xml:space="preserve">провести логические рассуждения, использовать знания в новых условиях при выполнении заданий поискового характера. </w:t>
      </w:r>
    </w:p>
    <w:p w:rsidR="00D31C3C" w:rsidRPr="005B560F" w:rsidRDefault="00D31C3C" w:rsidP="005B560F">
      <w:pPr>
        <w:spacing w:after="0" w:line="360" w:lineRule="auto"/>
        <w:ind w:firstLine="567"/>
        <w:contextualSpacing/>
        <w:jc w:val="both"/>
        <w:rPr>
          <w:rFonts w:ascii="Times New Roman" w:hAnsi="Times New Roman"/>
          <w:color w:val="000000"/>
          <w:sz w:val="24"/>
          <w:szCs w:val="24"/>
        </w:rPr>
      </w:pPr>
      <w:r w:rsidRPr="005B560F">
        <w:rPr>
          <w:rFonts w:ascii="Times New Roman" w:hAnsi="Times New Roman"/>
          <w:color w:val="000000"/>
          <w:sz w:val="24"/>
          <w:szCs w:val="24"/>
        </w:rPr>
        <w:t xml:space="preserve">В учебниках предлагаются «Странички для любознательных» с заданиями творческого характера, начиная со 2 класса, добавляются странички «Готовимся к олимпиаде», задания конкурса «Смекалка». </w:t>
      </w:r>
    </w:p>
    <w:p w:rsidR="00D31C3C" w:rsidRPr="00A80104" w:rsidRDefault="00D31C3C" w:rsidP="00A80104">
      <w:pPr>
        <w:spacing w:after="0" w:line="360" w:lineRule="auto"/>
        <w:ind w:firstLine="567"/>
        <w:contextualSpacing/>
        <w:jc w:val="both"/>
        <w:rPr>
          <w:rFonts w:ascii="Times New Roman" w:hAnsi="Times New Roman"/>
          <w:color w:val="000000"/>
          <w:sz w:val="24"/>
          <w:szCs w:val="24"/>
        </w:rPr>
      </w:pPr>
      <w:r w:rsidRPr="005B560F">
        <w:rPr>
          <w:rFonts w:ascii="Times New Roman" w:hAnsi="Times New Roman"/>
          <w:color w:val="000000"/>
          <w:sz w:val="24"/>
          <w:szCs w:val="24"/>
        </w:rPr>
        <w:t xml:space="preserve">С 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Всё это формирует умения решать задачи творческого и поискового характера. </w:t>
      </w:r>
    </w:p>
    <w:p w:rsidR="00D31C3C" w:rsidRPr="005B560F" w:rsidRDefault="00D31C3C" w:rsidP="00A80104">
      <w:pPr>
        <w:spacing w:after="0" w:line="360" w:lineRule="auto"/>
        <w:ind w:firstLine="708"/>
        <w:contextualSpacing/>
        <w:jc w:val="both"/>
        <w:rPr>
          <w:rFonts w:ascii="Times New Roman" w:hAnsi="Times New Roman"/>
          <w:sz w:val="24"/>
          <w:szCs w:val="24"/>
        </w:rPr>
      </w:pPr>
      <w:r w:rsidRPr="005B560F">
        <w:rPr>
          <w:rFonts w:ascii="Times New Roman" w:hAnsi="Times New Roman"/>
          <w:sz w:val="24"/>
          <w:szCs w:val="24"/>
        </w:rPr>
        <w:t xml:space="preserve"> Проблемы творческого и поискового характера решаются также при работе над учебными проектами по </w:t>
      </w:r>
      <w:r w:rsidRPr="005B560F">
        <w:rPr>
          <w:rFonts w:ascii="Times New Roman" w:hAnsi="Times New Roman"/>
          <w:b/>
          <w:sz w:val="24"/>
          <w:szCs w:val="24"/>
        </w:rPr>
        <w:t xml:space="preserve">математике, русскому языку, литературному чтению, окружающему миру, технологии, иностранным языкам, информатики, </w:t>
      </w:r>
      <w:r w:rsidRPr="005B560F">
        <w:rPr>
          <w:rFonts w:ascii="Times New Roman" w:hAnsi="Times New Roman"/>
          <w:sz w:val="24"/>
          <w:szCs w:val="24"/>
        </w:rPr>
        <w:t>которые предусмотрены в каждом учебнике с 1 по 4 класс.</w:t>
      </w:r>
    </w:p>
    <w:p w:rsidR="00D31C3C" w:rsidRPr="005B560F" w:rsidRDefault="00D31C3C" w:rsidP="005B560F">
      <w:pPr>
        <w:spacing w:after="0" w:line="360" w:lineRule="auto"/>
        <w:contextualSpacing/>
        <w:jc w:val="both"/>
        <w:rPr>
          <w:rFonts w:ascii="Times New Roman" w:hAnsi="Times New Roman"/>
          <w:sz w:val="24"/>
          <w:szCs w:val="24"/>
        </w:rPr>
      </w:pPr>
      <w:r w:rsidRPr="005B560F">
        <w:rPr>
          <w:rFonts w:ascii="Times New Roman" w:hAnsi="Times New Roman"/>
          <w:sz w:val="24"/>
          <w:szCs w:val="24"/>
        </w:rPr>
        <w:t xml:space="preserve">Типовые задачи формирования универсальных учебных действий конструируются учителем на основании следующих общих подходов: </w:t>
      </w:r>
    </w:p>
    <w:p w:rsidR="00D31C3C" w:rsidRPr="005B560F" w:rsidRDefault="00D31C3C" w:rsidP="00C20B4E">
      <w:pPr>
        <w:numPr>
          <w:ilvl w:val="0"/>
          <w:numId w:val="29"/>
        </w:numPr>
        <w:tabs>
          <w:tab w:val="left" w:pos="576"/>
          <w:tab w:val="left" w:pos="720"/>
          <w:tab w:val="left" w:pos="864"/>
          <w:tab w:val="left" w:pos="1008"/>
          <w:tab w:val="left" w:pos="1296"/>
          <w:tab w:val="left" w:pos="2160"/>
        </w:tabs>
        <w:spacing w:after="0" w:line="360" w:lineRule="auto"/>
        <w:contextualSpacing/>
        <w:jc w:val="both"/>
        <w:rPr>
          <w:rFonts w:ascii="Times New Roman" w:hAnsi="Times New Roman"/>
          <w:sz w:val="24"/>
          <w:szCs w:val="24"/>
        </w:rPr>
      </w:pPr>
      <w:r w:rsidRPr="005B560F">
        <w:rPr>
          <w:rFonts w:ascii="Times New Roman" w:hAnsi="Times New Roman"/>
          <w:sz w:val="24"/>
          <w:szCs w:val="24"/>
        </w:rPr>
        <w:t xml:space="preserve">   Структура задачи. Любая задача, предназначенная для развития и/или оценки уровня сформированности УУД   (</w:t>
      </w:r>
      <w:r w:rsidRPr="005B560F">
        <w:rPr>
          <w:rFonts w:ascii="Times New Roman" w:hAnsi="Times New Roman"/>
          <w:iCs/>
          <w:sz w:val="24"/>
          <w:szCs w:val="24"/>
        </w:rPr>
        <w:t xml:space="preserve">личностных, регулятивных, познавательных </w:t>
      </w:r>
      <w:r w:rsidRPr="005B560F">
        <w:rPr>
          <w:rFonts w:ascii="Times New Roman" w:hAnsi="Times New Roman"/>
          <w:sz w:val="24"/>
          <w:szCs w:val="24"/>
        </w:rPr>
        <w:t xml:space="preserve">и </w:t>
      </w:r>
      <w:r w:rsidRPr="005B560F">
        <w:rPr>
          <w:rFonts w:ascii="Times New Roman" w:hAnsi="Times New Roman"/>
          <w:iCs/>
          <w:sz w:val="24"/>
          <w:szCs w:val="24"/>
        </w:rPr>
        <w:t xml:space="preserve">коммуникативных) </w:t>
      </w:r>
      <w:r w:rsidRPr="005B560F">
        <w:rPr>
          <w:rFonts w:ascii="Times New Roman" w:hAnsi="Times New Roman"/>
          <w:sz w:val="24"/>
          <w:szCs w:val="24"/>
        </w:rPr>
        <w:t>предполагает осуществление субъектом (в свёрнутом или развёрнутом виде) следующих навыков: ознакомление-понимание - применение-анализ-синтез-оценка.</w:t>
      </w:r>
    </w:p>
    <w:p w:rsidR="00D31C3C" w:rsidRPr="005B560F" w:rsidRDefault="00D31C3C" w:rsidP="005B560F">
      <w:pPr>
        <w:spacing w:after="0" w:line="360" w:lineRule="auto"/>
        <w:ind w:firstLine="1200"/>
        <w:contextualSpacing/>
        <w:jc w:val="both"/>
        <w:rPr>
          <w:rFonts w:ascii="Times New Roman" w:hAnsi="Times New Roman"/>
          <w:sz w:val="24"/>
          <w:szCs w:val="24"/>
        </w:rPr>
      </w:pPr>
      <w:r w:rsidRPr="005B560F">
        <w:rPr>
          <w:rFonts w:ascii="Times New Roman" w:hAnsi="Times New Roman"/>
          <w:sz w:val="24"/>
          <w:szCs w:val="24"/>
        </w:rPr>
        <w:t xml:space="preserve"> В общем виде задача состоит из информационного блока и серии вопросов (практических заданий) к нему. </w:t>
      </w:r>
    </w:p>
    <w:p w:rsidR="00D31C3C" w:rsidRPr="005B560F" w:rsidRDefault="00D31C3C" w:rsidP="00C20B4E">
      <w:pPr>
        <w:numPr>
          <w:ilvl w:val="0"/>
          <w:numId w:val="29"/>
        </w:numPr>
        <w:spacing w:after="0" w:line="360" w:lineRule="auto"/>
        <w:contextualSpacing/>
        <w:jc w:val="both"/>
        <w:rPr>
          <w:rFonts w:ascii="Times New Roman" w:hAnsi="Times New Roman"/>
          <w:sz w:val="24"/>
          <w:szCs w:val="24"/>
        </w:rPr>
      </w:pPr>
      <w:r w:rsidRPr="005B560F">
        <w:rPr>
          <w:rFonts w:ascii="Times New Roman" w:hAnsi="Times New Roman"/>
          <w:sz w:val="24"/>
          <w:szCs w:val="24"/>
        </w:rPr>
        <w:t>Требования к задачам. Для того, чтобы задачи, предназначенные для оценки тех или иных УУД, были валидными, надёжными и объективными, они должны быть:</w:t>
      </w:r>
    </w:p>
    <w:p w:rsidR="00D31C3C" w:rsidRPr="005B560F" w:rsidRDefault="00D31C3C" w:rsidP="005B560F">
      <w:pPr>
        <w:tabs>
          <w:tab w:val="left" w:pos="360"/>
        </w:tabs>
        <w:spacing w:after="0" w:line="360" w:lineRule="auto"/>
        <w:contextualSpacing/>
        <w:jc w:val="both"/>
        <w:rPr>
          <w:rFonts w:ascii="Times New Roman" w:hAnsi="Times New Roman"/>
          <w:sz w:val="24"/>
          <w:szCs w:val="24"/>
        </w:rPr>
      </w:pPr>
      <w:r w:rsidRPr="005B560F">
        <w:rPr>
          <w:rFonts w:ascii="Times New Roman" w:hAnsi="Times New Roman"/>
          <w:sz w:val="24"/>
          <w:szCs w:val="24"/>
        </w:rPr>
        <w:t>- составлены в соответствии с требованиями, предъявляемыми к тестовым заданиям в целом;</w:t>
      </w:r>
    </w:p>
    <w:p w:rsidR="00D31C3C" w:rsidRPr="005B560F" w:rsidRDefault="00D31C3C" w:rsidP="005B560F">
      <w:pPr>
        <w:tabs>
          <w:tab w:val="left" w:pos="360"/>
        </w:tabs>
        <w:spacing w:after="0" w:line="360" w:lineRule="auto"/>
        <w:contextualSpacing/>
        <w:jc w:val="both"/>
        <w:rPr>
          <w:rFonts w:ascii="Times New Roman" w:hAnsi="Times New Roman"/>
          <w:sz w:val="24"/>
          <w:szCs w:val="24"/>
        </w:rPr>
      </w:pPr>
      <w:r w:rsidRPr="005B560F">
        <w:rPr>
          <w:rFonts w:ascii="Times New Roman" w:hAnsi="Times New Roman"/>
          <w:sz w:val="24"/>
          <w:szCs w:val="24"/>
        </w:rPr>
        <w:t>- сформулированы на языке, доступном пониманию ученика, претендующего на освоение обладание соответствующих  УУД;</w:t>
      </w:r>
    </w:p>
    <w:p w:rsidR="00D31C3C" w:rsidRPr="005B560F" w:rsidRDefault="00D31C3C" w:rsidP="005B560F">
      <w:pPr>
        <w:tabs>
          <w:tab w:val="left" w:pos="360"/>
        </w:tabs>
        <w:spacing w:after="0" w:line="360" w:lineRule="auto"/>
        <w:contextualSpacing/>
        <w:jc w:val="both"/>
        <w:rPr>
          <w:rFonts w:ascii="Times New Roman" w:hAnsi="Times New Roman"/>
          <w:sz w:val="24"/>
          <w:szCs w:val="24"/>
        </w:rPr>
      </w:pPr>
      <w:r w:rsidRPr="005B560F">
        <w:rPr>
          <w:rFonts w:ascii="Times New Roman" w:hAnsi="Times New Roman"/>
          <w:sz w:val="24"/>
          <w:szCs w:val="24"/>
        </w:rPr>
        <w:t>- избыточными с точки зрения выраженности в них «зоны ближайшего</w:t>
      </w:r>
    </w:p>
    <w:p w:rsidR="00D31C3C" w:rsidRPr="005B560F" w:rsidRDefault="00D31C3C" w:rsidP="005B560F">
      <w:pPr>
        <w:tabs>
          <w:tab w:val="left" w:pos="360"/>
        </w:tabs>
        <w:spacing w:after="0" w:line="360" w:lineRule="auto"/>
        <w:ind w:left="360" w:hanging="360"/>
        <w:contextualSpacing/>
        <w:jc w:val="both"/>
        <w:rPr>
          <w:rFonts w:ascii="Times New Roman" w:hAnsi="Times New Roman"/>
          <w:sz w:val="24"/>
          <w:szCs w:val="24"/>
        </w:rPr>
      </w:pPr>
      <w:r w:rsidRPr="005B560F">
        <w:rPr>
          <w:rFonts w:ascii="Times New Roman" w:hAnsi="Times New Roman"/>
          <w:sz w:val="24"/>
          <w:szCs w:val="24"/>
        </w:rPr>
        <w:t>развития»;</w:t>
      </w:r>
    </w:p>
    <w:p w:rsidR="00D31C3C" w:rsidRPr="005B560F" w:rsidRDefault="00D31C3C" w:rsidP="005B560F">
      <w:pPr>
        <w:tabs>
          <w:tab w:val="left" w:pos="360"/>
        </w:tabs>
        <w:spacing w:after="0" w:line="360" w:lineRule="auto"/>
        <w:ind w:left="360" w:hanging="360"/>
        <w:contextualSpacing/>
        <w:jc w:val="both"/>
        <w:rPr>
          <w:rFonts w:ascii="Times New Roman" w:hAnsi="Times New Roman"/>
          <w:sz w:val="24"/>
          <w:szCs w:val="24"/>
        </w:rPr>
      </w:pPr>
      <w:r w:rsidRPr="005B560F">
        <w:rPr>
          <w:rFonts w:ascii="Times New Roman" w:hAnsi="Times New Roman"/>
          <w:sz w:val="24"/>
          <w:szCs w:val="24"/>
        </w:rPr>
        <w:t>- многоуровневыми, т.е. предполагающими возможность оценить: общий</w:t>
      </w:r>
    </w:p>
    <w:p w:rsidR="00D31C3C" w:rsidRPr="005B560F" w:rsidRDefault="00D31C3C" w:rsidP="005B560F">
      <w:pPr>
        <w:tabs>
          <w:tab w:val="left" w:pos="360"/>
        </w:tabs>
        <w:spacing w:after="0" w:line="360" w:lineRule="auto"/>
        <w:ind w:left="360" w:hanging="360"/>
        <w:contextualSpacing/>
        <w:jc w:val="both"/>
        <w:rPr>
          <w:rFonts w:ascii="Times New Roman" w:hAnsi="Times New Roman"/>
          <w:sz w:val="24"/>
          <w:szCs w:val="24"/>
        </w:rPr>
      </w:pPr>
      <w:r w:rsidRPr="005B560F">
        <w:rPr>
          <w:rFonts w:ascii="Times New Roman" w:hAnsi="Times New Roman"/>
          <w:sz w:val="24"/>
          <w:szCs w:val="24"/>
        </w:rPr>
        <w:t>подход к решению; выбор необходимой стратегии;</w:t>
      </w:r>
    </w:p>
    <w:p w:rsidR="00D31C3C" w:rsidRPr="005B560F" w:rsidRDefault="00D31C3C" w:rsidP="005B560F">
      <w:pPr>
        <w:tabs>
          <w:tab w:val="left" w:pos="360"/>
        </w:tabs>
        <w:spacing w:after="0" w:line="360" w:lineRule="auto"/>
        <w:contextualSpacing/>
        <w:jc w:val="both"/>
        <w:rPr>
          <w:rFonts w:ascii="Times New Roman" w:hAnsi="Times New Roman"/>
          <w:sz w:val="24"/>
          <w:szCs w:val="24"/>
        </w:rPr>
      </w:pPr>
      <w:r w:rsidRPr="005B560F">
        <w:rPr>
          <w:rFonts w:ascii="Times New Roman" w:hAnsi="Times New Roman"/>
          <w:sz w:val="24"/>
          <w:szCs w:val="24"/>
        </w:rPr>
        <w:t>- «модульными», т.е. предусматривающими возможность, сохраняя общий</w:t>
      </w:r>
    </w:p>
    <w:p w:rsidR="00D31C3C" w:rsidRPr="005B560F" w:rsidRDefault="00D31C3C" w:rsidP="005B560F">
      <w:pPr>
        <w:tabs>
          <w:tab w:val="left" w:pos="360"/>
        </w:tabs>
        <w:spacing w:after="0" w:line="360" w:lineRule="auto"/>
        <w:ind w:left="360" w:hanging="360"/>
        <w:contextualSpacing/>
        <w:jc w:val="both"/>
        <w:rPr>
          <w:rFonts w:ascii="Times New Roman" w:hAnsi="Times New Roman"/>
          <w:sz w:val="24"/>
          <w:szCs w:val="24"/>
        </w:rPr>
      </w:pPr>
      <w:r w:rsidRPr="005B560F">
        <w:rPr>
          <w:rFonts w:ascii="Times New Roman" w:hAnsi="Times New Roman"/>
          <w:sz w:val="24"/>
          <w:szCs w:val="24"/>
        </w:rPr>
        <w:t>конструкт задачи, менять некоторые из её условий.</w:t>
      </w:r>
    </w:p>
    <w:p w:rsidR="00D31C3C" w:rsidRPr="005B560F" w:rsidRDefault="00D31C3C" w:rsidP="005B560F">
      <w:pPr>
        <w:tabs>
          <w:tab w:val="left" w:pos="360"/>
        </w:tabs>
        <w:spacing w:after="0" w:line="360" w:lineRule="auto"/>
        <w:ind w:left="360" w:hanging="360"/>
        <w:contextualSpacing/>
        <w:jc w:val="both"/>
        <w:rPr>
          <w:rFonts w:ascii="Times New Roman" w:hAnsi="Times New Roman"/>
          <w:sz w:val="24"/>
          <w:szCs w:val="24"/>
        </w:rPr>
      </w:pPr>
    </w:p>
    <w:p w:rsidR="00D31C3C" w:rsidRPr="005B560F" w:rsidRDefault="00D31C3C" w:rsidP="005B560F">
      <w:pPr>
        <w:spacing w:after="0" w:line="360" w:lineRule="auto"/>
        <w:contextualSpacing/>
        <w:jc w:val="both"/>
        <w:rPr>
          <w:rFonts w:ascii="Times New Roman" w:hAnsi="Times New Roman"/>
          <w:b/>
          <w:sz w:val="24"/>
          <w:szCs w:val="24"/>
        </w:rPr>
      </w:pPr>
      <w:r w:rsidRPr="005B560F">
        <w:rPr>
          <w:rFonts w:ascii="Times New Roman" w:hAnsi="Times New Roman"/>
          <w:b/>
          <w:sz w:val="24"/>
          <w:szCs w:val="24"/>
        </w:rPr>
        <w:t>Преемственность формирования универсальных учебных действий по ступеням общего образования.</w:t>
      </w:r>
    </w:p>
    <w:p w:rsidR="00D31C3C" w:rsidRPr="005B560F" w:rsidRDefault="00D31C3C" w:rsidP="005B560F">
      <w:pPr>
        <w:shd w:val="clear" w:color="auto" w:fill="FFFFFF"/>
        <w:spacing w:after="0" w:line="360" w:lineRule="auto"/>
        <w:ind w:firstLine="709"/>
        <w:contextualSpacing/>
        <w:jc w:val="both"/>
        <w:rPr>
          <w:rFonts w:ascii="Times New Roman" w:hAnsi="Times New Roman"/>
          <w:color w:val="000000"/>
          <w:w w:val="101"/>
          <w:sz w:val="24"/>
          <w:szCs w:val="24"/>
        </w:rPr>
      </w:pPr>
      <w:r w:rsidRPr="005B560F">
        <w:rPr>
          <w:rFonts w:ascii="Times New Roman" w:hAnsi="Times New Roman"/>
          <w:color w:val="000000"/>
          <w:w w:val="101"/>
          <w:sz w:val="24"/>
          <w:szCs w:val="24"/>
        </w:rPr>
        <w:t>Организация преемственности осуществляется при переходе от дошкольного образования к начальному образованию, от начального образования к основному образованию, от основного к среднему полному образованию. На каждой ступени образовательного процесса проводится диагностика (физическая, психологическая, педагогическая)  готовности учащихся к обучению на следующей ступени.  Стартовая диагностика определяет  основные проблемы, характерные для большинства обучающихся,  и в соответствии с особенностями  ступени обучения  на определенный период выстраивается система работы по преемственности.</w:t>
      </w:r>
    </w:p>
    <w:p w:rsidR="00D31C3C" w:rsidRPr="005B560F" w:rsidRDefault="00D31C3C" w:rsidP="005B560F">
      <w:pPr>
        <w:spacing w:after="0" w:line="360" w:lineRule="auto"/>
        <w:contextualSpacing/>
        <w:jc w:val="both"/>
        <w:rPr>
          <w:rFonts w:ascii="Times New Roman" w:hAnsi="Times New Roman"/>
          <w:sz w:val="24"/>
          <w:szCs w:val="24"/>
        </w:rPr>
      </w:pPr>
      <w:r w:rsidRPr="005B560F">
        <w:rPr>
          <w:rFonts w:ascii="Times New Roman" w:hAnsi="Times New Roman"/>
          <w:sz w:val="24"/>
          <w:szCs w:val="24"/>
        </w:rPr>
        <w:t>Преемственность формирования универсальных учебных действий по ступеням общего образования обеспечивается за счет:</w:t>
      </w:r>
    </w:p>
    <w:p w:rsidR="00D31C3C" w:rsidRPr="005B560F" w:rsidRDefault="00D31C3C" w:rsidP="005B560F">
      <w:pPr>
        <w:spacing w:after="0" w:line="360" w:lineRule="auto"/>
        <w:contextualSpacing/>
        <w:jc w:val="both"/>
        <w:rPr>
          <w:rFonts w:ascii="Times New Roman" w:hAnsi="Times New Roman"/>
          <w:sz w:val="24"/>
          <w:szCs w:val="24"/>
        </w:rPr>
      </w:pPr>
      <w:r w:rsidRPr="005B560F">
        <w:rPr>
          <w:rFonts w:ascii="Times New Roman" w:hAnsi="Times New Roman"/>
          <w:sz w:val="24"/>
          <w:szCs w:val="24"/>
        </w:rPr>
        <w:t>- 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w:t>
      </w:r>
    </w:p>
    <w:p w:rsidR="00D31C3C" w:rsidRPr="005B560F" w:rsidRDefault="00D31C3C" w:rsidP="005B560F">
      <w:pPr>
        <w:spacing w:after="0" w:line="360" w:lineRule="auto"/>
        <w:contextualSpacing/>
        <w:jc w:val="both"/>
        <w:rPr>
          <w:rFonts w:ascii="Times New Roman" w:hAnsi="Times New Roman"/>
          <w:sz w:val="24"/>
          <w:szCs w:val="24"/>
        </w:rPr>
      </w:pPr>
      <w:r w:rsidRPr="005B560F">
        <w:rPr>
          <w:rFonts w:ascii="Times New Roman" w:hAnsi="Times New Roman"/>
          <w:sz w:val="24"/>
          <w:szCs w:val="24"/>
        </w:rPr>
        <w:t>- четкого представления педагогов о планируемых результатах обучения на каждой ступени;</w:t>
      </w:r>
    </w:p>
    <w:p w:rsidR="00D31C3C" w:rsidRPr="005B560F" w:rsidRDefault="00D31C3C" w:rsidP="005B560F">
      <w:pPr>
        <w:spacing w:after="0" w:line="360" w:lineRule="auto"/>
        <w:contextualSpacing/>
        <w:jc w:val="both"/>
        <w:rPr>
          <w:rFonts w:ascii="Times New Roman" w:hAnsi="Times New Roman"/>
          <w:sz w:val="24"/>
          <w:szCs w:val="24"/>
        </w:rPr>
      </w:pPr>
      <w:r w:rsidRPr="005B560F">
        <w:rPr>
          <w:rFonts w:ascii="Times New Roman" w:hAnsi="Times New Roman"/>
          <w:sz w:val="24"/>
          <w:szCs w:val="24"/>
        </w:rPr>
        <w:t>- целенаправленной деятельности по реализации условий</w:t>
      </w:r>
      <w:r w:rsidRPr="005B560F">
        <w:rPr>
          <w:rFonts w:ascii="Times New Roman" w:hAnsi="Times New Roman"/>
          <w:color w:val="2B2C30"/>
          <w:sz w:val="24"/>
          <w:szCs w:val="24"/>
        </w:rPr>
        <w:t>, обеспечивающих развитие УУД  в образовательном процессе (</w:t>
      </w:r>
      <w:r w:rsidRPr="005B560F">
        <w:rPr>
          <w:rFonts w:ascii="Times New Roman" w:hAnsi="Times New Roman"/>
          <w:sz w:val="24"/>
          <w:szCs w:val="24"/>
        </w:rPr>
        <w:t>коммуникативные, речевые, регулятивные, общепознавательные, логические и др.).</w:t>
      </w:r>
    </w:p>
    <w:p w:rsidR="00D31C3C" w:rsidRPr="005B560F" w:rsidRDefault="00D31C3C" w:rsidP="005B560F">
      <w:pPr>
        <w:spacing w:after="0" w:line="360" w:lineRule="auto"/>
        <w:contextualSpacing/>
        <w:jc w:val="both"/>
        <w:rPr>
          <w:rFonts w:ascii="Times New Roman" w:hAnsi="Times New Roman"/>
          <w:sz w:val="24"/>
          <w:szCs w:val="24"/>
        </w:rPr>
      </w:pPr>
      <w:r w:rsidRPr="005B560F">
        <w:rPr>
          <w:rFonts w:ascii="Times New Roman" w:hAnsi="Times New Roman"/>
          <w:sz w:val="24"/>
          <w:szCs w:val="24"/>
        </w:rPr>
        <w:t>Основанием преемственности разных ступеней образовательной системы  становится  ориентация на ключевой стратегический приоритет непрерывного образования – формирование умения учиться.</w:t>
      </w:r>
    </w:p>
    <w:p w:rsidR="00D31C3C" w:rsidRPr="005B560F" w:rsidRDefault="00D31C3C" w:rsidP="005B560F">
      <w:pPr>
        <w:pStyle w:val="ae"/>
        <w:spacing w:after="0" w:line="360" w:lineRule="auto"/>
        <w:contextualSpacing/>
        <w:jc w:val="both"/>
      </w:pPr>
      <w:r w:rsidRPr="005B560F">
        <w:t xml:space="preserve">В  Таблице «Значение универсальных учебных действий для успешности обучения в начальной школе основной школе» представлены    УУД,   результаты развития УУД, их значение для обучения. </w:t>
      </w:r>
    </w:p>
    <w:p w:rsidR="00D31C3C" w:rsidRPr="005B560F" w:rsidRDefault="00D31C3C" w:rsidP="005B560F">
      <w:pPr>
        <w:pStyle w:val="ae"/>
        <w:spacing w:after="0" w:line="360" w:lineRule="auto"/>
        <w:ind w:firstLine="284"/>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54"/>
        <w:gridCol w:w="3494"/>
        <w:gridCol w:w="3223"/>
      </w:tblGrid>
      <w:tr w:rsidR="00D31C3C" w:rsidRPr="005B560F" w:rsidTr="00F34BC1">
        <w:tc>
          <w:tcPr>
            <w:tcW w:w="3708" w:type="dxa"/>
            <w:tcBorders>
              <w:top w:val="single" w:sz="4" w:space="0" w:color="auto"/>
              <w:left w:val="single" w:sz="4" w:space="0" w:color="auto"/>
              <w:bottom w:val="single" w:sz="4" w:space="0" w:color="auto"/>
              <w:right w:val="single" w:sz="4" w:space="0" w:color="auto"/>
            </w:tcBorders>
            <w:shd w:val="clear" w:color="auto" w:fill="auto"/>
            <w:hideMark/>
          </w:tcPr>
          <w:p w:rsidR="00D31C3C" w:rsidRPr="005B560F" w:rsidRDefault="00D31C3C" w:rsidP="000C290D">
            <w:pPr>
              <w:pStyle w:val="ae"/>
              <w:spacing w:after="0"/>
              <w:jc w:val="both"/>
              <w:rPr>
                <w:b/>
              </w:rPr>
            </w:pPr>
            <w:r w:rsidRPr="005B560F">
              <w:rPr>
                <w:b/>
              </w:rPr>
              <w:t>УУД</w:t>
            </w:r>
          </w:p>
        </w:tc>
        <w:tc>
          <w:tcPr>
            <w:tcW w:w="5940" w:type="dxa"/>
            <w:tcBorders>
              <w:top w:val="single" w:sz="4" w:space="0" w:color="auto"/>
              <w:left w:val="single" w:sz="4" w:space="0" w:color="auto"/>
              <w:bottom w:val="single" w:sz="4" w:space="0" w:color="auto"/>
              <w:right w:val="single" w:sz="4" w:space="0" w:color="auto"/>
            </w:tcBorders>
            <w:shd w:val="clear" w:color="auto" w:fill="auto"/>
            <w:hideMark/>
          </w:tcPr>
          <w:p w:rsidR="00D31C3C" w:rsidRPr="005B560F" w:rsidRDefault="00D31C3C" w:rsidP="000C290D">
            <w:pPr>
              <w:pStyle w:val="ae"/>
              <w:spacing w:after="0"/>
              <w:jc w:val="both"/>
              <w:rPr>
                <w:b/>
              </w:rPr>
            </w:pPr>
            <w:r w:rsidRPr="005B560F">
              <w:rPr>
                <w:b/>
              </w:rPr>
              <w:t>Результаты развития УУД</w:t>
            </w:r>
          </w:p>
        </w:tc>
        <w:tc>
          <w:tcPr>
            <w:tcW w:w="5040" w:type="dxa"/>
            <w:tcBorders>
              <w:top w:val="single" w:sz="4" w:space="0" w:color="auto"/>
              <w:left w:val="single" w:sz="4" w:space="0" w:color="auto"/>
              <w:bottom w:val="single" w:sz="4" w:space="0" w:color="auto"/>
              <w:right w:val="single" w:sz="4" w:space="0" w:color="auto"/>
            </w:tcBorders>
            <w:shd w:val="clear" w:color="auto" w:fill="auto"/>
            <w:hideMark/>
          </w:tcPr>
          <w:p w:rsidR="00D31C3C" w:rsidRPr="005B560F" w:rsidRDefault="00D31C3C" w:rsidP="000C290D">
            <w:pPr>
              <w:pStyle w:val="ae"/>
              <w:spacing w:after="0"/>
              <w:jc w:val="both"/>
              <w:rPr>
                <w:b/>
              </w:rPr>
            </w:pPr>
            <w:r w:rsidRPr="005B560F">
              <w:rPr>
                <w:b/>
              </w:rPr>
              <w:t>Значение для обучения</w:t>
            </w:r>
          </w:p>
        </w:tc>
      </w:tr>
      <w:tr w:rsidR="00D31C3C" w:rsidRPr="005B560F" w:rsidTr="00F34BC1">
        <w:tc>
          <w:tcPr>
            <w:tcW w:w="3708" w:type="dxa"/>
            <w:tcBorders>
              <w:top w:val="single" w:sz="4" w:space="0" w:color="auto"/>
              <w:left w:val="single" w:sz="4" w:space="0" w:color="auto"/>
              <w:bottom w:val="single" w:sz="4" w:space="0" w:color="auto"/>
              <w:right w:val="single" w:sz="4" w:space="0" w:color="auto"/>
            </w:tcBorders>
            <w:hideMark/>
          </w:tcPr>
          <w:p w:rsidR="00D31C3C" w:rsidRPr="005B560F" w:rsidRDefault="00D31C3C" w:rsidP="000C290D">
            <w:pPr>
              <w:pStyle w:val="ae"/>
              <w:spacing w:after="0"/>
              <w:jc w:val="both"/>
            </w:pPr>
            <w:r w:rsidRPr="005B560F">
              <w:t>Личностные действия</w:t>
            </w:r>
          </w:p>
          <w:p w:rsidR="00D31C3C" w:rsidRPr="005B560F" w:rsidRDefault="00D31C3C" w:rsidP="000C290D">
            <w:pPr>
              <w:pStyle w:val="ae"/>
              <w:spacing w:after="0"/>
              <w:jc w:val="both"/>
            </w:pPr>
            <w:r w:rsidRPr="005B560F">
              <w:t>- смыслообразование</w:t>
            </w:r>
          </w:p>
          <w:p w:rsidR="00D31C3C" w:rsidRPr="005B560F" w:rsidRDefault="00D31C3C" w:rsidP="000C290D">
            <w:pPr>
              <w:pStyle w:val="ae"/>
              <w:spacing w:after="0"/>
              <w:jc w:val="both"/>
            </w:pPr>
            <w:r w:rsidRPr="005B560F">
              <w:t>- самоопределение</w:t>
            </w:r>
          </w:p>
          <w:p w:rsidR="00D31C3C" w:rsidRPr="005B560F" w:rsidRDefault="00D31C3C" w:rsidP="000C290D">
            <w:pPr>
              <w:pStyle w:val="ae"/>
              <w:spacing w:after="0"/>
              <w:jc w:val="both"/>
            </w:pPr>
            <w:r w:rsidRPr="005B560F">
              <w:t>Регулятивные действия</w:t>
            </w:r>
          </w:p>
        </w:tc>
        <w:tc>
          <w:tcPr>
            <w:tcW w:w="5940" w:type="dxa"/>
            <w:tcBorders>
              <w:top w:val="single" w:sz="4" w:space="0" w:color="auto"/>
              <w:left w:val="single" w:sz="4" w:space="0" w:color="auto"/>
              <w:bottom w:val="single" w:sz="4" w:space="0" w:color="auto"/>
              <w:right w:val="single" w:sz="4" w:space="0" w:color="auto"/>
            </w:tcBorders>
            <w:hideMark/>
          </w:tcPr>
          <w:p w:rsidR="00D31C3C" w:rsidRPr="005B560F" w:rsidRDefault="00D31C3C" w:rsidP="000C290D">
            <w:pPr>
              <w:pStyle w:val="ae"/>
              <w:spacing w:after="0"/>
              <w:jc w:val="both"/>
            </w:pPr>
            <w:r w:rsidRPr="005B560F">
              <w:t xml:space="preserve">Адекватная школьная мотивация. </w:t>
            </w:r>
          </w:p>
          <w:p w:rsidR="00D31C3C" w:rsidRPr="005B560F" w:rsidRDefault="00D31C3C" w:rsidP="000C290D">
            <w:pPr>
              <w:pStyle w:val="ae"/>
              <w:spacing w:after="0"/>
              <w:jc w:val="both"/>
            </w:pPr>
            <w:r w:rsidRPr="005B560F">
              <w:t>Мотивация достижения.</w:t>
            </w:r>
          </w:p>
          <w:p w:rsidR="00D31C3C" w:rsidRPr="005B560F" w:rsidRDefault="00D31C3C" w:rsidP="000C290D">
            <w:pPr>
              <w:pStyle w:val="ae"/>
              <w:spacing w:after="0"/>
              <w:jc w:val="both"/>
            </w:pPr>
            <w:r w:rsidRPr="005B560F">
              <w:t>Развитие основ гражданской идентичности.</w:t>
            </w:r>
          </w:p>
          <w:p w:rsidR="00D31C3C" w:rsidRPr="005B560F" w:rsidRDefault="00D31C3C" w:rsidP="000C290D">
            <w:pPr>
              <w:pStyle w:val="ae"/>
              <w:spacing w:after="0"/>
              <w:jc w:val="both"/>
            </w:pPr>
            <w:r w:rsidRPr="005B560F">
              <w:t>Рефлексивная адекватная самооценка</w:t>
            </w:r>
          </w:p>
        </w:tc>
        <w:tc>
          <w:tcPr>
            <w:tcW w:w="5040" w:type="dxa"/>
            <w:tcBorders>
              <w:top w:val="single" w:sz="4" w:space="0" w:color="auto"/>
              <w:left w:val="single" w:sz="4" w:space="0" w:color="auto"/>
              <w:bottom w:val="single" w:sz="4" w:space="0" w:color="auto"/>
              <w:right w:val="single" w:sz="4" w:space="0" w:color="auto"/>
            </w:tcBorders>
            <w:hideMark/>
          </w:tcPr>
          <w:p w:rsidR="00D31C3C" w:rsidRPr="005B560F" w:rsidRDefault="00D31C3C" w:rsidP="000C290D">
            <w:pPr>
              <w:pStyle w:val="ae"/>
              <w:spacing w:after="0"/>
              <w:ind w:left="284"/>
              <w:jc w:val="both"/>
            </w:pPr>
            <w:r w:rsidRPr="005B560F">
              <w:t>Обучение в зоне ближайшего развития ребенка. Адекватная оценка учащимся  границ «знания и незнания». Достаточно высокая самоэффективность в форме принятия учебной цели и работы над ее достижением.</w:t>
            </w:r>
          </w:p>
        </w:tc>
      </w:tr>
      <w:tr w:rsidR="00D31C3C" w:rsidRPr="005B560F" w:rsidTr="00F34BC1">
        <w:tc>
          <w:tcPr>
            <w:tcW w:w="3708" w:type="dxa"/>
            <w:tcBorders>
              <w:top w:val="single" w:sz="4" w:space="0" w:color="auto"/>
              <w:left w:val="single" w:sz="4" w:space="0" w:color="auto"/>
              <w:bottom w:val="single" w:sz="4" w:space="0" w:color="auto"/>
              <w:right w:val="single" w:sz="4" w:space="0" w:color="auto"/>
            </w:tcBorders>
            <w:hideMark/>
          </w:tcPr>
          <w:p w:rsidR="00D31C3C" w:rsidRPr="005B560F" w:rsidRDefault="00D31C3C" w:rsidP="000C290D">
            <w:pPr>
              <w:pStyle w:val="ae"/>
              <w:spacing w:after="0"/>
              <w:jc w:val="both"/>
            </w:pPr>
            <w:r w:rsidRPr="005B560F">
              <w:t>Регулятивные, личностные, познавательные, коммуникативные действия</w:t>
            </w:r>
          </w:p>
        </w:tc>
        <w:tc>
          <w:tcPr>
            <w:tcW w:w="5940" w:type="dxa"/>
            <w:tcBorders>
              <w:top w:val="single" w:sz="4" w:space="0" w:color="auto"/>
              <w:left w:val="single" w:sz="4" w:space="0" w:color="auto"/>
              <w:bottom w:val="single" w:sz="4" w:space="0" w:color="auto"/>
              <w:right w:val="single" w:sz="4" w:space="0" w:color="auto"/>
            </w:tcBorders>
            <w:hideMark/>
          </w:tcPr>
          <w:p w:rsidR="00D31C3C" w:rsidRPr="005B560F" w:rsidRDefault="00D31C3C" w:rsidP="000C290D">
            <w:pPr>
              <w:pStyle w:val="ae"/>
              <w:spacing w:after="0"/>
              <w:jc w:val="both"/>
            </w:pPr>
            <w:r w:rsidRPr="005B560F">
              <w:t>Функционально-структурная сформированность учебной деятельности. Произвольность восприятия, внимания,  памяти, воображения.</w:t>
            </w:r>
          </w:p>
        </w:tc>
        <w:tc>
          <w:tcPr>
            <w:tcW w:w="5040" w:type="dxa"/>
            <w:tcBorders>
              <w:top w:val="single" w:sz="4" w:space="0" w:color="auto"/>
              <w:left w:val="single" w:sz="4" w:space="0" w:color="auto"/>
              <w:bottom w:val="single" w:sz="4" w:space="0" w:color="auto"/>
              <w:right w:val="single" w:sz="4" w:space="0" w:color="auto"/>
            </w:tcBorders>
            <w:hideMark/>
          </w:tcPr>
          <w:p w:rsidR="00D31C3C" w:rsidRPr="005B560F" w:rsidRDefault="00D31C3C" w:rsidP="000C290D">
            <w:pPr>
              <w:pStyle w:val="ae"/>
              <w:spacing w:after="0"/>
              <w:jc w:val="both"/>
            </w:pPr>
            <w:r w:rsidRPr="005B560F">
              <w:t>Высокая успешность в усвоении учебного содержания. Создание предпосылок для дальнейшего перехода к самообразованию.</w:t>
            </w:r>
          </w:p>
        </w:tc>
      </w:tr>
      <w:tr w:rsidR="00D31C3C" w:rsidRPr="005B560F" w:rsidTr="00F34BC1">
        <w:tc>
          <w:tcPr>
            <w:tcW w:w="3708" w:type="dxa"/>
            <w:tcBorders>
              <w:top w:val="single" w:sz="4" w:space="0" w:color="auto"/>
              <w:left w:val="single" w:sz="4" w:space="0" w:color="auto"/>
              <w:bottom w:val="single" w:sz="4" w:space="0" w:color="auto"/>
              <w:right w:val="single" w:sz="4" w:space="0" w:color="auto"/>
            </w:tcBorders>
            <w:hideMark/>
          </w:tcPr>
          <w:p w:rsidR="00D31C3C" w:rsidRPr="005B560F" w:rsidRDefault="00D31C3C" w:rsidP="000C290D">
            <w:pPr>
              <w:pStyle w:val="ae"/>
              <w:spacing w:after="0"/>
              <w:jc w:val="both"/>
            </w:pPr>
            <w:r w:rsidRPr="005B560F">
              <w:t>Коммуникативные (речевые), регулятивные действия</w:t>
            </w:r>
          </w:p>
        </w:tc>
        <w:tc>
          <w:tcPr>
            <w:tcW w:w="5940" w:type="dxa"/>
            <w:tcBorders>
              <w:top w:val="single" w:sz="4" w:space="0" w:color="auto"/>
              <w:left w:val="single" w:sz="4" w:space="0" w:color="auto"/>
              <w:bottom w:val="single" w:sz="4" w:space="0" w:color="auto"/>
              <w:right w:val="single" w:sz="4" w:space="0" w:color="auto"/>
            </w:tcBorders>
            <w:hideMark/>
          </w:tcPr>
          <w:p w:rsidR="00D31C3C" w:rsidRPr="005B560F" w:rsidRDefault="00D31C3C" w:rsidP="000C290D">
            <w:pPr>
              <w:pStyle w:val="ae"/>
              <w:spacing w:after="0"/>
              <w:jc w:val="both"/>
            </w:pPr>
            <w:r w:rsidRPr="005B560F">
              <w:t>Внутренний план действия</w:t>
            </w:r>
          </w:p>
        </w:tc>
        <w:tc>
          <w:tcPr>
            <w:tcW w:w="5040" w:type="dxa"/>
            <w:tcBorders>
              <w:top w:val="single" w:sz="4" w:space="0" w:color="auto"/>
              <w:left w:val="single" w:sz="4" w:space="0" w:color="auto"/>
              <w:bottom w:val="single" w:sz="4" w:space="0" w:color="auto"/>
              <w:right w:val="single" w:sz="4" w:space="0" w:color="auto"/>
            </w:tcBorders>
            <w:hideMark/>
          </w:tcPr>
          <w:p w:rsidR="00D31C3C" w:rsidRPr="005B560F" w:rsidRDefault="00D31C3C" w:rsidP="000C290D">
            <w:pPr>
              <w:pStyle w:val="ae"/>
              <w:spacing w:after="0"/>
              <w:jc w:val="both"/>
            </w:pPr>
            <w:r w:rsidRPr="005B560F">
              <w:t>Способность действовать «в уме». Отрыв слова от предмета, достижение нового уровня обобщения.</w:t>
            </w:r>
          </w:p>
        </w:tc>
      </w:tr>
      <w:tr w:rsidR="00A80104" w:rsidRPr="005B560F" w:rsidTr="00F34BC1">
        <w:tc>
          <w:tcPr>
            <w:tcW w:w="3708" w:type="dxa"/>
            <w:tcBorders>
              <w:top w:val="single" w:sz="4" w:space="0" w:color="auto"/>
              <w:left w:val="single" w:sz="4" w:space="0" w:color="auto"/>
              <w:bottom w:val="single" w:sz="4" w:space="0" w:color="auto"/>
              <w:right w:val="single" w:sz="4" w:space="0" w:color="auto"/>
            </w:tcBorders>
            <w:hideMark/>
          </w:tcPr>
          <w:p w:rsidR="00A80104" w:rsidRDefault="00A80104" w:rsidP="000C290D">
            <w:pPr>
              <w:pStyle w:val="ae"/>
              <w:spacing w:after="0"/>
              <w:jc w:val="both"/>
            </w:pPr>
          </w:p>
          <w:p w:rsidR="00A80104" w:rsidRPr="005B560F" w:rsidRDefault="00A80104" w:rsidP="000C290D">
            <w:pPr>
              <w:pStyle w:val="ae"/>
              <w:spacing w:after="0"/>
              <w:jc w:val="both"/>
            </w:pPr>
          </w:p>
        </w:tc>
        <w:tc>
          <w:tcPr>
            <w:tcW w:w="5940" w:type="dxa"/>
            <w:tcBorders>
              <w:top w:val="single" w:sz="4" w:space="0" w:color="auto"/>
              <w:left w:val="single" w:sz="4" w:space="0" w:color="auto"/>
              <w:bottom w:val="single" w:sz="4" w:space="0" w:color="auto"/>
              <w:right w:val="single" w:sz="4" w:space="0" w:color="auto"/>
            </w:tcBorders>
            <w:hideMark/>
          </w:tcPr>
          <w:p w:rsidR="00A80104" w:rsidRPr="005B560F" w:rsidRDefault="00A80104" w:rsidP="000C290D">
            <w:pPr>
              <w:pStyle w:val="ae"/>
              <w:spacing w:after="0"/>
              <w:jc w:val="both"/>
            </w:pPr>
          </w:p>
        </w:tc>
        <w:tc>
          <w:tcPr>
            <w:tcW w:w="5040" w:type="dxa"/>
            <w:tcBorders>
              <w:top w:val="single" w:sz="4" w:space="0" w:color="auto"/>
              <w:left w:val="single" w:sz="4" w:space="0" w:color="auto"/>
              <w:bottom w:val="single" w:sz="4" w:space="0" w:color="auto"/>
              <w:right w:val="single" w:sz="4" w:space="0" w:color="auto"/>
            </w:tcBorders>
            <w:hideMark/>
          </w:tcPr>
          <w:p w:rsidR="00A80104" w:rsidRPr="005B560F" w:rsidRDefault="00A80104" w:rsidP="000C290D">
            <w:pPr>
              <w:pStyle w:val="ae"/>
              <w:spacing w:after="0"/>
              <w:jc w:val="both"/>
            </w:pPr>
          </w:p>
        </w:tc>
      </w:tr>
      <w:tr w:rsidR="00D31C3C" w:rsidRPr="005B560F" w:rsidTr="00F34BC1">
        <w:tc>
          <w:tcPr>
            <w:tcW w:w="3708" w:type="dxa"/>
            <w:tcBorders>
              <w:top w:val="single" w:sz="4" w:space="0" w:color="auto"/>
              <w:left w:val="single" w:sz="4" w:space="0" w:color="auto"/>
              <w:bottom w:val="single" w:sz="4" w:space="0" w:color="auto"/>
              <w:right w:val="single" w:sz="4" w:space="0" w:color="auto"/>
            </w:tcBorders>
            <w:hideMark/>
          </w:tcPr>
          <w:p w:rsidR="00D31C3C" w:rsidRPr="005B560F" w:rsidRDefault="00D31C3C" w:rsidP="000C290D">
            <w:pPr>
              <w:pStyle w:val="ae"/>
              <w:spacing w:after="0"/>
              <w:jc w:val="both"/>
            </w:pPr>
            <w:r w:rsidRPr="005B560F">
              <w:t>Коммуникативные, регулятивные действия</w:t>
            </w:r>
          </w:p>
        </w:tc>
        <w:tc>
          <w:tcPr>
            <w:tcW w:w="5940" w:type="dxa"/>
            <w:tcBorders>
              <w:top w:val="single" w:sz="4" w:space="0" w:color="auto"/>
              <w:left w:val="single" w:sz="4" w:space="0" w:color="auto"/>
              <w:bottom w:val="single" w:sz="4" w:space="0" w:color="auto"/>
              <w:right w:val="single" w:sz="4" w:space="0" w:color="auto"/>
            </w:tcBorders>
            <w:hideMark/>
          </w:tcPr>
          <w:p w:rsidR="00D31C3C" w:rsidRPr="005B560F" w:rsidRDefault="00D31C3C" w:rsidP="000C290D">
            <w:pPr>
              <w:pStyle w:val="ae"/>
              <w:spacing w:after="0"/>
              <w:jc w:val="both"/>
            </w:pPr>
            <w:r w:rsidRPr="005B560F">
              <w:t>Рефлексия – осознание учащимся содержания, последовательности и оснований действий</w:t>
            </w:r>
          </w:p>
        </w:tc>
        <w:tc>
          <w:tcPr>
            <w:tcW w:w="5040" w:type="dxa"/>
            <w:tcBorders>
              <w:top w:val="single" w:sz="4" w:space="0" w:color="auto"/>
              <w:left w:val="single" w:sz="4" w:space="0" w:color="auto"/>
              <w:bottom w:val="single" w:sz="4" w:space="0" w:color="auto"/>
              <w:right w:val="single" w:sz="4" w:space="0" w:color="auto"/>
            </w:tcBorders>
            <w:hideMark/>
          </w:tcPr>
          <w:p w:rsidR="00D31C3C" w:rsidRPr="005B560F" w:rsidRDefault="00D31C3C" w:rsidP="000C290D">
            <w:pPr>
              <w:pStyle w:val="ae"/>
              <w:spacing w:after="0"/>
              <w:jc w:val="both"/>
            </w:pPr>
            <w:r w:rsidRPr="005B560F">
              <w:t xml:space="preserve">Осознанность и критичность учебных действий. </w:t>
            </w:r>
          </w:p>
        </w:tc>
      </w:tr>
    </w:tbl>
    <w:p w:rsidR="00D31C3C" w:rsidRPr="005B560F" w:rsidRDefault="00D31C3C" w:rsidP="005B560F">
      <w:pPr>
        <w:spacing w:after="0" w:line="360" w:lineRule="auto"/>
        <w:contextualSpacing/>
        <w:jc w:val="both"/>
        <w:rPr>
          <w:rFonts w:ascii="Times New Roman" w:hAnsi="Times New Roman"/>
          <w:b/>
          <w:color w:val="2B2C30"/>
          <w:sz w:val="24"/>
          <w:szCs w:val="24"/>
        </w:rPr>
      </w:pPr>
    </w:p>
    <w:p w:rsidR="00D31C3C" w:rsidRPr="005B560F" w:rsidRDefault="00D31C3C" w:rsidP="005B560F">
      <w:pPr>
        <w:spacing w:after="0" w:line="360" w:lineRule="auto"/>
        <w:contextualSpacing/>
        <w:jc w:val="both"/>
        <w:rPr>
          <w:rFonts w:ascii="Times New Roman" w:hAnsi="Times New Roman"/>
          <w:b/>
          <w:color w:val="2B2C30"/>
          <w:sz w:val="24"/>
          <w:szCs w:val="24"/>
        </w:rPr>
      </w:pPr>
      <w:r w:rsidRPr="005B560F">
        <w:rPr>
          <w:rFonts w:ascii="Times New Roman" w:hAnsi="Times New Roman"/>
          <w:b/>
          <w:color w:val="2B2C30"/>
          <w:sz w:val="24"/>
          <w:szCs w:val="24"/>
        </w:rPr>
        <w:t>Планируемые результаты в освоении школьниками универсальных учебных действий по завершении начального обучения.</w:t>
      </w:r>
    </w:p>
    <w:p w:rsidR="00D31C3C" w:rsidRPr="005B560F" w:rsidRDefault="00D31C3C" w:rsidP="005B560F">
      <w:pPr>
        <w:spacing w:after="0" w:line="360" w:lineRule="auto"/>
        <w:contextualSpacing/>
        <w:jc w:val="both"/>
        <w:rPr>
          <w:rFonts w:ascii="Times New Roman" w:hAnsi="Times New Roman"/>
          <w:color w:val="2B2C30"/>
          <w:sz w:val="24"/>
          <w:szCs w:val="24"/>
        </w:rPr>
      </w:pPr>
      <w:r w:rsidRPr="005B560F">
        <w:rPr>
          <w:rFonts w:ascii="Times New Roman" w:hAnsi="Times New Roman"/>
          <w:color w:val="2B2C30"/>
          <w:sz w:val="24"/>
          <w:szCs w:val="24"/>
          <w:u w:val="single"/>
        </w:rPr>
        <w:t>Педагогические ориентиры: Развитие личности</w:t>
      </w:r>
      <w:r w:rsidRPr="005B560F">
        <w:rPr>
          <w:rFonts w:ascii="Times New Roman" w:hAnsi="Times New Roman"/>
          <w:color w:val="2B2C30"/>
          <w:sz w:val="24"/>
          <w:szCs w:val="24"/>
        </w:rPr>
        <w:t xml:space="preserve">. </w:t>
      </w:r>
    </w:p>
    <w:p w:rsidR="00D31C3C" w:rsidRPr="000C290D" w:rsidRDefault="00D31C3C" w:rsidP="000C290D">
      <w:pPr>
        <w:autoSpaceDE w:val="0"/>
        <w:autoSpaceDN w:val="0"/>
        <w:adjustRightInd w:val="0"/>
        <w:spacing w:after="0" w:line="360" w:lineRule="auto"/>
        <w:contextualSpacing/>
        <w:jc w:val="both"/>
        <w:rPr>
          <w:rFonts w:ascii="Times New Roman" w:hAnsi="Times New Roman"/>
          <w:bCs/>
          <w:iCs/>
          <w:sz w:val="24"/>
          <w:szCs w:val="24"/>
        </w:rPr>
      </w:pPr>
      <w:r w:rsidRPr="005B560F">
        <w:rPr>
          <w:rFonts w:ascii="Times New Roman" w:hAnsi="Times New Roman"/>
          <w:sz w:val="24"/>
          <w:szCs w:val="24"/>
        </w:rPr>
        <w:t xml:space="preserve">В </w:t>
      </w:r>
      <w:r w:rsidRPr="005B560F">
        <w:rPr>
          <w:rFonts w:ascii="Times New Roman" w:hAnsi="Times New Roman"/>
          <w:bCs/>
          <w:iCs/>
          <w:sz w:val="24"/>
          <w:szCs w:val="24"/>
        </w:rPr>
        <w:t xml:space="preserve">сфере личностных универсальных учебных действий у выпускников </w:t>
      </w:r>
      <w:r w:rsidRPr="005B560F">
        <w:rPr>
          <w:rFonts w:ascii="Times New Roman" w:hAnsi="Times New Roman"/>
          <w:sz w:val="24"/>
          <w:szCs w:val="24"/>
        </w:rPr>
        <w:t>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w:t>
      </w:r>
    </w:p>
    <w:p w:rsidR="00D31C3C" w:rsidRPr="005B560F" w:rsidRDefault="00D31C3C" w:rsidP="005B560F">
      <w:pPr>
        <w:spacing w:after="0" w:line="360" w:lineRule="auto"/>
        <w:contextualSpacing/>
        <w:jc w:val="both"/>
        <w:rPr>
          <w:rFonts w:ascii="Times New Roman" w:hAnsi="Times New Roman"/>
          <w:sz w:val="24"/>
          <w:szCs w:val="24"/>
          <w:u w:val="single"/>
        </w:rPr>
      </w:pPr>
      <w:r w:rsidRPr="005B560F">
        <w:rPr>
          <w:rFonts w:ascii="Times New Roman" w:hAnsi="Times New Roman"/>
          <w:color w:val="2B2C30"/>
          <w:sz w:val="24"/>
          <w:szCs w:val="24"/>
          <w:u w:val="single"/>
        </w:rPr>
        <w:t xml:space="preserve">Педагогические ориентиры: </w:t>
      </w:r>
      <w:r w:rsidRPr="005B560F">
        <w:rPr>
          <w:rFonts w:ascii="Times New Roman" w:hAnsi="Times New Roman"/>
          <w:sz w:val="24"/>
          <w:szCs w:val="24"/>
          <w:u w:val="single"/>
        </w:rPr>
        <w:t>Самообразование и самоорганизация</w:t>
      </w:r>
    </w:p>
    <w:p w:rsidR="00D31C3C" w:rsidRPr="005B560F" w:rsidRDefault="00D31C3C" w:rsidP="005B560F">
      <w:pPr>
        <w:autoSpaceDE w:val="0"/>
        <w:autoSpaceDN w:val="0"/>
        <w:adjustRightInd w:val="0"/>
        <w:spacing w:after="0" w:line="360" w:lineRule="auto"/>
        <w:contextualSpacing/>
        <w:jc w:val="both"/>
        <w:rPr>
          <w:rFonts w:ascii="Times New Roman" w:hAnsi="Times New Roman"/>
          <w:sz w:val="24"/>
          <w:szCs w:val="24"/>
        </w:rPr>
      </w:pPr>
      <w:r w:rsidRPr="005B560F">
        <w:rPr>
          <w:rFonts w:ascii="Times New Roman" w:hAnsi="Times New Roman"/>
          <w:sz w:val="24"/>
          <w:szCs w:val="24"/>
        </w:rPr>
        <w:t xml:space="preserve">В </w:t>
      </w:r>
      <w:r w:rsidRPr="005B560F">
        <w:rPr>
          <w:rFonts w:ascii="Times New Roman" w:hAnsi="Times New Roman"/>
          <w:bCs/>
          <w:iCs/>
          <w:sz w:val="24"/>
          <w:szCs w:val="24"/>
        </w:rPr>
        <w:t xml:space="preserve">сфере регулятивных универсальных учебных действий </w:t>
      </w:r>
      <w:r w:rsidRPr="005B560F">
        <w:rPr>
          <w:rFonts w:ascii="Times New Roman" w:hAnsi="Times New Roman"/>
          <w:sz w:val="24"/>
          <w:szCs w:val="24"/>
        </w:rPr>
        <w:t>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w:t>
      </w:r>
    </w:p>
    <w:p w:rsidR="00D31C3C" w:rsidRPr="005B560F" w:rsidRDefault="00D31C3C" w:rsidP="005B560F">
      <w:pPr>
        <w:autoSpaceDE w:val="0"/>
        <w:autoSpaceDN w:val="0"/>
        <w:adjustRightInd w:val="0"/>
        <w:spacing w:after="0" w:line="360" w:lineRule="auto"/>
        <w:contextualSpacing/>
        <w:jc w:val="both"/>
        <w:rPr>
          <w:rFonts w:ascii="Times New Roman" w:hAnsi="Times New Roman"/>
          <w:sz w:val="24"/>
          <w:szCs w:val="24"/>
        </w:rPr>
      </w:pPr>
      <w:r w:rsidRPr="005B560F">
        <w:rPr>
          <w:rFonts w:ascii="Times New Roman" w:hAnsi="Times New Roman"/>
          <w:sz w:val="24"/>
          <w:szCs w:val="24"/>
        </w:rPr>
        <w:t>оценивать свои действия, вносить соответствующие коррективы в их выполнение.</w:t>
      </w:r>
    </w:p>
    <w:p w:rsidR="00D31C3C" w:rsidRPr="005B560F" w:rsidRDefault="00D31C3C" w:rsidP="005B560F">
      <w:pPr>
        <w:spacing w:after="0" w:line="360" w:lineRule="auto"/>
        <w:contextualSpacing/>
        <w:jc w:val="both"/>
        <w:rPr>
          <w:rFonts w:ascii="Times New Roman" w:hAnsi="Times New Roman"/>
          <w:sz w:val="24"/>
          <w:szCs w:val="24"/>
          <w:u w:val="single"/>
        </w:rPr>
      </w:pPr>
      <w:r w:rsidRPr="005B560F">
        <w:rPr>
          <w:rFonts w:ascii="Times New Roman" w:hAnsi="Times New Roman"/>
          <w:color w:val="2B2C30"/>
          <w:sz w:val="24"/>
          <w:szCs w:val="24"/>
          <w:u w:val="single"/>
        </w:rPr>
        <w:t xml:space="preserve">Педагогические ориентиры: </w:t>
      </w:r>
      <w:r w:rsidRPr="005B560F">
        <w:rPr>
          <w:rFonts w:ascii="Times New Roman" w:hAnsi="Times New Roman"/>
          <w:sz w:val="24"/>
          <w:szCs w:val="24"/>
          <w:u w:val="single"/>
        </w:rPr>
        <w:t>Исследовательская культура</w:t>
      </w:r>
    </w:p>
    <w:p w:rsidR="00D31C3C" w:rsidRPr="005B560F" w:rsidRDefault="00D31C3C" w:rsidP="005B560F">
      <w:pPr>
        <w:autoSpaceDE w:val="0"/>
        <w:autoSpaceDN w:val="0"/>
        <w:adjustRightInd w:val="0"/>
        <w:spacing w:after="0" w:line="360" w:lineRule="auto"/>
        <w:contextualSpacing/>
        <w:jc w:val="both"/>
        <w:rPr>
          <w:rFonts w:ascii="Times New Roman" w:hAnsi="Times New Roman"/>
          <w:sz w:val="24"/>
          <w:szCs w:val="24"/>
        </w:rPr>
      </w:pPr>
      <w:r w:rsidRPr="005B560F">
        <w:rPr>
          <w:rFonts w:ascii="Times New Roman" w:hAnsi="Times New Roman"/>
          <w:sz w:val="24"/>
          <w:szCs w:val="24"/>
        </w:rPr>
        <w:t xml:space="preserve">В </w:t>
      </w:r>
      <w:r w:rsidRPr="005B560F">
        <w:rPr>
          <w:rFonts w:ascii="Times New Roman" w:hAnsi="Times New Roman"/>
          <w:bCs/>
          <w:iCs/>
          <w:sz w:val="24"/>
          <w:szCs w:val="24"/>
        </w:rPr>
        <w:t xml:space="preserve">сфере познавательных универсальных учебных действий </w:t>
      </w:r>
      <w:r w:rsidRPr="005B560F">
        <w:rPr>
          <w:rFonts w:ascii="Times New Roman" w:hAnsi="Times New Roman"/>
          <w:sz w:val="24"/>
          <w:szCs w:val="24"/>
        </w:rPr>
        <w:t>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D31C3C" w:rsidRPr="005B560F" w:rsidRDefault="00D31C3C" w:rsidP="005B560F">
      <w:pPr>
        <w:autoSpaceDE w:val="0"/>
        <w:autoSpaceDN w:val="0"/>
        <w:adjustRightInd w:val="0"/>
        <w:spacing w:after="0" w:line="360" w:lineRule="auto"/>
        <w:contextualSpacing/>
        <w:jc w:val="both"/>
        <w:rPr>
          <w:rFonts w:ascii="Times New Roman" w:hAnsi="Times New Roman"/>
          <w:sz w:val="24"/>
          <w:szCs w:val="24"/>
          <w:u w:val="single"/>
        </w:rPr>
      </w:pPr>
      <w:r w:rsidRPr="005B560F">
        <w:rPr>
          <w:rFonts w:ascii="Times New Roman" w:hAnsi="Times New Roman"/>
          <w:color w:val="2B2C30"/>
          <w:sz w:val="24"/>
          <w:szCs w:val="24"/>
          <w:u w:val="single"/>
        </w:rPr>
        <w:t xml:space="preserve">Педагогические ориентиры: </w:t>
      </w:r>
      <w:r w:rsidRPr="005B560F">
        <w:rPr>
          <w:rFonts w:ascii="Times New Roman" w:hAnsi="Times New Roman"/>
          <w:sz w:val="24"/>
          <w:szCs w:val="24"/>
          <w:u w:val="single"/>
        </w:rPr>
        <w:t>Культура общения</w:t>
      </w:r>
    </w:p>
    <w:p w:rsidR="00D31C3C" w:rsidRPr="005B560F" w:rsidRDefault="00D31C3C" w:rsidP="005B560F">
      <w:pPr>
        <w:autoSpaceDE w:val="0"/>
        <w:autoSpaceDN w:val="0"/>
        <w:adjustRightInd w:val="0"/>
        <w:spacing w:after="0" w:line="360" w:lineRule="auto"/>
        <w:contextualSpacing/>
        <w:jc w:val="both"/>
        <w:rPr>
          <w:rFonts w:ascii="Times New Roman" w:hAnsi="Times New Roman"/>
          <w:sz w:val="24"/>
          <w:szCs w:val="24"/>
        </w:rPr>
      </w:pPr>
      <w:r w:rsidRPr="005B560F">
        <w:rPr>
          <w:rFonts w:ascii="Times New Roman" w:hAnsi="Times New Roman"/>
          <w:sz w:val="24"/>
          <w:szCs w:val="24"/>
        </w:rPr>
        <w:t xml:space="preserve">В </w:t>
      </w:r>
      <w:r w:rsidRPr="005B560F">
        <w:rPr>
          <w:rFonts w:ascii="Times New Roman" w:hAnsi="Times New Roman"/>
          <w:bCs/>
          <w:iCs/>
          <w:sz w:val="24"/>
          <w:szCs w:val="24"/>
        </w:rPr>
        <w:t xml:space="preserve">сфере коммуникативных универсальных учебных действий </w:t>
      </w:r>
      <w:r w:rsidRPr="005B560F">
        <w:rPr>
          <w:rFonts w:ascii="Times New Roman" w:hAnsi="Times New Roman"/>
          <w:sz w:val="24"/>
          <w:szCs w:val="24"/>
        </w:rPr>
        <w:t>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D31C3C" w:rsidRPr="005B560F" w:rsidRDefault="00D31C3C" w:rsidP="005B560F">
      <w:pPr>
        <w:spacing w:after="0" w:line="360" w:lineRule="auto"/>
        <w:contextualSpacing/>
        <w:jc w:val="both"/>
        <w:rPr>
          <w:rFonts w:ascii="Times New Roman" w:hAnsi="Times New Roman"/>
          <w:color w:val="2B2C30"/>
          <w:sz w:val="24"/>
          <w:szCs w:val="24"/>
          <w:u w:val="single"/>
        </w:rPr>
      </w:pPr>
      <w:r w:rsidRPr="005B560F">
        <w:rPr>
          <w:rFonts w:ascii="Times New Roman" w:hAnsi="Times New Roman"/>
          <w:color w:val="2B2C30"/>
          <w:sz w:val="24"/>
          <w:szCs w:val="24"/>
          <w:u w:val="single"/>
        </w:rPr>
        <w:t>«Условия , обеспечивающие развитие УУД в образовательном процессе.»</w:t>
      </w:r>
    </w:p>
    <w:p w:rsidR="00D31C3C" w:rsidRPr="005B560F" w:rsidRDefault="00D31C3C" w:rsidP="005B560F">
      <w:pPr>
        <w:autoSpaceDE w:val="0"/>
        <w:autoSpaceDN w:val="0"/>
        <w:adjustRightInd w:val="0"/>
        <w:spacing w:after="0" w:line="360" w:lineRule="auto"/>
        <w:contextualSpacing/>
        <w:jc w:val="both"/>
        <w:rPr>
          <w:rFonts w:ascii="Times New Roman" w:hAnsi="Times New Roman"/>
          <w:bCs/>
          <w:sz w:val="24"/>
          <w:szCs w:val="24"/>
          <w:lang w:eastAsia="ru-RU"/>
        </w:rPr>
      </w:pPr>
      <w:r w:rsidRPr="005B560F">
        <w:rPr>
          <w:rFonts w:ascii="Times New Roman" w:hAnsi="Times New Roman"/>
          <w:sz w:val="24"/>
          <w:szCs w:val="24"/>
          <w:lang w:eastAsia="ru-RU"/>
        </w:rPr>
        <w:t xml:space="preserve">Учитель   </w:t>
      </w:r>
      <w:r w:rsidRPr="005B560F">
        <w:rPr>
          <w:rFonts w:ascii="Times New Roman" w:hAnsi="Times New Roman"/>
          <w:bCs/>
          <w:sz w:val="24"/>
          <w:szCs w:val="24"/>
          <w:lang w:eastAsia="ru-RU"/>
        </w:rPr>
        <w:t>знает:</w:t>
      </w:r>
    </w:p>
    <w:p w:rsidR="00D31C3C" w:rsidRPr="005B560F" w:rsidRDefault="00D31C3C" w:rsidP="005B560F">
      <w:pPr>
        <w:autoSpaceDE w:val="0"/>
        <w:autoSpaceDN w:val="0"/>
        <w:adjustRightInd w:val="0"/>
        <w:spacing w:after="0" w:line="360" w:lineRule="auto"/>
        <w:contextualSpacing/>
        <w:jc w:val="both"/>
        <w:rPr>
          <w:rFonts w:ascii="Times New Roman" w:hAnsi="Times New Roman"/>
          <w:sz w:val="24"/>
          <w:szCs w:val="24"/>
          <w:lang w:eastAsia="ru-RU"/>
        </w:rPr>
      </w:pPr>
      <w:r w:rsidRPr="005B560F">
        <w:rPr>
          <w:rFonts w:ascii="Times New Roman" w:hAnsi="Times New Roman"/>
          <w:sz w:val="24"/>
          <w:szCs w:val="24"/>
          <w:lang w:eastAsia="ru-RU"/>
        </w:rPr>
        <w:t>− важность формирования универсальных учебных действий школьников;</w:t>
      </w:r>
    </w:p>
    <w:p w:rsidR="00D31C3C" w:rsidRPr="005B560F" w:rsidRDefault="00D31C3C" w:rsidP="005B560F">
      <w:pPr>
        <w:autoSpaceDE w:val="0"/>
        <w:autoSpaceDN w:val="0"/>
        <w:adjustRightInd w:val="0"/>
        <w:spacing w:after="0" w:line="360" w:lineRule="auto"/>
        <w:contextualSpacing/>
        <w:jc w:val="both"/>
        <w:rPr>
          <w:rFonts w:ascii="Times New Roman" w:hAnsi="Times New Roman"/>
          <w:sz w:val="24"/>
          <w:szCs w:val="24"/>
          <w:lang w:eastAsia="ru-RU"/>
        </w:rPr>
      </w:pPr>
      <w:r w:rsidRPr="005B560F">
        <w:rPr>
          <w:rFonts w:ascii="Times New Roman" w:hAnsi="Times New Roman"/>
          <w:sz w:val="24"/>
          <w:szCs w:val="24"/>
          <w:lang w:eastAsia="ru-RU"/>
        </w:rPr>
        <w:t xml:space="preserve">−  сущность и виды универсальных умений, </w:t>
      </w:r>
    </w:p>
    <w:p w:rsidR="00D31C3C" w:rsidRPr="005B560F" w:rsidRDefault="00D31C3C" w:rsidP="005B560F">
      <w:pPr>
        <w:autoSpaceDE w:val="0"/>
        <w:autoSpaceDN w:val="0"/>
        <w:adjustRightInd w:val="0"/>
        <w:spacing w:after="0" w:line="360" w:lineRule="auto"/>
        <w:contextualSpacing/>
        <w:jc w:val="both"/>
        <w:rPr>
          <w:rFonts w:ascii="Times New Roman" w:hAnsi="Times New Roman"/>
          <w:sz w:val="24"/>
          <w:szCs w:val="24"/>
          <w:lang w:eastAsia="ru-RU"/>
        </w:rPr>
      </w:pPr>
      <w:r w:rsidRPr="005B560F">
        <w:rPr>
          <w:rFonts w:ascii="Times New Roman" w:hAnsi="Times New Roman"/>
          <w:sz w:val="24"/>
          <w:szCs w:val="24"/>
          <w:lang w:eastAsia="ru-RU"/>
        </w:rPr>
        <w:t>-  педагогические приемы и способы их формирования .</w:t>
      </w:r>
    </w:p>
    <w:p w:rsidR="00D31C3C" w:rsidRPr="005B560F" w:rsidRDefault="00D31C3C" w:rsidP="005B560F">
      <w:pPr>
        <w:autoSpaceDE w:val="0"/>
        <w:autoSpaceDN w:val="0"/>
        <w:adjustRightInd w:val="0"/>
        <w:spacing w:after="0" w:line="360" w:lineRule="auto"/>
        <w:contextualSpacing/>
        <w:jc w:val="both"/>
        <w:rPr>
          <w:rFonts w:ascii="Times New Roman" w:hAnsi="Times New Roman"/>
          <w:bCs/>
          <w:sz w:val="24"/>
          <w:szCs w:val="24"/>
          <w:lang w:eastAsia="ru-RU"/>
        </w:rPr>
      </w:pPr>
      <w:r w:rsidRPr="005B560F">
        <w:rPr>
          <w:rFonts w:ascii="Times New Roman" w:hAnsi="Times New Roman"/>
          <w:sz w:val="24"/>
          <w:szCs w:val="24"/>
          <w:lang w:eastAsia="ru-RU"/>
        </w:rPr>
        <w:t xml:space="preserve">Учитель   </w:t>
      </w:r>
      <w:r w:rsidRPr="005B560F">
        <w:rPr>
          <w:rFonts w:ascii="Times New Roman" w:hAnsi="Times New Roman"/>
          <w:bCs/>
          <w:sz w:val="24"/>
          <w:szCs w:val="24"/>
          <w:lang w:eastAsia="ru-RU"/>
        </w:rPr>
        <w:t>умеет:</w:t>
      </w:r>
    </w:p>
    <w:p w:rsidR="00D31C3C" w:rsidRPr="005B560F" w:rsidRDefault="00D31C3C" w:rsidP="005B560F">
      <w:pPr>
        <w:autoSpaceDE w:val="0"/>
        <w:autoSpaceDN w:val="0"/>
        <w:adjustRightInd w:val="0"/>
        <w:spacing w:after="0" w:line="360" w:lineRule="auto"/>
        <w:contextualSpacing/>
        <w:jc w:val="both"/>
        <w:rPr>
          <w:rFonts w:ascii="Times New Roman" w:hAnsi="Times New Roman"/>
          <w:bCs/>
          <w:sz w:val="24"/>
          <w:szCs w:val="24"/>
          <w:lang w:eastAsia="ru-RU"/>
        </w:rPr>
      </w:pPr>
      <w:r w:rsidRPr="005B560F">
        <w:rPr>
          <w:rFonts w:ascii="Times New Roman" w:hAnsi="Times New Roman"/>
          <w:bCs/>
          <w:sz w:val="24"/>
          <w:szCs w:val="24"/>
          <w:lang w:eastAsia="ru-RU"/>
        </w:rPr>
        <w:t>-  отбирать содержание и конструировать учебный процесс с учетом формирования УДД</w:t>
      </w:r>
    </w:p>
    <w:p w:rsidR="00D31C3C" w:rsidRPr="005B560F" w:rsidRDefault="00D31C3C" w:rsidP="005B560F">
      <w:pPr>
        <w:autoSpaceDE w:val="0"/>
        <w:autoSpaceDN w:val="0"/>
        <w:adjustRightInd w:val="0"/>
        <w:spacing w:after="0" w:line="360" w:lineRule="auto"/>
        <w:ind w:right="707"/>
        <w:contextualSpacing/>
        <w:jc w:val="both"/>
        <w:rPr>
          <w:rFonts w:ascii="Times New Roman" w:hAnsi="Times New Roman"/>
          <w:bCs/>
          <w:sz w:val="24"/>
          <w:szCs w:val="24"/>
          <w:lang w:eastAsia="ru-RU"/>
        </w:rPr>
      </w:pPr>
      <w:r w:rsidRPr="005B560F">
        <w:rPr>
          <w:rFonts w:ascii="Times New Roman" w:hAnsi="Times New Roman"/>
          <w:bCs/>
          <w:sz w:val="24"/>
          <w:szCs w:val="24"/>
          <w:lang w:eastAsia="ru-RU"/>
        </w:rPr>
        <w:t xml:space="preserve">-  использовать диагностический инструментарий успешности формирования УДД </w:t>
      </w:r>
    </w:p>
    <w:p w:rsidR="00D31C3C" w:rsidRPr="005B560F" w:rsidRDefault="00D31C3C" w:rsidP="005B560F">
      <w:pPr>
        <w:autoSpaceDE w:val="0"/>
        <w:autoSpaceDN w:val="0"/>
        <w:adjustRightInd w:val="0"/>
        <w:spacing w:after="0" w:line="360" w:lineRule="auto"/>
        <w:contextualSpacing/>
        <w:jc w:val="both"/>
        <w:rPr>
          <w:rFonts w:ascii="Times New Roman" w:hAnsi="Times New Roman"/>
          <w:bCs/>
          <w:sz w:val="24"/>
          <w:szCs w:val="24"/>
          <w:lang w:eastAsia="ru-RU"/>
        </w:rPr>
      </w:pPr>
      <w:r w:rsidRPr="005B560F">
        <w:rPr>
          <w:rFonts w:ascii="Times New Roman" w:hAnsi="Times New Roman"/>
          <w:bCs/>
          <w:sz w:val="24"/>
          <w:szCs w:val="24"/>
          <w:lang w:eastAsia="ru-RU"/>
        </w:rPr>
        <w:t xml:space="preserve">-  привлекать родителей к совместному решению проблемы формирования УДД </w:t>
      </w:r>
    </w:p>
    <w:p w:rsidR="00526E36" w:rsidRDefault="00526E36" w:rsidP="006C1E41">
      <w:pPr>
        <w:spacing w:line="360" w:lineRule="auto"/>
        <w:contextualSpacing/>
        <w:jc w:val="both"/>
        <w:rPr>
          <w:rFonts w:ascii="Times New Roman" w:hAnsi="Times New Roman"/>
          <w:sz w:val="24"/>
          <w:szCs w:val="24"/>
        </w:rPr>
      </w:pPr>
    </w:p>
    <w:p w:rsidR="006F5CCD" w:rsidRDefault="006F5CCD" w:rsidP="006C1E41">
      <w:pPr>
        <w:spacing w:line="360" w:lineRule="auto"/>
        <w:contextualSpacing/>
        <w:jc w:val="both"/>
        <w:rPr>
          <w:rFonts w:ascii="Times New Roman" w:hAnsi="Times New Roman"/>
          <w:sz w:val="24"/>
          <w:szCs w:val="24"/>
        </w:rPr>
      </w:pPr>
    </w:p>
    <w:p w:rsidR="006F5CCD" w:rsidRDefault="006F5CCD" w:rsidP="006C1E41">
      <w:pPr>
        <w:spacing w:line="360" w:lineRule="auto"/>
        <w:contextualSpacing/>
        <w:jc w:val="both"/>
        <w:rPr>
          <w:rFonts w:ascii="Times New Roman" w:hAnsi="Times New Roman"/>
          <w:sz w:val="24"/>
          <w:szCs w:val="24"/>
        </w:rPr>
      </w:pPr>
    </w:p>
    <w:p w:rsidR="006F5CCD" w:rsidRPr="000C290D" w:rsidRDefault="006F5CCD" w:rsidP="006C1E41">
      <w:pPr>
        <w:spacing w:line="360" w:lineRule="auto"/>
        <w:contextualSpacing/>
        <w:jc w:val="both"/>
        <w:rPr>
          <w:rFonts w:ascii="Times New Roman" w:hAnsi="Times New Roman"/>
          <w:sz w:val="24"/>
          <w:szCs w:val="24"/>
        </w:rPr>
      </w:pPr>
    </w:p>
    <w:p w:rsidR="00E04205" w:rsidRPr="000C290D" w:rsidRDefault="00D80052" w:rsidP="000C290D">
      <w:pPr>
        <w:pStyle w:val="a5"/>
        <w:numPr>
          <w:ilvl w:val="1"/>
          <w:numId w:val="8"/>
        </w:numPr>
        <w:spacing w:line="360" w:lineRule="auto"/>
        <w:jc w:val="both"/>
        <w:rPr>
          <w:rFonts w:ascii="Times New Roman" w:hAnsi="Times New Roman"/>
          <w:b/>
          <w:sz w:val="24"/>
          <w:szCs w:val="24"/>
          <w:lang w:eastAsia="ru-RU"/>
        </w:rPr>
      </w:pPr>
      <w:r w:rsidRPr="000C290D">
        <w:rPr>
          <w:rFonts w:ascii="Times New Roman" w:hAnsi="Times New Roman"/>
          <w:sz w:val="24"/>
          <w:szCs w:val="24"/>
        </w:rPr>
        <w:t xml:space="preserve">  </w:t>
      </w:r>
      <w:r w:rsidRPr="000C290D">
        <w:rPr>
          <w:rFonts w:ascii="Times New Roman" w:hAnsi="Times New Roman"/>
          <w:b/>
          <w:sz w:val="24"/>
          <w:szCs w:val="24"/>
          <w:lang w:eastAsia="ru-RU"/>
        </w:rPr>
        <w:t>ПРОГРАММЫ ОТДЕЛЬНЫХ УЧЕБНЫХ ПРЕДМЕТОВ, КУРСОВ</w:t>
      </w:r>
    </w:p>
    <w:p w:rsidR="00E04205" w:rsidRPr="00C9067C" w:rsidRDefault="00FF613A" w:rsidP="00FF613A">
      <w:pPr>
        <w:pStyle w:val="Zag2"/>
        <w:tabs>
          <w:tab w:val="left" w:leader="dot" w:pos="624"/>
        </w:tabs>
        <w:spacing w:after="0" w:line="360" w:lineRule="auto"/>
        <w:ind w:firstLine="454"/>
        <w:jc w:val="both"/>
        <w:outlineLvl w:val="0"/>
        <w:rPr>
          <w:rStyle w:val="Zag11"/>
          <w:rFonts w:eastAsia="@Arial Unicode MS"/>
          <w:color w:val="auto"/>
          <w:sz w:val="28"/>
          <w:szCs w:val="28"/>
          <w:lang w:val="ru-RU"/>
        </w:rPr>
      </w:pPr>
      <w:r>
        <w:rPr>
          <w:rStyle w:val="Zag11"/>
          <w:rFonts w:eastAsia="@Arial Unicode MS"/>
          <w:color w:val="auto"/>
          <w:sz w:val="28"/>
          <w:szCs w:val="28"/>
          <w:lang w:val="ru-RU"/>
        </w:rPr>
        <w:t xml:space="preserve">                                  </w:t>
      </w:r>
      <w:r w:rsidR="00E04205" w:rsidRPr="00C9067C">
        <w:rPr>
          <w:rStyle w:val="Zag11"/>
          <w:rFonts w:eastAsia="@Arial Unicode MS"/>
          <w:color w:val="auto"/>
          <w:sz w:val="28"/>
          <w:szCs w:val="28"/>
          <w:lang w:val="ru-RU"/>
        </w:rPr>
        <w:t>Общие положения</w:t>
      </w:r>
    </w:p>
    <w:p w:rsidR="00E04205" w:rsidRPr="00E04205" w:rsidRDefault="00E04205" w:rsidP="00E04205">
      <w:pPr>
        <w:tabs>
          <w:tab w:val="left" w:leader="dot" w:pos="624"/>
        </w:tabs>
        <w:spacing w:line="360" w:lineRule="auto"/>
        <w:ind w:firstLine="454"/>
        <w:jc w:val="both"/>
        <w:rPr>
          <w:rStyle w:val="Zag11"/>
          <w:rFonts w:ascii="Times New Roman" w:eastAsia="@Arial Unicode MS" w:hAnsi="Times New Roman"/>
          <w:sz w:val="24"/>
          <w:szCs w:val="24"/>
        </w:rPr>
      </w:pPr>
      <w:r w:rsidRPr="00E04205">
        <w:rPr>
          <w:rStyle w:val="Zag11"/>
          <w:rFonts w:ascii="Times New Roman" w:eastAsia="@Arial Unicode MS" w:hAnsi="Times New Roman"/>
          <w:sz w:val="24"/>
          <w:szCs w:val="24"/>
        </w:rPr>
        <w:t>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E04205" w:rsidRPr="00E04205" w:rsidRDefault="00E04205" w:rsidP="00E04205">
      <w:pPr>
        <w:tabs>
          <w:tab w:val="left" w:leader="dot" w:pos="624"/>
        </w:tabs>
        <w:spacing w:line="360" w:lineRule="auto"/>
        <w:ind w:firstLine="454"/>
        <w:jc w:val="both"/>
        <w:rPr>
          <w:rStyle w:val="Zag11"/>
          <w:rFonts w:ascii="Times New Roman" w:eastAsia="@Arial Unicode MS" w:hAnsi="Times New Roman"/>
          <w:sz w:val="24"/>
          <w:szCs w:val="24"/>
        </w:rPr>
      </w:pPr>
      <w:r w:rsidRPr="00E04205">
        <w:rPr>
          <w:rStyle w:val="Zag11"/>
          <w:rFonts w:ascii="Times New Roman" w:eastAsia="@Arial Unicode MS" w:hAnsi="Times New Roman"/>
          <w:sz w:val="24"/>
          <w:szCs w:val="24"/>
        </w:rPr>
        <w:t>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(полного) общего образования, перехода к профильному обучению, профессиональной ориентации и профессиональному образованию.</w:t>
      </w:r>
    </w:p>
    <w:p w:rsidR="00E04205" w:rsidRPr="00E04205" w:rsidRDefault="00E04205" w:rsidP="00E04205">
      <w:pPr>
        <w:pStyle w:val="ae"/>
        <w:spacing w:after="0" w:line="360" w:lineRule="auto"/>
        <w:ind w:left="0" w:firstLine="454"/>
        <w:jc w:val="both"/>
      </w:pPr>
      <w:r w:rsidRPr="00E04205">
        <w:rPr>
          <w:b/>
          <w:bCs/>
        </w:rPr>
        <w:t>Как указывалось в предыдущих разделах, учебная деятельность на этой ступени образования приобретает черты деятельности по саморазвитию и самообразованию</w:t>
      </w:r>
      <w:r w:rsidRPr="00E04205">
        <w:rPr>
          <w:bCs/>
        </w:rPr>
        <w:t>.</w:t>
      </w:r>
      <w:r w:rsidRPr="00E04205">
        <w:t xml:space="preserve"> </w:t>
      </w:r>
    </w:p>
    <w:p w:rsidR="00E04205" w:rsidRPr="00E04205" w:rsidRDefault="00E04205" w:rsidP="00E04205">
      <w:pPr>
        <w:pStyle w:val="3a"/>
        <w:spacing w:line="360" w:lineRule="auto"/>
        <w:ind w:firstLine="454"/>
        <w:rPr>
          <w:sz w:val="24"/>
          <w:szCs w:val="24"/>
        </w:rPr>
      </w:pPr>
      <w:r w:rsidRPr="00E04205">
        <w:rPr>
          <w:sz w:val="24"/>
          <w:szCs w:val="24"/>
        </w:rPr>
        <w:t xml:space="preserve">В средних классах у обучающихся на основе усвоения научных понятий закладываются основы </w:t>
      </w:r>
      <w:r w:rsidRPr="00E04205">
        <w:rPr>
          <w:i/>
          <w:sz w:val="24"/>
          <w:szCs w:val="24"/>
        </w:rPr>
        <w:t xml:space="preserve">теоретического, формального </w:t>
      </w:r>
      <w:r w:rsidRPr="00E04205">
        <w:rPr>
          <w:sz w:val="24"/>
          <w:szCs w:val="24"/>
        </w:rPr>
        <w:t>и</w:t>
      </w:r>
      <w:r w:rsidRPr="00E04205">
        <w:rPr>
          <w:i/>
          <w:sz w:val="24"/>
          <w:szCs w:val="24"/>
        </w:rPr>
        <w:t xml:space="preserve"> рефлексивного мышления,</w:t>
      </w:r>
      <w:r w:rsidRPr="00E04205">
        <w:rPr>
          <w:sz w:val="24"/>
          <w:szCs w:val="24"/>
        </w:rPr>
        <w:t xml:space="preserve"> появляются </w:t>
      </w:r>
      <w:r w:rsidRPr="00E04205">
        <w:rPr>
          <w:i/>
          <w:sz w:val="24"/>
          <w:szCs w:val="24"/>
        </w:rPr>
        <w:t>способности</w:t>
      </w:r>
      <w:r w:rsidRPr="00E04205">
        <w:rPr>
          <w:sz w:val="24"/>
          <w:szCs w:val="24"/>
        </w:rPr>
        <w:t xml:space="preserve"> </w:t>
      </w:r>
      <w:r w:rsidRPr="00E04205">
        <w:rPr>
          <w:i/>
          <w:sz w:val="24"/>
          <w:szCs w:val="24"/>
        </w:rPr>
        <w:t>рассуждать</w:t>
      </w:r>
      <w:r w:rsidRPr="00E04205">
        <w:rPr>
          <w:sz w:val="24"/>
          <w:szCs w:val="24"/>
        </w:rPr>
        <w:t xml:space="preserve"> на основе общих посылок, у</w:t>
      </w:r>
      <w:r w:rsidRPr="00E04205">
        <w:rPr>
          <w:i/>
          <w:sz w:val="24"/>
          <w:szCs w:val="24"/>
        </w:rPr>
        <w:t xml:space="preserve">мение оперировать гипотезами как отличительный инструмент научного рассуждения. Контролируемой и управляемой </w:t>
      </w:r>
      <w:r w:rsidRPr="00E04205">
        <w:rPr>
          <w:sz w:val="24"/>
          <w:szCs w:val="24"/>
        </w:rPr>
        <w:t>становится</w:t>
      </w:r>
      <w:r w:rsidRPr="00E04205">
        <w:rPr>
          <w:i/>
          <w:sz w:val="24"/>
          <w:szCs w:val="24"/>
        </w:rPr>
        <w:t xml:space="preserve"> речь </w:t>
      </w:r>
      <w:r w:rsidRPr="00E04205">
        <w:rPr>
          <w:sz w:val="24"/>
          <w:szCs w:val="24"/>
        </w:rPr>
        <w:t>(обучающийся способен осознанно и произвольно строить свой рассказ)</w:t>
      </w:r>
      <w:r w:rsidRPr="00E04205">
        <w:rPr>
          <w:i/>
          <w:sz w:val="24"/>
          <w:szCs w:val="24"/>
        </w:rPr>
        <w:t xml:space="preserve">, </w:t>
      </w:r>
      <w:r w:rsidRPr="00E04205">
        <w:rPr>
          <w:sz w:val="24"/>
          <w:szCs w:val="24"/>
        </w:rPr>
        <w:t>а также другие высшие психические функции — внимание и память.</w:t>
      </w:r>
      <w:r w:rsidRPr="00E04205">
        <w:rPr>
          <w:i/>
          <w:sz w:val="24"/>
          <w:szCs w:val="24"/>
        </w:rPr>
        <w:t xml:space="preserve"> </w:t>
      </w:r>
      <w:r w:rsidRPr="00E04205">
        <w:rPr>
          <w:sz w:val="24"/>
          <w:szCs w:val="24"/>
        </w:rPr>
        <w:t xml:space="preserve">У подростков впервые начинает наблюдаться </w:t>
      </w:r>
      <w:r w:rsidRPr="00E04205">
        <w:rPr>
          <w:i/>
          <w:sz w:val="24"/>
          <w:szCs w:val="24"/>
        </w:rPr>
        <w:t>умение длительное время удерживать внимание на отвлечённом, логически организованном материале.</w:t>
      </w:r>
      <w:r w:rsidRPr="00E04205">
        <w:rPr>
          <w:sz w:val="24"/>
          <w:szCs w:val="24"/>
        </w:rPr>
        <w:t xml:space="preserve"> </w:t>
      </w:r>
      <w:r w:rsidRPr="00E04205">
        <w:rPr>
          <w:i/>
          <w:sz w:val="24"/>
          <w:szCs w:val="24"/>
        </w:rPr>
        <w:t>Интеллектуализируется</w:t>
      </w:r>
      <w:r w:rsidRPr="00E04205">
        <w:rPr>
          <w:sz w:val="24"/>
          <w:szCs w:val="24"/>
        </w:rPr>
        <w:t xml:space="preserve"> процесс </w:t>
      </w:r>
      <w:r w:rsidRPr="00E04205">
        <w:rPr>
          <w:i/>
          <w:sz w:val="24"/>
          <w:szCs w:val="24"/>
        </w:rPr>
        <w:t>восприятия</w:t>
      </w:r>
      <w:r w:rsidRPr="00E04205">
        <w:rPr>
          <w:sz w:val="24"/>
          <w:szCs w:val="24"/>
        </w:rPr>
        <w:t xml:space="preserve">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w:t>
      </w:r>
      <w:r w:rsidRPr="00E04205">
        <w:rPr>
          <w:i/>
          <w:sz w:val="24"/>
          <w:szCs w:val="24"/>
        </w:rPr>
        <w:t>осмысления</w:t>
      </w:r>
      <w:r w:rsidRPr="00E04205">
        <w:rPr>
          <w:sz w:val="24"/>
          <w:szCs w:val="24"/>
        </w:rPr>
        <w:t xml:space="preserve"> первичных зрительных ощущений.</w:t>
      </w:r>
    </w:p>
    <w:p w:rsidR="00526E36" w:rsidRDefault="00E04205" w:rsidP="00526E36">
      <w:pPr>
        <w:tabs>
          <w:tab w:val="left" w:leader="dot" w:pos="624"/>
        </w:tabs>
        <w:spacing w:line="360" w:lineRule="auto"/>
        <w:ind w:firstLine="454"/>
        <w:jc w:val="both"/>
        <w:rPr>
          <w:rStyle w:val="Zag11"/>
          <w:rFonts w:ascii="Times New Roman" w:eastAsia="@Arial Unicode MS" w:hAnsi="Times New Roman"/>
          <w:sz w:val="24"/>
          <w:szCs w:val="24"/>
        </w:rPr>
      </w:pPr>
      <w:r w:rsidRPr="00E04205">
        <w:rPr>
          <w:rStyle w:val="Zag11"/>
          <w:rFonts w:ascii="Times New Roman" w:eastAsia="@Arial Unicode MS" w:hAnsi="Times New Roman"/>
          <w:sz w:val="24"/>
          <w:szCs w:val="24"/>
        </w:rP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E04205" w:rsidRPr="00E04205" w:rsidRDefault="00E04205" w:rsidP="00526E36">
      <w:pPr>
        <w:tabs>
          <w:tab w:val="left" w:leader="dot" w:pos="624"/>
        </w:tabs>
        <w:spacing w:line="360" w:lineRule="auto"/>
        <w:ind w:firstLine="454"/>
        <w:jc w:val="both"/>
        <w:rPr>
          <w:rStyle w:val="Zag11"/>
          <w:rFonts w:ascii="Times New Roman" w:eastAsia="@Arial Unicode MS" w:hAnsi="Times New Roman"/>
          <w:sz w:val="24"/>
          <w:szCs w:val="24"/>
        </w:rPr>
      </w:pPr>
      <w:r w:rsidRPr="00E04205">
        <w:rPr>
          <w:rStyle w:val="Zag11"/>
          <w:rFonts w:ascii="Times New Roman" w:eastAsia="@Arial Unicode MS" w:hAnsi="Times New Roman"/>
          <w:sz w:val="24"/>
          <w:szCs w:val="24"/>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E04205" w:rsidRPr="00E04205" w:rsidRDefault="00E04205" w:rsidP="00E04205">
      <w:pPr>
        <w:tabs>
          <w:tab w:val="left" w:leader="dot" w:pos="624"/>
        </w:tabs>
        <w:spacing w:line="360" w:lineRule="auto"/>
        <w:ind w:firstLine="454"/>
        <w:jc w:val="both"/>
        <w:rPr>
          <w:rStyle w:val="Zag11"/>
          <w:rFonts w:ascii="Times New Roman" w:eastAsia="@Arial Unicode MS" w:hAnsi="Times New Roman"/>
          <w:sz w:val="24"/>
          <w:szCs w:val="24"/>
        </w:rPr>
      </w:pPr>
      <w:r w:rsidRPr="00E04205">
        <w:rPr>
          <w:rStyle w:val="Zag11"/>
          <w:rFonts w:ascii="Times New Roman" w:eastAsia="@Arial Unicode MS" w:hAnsi="Times New Roman"/>
          <w:sz w:val="24"/>
          <w:szCs w:val="24"/>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w:t>
      </w:r>
    </w:p>
    <w:p w:rsidR="00E04205" w:rsidRPr="00E04205" w:rsidRDefault="00E04205" w:rsidP="00E04205">
      <w:pPr>
        <w:tabs>
          <w:tab w:val="num" w:pos="1920"/>
        </w:tabs>
        <w:spacing w:line="360" w:lineRule="auto"/>
        <w:ind w:firstLine="454"/>
        <w:jc w:val="both"/>
        <w:rPr>
          <w:rFonts w:ascii="Times New Roman" w:hAnsi="Times New Roman"/>
          <w:sz w:val="24"/>
          <w:szCs w:val="24"/>
        </w:rPr>
      </w:pPr>
      <w:r w:rsidRPr="00E04205">
        <w:rPr>
          <w:rFonts w:ascii="Times New Roman" w:hAnsi="Times New Roman"/>
          <w:sz w:val="24"/>
          <w:szCs w:val="24"/>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E04205">
        <w:rPr>
          <w:rFonts w:ascii="Times New Roman" w:hAnsi="Times New Roman"/>
          <w:i/>
          <w:sz w:val="24"/>
          <w:szCs w:val="24"/>
        </w:rPr>
        <w:t xml:space="preserve">, </w:t>
      </w:r>
      <w:r w:rsidRPr="00E04205">
        <w:rPr>
          <w:rFonts w:ascii="Times New Roman" w:hAnsi="Times New Roman"/>
          <w:sz w:val="24"/>
          <w:szCs w:val="24"/>
        </w:rPr>
        <w:t xml:space="preserve">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E04205" w:rsidRPr="00E04205" w:rsidRDefault="00E04205" w:rsidP="00E04205">
      <w:pPr>
        <w:tabs>
          <w:tab w:val="left" w:leader="dot" w:pos="624"/>
        </w:tabs>
        <w:spacing w:line="360" w:lineRule="auto"/>
        <w:ind w:firstLine="454"/>
        <w:jc w:val="both"/>
        <w:rPr>
          <w:rStyle w:val="Zag11"/>
          <w:rFonts w:ascii="Times New Roman" w:eastAsia="@Arial Unicode MS" w:hAnsi="Times New Roman"/>
          <w:sz w:val="24"/>
          <w:szCs w:val="24"/>
        </w:rPr>
      </w:pPr>
      <w:r w:rsidRPr="00E04205">
        <w:rPr>
          <w:rStyle w:val="Zag11"/>
          <w:rFonts w:ascii="Times New Roman" w:eastAsia="@Arial Unicode MS" w:hAnsi="Times New Roman"/>
          <w:sz w:val="24"/>
          <w:szCs w:val="24"/>
        </w:rPr>
        <w:t>Примерные программы по учебным предметам включают:</w:t>
      </w:r>
    </w:p>
    <w:p w:rsidR="00E04205" w:rsidRPr="00E04205" w:rsidRDefault="00E04205" w:rsidP="00E04205">
      <w:pPr>
        <w:pStyle w:val="dash0410005f0431005f0437005f0430005f0446005f0020005f0441005f043f005f0438005f0441005f043a005f0430"/>
        <w:spacing w:line="360" w:lineRule="auto"/>
        <w:ind w:left="0" w:firstLine="454"/>
      </w:pPr>
      <w:r w:rsidRPr="00E04205">
        <w:rPr>
          <w:rStyle w:val="dash0410005f0431005f0437005f0430005f0446005f0020005f0441005f043f005f0438005f0441005f043a005f0430005f005fchar1char1"/>
        </w:rPr>
        <w:t>1) пояснительную записку, в которой конкретизируются общие цели основного общего образования с учётом специфики учебного предмета;</w:t>
      </w:r>
    </w:p>
    <w:p w:rsidR="00E04205" w:rsidRPr="00E04205" w:rsidRDefault="00E04205" w:rsidP="00E04205">
      <w:pPr>
        <w:pStyle w:val="dash0410005f0431005f0437005f0430005f0446005f0020005f0441005f043f005f0438005f0441005f043a005f0430"/>
        <w:spacing w:line="360" w:lineRule="auto"/>
        <w:ind w:left="0" w:firstLine="454"/>
      </w:pPr>
      <w:r w:rsidRPr="00E04205">
        <w:rPr>
          <w:rStyle w:val="dash0410005f0431005f0437005f0430005f0446005f0020005f0441005f043f005f0438005f0441005f043a005f0430005f005fchar1char1"/>
        </w:rPr>
        <w:t>2) общую характеристику учебного предмета, курса;</w:t>
      </w:r>
    </w:p>
    <w:p w:rsidR="00E04205" w:rsidRPr="00E04205" w:rsidRDefault="00E04205" w:rsidP="00E04205">
      <w:pPr>
        <w:pStyle w:val="dash0410005f0431005f0437005f0430005f0446005f0020005f0441005f043f005f0438005f0441005f043a005f0430"/>
        <w:spacing w:line="360" w:lineRule="auto"/>
        <w:ind w:left="0" w:firstLine="454"/>
      </w:pPr>
      <w:r w:rsidRPr="00E04205">
        <w:rPr>
          <w:rStyle w:val="dash0410005f0431005f0437005f0430005f0446005f0020005f0441005f043f005f0438005f0441005f043a005f0430005f005fchar1char1"/>
        </w:rPr>
        <w:t>3) описание места учебного предмета, курса в учебном плане;</w:t>
      </w:r>
    </w:p>
    <w:p w:rsidR="00E04205" w:rsidRPr="00E04205" w:rsidRDefault="00E04205" w:rsidP="00E04205">
      <w:pPr>
        <w:pStyle w:val="dash0410005f0431005f0437005f0430005f0446005f0020005f0441005f043f005f0438005f0441005f043a005f0430"/>
        <w:spacing w:line="360" w:lineRule="auto"/>
        <w:ind w:left="0" w:firstLine="454"/>
      </w:pPr>
      <w:r w:rsidRPr="00E04205">
        <w:rPr>
          <w:rStyle w:val="dash0410005f0431005f0437005f0430005f0446005f0020005f0441005f043f005f0438005f0441005f043a005f0430005f005fchar1char1"/>
        </w:rPr>
        <w:t>4) личностные, метапредметные и предметные результаты освоения конкретного учебного предмета, курса;</w:t>
      </w:r>
    </w:p>
    <w:p w:rsidR="00E04205" w:rsidRPr="00E04205" w:rsidRDefault="00E04205" w:rsidP="00E04205">
      <w:pPr>
        <w:pStyle w:val="dash0410005f0431005f0437005f0430005f0446005f0020005f0441005f043f005f0438005f0441005f043a005f0430"/>
        <w:spacing w:line="360" w:lineRule="auto"/>
        <w:ind w:left="0" w:firstLine="454"/>
      </w:pPr>
      <w:r w:rsidRPr="00E04205">
        <w:rPr>
          <w:rStyle w:val="dash0410005f0431005f0437005f0430005f0446005f0020005f0441005f043f005f0438005f0441005f043a005f0430005f005fchar1char1"/>
        </w:rPr>
        <w:t>5) содержание учебного предмета, курса;</w:t>
      </w:r>
    </w:p>
    <w:p w:rsidR="00E04205" w:rsidRPr="00E04205" w:rsidRDefault="00E04205" w:rsidP="00E04205">
      <w:pPr>
        <w:pStyle w:val="dash0410005f0431005f0437005f0430005f0446005f0020005f0441005f043f005f0438005f0441005f043a005f0430"/>
        <w:spacing w:line="360" w:lineRule="auto"/>
        <w:ind w:left="0" w:firstLine="454"/>
      </w:pPr>
      <w:r w:rsidRPr="00E04205">
        <w:rPr>
          <w:rStyle w:val="dash0410005f0431005f0437005f0430005f0446005f0020005f0441005f043f005f0438005f0441005f043a005f0430005f005fchar1char1"/>
        </w:rPr>
        <w:t xml:space="preserve">6) тематическое планирование с определением основных видов учебной деятельности; </w:t>
      </w:r>
    </w:p>
    <w:p w:rsidR="00E04205" w:rsidRPr="00E04205" w:rsidRDefault="00E04205" w:rsidP="00E04205">
      <w:pPr>
        <w:pStyle w:val="dash0410005f0431005f0437005f0430005f0446005f0020005f0441005f043f005f0438005f0441005f043a005f0430"/>
        <w:spacing w:line="360" w:lineRule="auto"/>
        <w:ind w:left="0" w:firstLine="454"/>
      </w:pPr>
      <w:r w:rsidRPr="00E04205">
        <w:rPr>
          <w:rStyle w:val="dash0410005f0431005f0437005f0430005f0446005f0020005f0441005f043f005f0438005f0441005f043a005f0430005f005fchar1char1"/>
        </w:rPr>
        <w:t xml:space="preserve">7) описание учебно-методического и материально-технического обеспе-чения образовательного процесса; </w:t>
      </w:r>
    </w:p>
    <w:p w:rsidR="00E04205" w:rsidRPr="00E04205" w:rsidRDefault="00E04205" w:rsidP="00E04205">
      <w:pPr>
        <w:pStyle w:val="dash0410005f0431005f0437005f0430005f0446005f0020005f0441005f043f005f0438005f0441005f043a005f0430"/>
        <w:spacing w:line="360" w:lineRule="auto"/>
        <w:ind w:left="0" w:firstLine="454"/>
        <w:rPr>
          <w:rStyle w:val="dash041e005f0431005f044b005f0447005f043d005f044b005f0439005f005fchar1char1"/>
        </w:rPr>
      </w:pPr>
      <w:r w:rsidRPr="00E04205">
        <w:rPr>
          <w:rStyle w:val="dash041e005f0431005f044b005f0447005f043d005f044b005f0439005f005fchar1char1"/>
        </w:rPr>
        <w:t>8) планируемые результаты изучения учебного предмета, курса.</w:t>
      </w:r>
    </w:p>
    <w:p w:rsidR="00E04205" w:rsidRPr="00E04205" w:rsidRDefault="00E04205" w:rsidP="00E04205">
      <w:pPr>
        <w:tabs>
          <w:tab w:val="left" w:leader="dot" w:pos="624"/>
        </w:tabs>
        <w:spacing w:line="360" w:lineRule="auto"/>
        <w:ind w:firstLine="454"/>
        <w:jc w:val="both"/>
        <w:rPr>
          <w:rStyle w:val="Zag11"/>
          <w:rFonts w:ascii="Times New Roman" w:eastAsia="@Arial Unicode MS" w:hAnsi="Times New Roman"/>
          <w:sz w:val="24"/>
          <w:szCs w:val="24"/>
        </w:rPr>
      </w:pPr>
      <w:r w:rsidRPr="00E04205">
        <w:rPr>
          <w:rStyle w:val="Zag11"/>
          <w:rFonts w:ascii="Times New Roman" w:eastAsia="@Arial Unicode MS" w:hAnsi="Times New Roman"/>
          <w:sz w:val="24"/>
          <w:szCs w:val="24"/>
        </w:rPr>
        <w:t>В данном разделе примерной основной образовательной программы основного общего образования приводится основное содержание курсов по всем обязательным предметам на ступени основного общего образования (за исключением родного языка и родной литературы), которое должно быть в полном объёме отражено в соответствующих разделах рабочих программ учебных предметов, курсов.</w:t>
      </w:r>
    </w:p>
    <w:p w:rsidR="00E04205" w:rsidRPr="00E04205" w:rsidRDefault="00E04205" w:rsidP="00E04205">
      <w:pPr>
        <w:pStyle w:val="Osnova"/>
        <w:tabs>
          <w:tab w:val="left" w:leader="dot" w:pos="624"/>
        </w:tabs>
        <w:spacing w:line="360" w:lineRule="auto"/>
        <w:ind w:firstLine="454"/>
        <w:rPr>
          <w:rStyle w:val="Zag11"/>
          <w:rFonts w:ascii="Times New Roman" w:hAnsi="Times New Roman" w:cs="Times New Roman"/>
          <w:color w:val="auto"/>
          <w:sz w:val="24"/>
          <w:szCs w:val="24"/>
          <w:lang w:val="ru-RU"/>
        </w:rPr>
      </w:pPr>
      <w:r w:rsidRPr="00E04205">
        <w:rPr>
          <w:rStyle w:val="Zag11"/>
          <w:rFonts w:ascii="Times New Roman" w:eastAsia="@Arial Unicode MS" w:hAnsi="Times New Roman" w:cs="Times New Roman"/>
          <w:color w:val="auto"/>
          <w:sz w:val="24"/>
          <w:szCs w:val="24"/>
          <w:lang w:val="ru-RU"/>
        </w:rPr>
        <w:t>Полное изложение примерных программ учебных предметов, курсов, предусмотренных к изучению на ступени основного общего образования, в соответствии со структурой, установленной в Стандарте, приведено в Приложении к данной Примерной основной образовательной программе.</w:t>
      </w:r>
    </w:p>
    <w:p w:rsidR="00E04205" w:rsidRPr="005B560F" w:rsidRDefault="00E04205" w:rsidP="00E04205">
      <w:pPr>
        <w:spacing w:line="360" w:lineRule="auto"/>
        <w:contextualSpacing/>
        <w:jc w:val="both"/>
        <w:rPr>
          <w:rFonts w:ascii="Times New Roman" w:hAnsi="Times New Roman"/>
          <w:sz w:val="24"/>
          <w:szCs w:val="24"/>
        </w:rPr>
      </w:pPr>
      <w:r w:rsidRPr="00E04205">
        <w:rPr>
          <w:rStyle w:val="Zag11"/>
          <w:rFonts w:ascii="Times New Roman" w:eastAsia="@Arial Unicode MS" w:hAnsi="Times New Roman"/>
          <w:sz w:val="24"/>
          <w:szCs w:val="24"/>
        </w:rPr>
        <w:t>Основное содержание курсов «Родной язык» и «Родная литература» разрабатывается и утверждается органами исполнительной власти субъектов Российской Федерации, осуществляющими управление в сфере образования</w:t>
      </w:r>
    </w:p>
    <w:p w:rsidR="005B560F" w:rsidRPr="005B560F" w:rsidRDefault="005B560F" w:rsidP="005B560F">
      <w:pPr>
        <w:pStyle w:val="Zag3"/>
        <w:tabs>
          <w:tab w:val="num" w:pos="0"/>
          <w:tab w:val="left" w:leader="dot" w:pos="624"/>
        </w:tabs>
        <w:spacing w:after="0" w:line="360" w:lineRule="auto"/>
        <w:ind w:firstLine="454"/>
        <w:contextualSpacing/>
        <w:outlineLvl w:val="0"/>
        <w:rPr>
          <w:rStyle w:val="Zag11"/>
          <w:rFonts w:eastAsia="@Arial Unicode MS"/>
          <w:b/>
          <w:i w:val="0"/>
          <w:color w:val="auto"/>
          <w:lang w:val="ru-RU"/>
        </w:rPr>
      </w:pPr>
      <w:r w:rsidRPr="005B560F">
        <w:rPr>
          <w:rStyle w:val="Zag11"/>
          <w:rFonts w:eastAsia="@Arial Unicode MS"/>
          <w:b/>
          <w:i w:val="0"/>
          <w:color w:val="auto"/>
          <w:lang w:val="ru-RU"/>
        </w:rPr>
        <w:t>Русский язык</w:t>
      </w:r>
    </w:p>
    <w:p w:rsidR="005B560F" w:rsidRPr="005B560F" w:rsidRDefault="005B560F" w:rsidP="005B560F">
      <w:pPr>
        <w:shd w:val="clear" w:color="auto" w:fill="FFFFFF"/>
        <w:spacing w:line="360" w:lineRule="auto"/>
        <w:ind w:firstLine="454"/>
        <w:contextualSpacing/>
        <w:jc w:val="both"/>
        <w:rPr>
          <w:rFonts w:ascii="Times New Roman" w:hAnsi="Times New Roman"/>
          <w:b/>
          <w:bCs/>
          <w:sz w:val="24"/>
          <w:szCs w:val="24"/>
        </w:rPr>
      </w:pPr>
      <w:r w:rsidRPr="005B560F">
        <w:rPr>
          <w:rFonts w:ascii="Times New Roman" w:hAnsi="Times New Roman"/>
          <w:b/>
          <w:bCs/>
          <w:sz w:val="24"/>
          <w:szCs w:val="24"/>
        </w:rPr>
        <w:t>Речь и речевое общение</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1. Речь и речевое общение. Речевая ситуация. Речь устная и письменная. Речь диалогическая и монологическая. Монолог и его виды. Диалог и его виды.</w:t>
      </w:r>
    </w:p>
    <w:p w:rsidR="005B560F" w:rsidRPr="00FF613A" w:rsidRDefault="005B560F" w:rsidP="00FF613A">
      <w:pPr>
        <w:shd w:val="clear" w:color="auto" w:fill="FFFFFF"/>
        <w:spacing w:line="360" w:lineRule="auto"/>
        <w:contextualSpacing/>
        <w:jc w:val="both"/>
        <w:rPr>
          <w:rFonts w:ascii="Times New Roman" w:hAnsi="Times New Roman"/>
          <w:sz w:val="24"/>
          <w:szCs w:val="24"/>
        </w:rPr>
      </w:pPr>
      <w:r w:rsidRPr="005B560F">
        <w:rPr>
          <w:rFonts w:ascii="Times New Roman" w:hAnsi="Times New Roman"/>
          <w:sz w:val="24"/>
          <w:szCs w:val="24"/>
        </w:rPr>
        <w:t>2. 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w:t>
      </w:r>
    </w:p>
    <w:p w:rsidR="005B560F" w:rsidRPr="005B560F" w:rsidRDefault="005B560F" w:rsidP="005B560F">
      <w:pPr>
        <w:shd w:val="clear" w:color="auto" w:fill="FFFFFF"/>
        <w:spacing w:line="360" w:lineRule="auto"/>
        <w:ind w:firstLine="454"/>
        <w:contextualSpacing/>
        <w:jc w:val="both"/>
        <w:rPr>
          <w:rFonts w:ascii="Times New Roman" w:hAnsi="Times New Roman"/>
          <w:b/>
          <w:bCs/>
          <w:sz w:val="24"/>
          <w:szCs w:val="24"/>
        </w:rPr>
      </w:pPr>
      <w:r w:rsidRPr="005B560F">
        <w:rPr>
          <w:rFonts w:ascii="Times New Roman" w:hAnsi="Times New Roman"/>
          <w:b/>
          <w:bCs/>
          <w:sz w:val="24"/>
          <w:szCs w:val="24"/>
        </w:rPr>
        <w:t>Речевая деятельность</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1. Виды речевой деятельности: чтение, аудирование (слушание), говорение, письмо.</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Культура чтения, аудирования, говорения и письма.</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2. 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Овладение различными видами аудирования. Изложение содержания прослушанного или прочитанного текста (подробное, сжатое, выборочное).</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извлеченной из различных источников.</w:t>
      </w:r>
    </w:p>
    <w:p w:rsidR="005B560F" w:rsidRPr="005B560F" w:rsidRDefault="005B560F" w:rsidP="005B560F">
      <w:pPr>
        <w:shd w:val="clear" w:color="auto" w:fill="FFFFFF"/>
        <w:spacing w:line="360" w:lineRule="auto"/>
        <w:ind w:firstLine="454"/>
        <w:contextualSpacing/>
        <w:jc w:val="both"/>
        <w:rPr>
          <w:rFonts w:ascii="Times New Roman" w:hAnsi="Times New Roman"/>
          <w:b/>
          <w:bCs/>
          <w:sz w:val="24"/>
          <w:szCs w:val="24"/>
        </w:rPr>
      </w:pPr>
      <w:r w:rsidRPr="005B560F">
        <w:rPr>
          <w:rFonts w:ascii="Times New Roman" w:hAnsi="Times New Roman"/>
          <w:b/>
          <w:bCs/>
          <w:sz w:val="24"/>
          <w:szCs w:val="24"/>
        </w:rPr>
        <w:t>Текст</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1. Понятие текста, основные признаки текста (членимость, смысловая цельность, связность). Тема, основная мысль текста. Микротема текста.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Средства связи предложений и частей текста. Абзац как средство композиционно-стилистического членения текста.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Функционально-смысловые типы речи: описание, повествование, рассуждение. Структура текста. План и тезисы как виды информационной переработки текста.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2. 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 Составление плана текста, тезисов.</w:t>
      </w:r>
    </w:p>
    <w:p w:rsidR="005B560F" w:rsidRPr="005B560F" w:rsidRDefault="005B560F" w:rsidP="005B560F">
      <w:pPr>
        <w:shd w:val="clear" w:color="auto" w:fill="FFFFFF"/>
        <w:spacing w:line="360" w:lineRule="auto"/>
        <w:ind w:firstLine="454"/>
        <w:contextualSpacing/>
        <w:jc w:val="both"/>
        <w:rPr>
          <w:rFonts w:ascii="Times New Roman" w:hAnsi="Times New Roman"/>
          <w:b/>
          <w:bCs/>
          <w:sz w:val="24"/>
          <w:szCs w:val="24"/>
        </w:rPr>
      </w:pPr>
      <w:r w:rsidRPr="005B560F">
        <w:rPr>
          <w:rFonts w:ascii="Times New Roman" w:hAnsi="Times New Roman"/>
          <w:b/>
          <w:bCs/>
          <w:sz w:val="24"/>
          <w:szCs w:val="24"/>
        </w:rPr>
        <w:t>Функциональные разновидности языка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1. 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2. Установление принадлежности текста к определённой функциональ-ной разновидности 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Выступление перед аудиторией сверстников с небольшими сообщениями, докладом.</w:t>
      </w:r>
    </w:p>
    <w:p w:rsidR="006C1E41" w:rsidRDefault="006C1E41" w:rsidP="005B560F">
      <w:pPr>
        <w:shd w:val="clear" w:color="auto" w:fill="FFFFFF"/>
        <w:spacing w:line="360" w:lineRule="auto"/>
        <w:ind w:firstLine="454"/>
        <w:contextualSpacing/>
        <w:jc w:val="both"/>
        <w:rPr>
          <w:rFonts w:ascii="Times New Roman" w:hAnsi="Times New Roman"/>
          <w:b/>
          <w:bCs/>
          <w:sz w:val="24"/>
          <w:szCs w:val="24"/>
        </w:rPr>
      </w:pPr>
    </w:p>
    <w:p w:rsidR="005B560F" w:rsidRPr="005B560F" w:rsidRDefault="005B560F" w:rsidP="005B560F">
      <w:pPr>
        <w:shd w:val="clear" w:color="auto" w:fill="FFFFFF"/>
        <w:spacing w:line="360" w:lineRule="auto"/>
        <w:ind w:firstLine="454"/>
        <w:contextualSpacing/>
        <w:jc w:val="both"/>
        <w:rPr>
          <w:rFonts w:ascii="Times New Roman" w:hAnsi="Times New Roman"/>
          <w:b/>
          <w:bCs/>
          <w:sz w:val="24"/>
          <w:szCs w:val="24"/>
        </w:rPr>
      </w:pPr>
      <w:r w:rsidRPr="005B560F">
        <w:rPr>
          <w:rFonts w:ascii="Times New Roman" w:hAnsi="Times New Roman"/>
          <w:b/>
          <w:bCs/>
          <w:sz w:val="24"/>
          <w:szCs w:val="24"/>
        </w:rPr>
        <w:t>Общие сведения о языке</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1.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Русский язык в кругу других славянских языков. Роль старославянского (церковнославянского) языка в развитии русского языка.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Русский язык — язык русской художественной литературы. Основные изобразительные средства русского языка.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Лингвистика как наука о языке.</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Основные разделы лингвистики.</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Выдающиеся отечественные лингвисты.</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2. Осознание важности коммуникативных умений в жизни человека, понимание роли русского языка в жизни общества и государства, в современном мире.</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Понимание различий между литературным языком и диалектами, просторечием, профессиональными разновидностями языка, жаргоном.</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Осознание красоты, богатства, выразительности русского языка. Наблюдение за использованием изобразительных средств языка в художественных текстах.</w:t>
      </w:r>
    </w:p>
    <w:p w:rsidR="005B560F" w:rsidRPr="005B560F" w:rsidRDefault="005B560F" w:rsidP="005B560F">
      <w:pPr>
        <w:shd w:val="clear" w:color="auto" w:fill="FFFFFF"/>
        <w:spacing w:line="360" w:lineRule="auto"/>
        <w:ind w:firstLine="454"/>
        <w:contextualSpacing/>
        <w:jc w:val="both"/>
        <w:rPr>
          <w:rFonts w:ascii="Times New Roman" w:hAnsi="Times New Roman"/>
          <w:b/>
          <w:bCs/>
          <w:sz w:val="24"/>
          <w:szCs w:val="24"/>
        </w:rPr>
      </w:pPr>
      <w:r w:rsidRPr="005B560F">
        <w:rPr>
          <w:rFonts w:ascii="Times New Roman" w:hAnsi="Times New Roman"/>
          <w:b/>
          <w:bCs/>
          <w:sz w:val="24"/>
          <w:szCs w:val="24"/>
        </w:rPr>
        <w:t>Фонетика и орфоэпия</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1. Фонетика как раздел лингвистики.</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Орфоэпия как раздел лингвистики. Основные правила нормативного произношения и ударения.</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Орфоэпический словарь.</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2. 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Нормативное произношение слов. Оценка собственной и чужой речи с точки зрения орфоэпической правильности.</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Применение фонетико-орфоэпических знаний и умений в собственной речевой практике.</w:t>
      </w:r>
    </w:p>
    <w:p w:rsidR="005B560F" w:rsidRPr="000C290D" w:rsidRDefault="005B560F" w:rsidP="000C290D">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Использование орфоэпического словаря для овладения произносительной культурой.</w:t>
      </w:r>
    </w:p>
    <w:p w:rsidR="005B560F" w:rsidRPr="005B560F" w:rsidRDefault="005B560F" w:rsidP="005B560F">
      <w:pPr>
        <w:shd w:val="clear" w:color="auto" w:fill="FFFFFF"/>
        <w:spacing w:line="360" w:lineRule="auto"/>
        <w:ind w:firstLine="454"/>
        <w:contextualSpacing/>
        <w:jc w:val="both"/>
        <w:rPr>
          <w:rFonts w:ascii="Times New Roman" w:hAnsi="Times New Roman"/>
          <w:b/>
          <w:bCs/>
          <w:sz w:val="24"/>
          <w:szCs w:val="24"/>
        </w:rPr>
      </w:pPr>
      <w:r w:rsidRPr="005B560F">
        <w:rPr>
          <w:rFonts w:ascii="Times New Roman" w:hAnsi="Times New Roman"/>
          <w:b/>
          <w:bCs/>
          <w:sz w:val="24"/>
          <w:szCs w:val="24"/>
        </w:rPr>
        <w:t>Графика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1. Графика как раздел лингвистики. Соотношение звука и буквы. Обозначение на письме твёрдости и мягкости согласных. Способы обозначения [j’].</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2. 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SMS-сообщениях.</w:t>
      </w:r>
    </w:p>
    <w:p w:rsidR="005B560F" w:rsidRPr="005B560F" w:rsidRDefault="005B560F" w:rsidP="005B560F">
      <w:pPr>
        <w:shd w:val="clear" w:color="auto" w:fill="FFFFFF"/>
        <w:spacing w:line="360" w:lineRule="auto"/>
        <w:ind w:firstLine="454"/>
        <w:contextualSpacing/>
        <w:jc w:val="both"/>
        <w:rPr>
          <w:rFonts w:ascii="Times New Roman" w:hAnsi="Times New Roman"/>
          <w:b/>
          <w:bCs/>
          <w:sz w:val="24"/>
          <w:szCs w:val="24"/>
        </w:rPr>
      </w:pPr>
      <w:r w:rsidRPr="005B560F">
        <w:rPr>
          <w:rFonts w:ascii="Times New Roman" w:hAnsi="Times New Roman"/>
          <w:b/>
          <w:bCs/>
          <w:sz w:val="24"/>
          <w:szCs w:val="24"/>
        </w:rPr>
        <w:t>Морфемика и словообразование</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1. Морфемика как раздел лингвистики. Морфема как минимальная значимая единица языка.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Словообразующие и формообразующие морфемы. Окончание как формообразующая морфема.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Приставка, суффикс как словообразующие морфемы.</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Корень. Однокоренные слова. Чередование гласных и согласных в корнях слов. Варианты морфем.</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Возможность исторических изменений в структуре слова. Понятие об этимологии. Этимологический словарь.</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Словообразование как раздел лингвистики. Исходная (производящая) основа и словообразующая морфема.</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Основные способы образования слов: приставочный, суффиксальный, приставочно-суффиксальный,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 слов.</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Словообразовательный и морфемный словари.</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Основные выразительные средства словообразования.</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2. Осмысление морфемы как значимой единицы языка. Осознание роли морфем в процессах формо- и словообразования.</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Определение основных способов словообразования, построение словообразовательных цепочек слов.</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Применение знаний и умений по морфемике и словообразованию в практике правописания.</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Использование словообразовательного, морфемного и этимологического словарей при решении разнообразных учебных задач.</w:t>
      </w:r>
    </w:p>
    <w:p w:rsidR="005B560F" w:rsidRPr="005B560F" w:rsidRDefault="005B560F" w:rsidP="005B560F">
      <w:pPr>
        <w:shd w:val="clear" w:color="auto" w:fill="FFFFFF"/>
        <w:spacing w:line="360" w:lineRule="auto"/>
        <w:ind w:firstLine="454"/>
        <w:contextualSpacing/>
        <w:jc w:val="both"/>
        <w:rPr>
          <w:rFonts w:ascii="Times New Roman" w:hAnsi="Times New Roman"/>
          <w:b/>
          <w:bCs/>
          <w:sz w:val="24"/>
          <w:szCs w:val="24"/>
        </w:rPr>
      </w:pPr>
      <w:r w:rsidRPr="005B560F">
        <w:rPr>
          <w:rFonts w:ascii="Times New Roman" w:hAnsi="Times New Roman"/>
          <w:b/>
          <w:bCs/>
          <w:sz w:val="24"/>
          <w:szCs w:val="24"/>
        </w:rPr>
        <w:t>Лексикология и фразеология</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 xml:space="preserve">1. 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 </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Тематические группы слов. Толковые словари русского языка.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Синонимы. Антонимы. Омонимы. Словари синонимов и антонимов русского языка.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Лексика русского языка с точки зрения её происхождения: исконно русские и заимствованные слова. Словари иностранных слов.</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 xml:space="preserve">Лексика русского языка с точки зрения её активного и пассивного запаса. Архаизмы, историзмы, неологизмы. </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Лексика русского языка с точки зрения сферы её употребления. Общеупотребительные слова. Диалектные слова. Термины и профессионализмы. Жаргонная лексика.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Стилистические пласты лексики.</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Фразеология как раздел лингвистики. Фразеологизмы. Пословицы, поговорки, афоризмы, крылатые слова. Фразеологические словари.</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Разные виды лексических словарей и их роль в овладении словарным богатством родного языка.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2. 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Проведение лексического разбора слов.</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w:t>
      </w:r>
    </w:p>
    <w:p w:rsidR="005B560F" w:rsidRPr="005B560F" w:rsidRDefault="005B560F" w:rsidP="005B560F">
      <w:pPr>
        <w:shd w:val="clear" w:color="auto" w:fill="FFFFFF"/>
        <w:spacing w:line="360" w:lineRule="auto"/>
        <w:ind w:firstLine="454"/>
        <w:contextualSpacing/>
        <w:jc w:val="both"/>
        <w:rPr>
          <w:rFonts w:ascii="Times New Roman" w:hAnsi="Times New Roman"/>
          <w:b/>
          <w:bCs/>
          <w:sz w:val="24"/>
          <w:szCs w:val="24"/>
        </w:rPr>
      </w:pPr>
      <w:r w:rsidRPr="005B560F">
        <w:rPr>
          <w:rFonts w:ascii="Times New Roman" w:hAnsi="Times New Roman"/>
          <w:b/>
          <w:bCs/>
          <w:sz w:val="24"/>
          <w:szCs w:val="24"/>
        </w:rPr>
        <w:t>Морфология</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1. Морфология как раздел грамматики.</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Части речи как лексико-грамматические разряды слов. Система частей речи в русском языке.</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Служебные части речи, их разряды по значению, структуре и синтаксическому употреблению.</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Междометия и звукоподражательные слова.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Омонимия слов разных частей речи.</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Словари грамматических трудностей.</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2. 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Использование словарей грамматических трудностей в речевой практике.</w:t>
      </w:r>
    </w:p>
    <w:p w:rsidR="005B560F" w:rsidRPr="005B560F" w:rsidRDefault="005B560F" w:rsidP="005B560F">
      <w:pPr>
        <w:shd w:val="clear" w:color="auto" w:fill="FFFFFF"/>
        <w:spacing w:line="360" w:lineRule="auto"/>
        <w:ind w:firstLine="454"/>
        <w:contextualSpacing/>
        <w:jc w:val="both"/>
        <w:rPr>
          <w:rFonts w:ascii="Times New Roman" w:hAnsi="Times New Roman"/>
          <w:b/>
          <w:bCs/>
          <w:sz w:val="24"/>
          <w:szCs w:val="24"/>
        </w:rPr>
      </w:pPr>
      <w:r w:rsidRPr="005B560F">
        <w:rPr>
          <w:rFonts w:ascii="Times New Roman" w:hAnsi="Times New Roman"/>
          <w:b/>
          <w:bCs/>
          <w:sz w:val="24"/>
          <w:szCs w:val="24"/>
        </w:rPr>
        <w:t>Синтаксис</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1. Синтаксис как раздел грамматики. Словосочетание и предложение как единицы синтаксиса.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Словосочетание как синтаксическая единица, типы словосочетаний. Виды связи в словосочетании.</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Структурные типы простых предложений: двусоставные и односоставные, распространённые и нераспространённые, предложения осложнённой и неосложнённой структуры, полные и неполные.</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Виды односоставных предложений.</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Предложения осложнённой структуры. Однородные члены предложения, обособленные члены предложения, обращение, вводные и вставные конструкции.</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Способы передачи чужой речи.</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2. 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Применение синтаксических знаний и умений в практике правописания.</w:t>
      </w:r>
    </w:p>
    <w:p w:rsidR="005B560F" w:rsidRPr="005B560F" w:rsidRDefault="005B560F" w:rsidP="005B560F">
      <w:pPr>
        <w:shd w:val="clear" w:color="auto" w:fill="FFFFFF"/>
        <w:spacing w:line="360" w:lineRule="auto"/>
        <w:ind w:firstLine="454"/>
        <w:contextualSpacing/>
        <w:jc w:val="both"/>
        <w:rPr>
          <w:rFonts w:ascii="Times New Roman" w:hAnsi="Times New Roman"/>
          <w:b/>
          <w:bCs/>
          <w:sz w:val="24"/>
          <w:szCs w:val="24"/>
        </w:rPr>
      </w:pPr>
      <w:r w:rsidRPr="005B560F">
        <w:rPr>
          <w:rFonts w:ascii="Times New Roman" w:hAnsi="Times New Roman"/>
          <w:b/>
          <w:bCs/>
          <w:sz w:val="24"/>
          <w:szCs w:val="24"/>
        </w:rPr>
        <w:t>Правописание: орфография и пунктуация</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1. Орфография как система правил правописания. Понятие орфограммы.</w:t>
      </w:r>
    </w:p>
    <w:p w:rsidR="005B560F" w:rsidRPr="005B560F" w:rsidRDefault="005B560F" w:rsidP="005B560F">
      <w:pPr>
        <w:shd w:val="clear" w:color="auto" w:fill="FFFFFF"/>
        <w:spacing w:line="360" w:lineRule="auto"/>
        <w:ind w:firstLine="454"/>
        <w:contextualSpacing/>
        <w:jc w:val="both"/>
        <w:rPr>
          <w:rFonts w:ascii="Times New Roman" w:hAnsi="Times New Roman"/>
          <w:i/>
          <w:iCs/>
          <w:sz w:val="24"/>
          <w:szCs w:val="24"/>
        </w:rPr>
      </w:pPr>
      <w:r w:rsidRPr="005B560F">
        <w:rPr>
          <w:rFonts w:ascii="Times New Roman" w:hAnsi="Times New Roman"/>
          <w:sz w:val="24"/>
          <w:szCs w:val="24"/>
        </w:rPr>
        <w:t xml:space="preserve">Правописание гласных и согласных в составе морфем. Правописание </w:t>
      </w:r>
      <w:r w:rsidRPr="005B560F">
        <w:rPr>
          <w:rFonts w:ascii="Times New Roman" w:hAnsi="Times New Roman"/>
          <w:i/>
          <w:iCs/>
          <w:sz w:val="24"/>
          <w:szCs w:val="24"/>
        </w:rPr>
        <w:t>ъ </w:t>
      </w:r>
      <w:r w:rsidRPr="005B560F">
        <w:rPr>
          <w:rFonts w:ascii="Times New Roman" w:hAnsi="Times New Roman"/>
          <w:sz w:val="24"/>
          <w:szCs w:val="24"/>
        </w:rPr>
        <w:t>и </w:t>
      </w:r>
      <w:r w:rsidRPr="005B560F">
        <w:rPr>
          <w:rFonts w:ascii="Times New Roman" w:hAnsi="Times New Roman"/>
          <w:i/>
          <w:iCs/>
          <w:sz w:val="24"/>
          <w:szCs w:val="24"/>
        </w:rPr>
        <w:t>ь.</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Слитные, дефисные и раздельные написания.</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Употребление прописной и строчной буквы.</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Перенос слов.</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Орфографические словари и справочники.</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Пунктуация как система правил правописания.</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Знаки препинания и их функции. Одиночные и парные знаки препинания.</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Знаки препинания в конце предложения.</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Знаки препинания в простом неосложнённом предложении.</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Знаки препинания в простом осложнённом предложении.</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Знаки препинания в сложном предложении: сложносочинённом, сложноподчинённом, бессоюзном, а также в сложном предложении с разными видами связи.</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Знаки препинания при прямой речи и цитировании, в диалоге.</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Сочетание знаков препинания.</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2. 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Использование орфографических словарей и справочников по правописанию для решения орфографических и пунктуационных проблем.</w:t>
      </w:r>
    </w:p>
    <w:p w:rsidR="005B560F" w:rsidRPr="005B560F" w:rsidRDefault="005B560F" w:rsidP="005B560F">
      <w:pPr>
        <w:shd w:val="clear" w:color="auto" w:fill="FFFFFF"/>
        <w:spacing w:line="360" w:lineRule="auto"/>
        <w:ind w:firstLine="454"/>
        <w:contextualSpacing/>
        <w:jc w:val="both"/>
        <w:rPr>
          <w:rFonts w:ascii="Times New Roman" w:hAnsi="Times New Roman"/>
          <w:b/>
          <w:bCs/>
          <w:sz w:val="24"/>
          <w:szCs w:val="24"/>
        </w:rPr>
      </w:pPr>
      <w:r w:rsidRPr="005B560F">
        <w:rPr>
          <w:rFonts w:ascii="Times New Roman" w:hAnsi="Times New Roman"/>
          <w:b/>
          <w:bCs/>
          <w:sz w:val="24"/>
          <w:szCs w:val="24"/>
        </w:rPr>
        <w:t>Язык и культура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1. Взаимосвязь языка и культуры, истории народа. Русский речевой этикет.</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2. 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 жизни.</w:t>
      </w:r>
    </w:p>
    <w:p w:rsidR="005B560F" w:rsidRPr="005B560F" w:rsidRDefault="005B560F" w:rsidP="005B560F">
      <w:pPr>
        <w:shd w:val="clear" w:color="auto" w:fill="FFFFFF"/>
        <w:spacing w:line="360" w:lineRule="auto"/>
        <w:ind w:firstLine="454"/>
        <w:contextualSpacing/>
        <w:rPr>
          <w:rFonts w:ascii="Times New Roman" w:hAnsi="Times New Roman"/>
          <w:b/>
          <w:sz w:val="24"/>
          <w:szCs w:val="24"/>
        </w:rPr>
      </w:pPr>
      <w:r w:rsidRPr="005B560F">
        <w:rPr>
          <w:rFonts w:ascii="Times New Roman" w:hAnsi="Times New Roman"/>
          <w:b/>
          <w:sz w:val="24"/>
          <w:szCs w:val="24"/>
        </w:rPr>
        <w:t>Литература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Русский фольклор</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Cs/>
          <w:sz w:val="24"/>
          <w:szCs w:val="24"/>
        </w:rPr>
        <w:t>Малые жанры фольклора.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Cs/>
          <w:sz w:val="24"/>
          <w:szCs w:val="24"/>
        </w:rPr>
        <w:t>Сказки</w:t>
      </w:r>
      <w:r w:rsidRPr="005B560F">
        <w:rPr>
          <w:rFonts w:ascii="Times New Roman" w:hAnsi="Times New Roman"/>
          <w:b/>
          <w:bCs/>
          <w:sz w:val="24"/>
          <w:szCs w:val="24"/>
        </w:rPr>
        <w:t xml:space="preserve"> </w:t>
      </w:r>
      <w:r w:rsidRPr="005B560F">
        <w:rPr>
          <w:rFonts w:ascii="Times New Roman" w:hAnsi="Times New Roman"/>
          <w:sz w:val="24"/>
          <w:szCs w:val="24"/>
        </w:rPr>
        <w:t>(волшебные,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 xml:space="preserve">Былина </w:t>
      </w:r>
      <w:r w:rsidRPr="005B560F">
        <w:rPr>
          <w:rFonts w:ascii="Times New Roman" w:hAnsi="Times New Roman"/>
          <w:bCs/>
          <w:sz w:val="24"/>
          <w:szCs w:val="24"/>
        </w:rPr>
        <w:t>«Илья Муромец и Соловей-разбойник».</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Древнерусская литература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Cs/>
          <w:sz w:val="24"/>
          <w:szCs w:val="24"/>
        </w:rPr>
        <w:t>«Слово о полку Игореве».</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Cs/>
          <w:sz w:val="24"/>
          <w:szCs w:val="24"/>
        </w:rPr>
        <w:t>«Житие Сергия Радонежского»</w:t>
      </w:r>
      <w:r w:rsidRPr="005B560F">
        <w:rPr>
          <w:rFonts w:ascii="Times New Roman" w:hAnsi="Times New Roman"/>
          <w:b/>
          <w:bCs/>
          <w:sz w:val="24"/>
          <w:szCs w:val="24"/>
        </w:rPr>
        <w:t xml:space="preserve"> </w:t>
      </w:r>
      <w:r w:rsidRPr="005B560F">
        <w:rPr>
          <w:rFonts w:ascii="Times New Roman" w:hAnsi="Times New Roman"/>
          <w:sz w:val="24"/>
          <w:szCs w:val="24"/>
        </w:rPr>
        <w:t>(фрагменты).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Русская литература XVIII в.</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 xml:space="preserve">Д. И. Фонвизин. </w:t>
      </w:r>
      <w:r w:rsidRPr="005B560F">
        <w:rPr>
          <w:rFonts w:ascii="Times New Roman" w:hAnsi="Times New Roman"/>
          <w:sz w:val="24"/>
          <w:szCs w:val="24"/>
        </w:rPr>
        <w:t>Комедия «Недоросль»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 xml:space="preserve">Н. М. Карамзин. </w:t>
      </w:r>
      <w:r w:rsidRPr="005B560F">
        <w:rPr>
          <w:rFonts w:ascii="Times New Roman" w:hAnsi="Times New Roman"/>
          <w:sz w:val="24"/>
          <w:szCs w:val="24"/>
        </w:rPr>
        <w:t xml:space="preserve">Повесть </w:t>
      </w:r>
      <w:r w:rsidRPr="005B560F">
        <w:rPr>
          <w:rFonts w:ascii="Times New Roman" w:hAnsi="Times New Roman"/>
          <w:bCs/>
          <w:sz w:val="24"/>
          <w:szCs w:val="24"/>
        </w:rPr>
        <w:t xml:space="preserve">«Бедная Лиза». </w:t>
      </w:r>
      <w:r w:rsidRPr="005B560F">
        <w:rPr>
          <w:rFonts w:ascii="Times New Roman" w:hAnsi="Times New Roman"/>
          <w:sz w:val="24"/>
          <w:szCs w:val="24"/>
        </w:rPr>
        <w:t>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Г. Р. Державин.</w:t>
      </w:r>
      <w:r w:rsidRPr="005B560F">
        <w:rPr>
          <w:rFonts w:ascii="Times New Roman" w:hAnsi="Times New Roman"/>
          <w:bCs/>
          <w:sz w:val="24"/>
          <w:szCs w:val="24"/>
        </w:rPr>
        <w:t xml:space="preserve"> </w:t>
      </w:r>
      <w:r w:rsidRPr="005B560F">
        <w:rPr>
          <w:rFonts w:ascii="Times New Roman" w:hAnsi="Times New Roman"/>
          <w:sz w:val="24"/>
          <w:szCs w:val="24"/>
        </w:rPr>
        <w:t>Стихотворение «</w:t>
      </w:r>
      <w:r w:rsidRPr="005B560F">
        <w:rPr>
          <w:rFonts w:ascii="Times New Roman" w:hAnsi="Times New Roman"/>
          <w:bCs/>
          <w:sz w:val="24"/>
          <w:szCs w:val="24"/>
        </w:rPr>
        <w:t>Памятник</w:t>
      </w:r>
      <w:r w:rsidRPr="005B560F">
        <w:rPr>
          <w:rFonts w:ascii="Times New Roman" w:hAnsi="Times New Roman"/>
          <w:sz w:val="24"/>
          <w:szCs w:val="24"/>
        </w:rPr>
        <w:t>». Жизнеутверждающий характер поэзии Державина. Тема поэта и поэзии.</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Русская литература XIX в. (первая половина)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И. А. Крылов.</w:t>
      </w:r>
      <w:r w:rsidRPr="005B560F">
        <w:rPr>
          <w:rFonts w:ascii="Times New Roman" w:hAnsi="Times New Roman"/>
          <w:bCs/>
          <w:sz w:val="24"/>
          <w:szCs w:val="24"/>
        </w:rPr>
        <w:t xml:space="preserve"> </w:t>
      </w:r>
      <w:r w:rsidRPr="005B560F">
        <w:rPr>
          <w:rFonts w:ascii="Times New Roman" w:hAnsi="Times New Roman"/>
          <w:sz w:val="24"/>
          <w:szCs w:val="24"/>
        </w:rPr>
        <w:t xml:space="preserve">Басни </w:t>
      </w:r>
      <w:r w:rsidRPr="005B560F">
        <w:rPr>
          <w:rFonts w:ascii="Times New Roman" w:hAnsi="Times New Roman"/>
          <w:bCs/>
          <w:sz w:val="24"/>
          <w:szCs w:val="24"/>
        </w:rPr>
        <w:t xml:space="preserve">«Волк и Ягнёнок», «Свинья под Дубом», «Волк на псарне». </w:t>
      </w:r>
      <w:r w:rsidRPr="005B560F">
        <w:rPr>
          <w:rFonts w:ascii="Times New Roman" w:hAnsi="Times New Roman"/>
          <w:sz w:val="24"/>
          <w:szCs w:val="24"/>
        </w:rPr>
        <w:t>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sz w:val="24"/>
          <w:szCs w:val="24"/>
        </w:rPr>
        <w:t>В. А. </w:t>
      </w:r>
      <w:r w:rsidRPr="005B560F">
        <w:rPr>
          <w:rFonts w:ascii="Times New Roman" w:hAnsi="Times New Roman"/>
          <w:b/>
          <w:bCs/>
          <w:sz w:val="24"/>
          <w:szCs w:val="24"/>
        </w:rPr>
        <w:t xml:space="preserve">Жуковский. </w:t>
      </w:r>
      <w:r w:rsidRPr="005B560F">
        <w:rPr>
          <w:rFonts w:ascii="Times New Roman" w:hAnsi="Times New Roman"/>
          <w:sz w:val="24"/>
          <w:szCs w:val="24"/>
        </w:rPr>
        <w:t xml:space="preserve">Баллада </w:t>
      </w:r>
      <w:r w:rsidRPr="005B560F">
        <w:rPr>
          <w:rFonts w:ascii="Times New Roman" w:hAnsi="Times New Roman"/>
          <w:bCs/>
          <w:sz w:val="24"/>
          <w:szCs w:val="24"/>
        </w:rPr>
        <w:t xml:space="preserve">«Светлана». </w:t>
      </w:r>
      <w:r w:rsidRPr="005B560F">
        <w:rPr>
          <w:rFonts w:ascii="Times New Roman" w:hAnsi="Times New Roman"/>
          <w:sz w:val="24"/>
          <w:szCs w:val="24"/>
        </w:rPr>
        <w:t xml:space="preserve">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народно-поэтические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w:t>
      </w:r>
      <w:r w:rsidRPr="005B560F">
        <w:rPr>
          <w:rFonts w:ascii="Times New Roman" w:hAnsi="Times New Roman"/>
          <w:bCs/>
          <w:sz w:val="24"/>
          <w:szCs w:val="24"/>
        </w:rPr>
        <w:t xml:space="preserve">«Море», «Невыразимое». </w:t>
      </w:r>
      <w:r w:rsidRPr="005B560F">
        <w:rPr>
          <w:rFonts w:ascii="Times New Roman" w:hAnsi="Times New Roman"/>
          <w:sz w:val="24"/>
          <w:szCs w:val="24"/>
        </w:rPr>
        <w:t>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А. С. Грибоедов.</w:t>
      </w:r>
      <w:r w:rsidRPr="005B560F">
        <w:rPr>
          <w:rFonts w:ascii="Times New Roman" w:hAnsi="Times New Roman"/>
          <w:bCs/>
          <w:sz w:val="24"/>
          <w:szCs w:val="24"/>
        </w:rPr>
        <w:t xml:space="preserve"> </w:t>
      </w:r>
      <w:r w:rsidRPr="005B560F">
        <w:rPr>
          <w:rFonts w:ascii="Times New Roman" w:hAnsi="Times New Roman"/>
          <w:sz w:val="24"/>
          <w:szCs w:val="24"/>
        </w:rPr>
        <w:t xml:space="preserve">Комедия </w:t>
      </w:r>
      <w:r w:rsidRPr="005B560F">
        <w:rPr>
          <w:rFonts w:ascii="Times New Roman" w:hAnsi="Times New Roman"/>
          <w:bCs/>
          <w:sz w:val="24"/>
          <w:szCs w:val="24"/>
        </w:rPr>
        <w:t xml:space="preserve">«Горе от </w:t>
      </w:r>
      <w:r w:rsidRPr="005B560F">
        <w:rPr>
          <w:rFonts w:ascii="Times New Roman" w:hAnsi="Times New Roman"/>
          <w:sz w:val="24"/>
          <w:szCs w:val="24"/>
        </w:rPr>
        <w:t>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А. С. Пушкин.</w:t>
      </w:r>
      <w:r w:rsidRPr="005B560F">
        <w:rPr>
          <w:rFonts w:ascii="Times New Roman" w:hAnsi="Times New Roman"/>
          <w:bCs/>
          <w:sz w:val="24"/>
          <w:szCs w:val="24"/>
        </w:rPr>
        <w:t xml:space="preserve"> </w:t>
      </w:r>
      <w:r w:rsidRPr="005B560F">
        <w:rPr>
          <w:rFonts w:ascii="Times New Roman" w:hAnsi="Times New Roman"/>
          <w:sz w:val="24"/>
          <w:szCs w:val="24"/>
        </w:rPr>
        <w:t xml:space="preserve">Стихотворения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ХIХ—ХХ вв. </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 xml:space="preserve">Баллада </w:t>
      </w:r>
      <w:r w:rsidRPr="005B560F">
        <w:rPr>
          <w:rFonts w:ascii="Times New Roman" w:hAnsi="Times New Roman"/>
          <w:bCs/>
          <w:sz w:val="24"/>
          <w:szCs w:val="24"/>
        </w:rPr>
        <w:t xml:space="preserve">«Песнь о вещем Олеге». </w:t>
      </w:r>
      <w:r w:rsidRPr="005B560F">
        <w:rPr>
          <w:rFonts w:ascii="Times New Roman" w:hAnsi="Times New Roman"/>
          <w:sz w:val="24"/>
          <w:szCs w:val="24"/>
        </w:rPr>
        <w:t>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 xml:space="preserve">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 </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 xml:space="preserve">Роман </w:t>
      </w:r>
      <w:r w:rsidRPr="005B560F">
        <w:rPr>
          <w:rFonts w:ascii="Times New Roman" w:hAnsi="Times New Roman"/>
          <w:bCs/>
          <w:sz w:val="24"/>
          <w:szCs w:val="24"/>
        </w:rPr>
        <w:t xml:space="preserve">«Капитанская дочка». </w:t>
      </w:r>
      <w:r w:rsidRPr="005B560F">
        <w:rPr>
          <w:rFonts w:ascii="Times New Roman" w:hAnsi="Times New Roman"/>
          <w:sz w:val="24"/>
          <w:szCs w:val="24"/>
        </w:rPr>
        <w:t>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II).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 xml:space="preserve">Повесть </w:t>
      </w:r>
      <w:r w:rsidRPr="005B560F">
        <w:rPr>
          <w:rFonts w:ascii="Times New Roman" w:hAnsi="Times New Roman"/>
          <w:bCs/>
          <w:sz w:val="24"/>
          <w:szCs w:val="24"/>
        </w:rPr>
        <w:t xml:space="preserve">«Станционный смотритель». </w:t>
      </w:r>
      <w:r w:rsidRPr="005B560F">
        <w:rPr>
          <w:rFonts w:ascii="Times New Roman" w:hAnsi="Times New Roman"/>
          <w:sz w:val="24"/>
          <w:szCs w:val="24"/>
        </w:rPr>
        <w:t>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 xml:space="preserve">Роман в стихах </w:t>
      </w:r>
      <w:r w:rsidRPr="005B560F">
        <w:rPr>
          <w:rFonts w:ascii="Times New Roman" w:hAnsi="Times New Roman"/>
          <w:bCs/>
          <w:sz w:val="24"/>
          <w:szCs w:val="24"/>
        </w:rPr>
        <w:t xml:space="preserve">«Евгений Онегин». </w:t>
      </w:r>
      <w:r w:rsidRPr="005B560F">
        <w:rPr>
          <w:rFonts w:ascii="Times New Roman" w:hAnsi="Times New Roman"/>
          <w:sz w:val="24"/>
          <w:szCs w:val="24"/>
        </w:rPr>
        <w:t>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 xml:space="preserve">Трагедия </w:t>
      </w:r>
      <w:r w:rsidRPr="005B560F">
        <w:rPr>
          <w:rFonts w:ascii="Times New Roman" w:hAnsi="Times New Roman"/>
          <w:bCs/>
          <w:sz w:val="24"/>
          <w:szCs w:val="24"/>
        </w:rPr>
        <w:t xml:space="preserve">«Моцарт и Сальери». </w:t>
      </w:r>
      <w:r w:rsidRPr="005B560F">
        <w:rPr>
          <w:rFonts w:ascii="Times New Roman" w:hAnsi="Times New Roman"/>
          <w:sz w:val="24"/>
          <w:szCs w:val="24"/>
        </w:rPr>
        <w:t>Цикл маленьких трагедий-пьес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«чёрного человека». Сценическая и кинематографическая судьба трагедии.</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 xml:space="preserve">М. Ю. Лермонтов. </w:t>
      </w:r>
      <w:r w:rsidRPr="005B560F">
        <w:rPr>
          <w:rFonts w:ascii="Times New Roman" w:hAnsi="Times New Roman"/>
          <w:sz w:val="24"/>
          <w:szCs w:val="24"/>
        </w:rPr>
        <w:t>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 xml:space="preserve">Стихотворение </w:t>
      </w:r>
      <w:r w:rsidRPr="005B560F">
        <w:rPr>
          <w:rFonts w:ascii="Times New Roman" w:hAnsi="Times New Roman"/>
          <w:bCs/>
          <w:sz w:val="24"/>
          <w:szCs w:val="24"/>
        </w:rPr>
        <w:t xml:space="preserve">«Бородино». </w:t>
      </w:r>
      <w:r w:rsidRPr="005B560F">
        <w:rPr>
          <w:rFonts w:ascii="Times New Roman" w:hAnsi="Times New Roman"/>
          <w:sz w:val="24"/>
          <w:szCs w:val="24"/>
        </w:rPr>
        <w:t>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 xml:space="preserve">Поэма </w:t>
      </w:r>
      <w:r w:rsidRPr="005B560F">
        <w:rPr>
          <w:rFonts w:ascii="Times New Roman" w:hAnsi="Times New Roman"/>
          <w:bCs/>
          <w:sz w:val="24"/>
          <w:szCs w:val="24"/>
        </w:rPr>
        <w:t xml:space="preserve">«Песня про царя Ивана Васильевича, молодого опричника и удалого купца Калашникова». </w:t>
      </w:r>
      <w:r w:rsidRPr="005B560F">
        <w:rPr>
          <w:rFonts w:ascii="Times New Roman" w:hAnsi="Times New Roman"/>
          <w:sz w:val="24"/>
          <w:szCs w:val="24"/>
        </w:rPr>
        <w:t>Поэма об историческом прошлом Руси. Картины быта XVI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 xml:space="preserve">Поэма </w:t>
      </w:r>
      <w:r w:rsidRPr="005B560F">
        <w:rPr>
          <w:rFonts w:ascii="Times New Roman" w:hAnsi="Times New Roman"/>
          <w:bCs/>
          <w:sz w:val="24"/>
          <w:szCs w:val="24"/>
        </w:rPr>
        <w:t xml:space="preserve">«Мцыри». </w:t>
      </w:r>
      <w:r w:rsidRPr="005B560F">
        <w:rPr>
          <w:rFonts w:ascii="Times New Roman" w:hAnsi="Times New Roman"/>
          <w:sz w:val="24"/>
          <w:szCs w:val="24"/>
        </w:rPr>
        <w:t>«Мцыри»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 xml:space="preserve">Роман </w:t>
      </w:r>
      <w:r w:rsidRPr="005B560F">
        <w:rPr>
          <w:rFonts w:ascii="Times New Roman" w:hAnsi="Times New Roman"/>
          <w:bCs/>
          <w:sz w:val="24"/>
          <w:szCs w:val="24"/>
        </w:rPr>
        <w:t xml:space="preserve">«Герой нашего времени». </w:t>
      </w:r>
      <w:r w:rsidRPr="005B560F">
        <w:rPr>
          <w:rFonts w:ascii="Times New Roman" w:hAnsi="Times New Roman"/>
          <w:sz w:val="24"/>
          <w:szCs w:val="24"/>
        </w:rPr>
        <w:t>«Герой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w:t>
      </w:r>
    </w:p>
    <w:p w:rsidR="005B560F" w:rsidRPr="005B560F" w:rsidRDefault="005B560F" w:rsidP="005B560F">
      <w:pPr>
        <w:shd w:val="clear" w:color="auto" w:fill="FFFFFF"/>
        <w:tabs>
          <w:tab w:val="left" w:pos="2460"/>
        </w:tabs>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Н. В. Гоголь.</w:t>
      </w:r>
      <w:r w:rsidRPr="005B560F">
        <w:rPr>
          <w:rFonts w:ascii="Times New Roman" w:hAnsi="Times New Roman"/>
          <w:bCs/>
          <w:sz w:val="24"/>
          <w:szCs w:val="24"/>
        </w:rPr>
        <w:t xml:space="preserve"> </w:t>
      </w:r>
      <w:r w:rsidRPr="005B560F">
        <w:rPr>
          <w:rFonts w:ascii="Times New Roman" w:hAnsi="Times New Roman"/>
          <w:sz w:val="24"/>
          <w:szCs w:val="24"/>
        </w:rPr>
        <w:t xml:space="preserve">Повесть </w:t>
      </w:r>
      <w:r w:rsidRPr="005B560F">
        <w:rPr>
          <w:rFonts w:ascii="Times New Roman" w:hAnsi="Times New Roman"/>
          <w:bCs/>
          <w:sz w:val="24"/>
          <w:szCs w:val="24"/>
        </w:rPr>
        <w:t xml:space="preserve">«Ночь перед Рождеством». </w:t>
      </w:r>
      <w:r w:rsidRPr="005B560F">
        <w:rPr>
          <w:rFonts w:ascii="Times New Roman" w:hAnsi="Times New Roman"/>
          <w:sz w:val="24"/>
          <w:szCs w:val="24"/>
        </w:rPr>
        <w:t>Поэтизация картин народной жизни (праздники, обряды, гулянья). Герои повести. Кузнец Вакула и его невеста Оксана. Фольклорные традиции в создании образов. Изображение конфликта темных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 xml:space="preserve">Повесть </w:t>
      </w:r>
      <w:r w:rsidRPr="005B560F">
        <w:rPr>
          <w:rFonts w:ascii="Times New Roman" w:hAnsi="Times New Roman"/>
          <w:bCs/>
          <w:sz w:val="24"/>
          <w:szCs w:val="24"/>
        </w:rPr>
        <w:t xml:space="preserve">«Тарас Бульба». </w:t>
      </w:r>
      <w:r w:rsidRPr="005B560F">
        <w:rPr>
          <w:rFonts w:ascii="Times New Roman" w:hAnsi="Times New Roman"/>
          <w:sz w:val="24"/>
          <w:szCs w:val="24"/>
        </w:rPr>
        <w:t>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 xml:space="preserve">Повесть </w:t>
      </w:r>
      <w:r w:rsidRPr="005B560F">
        <w:rPr>
          <w:rFonts w:ascii="Times New Roman" w:hAnsi="Times New Roman"/>
          <w:bCs/>
          <w:sz w:val="24"/>
          <w:szCs w:val="24"/>
        </w:rPr>
        <w:t xml:space="preserve">«Шинель». </w:t>
      </w:r>
      <w:r w:rsidRPr="005B560F">
        <w:rPr>
          <w:rFonts w:ascii="Times New Roman" w:hAnsi="Times New Roman"/>
          <w:sz w:val="24"/>
          <w:szCs w:val="24"/>
        </w:rPr>
        <w:t>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 xml:space="preserve">Комедия </w:t>
      </w:r>
      <w:r w:rsidRPr="005B560F">
        <w:rPr>
          <w:rFonts w:ascii="Times New Roman" w:hAnsi="Times New Roman"/>
          <w:bCs/>
          <w:sz w:val="24"/>
          <w:szCs w:val="24"/>
        </w:rPr>
        <w:t xml:space="preserve">«Ревизор». </w:t>
      </w:r>
      <w:r w:rsidRPr="005B560F">
        <w:rPr>
          <w:rFonts w:ascii="Times New Roman" w:hAnsi="Times New Roman"/>
          <w:sz w:val="24"/>
          <w:szCs w:val="24"/>
        </w:rPr>
        <w:t>История создания комедии и её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 xml:space="preserve">Поэма </w:t>
      </w:r>
      <w:r w:rsidRPr="005B560F">
        <w:rPr>
          <w:rFonts w:ascii="Times New Roman" w:hAnsi="Times New Roman"/>
          <w:bCs/>
          <w:sz w:val="24"/>
          <w:szCs w:val="24"/>
        </w:rPr>
        <w:t xml:space="preserve">«Мёртвые души». </w:t>
      </w:r>
      <w:r w:rsidRPr="005B560F">
        <w:rPr>
          <w:rFonts w:ascii="Times New Roman" w:hAnsi="Times New Roman"/>
          <w:sz w:val="24"/>
          <w:szCs w:val="24"/>
        </w:rPr>
        <w:t>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«Мертвые души» в русской критике.</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Русская литература XIX в. (вторая половина)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 xml:space="preserve">Ф. И. Тютчев. </w:t>
      </w:r>
      <w:r w:rsidRPr="005B560F">
        <w:rPr>
          <w:rFonts w:ascii="Times New Roman" w:hAnsi="Times New Roman"/>
          <w:sz w:val="24"/>
          <w:szCs w:val="24"/>
        </w:rPr>
        <w:t xml:space="preserve">Стихотворения </w:t>
      </w:r>
      <w:r w:rsidRPr="005B560F">
        <w:rPr>
          <w:rFonts w:ascii="Times New Roman" w:hAnsi="Times New Roman"/>
          <w:b/>
          <w:bCs/>
          <w:sz w:val="24"/>
          <w:szCs w:val="24"/>
        </w:rPr>
        <w:t>«</w:t>
      </w:r>
      <w:r w:rsidRPr="005B560F">
        <w:rPr>
          <w:rFonts w:ascii="Times New Roman" w:hAnsi="Times New Roman"/>
          <w:bCs/>
          <w:sz w:val="24"/>
          <w:szCs w:val="24"/>
        </w:rPr>
        <w:t xml:space="preserve">Весенняя гроза», «Есть в осени первоначальной…», «С поляны коршун поднялся…», «Фонтан». </w:t>
      </w:r>
      <w:r w:rsidRPr="005B560F">
        <w:rPr>
          <w:rFonts w:ascii="Times New Roman" w:hAnsi="Times New Roman"/>
          <w:sz w:val="24"/>
          <w:szCs w:val="24"/>
        </w:rPr>
        <w:t>Философская проблематика стихотворений Тютчева. Параллелизм в описании жизни природы и человека. Природные образы и средства их создания.</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sz w:val="24"/>
          <w:szCs w:val="24"/>
        </w:rPr>
        <w:t>А. А.</w:t>
      </w:r>
      <w:r w:rsidRPr="005B560F">
        <w:rPr>
          <w:rFonts w:ascii="Times New Roman" w:hAnsi="Times New Roman"/>
          <w:sz w:val="24"/>
          <w:szCs w:val="24"/>
        </w:rPr>
        <w:t> </w:t>
      </w:r>
      <w:r w:rsidRPr="005B560F">
        <w:rPr>
          <w:rFonts w:ascii="Times New Roman" w:hAnsi="Times New Roman"/>
          <w:b/>
          <w:bCs/>
          <w:sz w:val="24"/>
          <w:szCs w:val="24"/>
        </w:rPr>
        <w:t xml:space="preserve">Фет. </w:t>
      </w:r>
      <w:r w:rsidRPr="005B560F">
        <w:rPr>
          <w:rFonts w:ascii="Times New Roman" w:hAnsi="Times New Roman"/>
          <w:sz w:val="24"/>
          <w:szCs w:val="24"/>
        </w:rPr>
        <w:t xml:space="preserve">Стихотворения </w:t>
      </w:r>
      <w:r w:rsidRPr="005B560F">
        <w:rPr>
          <w:rFonts w:ascii="Times New Roman" w:hAnsi="Times New Roman"/>
          <w:bCs/>
          <w:sz w:val="24"/>
          <w:szCs w:val="24"/>
        </w:rPr>
        <w:t xml:space="preserve">«Я пришел к тебе с приветом…», «Учись у них — у дуба, у берёзы…». </w:t>
      </w:r>
      <w:r w:rsidRPr="005B560F">
        <w:rPr>
          <w:rFonts w:ascii="Times New Roman" w:hAnsi="Times New Roman"/>
          <w:sz w:val="24"/>
          <w:szCs w:val="24"/>
        </w:rPr>
        <w:t>Философская проблематика стихотворений Фета. Параллелизм в описании жизни природы и человека. Природные образы и средства их создания.</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 xml:space="preserve">И. С. Тургенев. </w:t>
      </w:r>
      <w:r w:rsidRPr="005B560F">
        <w:rPr>
          <w:rFonts w:ascii="Times New Roman" w:hAnsi="Times New Roman"/>
          <w:sz w:val="24"/>
          <w:szCs w:val="24"/>
        </w:rPr>
        <w:t xml:space="preserve">Повесть </w:t>
      </w:r>
      <w:r w:rsidRPr="005B560F">
        <w:rPr>
          <w:rFonts w:ascii="Times New Roman" w:hAnsi="Times New Roman"/>
          <w:bCs/>
          <w:sz w:val="24"/>
          <w:szCs w:val="24"/>
        </w:rPr>
        <w:t xml:space="preserve">«Муму». </w:t>
      </w:r>
      <w:r w:rsidRPr="005B560F">
        <w:rPr>
          <w:rFonts w:ascii="Times New Roman" w:hAnsi="Times New Roman"/>
          <w:sz w:val="24"/>
          <w:szCs w:val="24"/>
        </w:rPr>
        <w:t>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 xml:space="preserve">Рассказ </w:t>
      </w:r>
      <w:r w:rsidRPr="005B560F">
        <w:rPr>
          <w:rFonts w:ascii="Times New Roman" w:hAnsi="Times New Roman"/>
          <w:bCs/>
          <w:sz w:val="24"/>
          <w:szCs w:val="24"/>
        </w:rPr>
        <w:t xml:space="preserve">«Певцы». </w:t>
      </w:r>
      <w:r w:rsidRPr="005B560F">
        <w:rPr>
          <w:rFonts w:ascii="Times New Roman" w:hAnsi="Times New Roman"/>
          <w:sz w:val="24"/>
          <w:szCs w:val="24"/>
        </w:rPr>
        <w:t>Изображение русской жизни и русских характеров в рассказе. Образ рассказчика. Авторская позиция и способы её выражения в произведении.</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 xml:space="preserve">Стихотворение в прозе </w:t>
      </w:r>
      <w:r w:rsidRPr="005B560F">
        <w:rPr>
          <w:rFonts w:ascii="Times New Roman" w:hAnsi="Times New Roman"/>
          <w:bCs/>
          <w:sz w:val="24"/>
          <w:szCs w:val="24"/>
        </w:rPr>
        <w:t xml:space="preserve">«Русский язык», «Два богача». </w:t>
      </w:r>
      <w:r w:rsidRPr="005B560F">
        <w:rPr>
          <w:rFonts w:ascii="Times New Roman" w:hAnsi="Times New Roman"/>
          <w:sz w:val="24"/>
          <w:szCs w:val="24"/>
        </w:rPr>
        <w:t>Особенности идейно-эмоционального содержания стихотворений в прозе. Своеобразие ритма и языка. Авторская позиция и способы её выражения.</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 xml:space="preserve">Н. А. Некрасов. </w:t>
      </w:r>
      <w:r w:rsidRPr="005B560F">
        <w:rPr>
          <w:rFonts w:ascii="Times New Roman" w:hAnsi="Times New Roman"/>
          <w:sz w:val="24"/>
          <w:szCs w:val="24"/>
        </w:rPr>
        <w:t xml:space="preserve">Стихотворение </w:t>
      </w:r>
      <w:r w:rsidRPr="005B560F">
        <w:rPr>
          <w:rFonts w:ascii="Times New Roman" w:hAnsi="Times New Roman"/>
          <w:bCs/>
          <w:sz w:val="24"/>
          <w:szCs w:val="24"/>
        </w:rPr>
        <w:t xml:space="preserve">«Крестьянские дети». </w:t>
      </w:r>
      <w:r w:rsidRPr="005B560F">
        <w:rPr>
          <w:rFonts w:ascii="Times New Roman" w:hAnsi="Times New Roman"/>
          <w:sz w:val="24"/>
          <w:szCs w:val="24"/>
        </w:rPr>
        <w:t>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 xml:space="preserve">Л. Н. Толстой. </w:t>
      </w:r>
      <w:r w:rsidRPr="005B560F">
        <w:rPr>
          <w:rFonts w:ascii="Times New Roman" w:hAnsi="Times New Roman"/>
          <w:sz w:val="24"/>
          <w:szCs w:val="24"/>
        </w:rPr>
        <w:t xml:space="preserve">Рассказ </w:t>
      </w:r>
      <w:r w:rsidRPr="005B560F">
        <w:rPr>
          <w:rFonts w:ascii="Times New Roman" w:hAnsi="Times New Roman"/>
          <w:bCs/>
          <w:sz w:val="24"/>
          <w:szCs w:val="24"/>
        </w:rPr>
        <w:t xml:space="preserve">«Кавказский пленник». </w:t>
      </w:r>
      <w:r w:rsidRPr="005B560F">
        <w:rPr>
          <w:rFonts w:ascii="Times New Roman" w:hAnsi="Times New Roman"/>
          <w:sz w:val="24"/>
          <w:szCs w:val="24"/>
        </w:rPr>
        <w:t>Историческая основа и сюжет рассказа. Основные 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 xml:space="preserve">А. П. Чехов. </w:t>
      </w:r>
      <w:r w:rsidRPr="005B560F">
        <w:rPr>
          <w:rFonts w:ascii="Times New Roman" w:hAnsi="Times New Roman"/>
          <w:sz w:val="24"/>
          <w:szCs w:val="24"/>
        </w:rPr>
        <w:t xml:space="preserve">Рассказы </w:t>
      </w:r>
      <w:r w:rsidRPr="005B560F">
        <w:rPr>
          <w:rFonts w:ascii="Times New Roman" w:hAnsi="Times New Roman"/>
          <w:bCs/>
          <w:sz w:val="24"/>
          <w:szCs w:val="24"/>
        </w:rPr>
        <w:t xml:space="preserve">«Толстый и тонкий», «Хамелеон», «Смерть чиновника». </w:t>
      </w:r>
      <w:r w:rsidRPr="005B560F">
        <w:rPr>
          <w:rFonts w:ascii="Times New Roman" w:hAnsi="Times New Roman"/>
          <w:sz w:val="24"/>
          <w:szCs w:val="24"/>
        </w:rPr>
        <w:t>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Русская литература XX в. (первая половина)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 xml:space="preserve">И. А. Бунин. </w:t>
      </w:r>
      <w:r w:rsidRPr="005B560F">
        <w:rPr>
          <w:rFonts w:ascii="Times New Roman" w:hAnsi="Times New Roman"/>
          <w:sz w:val="24"/>
          <w:szCs w:val="24"/>
        </w:rPr>
        <w:t xml:space="preserve">Стихотворение </w:t>
      </w:r>
      <w:r w:rsidRPr="005B560F">
        <w:rPr>
          <w:rFonts w:ascii="Times New Roman" w:hAnsi="Times New Roman"/>
          <w:bCs/>
          <w:sz w:val="24"/>
          <w:szCs w:val="24"/>
        </w:rPr>
        <w:t xml:space="preserve">«Густой зелёный ельник у дороги…». </w:t>
      </w:r>
      <w:r w:rsidRPr="005B560F">
        <w:rPr>
          <w:rFonts w:ascii="Times New Roman" w:hAnsi="Times New Roman"/>
          <w:sz w:val="24"/>
          <w:szCs w:val="24"/>
        </w:rPr>
        <w:t>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 xml:space="preserve">Рассказ </w:t>
      </w:r>
      <w:r w:rsidRPr="005B560F">
        <w:rPr>
          <w:rFonts w:ascii="Times New Roman" w:hAnsi="Times New Roman"/>
          <w:bCs/>
          <w:sz w:val="24"/>
          <w:szCs w:val="24"/>
        </w:rPr>
        <w:t xml:space="preserve">«Подснежник». </w:t>
      </w:r>
      <w:r w:rsidRPr="005B560F">
        <w:rPr>
          <w:rFonts w:ascii="Times New Roman" w:hAnsi="Times New Roman"/>
          <w:sz w:val="24"/>
          <w:szCs w:val="24"/>
        </w:rPr>
        <w:t>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 xml:space="preserve">А. И. Куприн. </w:t>
      </w:r>
      <w:r w:rsidRPr="005B560F">
        <w:rPr>
          <w:rFonts w:ascii="Times New Roman" w:hAnsi="Times New Roman"/>
          <w:sz w:val="24"/>
          <w:szCs w:val="24"/>
        </w:rPr>
        <w:t xml:space="preserve">Рассказ </w:t>
      </w:r>
      <w:r w:rsidRPr="005B560F">
        <w:rPr>
          <w:rFonts w:ascii="Times New Roman" w:hAnsi="Times New Roman"/>
          <w:bCs/>
          <w:sz w:val="24"/>
          <w:szCs w:val="24"/>
        </w:rPr>
        <w:t xml:space="preserve">«Чудесный доктор». </w:t>
      </w:r>
      <w:r w:rsidRPr="005B560F">
        <w:rPr>
          <w:rFonts w:ascii="Times New Roman" w:hAnsi="Times New Roman"/>
          <w:sz w:val="24"/>
          <w:szCs w:val="24"/>
        </w:rPr>
        <w:t>Реальная основа и содержание рассказа. Образ главного героя. Смысл названия. Тема служения людям и добру. Образ доктора в русской литературе.</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 xml:space="preserve">М. Горький. </w:t>
      </w:r>
      <w:r w:rsidRPr="005B560F">
        <w:rPr>
          <w:rFonts w:ascii="Times New Roman" w:hAnsi="Times New Roman"/>
          <w:sz w:val="24"/>
          <w:szCs w:val="24"/>
        </w:rPr>
        <w:t xml:space="preserve">Рассказ </w:t>
      </w:r>
      <w:r w:rsidRPr="005B560F">
        <w:rPr>
          <w:rFonts w:ascii="Times New Roman" w:hAnsi="Times New Roman"/>
          <w:bCs/>
          <w:sz w:val="24"/>
          <w:szCs w:val="24"/>
        </w:rPr>
        <w:t xml:space="preserve">«Челкаш». </w:t>
      </w:r>
      <w:r w:rsidRPr="005B560F">
        <w:rPr>
          <w:rFonts w:ascii="Times New Roman" w:hAnsi="Times New Roman"/>
          <w:sz w:val="24"/>
          <w:szCs w:val="24"/>
        </w:rPr>
        <w:t>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 xml:space="preserve">И. С. Шмелёв. </w:t>
      </w:r>
      <w:r w:rsidRPr="005B560F">
        <w:rPr>
          <w:rFonts w:ascii="Times New Roman" w:hAnsi="Times New Roman"/>
          <w:sz w:val="24"/>
          <w:szCs w:val="24"/>
        </w:rPr>
        <w:t xml:space="preserve">Роман </w:t>
      </w:r>
      <w:r w:rsidRPr="005B560F">
        <w:rPr>
          <w:rFonts w:ascii="Times New Roman" w:hAnsi="Times New Roman"/>
          <w:bCs/>
          <w:sz w:val="24"/>
          <w:szCs w:val="24"/>
        </w:rPr>
        <w:t>«Лето Господне»</w:t>
      </w:r>
      <w:r w:rsidRPr="005B560F">
        <w:rPr>
          <w:rFonts w:ascii="Times New Roman" w:hAnsi="Times New Roman"/>
          <w:b/>
          <w:bCs/>
          <w:sz w:val="24"/>
          <w:szCs w:val="24"/>
        </w:rPr>
        <w:t xml:space="preserve"> </w:t>
      </w:r>
      <w:r w:rsidRPr="005B560F">
        <w:rPr>
          <w:rFonts w:ascii="Times New Roman" w:hAnsi="Times New Roman"/>
          <w:sz w:val="24"/>
          <w:szCs w:val="24"/>
        </w:rPr>
        <w:t>(фрагменты). 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 повествования.</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sz w:val="24"/>
          <w:szCs w:val="24"/>
        </w:rPr>
        <w:t>А. А.</w:t>
      </w:r>
      <w:r w:rsidRPr="005B560F">
        <w:rPr>
          <w:rFonts w:ascii="Times New Roman" w:hAnsi="Times New Roman"/>
          <w:sz w:val="24"/>
          <w:szCs w:val="24"/>
        </w:rPr>
        <w:t> </w:t>
      </w:r>
      <w:r w:rsidRPr="005B560F">
        <w:rPr>
          <w:rFonts w:ascii="Times New Roman" w:hAnsi="Times New Roman"/>
          <w:b/>
          <w:bCs/>
          <w:sz w:val="24"/>
          <w:szCs w:val="24"/>
        </w:rPr>
        <w:t xml:space="preserve">Блок. </w:t>
      </w:r>
      <w:r w:rsidRPr="005B560F">
        <w:rPr>
          <w:rFonts w:ascii="Times New Roman" w:hAnsi="Times New Roman"/>
          <w:sz w:val="24"/>
          <w:szCs w:val="24"/>
        </w:rPr>
        <w:t xml:space="preserve">Стихотворения </w:t>
      </w:r>
      <w:r w:rsidRPr="005B560F">
        <w:rPr>
          <w:rFonts w:ascii="Times New Roman" w:hAnsi="Times New Roman"/>
          <w:bCs/>
          <w:sz w:val="24"/>
          <w:szCs w:val="24"/>
        </w:rPr>
        <w:t xml:space="preserve">«Девушка пела в церковном хоре…», «Родина». </w:t>
      </w:r>
      <w:r w:rsidRPr="005B560F">
        <w:rPr>
          <w:rFonts w:ascii="Times New Roman" w:hAnsi="Times New Roman"/>
          <w:sz w:val="24"/>
          <w:szCs w:val="24"/>
        </w:rPr>
        <w:t>Лирический герой в поэзии Блока. Символика и реалистические детали в стихотворениях. Образ Родины. Музыкальность лирики Блока.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sz w:val="24"/>
          <w:szCs w:val="24"/>
        </w:rPr>
        <w:t>B. В. </w:t>
      </w:r>
      <w:r w:rsidRPr="005B560F">
        <w:rPr>
          <w:rFonts w:ascii="Times New Roman" w:hAnsi="Times New Roman"/>
          <w:b/>
          <w:bCs/>
          <w:sz w:val="24"/>
          <w:szCs w:val="24"/>
        </w:rPr>
        <w:t xml:space="preserve">Маяковский. </w:t>
      </w:r>
      <w:r w:rsidRPr="005B560F">
        <w:rPr>
          <w:rFonts w:ascii="Times New Roman" w:hAnsi="Times New Roman"/>
          <w:sz w:val="24"/>
          <w:szCs w:val="24"/>
        </w:rPr>
        <w:t xml:space="preserve">Стихотворения </w:t>
      </w:r>
      <w:r w:rsidRPr="005B560F">
        <w:rPr>
          <w:rFonts w:ascii="Times New Roman" w:hAnsi="Times New Roman"/>
          <w:bCs/>
          <w:sz w:val="24"/>
          <w:szCs w:val="24"/>
        </w:rPr>
        <w:t xml:space="preserve">«Хорошее отношение к лошадям», «Необычайное приключение, бывшее с Владимиром Маяковским летом на даче». </w:t>
      </w:r>
      <w:r w:rsidRPr="005B560F">
        <w:rPr>
          <w:rFonts w:ascii="Times New Roman" w:hAnsi="Times New Roman"/>
          <w:sz w:val="24"/>
          <w:szCs w:val="24"/>
        </w:rPr>
        <w:t>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C.</w:t>
      </w:r>
      <w:r w:rsidRPr="005B560F">
        <w:rPr>
          <w:rFonts w:ascii="Times New Roman" w:hAnsi="Times New Roman"/>
          <w:sz w:val="24"/>
          <w:szCs w:val="24"/>
        </w:rPr>
        <w:t> </w:t>
      </w:r>
      <w:r w:rsidRPr="005B560F">
        <w:rPr>
          <w:rFonts w:ascii="Times New Roman" w:hAnsi="Times New Roman"/>
          <w:b/>
          <w:bCs/>
          <w:sz w:val="24"/>
          <w:szCs w:val="24"/>
        </w:rPr>
        <w:t xml:space="preserve">А. Есенин. </w:t>
      </w:r>
      <w:r w:rsidRPr="005B560F">
        <w:rPr>
          <w:rFonts w:ascii="Times New Roman" w:hAnsi="Times New Roman"/>
          <w:sz w:val="24"/>
          <w:szCs w:val="24"/>
        </w:rPr>
        <w:t xml:space="preserve">Стихотворения </w:t>
      </w:r>
      <w:r w:rsidRPr="005B560F">
        <w:rPr>
          <w:rFonts w:ascii="Times New Roman" w:hAnsi="Times New Roman"/>
          <w:bCs/>
          <w:sz w:val="24"/>
          <w:szCs w:val="24"/>
        </w:rPr>
        <w:t xml:space="preserve">«Гой ты, Русь, моя родная…», «Нивы сжаты, рощи голы…». </w:t>
      </w:r>
      <w:r w:rsidRPr="005B560F">
        <w:rPr>
          <w:rFonts w:ascii="Times New Roman" w:hAnsi="Times New Roman"/>
          <w:sz w:val="24"/>
          <w:szCs w:val="24"/>
        </w:rPr>
        <w:t>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 Есенина.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 xml:space="preserve">А. А. Ахматова. </w:t>
      </w:r>
      <w:r w:rsidRPr="005B560F">
        <w:rPr>
          <w:rFonts w:ascii="Times New Roman" w:hAnsi="Times New Roman"/>
          <w:sz w:val="24"/>
          <w:szCs w:val="24"/>
        </w:rPr>
        <w:t xml:space="preserve">Стихотворения </w:t>
      </w:r>
      <w:r w:rsidRPr="005B560F">
        <w:rPr>
          <w:rFonts w:ascii="Times New Roman" w:hAnsi="Times New Roman"/>
          <w:bCs/>
          <w:sz w:val="24"/>
          <w:szCs w:val="24"/>
        </w:rPr>
        <w:t xml:space="preserve">«Перед весной бывают дни такие…», «Родная </w:t>
      </w:r>
      <w:r w:rsidRPr="005B560F">
        <w:rPr>
          <w:rFonts w:ascii="Times New Roman" w:hAnsi="Times New Roman"/>
          <w:sz w:val="24"/>
          <w:szCs w:val="24"/>
        </w:rPr>
        <w:t>земля». Основные темы и образы поэзии Ахматовой. Роль предметной детали, её многозначность. Тема Родины в стихотворении.</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 xml:space="preserve">А. П. Платонов. </w:t>
      </w:r>
      <w:r w:rsidRPr="005B560F">
        <w:rPr>
          <w:rFonts w:ascii="Times New Roman" w:hAnsi="Times New Roman"/>
          <w:sz w:val="24"/>
          <w:szCs w:val="24"/>
        </w:rPr>
        <w:t xml:space="preserve">Рассказ </w:t>
      </w:r>
      <w:r w:rsidRPr="005B560F">
        <w:rPr>
          <w:rFonts w:ascii="Times New Roman" w:hAnsi="Times New Roman"/>
          <w:bCs/>
          <w:sz w:val="24"/>
          <w:szCs w:val="24"/>
        </w:rPr>
        <w:t xml:space="preserve">«Цветок на </w:t>
      </w:r>
      <w:r w:rsidRPr="005B560F">
        <w:rPr>
          <w:rFonts w:ascii="Times New Roman" w:hAnsi="Times New Roman"/>
          <w:sz w:val="24"/>
          <w:szCs w:val="24"/>
        </w:rPr>
        <w:t>земле». Основная тема и идейное содержание рассказа. Сказочное и реальное в сюжете произведения. Философская символика образа цветка.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 xml:space="preserve">А. С. Грин. </w:t>
      </w:r>
      <w:r w:rsidRPr="005B560F">
        <w:rPr>
          <w:rFonts w:ascii="Times New Roman" w:hAnsi="Times New Roman"/>
          <w:sz w:val="24"/>
          <w:szCs w:val="24"/>
        </w:rPr>
        <w:t xml:space="preserve">Повесть </w:t>
      </w:r>
      <w:r w:rsidRPr="005B560F">
        <w:rPr>
          <w:rFonts w:ascii="Times New Roman" w:hAnsi="Times New Roman"/>
          <w:bCs/>
          <w:sz w:val="24"/>
          <w:szCs w:val="24"/>
        </w:rPr>
        <w:t>«Алые паруса»</w:t>
      </w:r>
      <w:r w:rsidRPr="005B560F">
        <w:rPr>
          <w:rFonts w:ascii="Times New Roman" w:hAnsi="Times New Roman"/>
          <w:b/>
          <w:bCs/>
          <w:sz w:val="24"/>
          <w:szCs w:val="24"/>
        </w:rPr>
        <w:t xml:space="preserve"> </w:t>
      </w:r>
      <w:r w:rsidRPr="005B560F">
        <w:rPr>
          <w:rFonts w:ascii="Times New Roman" w:hAnsi="Times New Roman"/>
          <w:sz w:val="24"/>
          <w:szCs w:val="24"/>
        </w:rPr>
        <w:t>(фрагменты).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 xml:space="preserve">М. А. Булгаков. </w:t>
      </w:r>
      <w:r w:rsidRPr="005B560F">
        <w:rPr>
          <w:rFonts w:ascii="Times New Roman" w:hAnsi="Times New Roman"/>
          <w:sz w:val="24"/>
          <w:szCs w:val="24"/>
        </w:rPr>
        <w:t xml:space="preserve">Повесть </w:t>
      </w:r>
      <w:r w:rsidRPr="005B560F">
        <w:rPr>
          <w:rFonts w:ascii="Times New Roman" w:hAnsi="Times New Roman"/>
          <w:bCs/>
          <w:sz w:val="24"/>
          <w:szCs w:val="24"/>
        </w:rPr>
        <w:t xml:space="preserve">«Собачье сердце». </w:t>
      </w:r>
      <w:r w:rsidRPr="005B560F">
        <w:rPr>
          <w:rFonts w:ascii="Times New Roman" w:hAnsi="Times New Roman"/>
          <w:sz w:val="24"/>
          <w:szCs w:val="24"/>
        </w:rPr>
        <w:t>Мифологические и литературные источники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имён, названий, художественных деталей. Приёмы сатирического изображения.</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Русская литература XX в. (вторая половина)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 xml:space="preserve">A. Т. Твардовский. </w:t>
      </w:r>
      <w:r w:rsidRPr="005B560F">
        <w:rPr>
          <w:rFonts w:ascii="Times New Roman" w:hAnsi="Times New Roman"/>
          <w:sz w:val="24"/>
          <w:szCs w:val="24"/>
        </w:rPr>
        <w:t xml:space="preserve">Поэма </w:t>
      </w:r>
      <w:r w:rsidRPr="005B560F">
        <w:rPr>
          <w:rFonts w:ascii="Times New Roman" w:hAnsi="Times New Roman"/>
          <w:bCs/>
          <w:sz w:val="24"/>
          <w:szCs w:val="24"/>
        </w:rPr>
        <w:t xml:space="preserve">«Василий Тёркин» </w:t>
      </w:r>
      <w:r w:rsidRPr="005B560F">
        <w:rPr>
          <w:rFonts w:ascii="Times New Roman" w:hAnsi="Times New Roman"/>
          <w:sz w:val="24"/>
          <w:szCs w:val="24"/>
        </w:rPr>
        <w:t>(главы «Переправа», «Два бойца»). История создания 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«книги про бойца».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 xml:space="preserve">М. А. Шолохов. </w:t>
      </w:r>
      <w:r w:rsidRPr="005B560F">
        <w:rPr>
          <w:rFonts w:ascii="Times New Roman" w:hAnsi="Times New Roman"/>
          <w:sz w:val="24"/>
          <w:szCs w:val="24"/>
        </w:rPr>
        <w:t xml:space="preserve">Рассказ </w:t>
      </w:r>
      <w:r w:rsidRPr="005B560F">
        <w:rPr>
          <w:rFonts w:ascii="Times New Roman" w:hAnsi="Times New Roman"/>
          <w:bCs/>
          <w:sz w:val="24"/>
          <w:szCs w:val="24"/>
        </w:rPr>
        <w:t xml:space="preserve">«Судьба человека». </w:t>
      </w:r>
      <w:r w:rsidRPr="005B560F">
        <w:rPr>
          <w:rFonts w:ascii="Times New Roman" w:hAnsi="Times New Roman"/>
          <w:sz w:val="24"/>
          <w:szCs w:val="24"/>
        </w:rPr>
        <w:t>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 xml:space="preserve">Н. М. Рубцов. </w:t>
      </w:r>
      <w:r w:rsidRPr="005B560F">
        <w:rPr>
          <w:rFonts w:ascii="Times New Roman" w:hAnsi="Times New Roman"/>
          <w:sz w:val="24"/>
          <w:szCs w:val="24"/>
        </w:rPr>
        <w:t xml:space="preserve">Стихотворения </w:t>
      </w:r>
      <w:r w:rsidRPr="005B560F">
        <w:rPr>
          <w:rFonts w:ascii="Times New Roman" w:hAnsi="Times New Roman"/>
          <w:bCs/>
          <w:sz w:val="24"/>
          <w:szCs w:val="24"/>
        </w:rPr>
        <w:t xml:space="preserve">«Звезда полей», «В горнице». </w:t>
      </w:r>
      <w:r w:rsidRPr="005B560F">
        <w:rPr>
          <w:rFonts w:ascii="Times New Roman" w:hAnsi="Times New Roman"/>
          <w:sz w:val="24"/>
          <w:szCs w:val="24"/>
        </w:rPr>
        <w:t>Картины природы и русского быта в стихотворениях Рубцова. Темы, образы и настроения. Лирический герой и его мировосприятие.</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B.</w:t>
      </w:r>
      <w:r w:rsidRPr="005B560F">
        <w:rPr>
          <w:rFonts w:ascii="Times New Roman" w:hAnsi="Times New Roman"/>
          <w:sz w:val="24"/>
          <w:szCs w:val="24"/>
        </w:rPr>
        <w:t> </w:t>
      </w:r>
      <w:r w:rsidRPr="005B560F">
        <w:rPr>
          <w:rFonts w:ascii="Times New Roman" w:hAnsi="Times New Roman"/>
          <w:b/>
          <w:bCs/>
          <w:sz w:val="24"/>
          <w:szCs w:val="24"/>
        </w:rPr>
        <w:t xml:space="preserve">М. Шукшин. </w:t>
      </w:r>
      <w:r w:rsidRPr="005B560F">
        <w:rPr>
          <w:rFonts w:ascii="Times New Roman" w:hAnsi="Times New Roman"/>
          <w:sz w:val="24"/>
          <w:szCs w:val="24"/>
        </w:rPr>
        <w:t xml:space="preserve">Рассказ </w:t>
      </w:r>
      <w:r w:rsidRPr="005B560F">
        <w:rPr>
          <w:rFonts w:ascii="Times New Roman" w:hAnsi="Times New Roman"/>
          <w:bCs/>
          <w:sz w:val="24"/>
          <w:szCs w:val="24"/>
        </w:rPr>
        <w:t xml:space="preserve">«Чудик». </w:t>
      </w:r>
      <w:r w:rsidRPr="005B560F">
        <w:rPr>
          <w:rFonts w:ascii="Times New Roman" w:hAnsi="Times New Roman"/>
          <w:sz w:val="24"/>
          <w:szCs w:val="24"/>
        </w:rPr>
        <w:t>Своеобразие шукшинских героев-«чудиков». 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шукшинского героя.</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 xml:space="preserve">В. Г. Распутин. </w:t>
      </w:r>
      <w:r w:rsidRPr="005B560F">
        <w:rPr>
          <w:rFonts w:ascii="Times New Roman" w:hAnsi="Times New Roman"/>
          <w:sz w:val="24"/>
          <w:szCs w:val="24"/>
        </w:rPr>
        <w:t xml:space="preserve">Рассказ </w:t>
      </w:r>
      <w:r w:rsidRPr="005B560F">
        <w:rPr>
          <w:rFonts w:ascii="Times New Roman" w:hAnsi="Times New Roman"/>
          <w:bCs/>
          <w:sz w:val="24"/>
          <w:szCs w:val="24"/>
        </w:rPr>
        <w:t xml:space="preserve">«Уроки французского». </w:t>
      </w:r>
      <w:r w:rsidRPr="005B560F">
        <w:rPr>
          <w:rFonts w:ascii="Times New Roman" w:hAnsi="Times New Roman"/>
          <w:sz w:val="24"/>
          <w:szCs w:val="24"/>
        </w:rPr>
        <w:t>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 xml:space="preserve">В. П. Астафьев. </w:t>
      </w:r>
      <w:r w:rsidRPr="005B560F">
        <w:rPr>
          <w:rFonts w:ascii="Times New Roman" w:hAnsi="Times New Roman"/>
          <w:sz w:val="24"/>
          <w:szCs w:val="24"/>
        </w:rPr>
        <w:t xml:space="preserve">Рассказ </w:t>
      </w:r>
      <w:r w:rsidRPr="005B560F">
        <w:rPr>
          <w:rFonts w:ascii="Times New Roman" w:hAnsi="Times New Roman"/>
          <w:bCs/>
          <w:sz w:val="24"/>
          <w:szCs w:val="24"/>
        </w:rPr>
        <w:t xml:space="preserve">«Васюткино озеро». </w:t>
      </w:r>
      <w:r w:rsidRPr="005B560F">
        <w:rPr>
          <w:rFonts w:ascii="Times New Roman" w:hAnsi="Times New Roman"/>
          <w:sz w:val="24"/>
          <w:szCs w:val="24"/>
        </w:rPr>
        <w:t>Изображение становления характера главного героя. Самообладание маленького охотника. Мальчик в борьбе за спасение. Картины родной природы.</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 xml:space="preserve">А. И. Солженицын. </w:t>
      </w:r>
      <w:r w:rsidRPr="005B560F">
        <w:rPr>
          <w:rFonts w:ascii="Times New Roman" w:hAnsi="Times New Roman"/>
          <w:sz w:val="24"/>
          <w:szCs w:val="24"/>
        </w:rPr>
        <w:t xml:space="preserve">Рассказ </w:t>
      </w:r>
      <w:r w:rsidRPr="005B560F">
        <w:rPr>
          <w:rFonts w:ascii="Times New Roman" w:hAnsi="Times New Roman"/>
          <w:bCs/>
          <w:sz w:val="24"/>
          <w:szCs w:val="24"/>
        </w:rPr>
        <w:t xml:space="preserve">«Матрёнин двор». </w:t>
      </w:r>
      <w:r w:rsidRPr="005B560F">
        <w:rPr>
          <w:rFonts w:ascii="Times New Roman" w:hAnsi="Times New Roman"/>
          <w:sz w:val="24"/>
          <w:szCs w:val="24"/>
        </w:rPr>
        <w:t>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w:t>
      </w:r>
    </w:p>
    <w:p w:rsidR="005B560F" w:rsidRPr="005B560F" w:rsidRDefault="005B560F" w:rsidP="005B560F">
      <w:pPr>
        <w:shd w:val="clear" w:color="auto" w:fill="FFFFFF"/>
        <w:spacing w:line="360" w:lineRule="auto"/>
        <w:ind w:firstLine="454"/>
        <w:contextualSpacing/>
        <w:jc w:val="both"/>
        <w:rPr>
          <w:rFonts w:ascii="Times New Roman" w:hAnsi="Times New Roman"/>
          <w:b/>
          <w:bCs/>
          <w:sz w:val="24"/>
          <w:szCs w:val="24"/>
        </w:rPr>
      </w:pP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Литература народов России</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 xml:space="preserve">Г. Тукай. </w:t>
      </w:r>
      <w:r w:rsidRPr="005B560F">
        <w:rPr>
          <w:rFonts w:ascii="Times New Roman" w:hAnsi="Times New Roman"/>
          <w:sz w:val="24"/>
          <w:szCs w:val="24"/>
        </w:rPr>
        <w:t xml:space="preserve">Стихотворения </w:t>
      </w:r>
      <w:r w:rsidRPr="005B560F">
        <w:rPr>
          <w:rFonts w:ascii="Times New Roman" w:hAnsi="Times New Roman"/>
          <w:bCs/>
          <w:sz w:val="24"/>
          <w:szCs w:val="24"/>
        </w:rPr>
        <w:t xml:space="preserve">«Родная деревня», «Книга». </w:t>
      </w:r>
      <w:r w:rsidRPr="005B560F">
        <w:rPr>
          <w:rFonts w:ascii="Times New Roman" w:hAnsi="Times New Roman"/>
          <w:sz w:val="24"/>
          <w:szCs w:val="24"/>
        </w:rPr>
        <w:t>Любовь к своему родному краю, верность обычаям, своей семье, традициям своего народа. Книга как «отрада из отрад», «путеводная звезда».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 xml:space="preserve">М. Карим. </w:t>
      </w:r>
      <w:r w:rsidRPr="005B560F">
        <w:rPr>
          <w:rFonts w:ascii="Times New Roman" w:hAnsi="Times New Roman"/>
          <w:sz w:val="24"/>
          <w:szCs w:val="24"/>
        </w:rPr>
        <w:t xml:space="preserve">Поэма </w:t>
      </w:r>
      <w:r w:rsidRPr="005B560F">
        <w:rPr>
          <w:rFonts w:ascii="Times New Roman" w:hAnsi="Times New Roman"/>
          <w:bCs/>
          <w:sz w:val="24"/>
          <w:szCs w:val="24"/>
        </w:rPr>
        <w:t xml:space="preserve">«Бессмертие» </w:t>
      </w:r>
      <w:r w:rsidRPr="005B560F">
        <w:rPr>
          <w:rFonts w:ascii="Times New Roman" w:hAnsi="Times New Roman"/>
          <w:sz w:val="24"/>
          <w:szCs w:val="24"/>
        </w:rPr>
        <w:t>(фрагменты). Героический пафос поэмы. Близость образа главного героя поэмы образу Василия Тёркина из одноименной поэмы А. Т. Твардовского.</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sz w:val="24"/>
          <w:szCs w:val="24"/>
        </w:rPr>
        <w:t>К.</w:t>
      </w:r>
      <w:r w:rsidRPr="005B560F">
        <w:rPr>
          <w:rFonts w:ascii="Times New Roman" w:hAnsi="Times New Roman"/>
          <w:sz w:val="24"/>
          <w:szCs w:val="24"/>
        </w:rPr>
        <w:t> </w:t>
      </w:r>
      <w:r w:rsidRPr="005B560F">
        <w:rPr>
          <w:rFonts w:ascii="Times New Roman" w:hAnsi="Times New Roman"/>
          <w:b/>
          <w:bCs/>
          <w:sz w:val="24"/>
          <w:szCs w:val="24"/>
        </w:rPr>
        <w:t xml:space="preserve">Кулиев. </w:t>
      </w:r>
      <w:r w:rsidRPr="005B560F">
        <w:rPr>
          <w:rFonts w:ascii="Times New Roman" w:hAnsi="Times New Roman"/>
          <w:sz w:val="24"/>
          <w:szCs w:val="24"/>
        </w:rPr>
        <w:t xml:space="preserve">Стихотворения </w:t>
      </w:r>
      <w:r w:rsidRPr="005B560F">
        <w:rPr>
          <w:rFonts w:ascii="Times New Roman" w:hAnsi="Times New Roman"/>
          <w:bCs/>
          <w:sz w:val="24"/>
          <w:szCs w:val="24"/>
        </w:rPr>
        <w:t>«Когда на меня навалилась беда…», «Каким бы малым ни был мой народ…</w:t>
      </w:r>
      <w:r w:rsidRPr="005B560F">
        <w:rPr>
          <w:rFonts w:ascii="Times New Roman" w:hAnsi="Times New Roman"/>
          <w:sz w:val="24"/>
          <w:szCs w:val="24"/>
        </w:rPr>
        <w:t>».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 xml:space="preserve">Р. Гамзатов. </w:t>
      </w:r>
      <w:r w:rsidRPr="005B560F">
        <w:rPr>
          <w:rFonts w:ascii="Times New Roman" w:hAnsi="Times New Roman"/>
          <w:sz w:val="24"/>
          <w:szCs w:val="24"/>
        </w:rPr>
        <w:t xml:space="preserve">Стихотворения </w:t>
      </w:r>
      <w:r w:rsidRPr="005B560F">
        <w:rPr>
          <w:rFonts w:ascii="Times New Roman" w:hAnsi="Times New Roman"/>
          <w:bCs/>
          <w:sz w:val="24"/>
          <w:szCs w:val="24"/>
        </w:rPr>
        <w:t>«Мой Дагестан», «В горах джигиты ссорились, бывало…»</w:t>
      </w:r>
      <w:r w:rsidRPr="005B560F">
        <w:rPr>
          <w:rFonts w:ascii="Times New Roman" w:hAnsi="Times New Roman"/>
          <w:sz w:val="24"/>
          <w:szCs w:val="24"/>
        </w:rPr>
        <w:t>.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Зарубежная литература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 xml:space="preserve">Гомер. </w:t>
      </w:r>
      <w:r w:rsidRPr="005B560F">
        <w:rPr>
          <w:rFonts w:ascii="Times New Roman" w:hAnsi="Times New Roman"/>
          <w:sz w:val="24"/>
          <w:szCs w:val="24"/>
        </w:rPr>
        <w:t xml:space="preserve">Поэма </w:t>
      </w:r>
      <w:r w:rsidRPr="005B560F">
        <w:rPr>
          <w:rFonts w:ascii="Times New Roman" w:hAnsi="Times New Roman"/>
          <w:bCs/>
          <w:sz w:val="24"/>
          <w:szCs w:val="24"/>
        </w:rPr>
        <w:t xml:space="preserve">«Одиссея» </w:t>
      </w:r>
      <w:r w:rsidRPr="005B560F">
        <w:rPr>
          <w:rFonts w:ascii="Times New Roman" w:hAnsi="Times New Roman"/>
          <w:sz w:val="24"/>
          <w:szCs w:val="24"/>
        </w:rPr>
        <w:t>(фрагмент «Одиссей у Циклопа»). Мифологическая основа античной литературы. Приключения 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 xml:space="preserve">Данте Алигьери. </w:t>
      </w:r>
      <w:r w:rsidRPr="005B560F">
        <w:rPr>
          <w:rFonts w:ascii="Times New Roman" w:hAnsi="Times New Roman"/>
          <w:sz w:val="24"/>
          <w:szCs w:val="24"/>
        </w:rPr>
        <w:t xml:space="preserve">Поэма </w:t>
      </w:r>
      <w:r w:rsidRPr="005B560F">
        <w:rPr>
          <w:rFonts w:ascii="Times New Roman" w:hAnsi="Times New Roman"/>
          <w:bCs/>
          <w:sz w:val="24"/>
          <w:szCs w:val="24"/>
        </w:rPr>
        <w:t>«Божественная комедия»</w:t>
      </w:r>
      <w:r w:rsidRPr="005B560F">
        <w:rPr>
          <w:rFonts w:ascii="Times New Roman" w:hAnsi="Times New Roman"/>
          <w:b/>
          <w:bCs/>
          <w:sz w:val="24"/>
          <w:szCs w:val="24"/>
        </w:rPr>
        <w:t xml:space="preserve"> </w:t>
      </w:r>
      <w:r w:rsidRPr="005B560F">
        <w:rPr>
          <w:rFonts w:ascii="Times New Roman" w:hAnsi="Times New Roman"/>
          <w:sz w:val="24"/>
          <w:szCs w:val="24"/>
        </w:rPr>
        <w:t>(фрагменты). Данте и его время. Дантовская модель мироздания. Трёхчастная композиция поэмы. Тема поиска истины и идеала. Образ поэта. Изображение пороков человечества в первой части поэмы. Смысл названия.</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 xml:space="preserve">У. Шекспир. </w:t>
      </w:r>
      <w:r w:rsidRPr="005B560F">
        <w:rPr>
          <w:rFonts w:ascii="Times New Roman" w:hAnsi="Times New Roman"/>
          <w:sz w:val="24"/>
          <w:szCs w:val="24"/>
        </w:rPr>
        <w:t xml:space="preserve">Трагедия </w:t>
      </w:r>
      <w:r w:rsidRPr="005B560F">
        <w:rPr>
          <w:rFonts w:ascii="Times New Roman" w:hAnsi="Times New Roman"/>
          <w:bCs/>
          <w:sz w:val="24"/>
          <w:szCs w:val="24"/>
        </w:rPr>
        <w:t>«Гамлет»</w:t>
      </w:r>
      <w:r w:rsidRPr="005B560F">
        <w:rPr>
          <w:rFonts w:ascii="Times New Roman" w:hAnsi="Times New Roman"/>
          <w:b/>
          <w:bCs/>
          <w:sz w:val="24"/>
          <w:szCs w:val="24"/>
        </w:rPr>
        <w:t xml:space="preserve"> </w:t>
      </w:r>
      <w:r w:rsidRPr="005B560F">
        <w:rPr>
          <w:rFonts w:ascii="Times New Roman" w:hAnsi="Times New Roman"/>
          <w:sz w:val="24"/>
          <w:szCs w:val="24"/>
        </w:rPr>
        <w:t>(сцены). Трагический характер конфликта. Напряжённая духовная жизнь героя-мыслителя. Противопостав-ление благородства мыслящей души и суетности времени. Гамлет как «вечный» образ. Тема жизни как театра.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 xml:space="preserve">Сонет № </w:t>
      </w:r>
      <w:r w:rsidRPr="005B560F">
        <w:rPr>
          <w:rFonts w:ascii="Times New Roman" w:hAnsi="Times New Roman"/>
          <w:bCs/>
          <w:sz w:val="24"/>
          <w:szCs w:val="24"/>
        </w:rPr>
        <w:t xml:space="preserve">130 «Её глаза на звезды не похожи…». </w:t>
      </w:r>
      <w:r w:rsidRPr="005B560F">
        <w:rPr>
          <w:rFonts w:ascii="Times New Roman" w:hAnsi="Times New Roman"/>
          <w:sz w:val="24"/>
          <w:szCs w:val="24"/>
        </w:rPr>
        <w:t>Любовь и творчество как основные темы сонетов. Образ возлюбленной в сонетах Шекспира.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 xml:space="preserve">М. Сервантес. </w:t>
      </w:r>
      <w:r w:rsidRPr="005B560F">
        <w:rPr>
          <w:rFonts w:ascii="Times New Roman" w:hAnsi="Times New Roman"/>
          <w:sz w:val="24"/>
          <w:szCs w:val="24"/>
        </w:rPr>
        <w:t xml:space="preserve">Роман </w:t>
      </w:r>
      <w:r w:rsidRPr="005B560F">
        <w:rPr>
          <w:rFonts w:ascii="Times New Roman" w:hAnsi="Times New Roman"/>
          <w:bCs/>
          <w:sz w:val="24"/>
          <w:szCs w:val="24"/>
        </w:rPr>
        <w:t xml:space="preserve">«Дон Кихот» </w:t>
      </w:r>
      <w:r w:rsidRPr="005B560F">
        <w:rPr>
          <w:rFonts w:ascii="Times New Roman" w:hAnsi="Times New Roman"/>
          <w:sz w:val="24"/>
          <w:szCs w:val="24"/>
        </w:rPr>
        <w:t>(фрагменты).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иллюзии и реальной действительности.</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sz w:val="24"/>
          <w:szCs w:val="24"/>
        </w:rPr>
        <w:t>Д.</w:t>
      </w:r>
      <w:r w:rsidRPr="005B560F">
        <w:rPr>
          <w:rFonts w:ascii="Times New Roman" w:hAnsi="Times New Roman"/>
          <w:sz w:val="24"/>
          <w:szCs w:val="24"/>
        </w:rPr>
        <w:t> </w:t>
      </w:r>
      <w:r w:rsidRPr="005B560F">
        <w:rPr>
          <w:rFonts w:ascii="Times New Roman" w:hAnsi="Times New Roman"/>
          <w:b/>
          <w:bCs/>
          <w:sz w:val="24"/>
          <w:szCs w:val="24"/>
        </w:rPr>
        <w:t xml:space="preserve">Дефо. </w:t>
      </w:r>
      <w:r w:rsidRPr="005B560F">
        <w:rPr>
          <w:rFonts w:ascii="Times New Roman" w:hAnsi="Times New Roman"/>
          <w:sz w:val="24"/>
          <w:szCs w:val="24"/>
        </w:rPr>
        <w:t xml:space="preserve">Роман </w:t>
      </w:r>
      <w:r w:rsidRPr="005B560F">
        <w:rPr>
          <w:rFonts w:ascii="Times New Roman" w:hAnsi="Times New Roman"/>
          <w:bCs/>
          <w:sz w:val="24"/>
          <w:szCs w:val="24"/>
        </w:rPr>
        <w:t>«Робинзон Крузо»</w:t>
      </w:r>
      <w:r w:rsidRPr="005B560F">
        <w:rPr>
          <w:rFonts w:ascii="Times New Roman" w:hAnsi="Times New Roman"/>
          <w:b/>
          <w:bCs/>
          <w:sz w:val="24"/>
          <w:szCs w:val="24"/>
        </w:rPr>
        <w:t xml:space="preserve"> </w:t>
      </w:r>
      <w:r w:rsidRPr="005B560F">
        <w:rPr>
          <w:rFonts w:ascii="Times New Roman" w:hAnsi="Times New Roman"/>
          <w:sz w:val="24"/>
          <w:szCs w:val="24"/>
        </w:rPr>
        <w:t>(фрагменты).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 xml:space="preserve">И. В. Гёте. </w:t>
      </w:r>
      <w:r w:rsidRPr="005B560F">
        <w:rPr>
          <w:rFonts w:ascii="Times New Roman" w:hAnsi="Times New Roman"/>
          <w:sz w:val="24"/>
          <w:szCs w:val="24"/>
        </w:rPr>
        <w:t xml:space="preserve">Трагедия </w:t>
      </w:r>
      <w:r w:rsidRPr="005B560F">
        <w:rPr>
          <w:rFonts w:ascii="Times New Roman" w:hAnsi="Times New Roman"/>
          <w:bCs/>
          <w:sz w:val="24"/>
          <w:szCs w:val="24"/>
        </w:rPr>
        <w:t xml:space="preserve">«Фауст» </w:t>
      </w:r>
      <w:r w:rsidRPr="005B560F">
        <w:rPr>
          <w:rFonts w:ascii="Times New Roman" w:hAnsi="Times New Roman"/>
          <w:sz w:val="24"/>
          <w:szCs w:val="24"/>
        </w:rPr>
        <w:t>(фрагменты).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 xml:space="preserve">Ж. Б. Мольер. </w:t>
      </w:r>
      <w:r w:rsidRPr="005B560F">
        <w:rPr>
          <w:rFonts w:ascii="Times New Roman" w:hAnsi="Times New Roman"/>
          <w:sz w:val="24"/>
          <w:szCs w:val="24"/>
        </w:rPr>
        <w:t xml:space="preserve">Комедия </w:t>
      </w:r>
      <w:r w:rsidRPr="005B560F">
        <w:rPr>
          <w:rFonts w:ascii="Times New Roman" w:hAnsi="Times New Roman"/>
          <w:bCs/>
          <w:sz w:val="24"/>
          <w:szCs w:val="24"/>
        </w:rPr>
        <w:t>«Мещанин во дворянстве»</w:t>
      </w:r>
      <w:r w:rsidRPr="005B560F">
        <w:rPr>
          <w:rFonts w:ascii="Times New Roman" w:hAnsi="Times New Roman"/>
          <w:b/>
          <w:bCs/>
          <w:sz w:val="24"/>
          <w:szCs w:val="24"/>
        </w:rPr>
        <w:t xml:space="preserve"> </w:t>
      </w:r>
      <w:r w:rsidRPr="005B560F">
        <w:rPr>
          <w:rFonts w:ascii="Times New Roman" w:hAnsi="Times New Roman"/>
          <w:sz w:val="24"/>
          <w:szCs w:val="24"/>
        </w:rPr>
        <w:t>(сцены).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sz w:val="24"/>
          <w:szCs w:val="24"/>
        </w:rPr>
        <w:t>Дж.</w:t>
      </w:r>
      <w:r w:rsidRPr="005B560F">
        <w:rPr>
          <w:rFonts w:ascii="Times New Roman" w:hAnsi="Times New Roman"/>
          <w:sz w:val="24"/>
          <w:szCs w:val="24"/>
        </w:rPr>
        <w:t> </w:t>
      </w:r>
      <w:r w:rsidRPr="005B560F">
        <w:rPr>
          <w:rFonts w:ascii="Times New Roman" w:hAnsi="Times New Roman"/>
          <w:b/>
          <w:bCs/>
          <w:sz w:val="24"/>
          <w:szCs w:val="24"/>
        </w:rPr>
        <w:t xml:space="preserve">Г. Байрон. </w:t>
      </w:r>
      <w:r w:rsidRPr="005B560F">
        <w:rPr>
          <w:rFonts w:ascii="Times New Roman" w:hAnsi="Times New Roman"/>
          <w:sz w:val="24"/>
          <w:szCs w:val="24"/>
        </w:rPr>
        <w:t xml:space="preserve">Стихотворение </w:t>
      </w:r>
      <w:r w:rsidRPr="005B560F">
        <w:rPr>
          <w:rFonts w:ascii="Times New Roman" w:hAnsi="Times New Roman"/>
          <w:bCs/>
          <w:sz w:val="24"/>
          <w:szCs w:val="24"/>
        </w:rPr>
        <w:t xml:space="preserve">«Душа моя мрачна…». </w:t>
      </w:r>
      <w:r w:rsidRPr="005B560F">
        <w:rPr>
          <w:rFonts w:ascii="Times New Roman" w:hAnsi="Times New Roman"/>
          <w:sz w:val="24"/>
          <w:szCs w:val="24"/>
        </w:rPr>
        <w:t>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 xml:space="preserve">А. де Сент-Экзюпери. </w:t>
      </w:r>
      <w:r w:rsidRPr="005B560F">
        <w:rPr>
          <w:rFonts w:ascii="Times New Roman" w:hAnsi="Times New Roman"/>
          <w:sz w:val="24"/>
          <w:szCs w:val="24"/>
        </w:rPr>
        <w:t xml:space="preserve">Повесть-сказка </w:t>
      </w:r>
      <w:r w:rsidRPr="005B560F">
        <w:rPr>
          <w:rFonts w:ascii="Times New Roman" w:hAnsi="Times New Roman"/>
          <w:bCs/>
          <w:sz w:val="24"/>
          <w:szCs w:val="24"/>
        </w:rPr>
        <w:t xml:space="preserve">«Маленький принц» </w:t>
      </w:r>
      <w:r w:rsidRPr="005B560F">
        <w:rPr>
          <w:rFonts w:ascii="Times New Roman" w:hAnsi="Times New Roman"/>
          <w:sz w:val="24"/>
          <w:szCs w:val="24"/>
        </w:rPr>
        <w:t>(фрагменты). 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 xml:space="preserve">Р. Брэдбери. </w:t>
      </w:r>
      <w:r w:rsidRPr="005B560F">
        <w:rPr>
          <w:rFonts w:ascii="Times New Roman" w:hAnsi="Times New Roman"/>
          <w:sz w:val="24"/>
          <w:szCs w:val="24"/>
        </w:rPr>
        <w:t xml:space="preserve">Рассказ </w:t>
      </w:r>
      <w:r w:rsidRPr="005B560F">
        <w:rPr>
          <w:rFonts w:ascii="Times New Roman" w:hAnsi="Times New Roman"/>
          <w:bCs/>
          <w:sz w:val="24"/>
          <w:szCs w:val="24"/>
        </w:rPr>
        <w:t xml:space="preserve">«Всё лето в один день». </w:t>
      </w:r>
      <w:r w:rsidRPr="005B560F">
        <w:rPr>
          <w:rFonts w:ascii="Times New Roman" w:hAnsi="Times New Roman"/>
          <w:sz w:val="24"/>
          <w:szCs w:val="24"/>
        </w:rPr>
        <w:t>Особенности сюжета рассказа. Роль фантастического сюжета в раскрытии серьёзных нравственных проблем. Образы детей. Смысл финала произведения.</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Обзор</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i/>
          <w:iCs/>
          <w:sz w:val="24"/>
          <w:szCs w:val="24"/>
        </w:rPr>
        <w:t xml:space="preserve">Героический эпос. </w:t>
      </w:r>
      <w:r w:rsidRPr="005B560F">
        <w:rPr>
          <w:rFonts w:ascii="Times New Roman" w:hAnsi="Times New Roman"/>
          <w:sz w:val="24"/>
          <w:szCs w:val="24"/>
        </w:rPr>
        <w:t>Карело-финский эпос «Калевала» (фрагменты). «Песнь о Роланде» (фрагменты). «Песнь о нибелунгах»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i/>
          <w:iCs/>
          <w:sz w:val="24"/>
          <w:szCs w:val="24"/>
        </w:rPr>
        <w:t>Литературная сказка</w:t>
      </w:r>
      <w:r w:rsidRPr="005B560F">
        <w:rPr>
          <w:rFonts w:ascii="Times New Roman" w:hAnsi="Times New Roman"/>
          <w:bCs/>
          <w:i/>
          <w:iCs/>
          <w:sz w:val="24"/>
          <w:szCs w:val="24"/>
        </w:rPr>
        <w:t xml:space="preserve">. </w:t>
      </w:r>
      <w:r w:rsidRPr="005B560F">
        <w:rPr>
          <w:rFonts w:ascii="Times New Roman" w:hAnsi="Times New Roman"/>
          <w:sz w:val="24"/>
          <w:szCs w:val="24"/>
        </w:rPr>
        <w:t>Х. </w:t>
      </w:r>
      <w:r w:rsidRPr="005B560F">
        <w:rPr>
          <w:rFonts w:ascii="Times New Roman" w:hAnsi="Times New Roman"/>
          <w:bCs/>
          <w:sz w:val="24"/>
          <w:szCs w:val="24"/>
        </w:rPr>
        <w:t xml:space="preserve">К. Андерсен. </w:t>
      </w:r>
      <w:r w:rsidRPr="005B560F">
        <w:rPr>
          <w:rFonts w:ascii="Times New Roman" w:hAnsi="Times New Roman"/>
          <w:sz w:val="24"/>
          <w:szCs w:val="24"/>
        </w:rPr>
        <w:t xml:space="preserve">Сказка «Снежная королева». </w:t>
      </w:r>
      <w:r w:rsidRPr="005B560F">
        <w:rPr>
          <w:rFonts w:ascii="Times New Roman" w:hAnsi="Times New Roman"/>
          <w:bCs/>
          <w:sz w:val="24"/>
          <w:szCs w:val="24"/>
        </w:rPr>
        <w:t xml:space="preserve">А. Погорельский. </w:t>
      </w:r>
      <w:r w:rsidRPr="005B560F">
        <w:rPr>
          <w:rFonts w:ascii="Times New Roman" w:hAnsi="Times New Roman"/>
          <w:sz w:val="24"/>
          <w:szCs w:val="24"/>
        </w:rPr>
        <w:t xml:space="preserve">Сказка «Чёрная курица, или Подземные жители». </w:t>
      </w:r>
      <w:r w:rsidRPr="005B560F">
        <w:rPr>
          <w:rFonts w:ascii="Times New Roman" w:hAnsi="Times New Roman"/>
          <w:bCs/>
          <w:sz w:val="24"/>
          <w:szCs w:val="24"/>
        </w:rPr>
        <w:t xml:space="preserve">А. Н. Островский. </w:t>
      </w:r>
      <w:r w:rsidRPr="005B560F">
        <w:rPr>
          <w:rFonts w:ascii="Times New Roman" w:hAnsi="Times New Roman"/>
          <w:sz w:val="24"/>
          <w:szCs w:val="24"/>
        </w:rPr>
        <w:t xml:space="preserve">«Снегурочка» (сцены). </w:t>
      </w:r>
      <w:r w:rsidRPr="005B560F">
        <w:rPr>
          <w:rFonts w:ascii="Times New Roman" w:hAnsi="Times New Roman"/>
          <w:bCs/>
          <w:sz w:val="24"/>
          <w:szCs w:val="24"/>
        </w:rPr>
        <w:t>М. </w:t>
      </w:r>
      <w:r w:rsidRPr="005B560F">
        <w:rPr>
          <w:rFonts w:ascii="Times New Roman" w:hAnsi="Times New Roman"/>
          <w:sz w:val="24"/>
          <w:szCs w:val="24"/>
        </w:rPr>
        <w:t>Е. </w:t>
      </w:r>
      <w:r w:rsidRPr="005B560F">
        <w:rPr>
          <w:rFonts w:ascii="Times New Roman" w:hAnsi="Times New Roman"/>
          <w:bCs/>
          <w:sz w:val="24"/>
          <w:szCs w:val="24"/>
        </w:rPr>
        <w:t>Салтыков-Щедрин.</w:t>
      </w:r>
      <w:r w:rsidRPr="005B560F">
        <w:rPr>
          <w:rFonts w:ascii="Times New Roman" w:hAnsi="Times New Roman"/>
          <w:b/>
          <w:bCs/>
          <w:sz w:val="24"/>
          <w:szCs w:val="24"/>
        </w:rPr>
        <w:t xml:space="preserve"> </w:t>
      </w:r>
      <w:r w:rsidRPr="005B560F">
        <w:rPr>
          <w:rFonts w:ascii="Times New Roman" w:hAnsi="Times New Roman"/>
          <w:sz w:val="24"/>
          <w:szCs w:val="24"/>
        </w:rPr>
        <w:t>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i/>
          <w:iCs/>
          <w:sz w:val="24"/>
          <w:szCs w:val="24"/>
        </w:rPr>
        <w:t xml:space="preserve">Жанр басни. </w:t>
      </w:r>
      <w:r w:rsidRPr="005B560F">
        <w:rPr>
          <w:rFonts w:ascii="Times New Roman" w:hAnsi="Times New Roman"/>
          <w:bCs/>
          <w:sz w:val="24"/>
          <w:szCs w:val="24"/>
        </w:rPr>
        <w:t xml:space="preserve">Эзоп. </w:t>
      </w:r>
      <w:r w:rsidRPr="005B560F">
        <w:rPr>
          <w:rFonts w:ascii="Times New Roman" w:hAnsi="Times New Roman"/>
          <w:sz w:val="24"/>
          <w:szCs w:val="24"/>
        </w:rPr>
        <w:t xml:space="preserve">Басни «Ворон и Лисица», «Жук и Муравей». </w:t>
      </w:r>
      <w:r w:rsidRPr="005B560F">
        <w:rPr>
          <w:rFonts w:ascii="Times New Roman" w:hAnsi="Times New Roman"/>
          <w:bCs/>
          <w:sz w:val="24"/>
          <w:szCs w:val="24"/>
        </w:rPr>
        <w:t xml:space="preserve">Ж. Лафонтен. </w:t>
      </w:r>
      <w:r w:rsidRPr="005B560F">
        <w:rPr>
          <w:rFonts w:ascii="Times New Roman" w:hAnsi="Times New Roman"/>
          <w:sz w:val="24"/>
          <w:szCs w:val="24"/>
        </w:rPr>
        <w:t xml:space="preserve">Басня «Жёлудь и Тыква». </w:t>
      </w:r>
      <w:r w:rsidRPr="005B560F">
        <w:rPr>
          <w:rFonts w:ascii="Times New Roman" w:hAnsi="Times New Roman"/>
          <w:bCs/>
          <w:sz w:val="24"/>
          <w:szCs w:val="24"/>
        </w:rPr>
        <w:t xml:space="preserve">Г. Э. Лессинг. </w:t>
      </w:r>
      <w:r w:rsidRPr="005B560F">
        <w:rPr>
          <w:rFonts w:ascii="Times New Roman" w:hAnsi="Times New Roman"/>
          <w:sz w:val="24"/>
          <w:szCs w:val="24"/>
        </w:rPr>
        <w:t>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определённых свойств человека. Нравственные проблемы и поучительный характер басен.</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i/>
          <w:iCs/>
          <w:sz w:val="24"/>
          <w:szCs w:val="24"/>
        </w:rPr>
        <w:t xml:space="preserve">Жанр баллады. </w:t>
      </w:r>
      <w:r w:rsidRPr="005B560F">
        <w:rPr>
          <w:rFonts w:ascii="Times New Roman" w:hAnsi="Times New Roman"/>
          <w:bCs/>
          <w:sz w:val="24"/>
          <w:szCs w:val="24"/>
        </w:rPr>
        <w:t xml:space="preserve">И. В. Гёте. </w:t>
      </w:r>
      <w:r w:rsidRPr="005B560F">
        <w:rPr>
          <w:rFonts w:ascii="Times New Roman" w:hAnsi="Times New Roman"/>
          <w:sz w:val="24"/>
          <w:szCs w:val="24"/>
        </w:rPr>
        <w:t xml:space="preserve">Баллада «Лесной царь». </w:t>
      </w:r>
      <w:r w:rsidRPr="005B560F">
        <w:rPr>
          <w:rFonts w:ascii="Times New Roman" w:hAnsi="Times New Roman"/>
          <w:bCs/>
          <w:sz w:val="24"/>
          <w:szCs w:val="24"/>
        </w:rPr>
        <w:t xml:space="preserve">Ф. Шиллер. </w:t>
      </w:r>
      <w:r w:rsidRPr="005B560F">
        <w:rPr>
          <w:rFonts w:ascii="Times New Roman" w:hAnsi="Times New Roman"/>
          <w:sz w:val="24"/>
          <w:szCs w:val="24"/>
        </w:rPr>
        <w:t xml:space="preserve">Баллада «Перчатка». </w:t>
      </w:r>
      <w:r w:rsidRPr="005B560F">
        <w:rPr>
          <w:rFonts w:ascii="Times New Roman" w:hAnsi="Times New Roman"/>
          <w:bCs/>
          <w:sz w:val="24"/>
          <w:szCs w:val="24"/>
        </w:rPr>
        <w:t xml:space="preserve">В. Скотт. </w:t>
      </w:r>
      <w:r w:rsidRPr="005B560F">
        <w:rPr>
          <w:rFonts w:ascii="Times New Roman" w:hAnsi="Times New Roman"/>
          <w:sz w:val="24"/>
          <w:szCs w:val="24"/>
        </w:rPr>
        <w:t>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i/>
          <w:iCs/>
          <w:sz w:val="24"/>
          <w:szCs w:val="24"/>
        </w:rPr>
        <w:t xml:space="preserve">Жанр новеллы. </w:t>
      </w:r>
      <w:r w:rsidRPr="005B560F">
        <w:rPr>
          <w:rFonts w:ascii="Times New Roman" w:hAnsi="Times New Roman"/>
          <w:bCs/>
          <w:sz w:val="24"/>
          <w:szCs w:val="24"/>
        </w:rPr>
        <w:t xml:space="preserve">П. Мериме. </w:t>
      </w:r>
      <w:r w:rsidRPr="005B560F">
        <w:rPr>
          <w:rFonts w:ascii="Times New Roman" w:hAnsi="Times New Roman"/>
          <w:sz w:val="24"/>
          <w:szCs w:val="24"/>
        </w:rPr>
        <w:t xml:space="preserve">Новелла «Видение Карла XI». Э. А. По. Новелла «Низвержение в Мальстрем». </w:t>
      </w:r>
      <w:r w:rsidRPr="005B560F">
        <w:rPr>
          <w:rFonts w:ascii="Times New Roman" w:hAnsi="Times New Roman"/>
          <w:bCs/>
          <w:sz w:val="24"/>
          <w:szCs w:val="24"/>
        </w:rPr>
        <w:t xml:space="preserve">О. Генри. </w:t>
      </w:r>
      <w:r w:rsidRPr="005B560F">
        <w:rPr>
          <w:rFonts w:ascii="Times New Roman" w:hAnsi="Times New Roman"/>
          <w:sz w:val="24"/>
          <w:szCs w:val="24"/>
        </w:rPr>
        <w:t>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i/>
          <w:iCs/>
          <w:sz w:val="24"/>
          <w:szCs w:val="24"/>
        </w:rPr>
        <w:t xml:space="preserve">Жанр рассказа. </w:t>
      </w:r>
      <w:r w:rsidRPr="005B560F">
        <w:rPr>
          <w:rFonts w:ascii="Times New Roman" w:hAnsi="Times New Roman"/>
          <w:bCs/>
          <w:sz w:val="24"/>
          <w:szCs w:val="24"/>
        </w:rPr>
        <w:t xml:space="preserve">Ф. М. Достоевский. </w:t>
      </w:r>
      <w:r w:rsidRPr="005B560F">
        <w:rPr>
          <w:rFonts w:ascii="Times New Roman" w:hAnsi="Times New Roman"/>
          <w:sz w:val="24"/>
          <w:szCs w:val="24"/>
        </w:rPr>
        <w:t xml:space="preserve">Рассказ «Мальчик у Христа на ёлке». </w:t>
      </w:r>
      <w:r w:rsidRPr="005B560F">
        <w:rPr>
          <w:rFonts w:ascii="Times New Roman" w:hAnsi="Times New Roman"/>
          <w:bCs/>
          <w:sz w:val="24"/>
          <w:szCs w:val="24"/>
        </w:rPr>
        <w:t xml:space="preserve">А. П. Чехов. </w:t>
      </w:r>
      <w:r w:rsidRPr="005B560F">
        <w:rPr>
          <w:rFonts w:ascii="Times New Roman" w:hAnsi="Times New Roman"/>
          <w:sz w:val="24"/>
          <w:szCs w:val="24"/>
        </w:rPr>
        <w:t xml:space="preserve">Рассказ «Лошадиная фамилия». </w:t>
      </w:r>
      <w:r w:rsidRPr="005B560F">
        <w:rPr>
          <w:rFonts w:ascii="Times New Roman" w:hAnsi="Times New Roman"/>
          <w:bCs/>
          <w:sz w:val="24"/>
          <w:szCs w:val="24"/>
        </w:rPr>
        <w:t xml:space="preserve">М. М. Зощенко. </w:t>
      </w:r>
      <w:r w:rsidRPr="005B560F">
        <w:rPr>
          <w:rFonts w:ascii="Times New Roman" w:hAnsi="Times New Roman"/>
          <w:sz w:val="24"/>
          <w:szCs w:val="24"/>
        </w:rPr>
        <w:t>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i/>
          <w:iCs/>
          <w:sz w:val="24"/>
          <w:szCs w:val="24"/>
        </w:rPr>
        <w:t xml:space="preserve">Сказовое повествование. </w:t>
      </w:r>
      <w:r w:rsidRPr="005B560F">
        <w:rPr>
          <w:rFonts w:ascii="Times New Roman" w:hAnsi="Times New Roman"/>
          <w:bCs/>
          <w:sz w:val="24"/>
          <w:szCs w:val="24"/>
        </w:rPr>
        <w:t xml:space="preserve">Н. С. Лесков. </w:t>
      </w:r>
      <w:r w:rsidRPr="005B560F">
        <w:rPr>
          <w:rFonts w:ascii="Times New Roman" w:hAnsi="Times New Roman"/>
          <w:sz w:val="24"/>
          <w:szCs w:val="24"/>
        </w:rPr>
        <w:t xml:space="preserve">Сказ «Левша». </w:t>
      </w:r>
      <w:r w:rsidRPr="005B560F">
        <w:rPr>
          <w:rFonts w:ascii="Times New Roman" w:hAnsi="Times New Roman"/>
          <w:bCs/>
          <w:sz w:val="24"/>
          <w:szCs w:val="24"/>
        </w:rPr>
        <w:t xml:space="preserve">П. П. Бажов. </w:t>
      </w:r>
      <w:r w:rsidRPr="005B560F">
        <w:rPr>
          <w:rFonts w:ascii="Times New Roman" w:hAnsi="Times New Roman"/>
          <w:sz w:val="24"/>
          <w:szCs w:val="24"/>
        </w:rPr>
        <w:t>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i/>
          <w:iCs/>
          <w:sz w:val="24"/>
          <w:szCs w:val="24"/>
        </w:rPr>
        <w:t xml:space="preserve">Тема детства в русской и зарубежной литературе. </w:t>
      </w:r>
      <w:r w:rsidRPr="005B560F">
        <w:rPr>
          <w:rFonts w:ascii="Times New Roman" w:hAnsi="Times New Roman"/>
          <w:bCs/>
          <w:sz w:val="24"/>
          <w:szCs w:val="24"/>
        </w:rPr>
        <w:t xml:space="preserve">А. П. Чехов. </w:t>
      </w:r>
      <w:r w:rsidRPr="005B560F">
        <w:rPr>
          <w:rFonts w:ascii="Times New Roman" w:hAnsi="Times New Roman"/>
          <w:sz w:val="24"/>
          <w:szCs w:val="24"/>
        </w:rPr>
        <w:t xml:space="preserve">Рассказ «Мальчики». </w:t>
      </w:r>
      <w:r w:rsidRPr="005B560F">
        <w:rPr>
          <w:rFonts w:ascii="Times New Roman" w:hAnsi="Times New Roman"/>
          <w:bCs/>
          <w:sz w:val="24"/>
          <w:szCs w:val="24"/>
        </w:rPr>
        <w:t xml:space="preserve">М. М. Пришвин. </w:t>
      </w:r>
      <w:r w:rsidRPr="005B560F">
        <w:rPr>
          <w:rFonts w:ascii="Times New Roman" w:hAnsi="Times New Roman"/>
          <w:sz w:val="24"/>
          <w:szCs w:val="24"/>
        </w:rPr>
        <w:t xml:space="preserve">Повесть «Кладовая солнца». </w:t>
      </w:r>
      <w:r w:rsidRPr="005B560F">
        <w:rPr>
          <w:rFonts w:ascii="Times New Roman" w:hAnsi="Times New Roman"/>
          <w:bCs/>
          <w:sz w:val="24"/>
          <w:szCs w:val="24"/>
        </w:rPr>
        <w:t xml:space="preserve">М. Твен. </w:t>
      </w:r>
      <w:r w:rsidRPr="005B560F">
        <w:rPr>
          <w:rFonts w:ascii="Times New Roman" w:hAnsi="Times New Roman"/>
          <w:sz w:val="24"/>
          <w:szCs w:val="24"/>
        </w:rPr>
        <w:t xml:space="preserve">Повесть «Приключения Тома Сойера» (фрагменты). </w:t>
      </w:r>
      <w:r w:rsidRPr="005B560F">
        <w:rPr>
          <w:rFonts w:ascii="Times New Roman" w:hAnsi="Times New Roman"/>
          <w:bCs/>
          <w:sz w:val="24"/>
          <w:szCs w:val="24"/>
        </w:rPr>
        <w:t xml:space="preserve">О. Генри. </w:t>
      </w:r>
      <w:r w:rsidRPr="005B560F">
        <w:rPr>
          <w:rFonts w:ascii="Times New Roman" w:hAnsi="Times New Roman"/>
          <w:sz w:val="24"/>
          <w:szCs w:val="24"/>
        </w:rPr>
        <w:t>Новелла «Вождь Краснокожих». Образы детей в произведениях, созданных для взрослых и детей. Проблемы взаимоотношений детей с миром взрослых. Серьёзное и смешное в окружающем мире и в детском восприятии.</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i/>
          <w:iCs/>
          <w:sz w:val="24"/>
          <w:szCs w:val="24"/>
        </w:rPr>
        <w:t>Русские и зарубежные писатели о животных</w:t>
      </w:r>
      <w:r w:rsidRPr="005B560F">
        <w:rPr>
          <w:rFonts w:ascii="Times New Roman" w:hAnsi="Times New Roman"/>
          <w:bCs/>
          <w:i/>
          <w:iCs/>
          <w:sz w:val="24"/>
          <w:szCs w:val="24"/>
        </w:rPr>
        <w:t xml:space="preserve">. </w:t>
      </w:r>
      <w:r w:rsidRPr="005B560F">
        <w:rPr>
          <w:rFonts w:ascii="Times New Roman" w:hAnsi="Times New Roman"/>
          <w:bCs/>
          <w:sz w:val="24"/>
          <w:szCs w:val="24"/>
        </w:rPr>
        <w:t xml:space="preserve">Ю. П. Казаков. </w:t>
      </w:r>
      <w:r w:rsidRPr="005B560F">
        <w:rPr>
          <w:rFonts w:ascii="Times New Roman" w:hAnsi="Times New Roman"/>
          <w:sz w:val="24"/>
          <w:szCs w:val="24"/>
        </w:rPr>
        <w:t xml:space="preserve">Рассказ «Арктур — гончий пёс». </w:t>
      </w:r>
      <w:r w:rsidRPr="005B560F">
        <w:rPr>
          <w:rFonts w:ascii="Times New Roman" w:hAnsi="Times New Roman"/>
          <w:bCs/>
          <w:sz w:val="24"/>
          <w:szCs w:val="24"/>
        </w:rPr>
        <w:t xml:space="preserve">В. П. Астафьев. </w:t>
      </w:r>
      <w:r w:rsidRPr="005B560F">
        <w:rPr>
          <w:rFonts w:ascii="Times New Roman" w:hAnsi="Times New Roman"/>
          <w:sz w:val="24"/>
          <w:szCs w:val="24"/>
        </w:rPr>
        <w:t>Рассказ «Жизнь Трезора». Дж. </w:t>
      </w:r>
      <w:r w:rsidRPr="005B560F">
        <w:rPr>
          <w:rFonts w:ascii="Times New Roman" w:hAnsi="Times New Roman"/>
          <w:bCs/>
          <w:sz w:val="24"/>
          <w:szCs w:val="24"/>
        </w:rPr>
        <w:t xml:space="preserve">Лондон. </w:t>
      </w:r>
      <w:r w:rsidRPr="005B560F">
        <w:rPr>
          <w:rFonts w:ascii="Times New Roman" w:hAnsi="Times New Roman"/>
          <w:sz w:val="24"/>
          <w:szCs w:val="24"/>
        </w:rPr>
        <w:t xml:space="preserve">Повесть «Белый Клык». </w:t>
      </w:r>
      <w:r w:rsidRPr="005B560F">
        <w:rPr>
          <w:rFonts w:ascii="Times New Roman" w:hAnsi="Times New Roman"/>
          <w:bCs/>
          <w:sz w:val="24"/>
          <w:szCs w:val="24"/>
        </w:rPr>
        <w:t xml:space="preserve">Э. Сетон-Томпсон. </w:t>
      </w:r>
      <w:r w:rsidRPr="005B560F">
        <w:rPr>
          <w:rFonts w:ascii="Times New Roman" w:hAnsi="Times New Roman"/>
          <w:sz w:val="24"/>
          <w:szCs w:val="24"/>
        </w:rPr>
        <w:t>Рассказ «Королевская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i/>
          <w:iCs/>
          <w:sz w:val="24"/>
          <w:szCs w:val="24"/>
        </w:rPr>
        <w:t xml:space="preserve">Тема природы в русской поэзии. </w:t>
      </w:r>
      <w:r w:rsidRPr="005B560F">
        <w:rPr>
          <w:rFonts w:ascii="Times New Roman" w:hAnsi="Times New Roman"/>
          <w:bCs/>
          <w:sz w:val="24"/>
          <w:szCs w:val="24"/>
        </w:rPr>
        <w:t xml:space="preserve">А. К. Толстой. </w:t>
      </w:r>
      <w:r w:rsidRPr="005B560F">
        <w:rPr>
          <w:rFonts w:ascii="Times New Roman" w:hAnsi="Times New Roman"/>
          <w:sz w:val="24"/>
          <w:szCs w:val="24"/>
        </w:rPr>
        <w:t>Стихотворение «Осень. Обсыпается весь наш бедный сад…». А. А. </w:t>
      </w:r>
      <w:r w:rsidRPr="005B560F">
        <w:rPr>
          <w:rFonts w:ascii="Times New Roman" w:hAnsi="Times New Roman"/>
          <w:bCs/>
          <w:sz w:val="24"/>
          <w:szCs w:val="24"/>
        </w:rPr>
        <w:t xml:space="preserve">Фет. </w:t>
      </w:r>
      <w:r w:rsidRPr="005B560F">
        <w:rPr>
          <w:rFonts w:ascii="Times New Roman" w:hAnsi="Times New Roman"/>
          <w:sz w:val="24"/>
          <w:szCs w:val="24"/>
        </w:rPr>
        <w:t xml:space="preserve">Стихотворение «Чудная картина…». </w:t>
      </w:r>
      <w:r w:rsidRPr="005B560F">
        <w:rPr>
          <w:rFonts w:ascii="Times New Roman" w:hAnsi="Times New Roman"/>
          <w:bCs/>
          <w:sz w:val="24"/>
          <w:szCs w:val="24"/>
        </w:rPr>
        <w:t xml:space="preserve">И. А. Бунин. </w:t>
      </w:r>
      <w:r w:rsidRPr="005B560F">
        <w:rPr>
          <w:rFonts w:ascii="Times New Roman" w:hAnsi="Times New Roman"/>
          <w:sz w:val="24"/>
          <w:szCs w:val="24"/>
        </w:rPr>
        <w:t xml:space="preserve">Стихотворение «Листопад» (фрагмент «Лес, точно терем расписной…»). </w:t>
      </w:r>
      <w:r w:rsidRPr="005B560F">
        <w:rPr>
          <w:rFonts w:ascii="Times New Roman" w:hAnsi="Times New Roman"/>
          <w:bCs/>
          <w:sz w:val="24"/>
          <w:szCs w:val="24"/>
        </w:rPr>
        <w:t xml:space="preserve">Н. А. Заболоцкий. </w:t>
      </w:r>
      <w:r w:rsidRPr="005B560F">
        <w:rPr>
          <w:rFonts w:ascii="Times New Roman" w:hAnsi="Times New Roman"/>
          <w:sz w:val="24"/>
          <w:szCs w:val="24"/>
        </w:rPr>
        <w:t>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 человека.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i/>
          <w:iCs/>
          <w:sz w:val="24"/>
          <w:szCs w:val="24"/>
        </w:rPr>
        <w:t xml:space="preserve">Тема родины в русской поэзии. </w:t>
      </w:r>
      <w:r w:rsidRPr="005B560F">
        <w:rPr>
          <w:rFonts w:ascii="Times New Roman" w:hAnsi="Times New Roman"/>
          <w:bCs/>
          <w:sz w:val="24"/>
          <w:szCs w:val="24"/>
        </w:rPr>
        <w:t xml:space="preserve">И. С.  Никитин. </w:t>
      </w:r>
      <w:r w:rsidRPr="005B560F">
        <w:rPr>
          <w:rFonts w:ascii="Times New Roman" w:hAnsi="Times New Roman"/>
          <w:sz w:val="24"/>
          <w:szCs w:val="24"/>
        </w:rPr>
        <w:t xml:space="preserve">Стихотворение «Русь». </w:t>
      </w:r>
      <w:r w:rsidRPr="005B560F">
        <w:rPr>
          <w:rFonts w:ascii="Times New Roman" w:hAnsi="Times New Roman"/>
          <w:bCs/>
          <w:sz w:val="24"/>
          <w:szCs w:val="24"/>
        </w:rPr>
        <w:t xml:space="preserve">А. К. Толстой. </w:t>
      </w:r>
      <w:r w:rsidRPr="005B560F">
        <w:rPr>
          <w:rFonts w:ascii="Times New Roman" w:hAnsi="Times New Roman"/>
          <w:sz w:val="24"/>
          <w:szCs w:val="24"/>
        </w:rPr>
        <w:t xml:space="preserve">Стихотворение «Край ты мой, родимый край…». </w:t>
      </w:r>
      <w:r w:rsidRPr="005B560F">
        <w:rPr>
          <w:rFonts w:ascii="Times New Roman" w:hAnsi="Times New Roman"/>
          <w:bCs/>
          <w:sz w:val="24"/>
          <w:szCs w:val="24"/>
        </w:rPr>
        <w:t xml:space="preserve">И. А. Бунин. </w:t>
      </w:r>
      <w:r w:rsidRPr="005B560F">
        <w:rPr>
          <w:rFonts w:ascii="Times New Roman" w:hAnsi="Times New Roman"/>
          <w:sz w:val="24"/>
          <w:szCs w:val="24"/>
        </w:rPr>
        <w:t xml:space="preserve">Стихотворение «У птицы есть гнездо, у зверя есть нора…». </w:t>
      </w:r>
      <w:r w:rsidRPr="005B560F">
        <w:rPr>
          <w:rFonts w:ascii="Times New Roman" w:hAnsi="Times New Roman"/>
          <w:bCs/>
          <w:sz w:val="24"/>
          <w:szCs w:val="24"/>
        </w:rPr>
        <w:t xml:space="preserve">И. Северянин. </w:t>
      </w:r>
      <w:r w:rsidRPr="005B560F">
        <w:rPr>
          <w:rFonts w:ascii="Times New Roman" w:hAnsi="Times New Roman"/>
          <w:sz w:val="24"/>
          <w:szCs w:val="24"/>
        </w:rPr>
        <w:t>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i/>
          <w:iCs/>
          <w:sz w:val="24"/>
          <w:szCs w:val="24"/>
        </w:rPr>
        <w:t xml:space="preserve">Военная тема в русской литературе. </w:t>
      </w:r>
      <w:r w:rsidRPr="005B560F">
        <w:rPr>
          <w:rFonts w:ascii="Times New Roman" w:hAnsi="Times New Roman"/>
          <w:bCs/>
          <w:sz w:val="24"/>
          <w:szCs w:val="24"/>
        </w:rPr>
        <w:t xml:space="preserve">В. П. Катаев. </w:t>
      </w:r>
      <w:r w:rsidRPr="005B560F">
        <w:rPr>
          <w:rFonts w:ascii="Times New Roman" w:hAnsi="Times New Roman"/>
          <w:sz w:val="24"/>
          <w:szCs w:val="24"/>
        </w:rPr>
        <w:t xml:space="preserve">Повесть «Сын полка» (фрагменты). </w:t>
      </w:r>
      <w:r w:rsidRPr="005B560F">
        <w:rPr>
          <w:rFonts w:ascii="Times New Roman" w:hAnsi="Times New Roman"/>
          <w:bCs/>
          <w:sz w:val="24"/>
          <w:szCs w:val="24"/>
        </w:rPr>
        <w:t>A.</w:t>
      </w:r>
      <w:r w:rsidRPr="005B560F">
        <w:rPr>
          <w:rFonts w:ascii="Times New Roman" w:hAnsi="Times New Roman"/>
          <w:sz w:val="24"/>
          <w:szCs w:val="24"/>
        </w:rPr>
        <w:t> </w:t>
      </w:r>
      <w:r w:rsidRPr="005B560F">
        <w:rPr>
          <w:rFonts w:ascii="Times New Roman" w:hAnsi="Times New Roman"/>
          <w:bCs/>
          <w:sz w:val="24"/>
          <w:szCs w:val="24"/>
        </w:rPr>
        <w:t xml:space="preserve">Т. Твардовский. </w:t>
      </w:r>
      <w:r w:rsidRPr="005B560F">
        <w:rPr>
          <w:rFonts w:ascii="Times New Roman" w:hAnsi="Times New Roman"/>
          <w:sz w:val="24"/>
          <w:szCs w:val="24"/>
        </w:rPr>
        <w:t xml:space="preserve">Стихотворение «Рассказ танкиста». </w:t>
      </w:r>
      <w:r w:rsidRPr="005B560F">
        <w:rPr>
          <w:rFonts w:ascii="Times New Roman" w:hAnsi="Times New Roman"/>
          <w:bCs/>
          <w:sz w:val="24"/>
          <w:szCs w:val="24"/>
        </w:rPr>
        <w:t>Д. С. Самойлов</w:t>
      </w:r>
      <w:r w:rsidRPr="005B560F">
        <w:rPr>
          <w:rFonts w:ascii="Times New Roman" w:hAnsi="Times New Roman"/>
          <w:sz w:val="24"/>
          <w:szCs w:val="24"/>
        </w:rPr>
        <w:t xml:space="preserve">. Стихотворение «Сороковые». </w:t>
      </w:r>
      <w:r w:rsidRPr="005B560F">
        <w:rPr>
          <w:rFonts w:ascii="Times New Roman" w:hAnsi="Times New Roman"/>
          <w:bCs/>
          <w:sz w:val="24"/>
          <w:szCs w:val="24"/>
        </w:rPr>
        <w:t xml:space="preserve">B. В. Быков. </w:t>
      </w:r>
      <w:r w:rsidRPr="005B560F">
        <w:rPr>
          <w:rFonts w:ascii="Times New Roman" w:hAnsi="Times New Roman"/>
          <w:sz w:val="24"/>
          <w:szCs w:val="24"/>
        </w:rPr>
        <w:t>Повесть «Обелиск». Идейно-эмоциональное содержание произведений, посвящённых военной теме. Образы русских солдат. Образы детей в произведениях о Великой Отечественной войне.</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i/>
          <w:iCs/>
          <w:sz w:val="24"/>
          <w:szCs w:val="24"/>
        </w:rPr>
        <w:t xml:space="preserve">Автобиографические произведения русских писателей. </w:t>
      </w:r>
      <w:r w:rsidRPr="005B560F">
        <w:rPr>
          <w:rFonts w:ascii="Times New Roman" w:hAnsi="Times New Roman"/>
          <w:bCs/>
          <w:sz w:val="24"/>
          <w:szCs w:val="24"/>
        </w:rPr>
        <w:t xml:space="preserve">Л. Н. Толстой. </w:t>
      </w:r>
      <w:r w:rsidRPr="005B560F">
        <w:rPr>
          <w:rFonts w:ascii="Times New Roman" w:hAnsi="Times New Roman"/>
          <w:sz w:val="24"/>
          <w:szCs w:val="24"/>
        </w:rPr>
        <w:t xml:space="preserve">Повесть «Детство» (фрагменты). </w:t>
      </w:r>
      <w:r w:rsidRPr="005B560F">
        <w:rPr>
          <w:rFonts w:ascii="Times New Roman" w:hAnsi="Times New Roman"/>
          <w:bCs/>
          <w:sz w:val="24"/>
          <w:szCs w:val="24"/>
        </w:rPr>
        <w:t xml:space="preserve">М. Горький. </w:t>
      </w:r>
      <w:r w:rsidRPr="005B560F">
        <w:rPr>
          <w:rFonts w:ascii="Times New Roman" w:hAnsi="Times New Roman"/>
          <w:sz w:val="24"/>
          <w:szCs w:val="24"/>
        </w:rPr>
        <w:t xml:space="preserve">Повесть «Детство» (фрагменты). </w:t>
      </w:r>
      <w:r w:rsidRPr="005B560F">
        <w:rPr>
          <w:rFonts w:ascii="Times New Roman" w:hAnsi="Times New Roman"/>
          <w:bCs/>
          <w:sz w:val="24"/>
          <w:szCs w:val="24"/>
        </w:rPr>
        <w:t xml:space="preserve">А. Н. Толстой. </w:t>
      </w:r>
      <w:r w:rsidRPr="005B560F">
        <w:rPr>
          <w:rFonts w:ascii="Times New Roman" w:hAnsi="Times New Roman"/>
          <w:sz w:val="24"/>
          <w:szCs w:val="24"/>
        </w:rPr>
        <w:t>Повесть «Детство Никиты» (фрагменты). Своеобразие сюжета и образной системы в автобиографических произведениях. Жизнь, изображённая в восприятии ребенка.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Сведения по теории и истории литературы</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Литература как искусство словесного образа. Литература и мифология. Литература и фольклор.</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Художественный вымысел. Правдоподобие и фантастика.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Авторская позиция. Заглавие произведения. Эпиграф. «Говорящие» фамилии. Финал произведения.</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Литературный процесс. Традиции и новаторство в литературе. Эпохи в истории мировой литературы (Античность, Средневековье, Возрождение, литература XVII, XVIII, XIX и XX вв.). Литературные направления (классицизм, сентиментализм, романтизм, реализм, модернизм).</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Русская литература XVIII в. Классицизм и его связь с идеями русского Просвещения. Сентиментализм и его обращение к изображению внутреннего мира обычного человека.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Русская литература XIX в. Романтизм в русской литературе. Романтический герой. Становление реализма в русской литературе XIX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XIX в. (человек и природа, родина, любовь, назначение поэзии). Социальная и нравственная проблематика русской драматургии XIX в.</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Русская литература XX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XX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XX в. (человек и природа, родина, любовь, война, назначение поэзии).</w:t>
      </w:r>
    </w:p>
    <w:p w:rsidR="005B560F" w:rsidRPr="005B560F" w:rsidRDefault="00AA523B" w:rsidP="005B560F">
      <w:pPr>
        <w:spacing w:line="360" w:lineRule="auto"/>
        <w:ind w:firstLine="454"/>
        <w:contextualSpacing/>
        <w:rPr>
          <w:rFonts w:ascii="Times New Roman" w:hAnsi="Times New Roman"/>
          <w:b/>
          <w:sz w:val="24"/>
          <w:szCs w:val="24"/>
        </w:rPr>
      </w:pPr>
      <w:r>
        <w:rPr>
          <w:rFonts w:ascii="Times New Roman" w:hAnsi="Times New Roman"/>
          <w:b/>
          <w:sz w:val="24"/>
          <w:szCs w:val="24"/>
        </w:rPr>
        <w:t>Английский язык</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b/>
          <w:sz w:val="24"/>
          <w:szCs w:val="24"/>
        </w:rPr>
        <w:t>Предметное содержание речи</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Межличностные взаимоотношения в семье, со сверстниками; решение конфликтных ситуаций. Внешность и черты характера человека.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Досуг и увлечения (чтение, кино, театр, музей, музыка). Виды отдыха, путешествия. Молодёжная мода. Покупки.</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Здоровый образ жизни: режим труда и отдыха, спорт, сбалансированное питание, отказ от вредных привычек.</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Мир профессий. Проблемы выбора профессии. Роль иностранного языка в планах на будущее.</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Средства массовой информации и коммуникации (пресса, телевидение, радио, Интернет).</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rsidR="005B560F" w:rsidRPr="005B560F" w:rsidRDefault="005B560F" w:rsidP="005B560F">
      <w:pPr>
        <w:spacing w:line="360" w:lineRule="auto"/>
        <w:ind w:firstLine="454"/>
        <w:contextualSpacing/>
        <w:jc w:val="both"/>
        <w:rPr>
          <w:rFonts w:ascii="Times New Roman" w:hAnsi="Times New Roman"/>
          <w:b/>
          <w:sz w:val="24"/>
          <w:szCs w:val="24"/>
        </w:rPr>
      </w:pPr>
      <w:r w:rsidRPr="005B560F">
        <w:rPr>
          <w:rFonts w:ascii="Times New Roman" w:hAnsi="Times New Roman"/>
          <w:b/>
          <w:sz w:val="24"/>
          <w:szCs w:val="24"/>
        </w:rPr>
        <w:t>Виды речевой деятельности/Коммуникативные умения</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b/>
          <w:bCs/>
          <w:i/>
          <w:iCs/>
          <w:sz w:val="24"/>
          <w:szCs w:val="24"/>
        </w:rPr>
        <w:t>Говорение</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i/>
          <w:iCs/>
          <w:sz w:val="24"/>
          <w:szCs w:val="24"/>
        </w:rPr>
        <w:t>Диалогическая речь</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 — обмен мнениями и комбинированные диалоги. Объём диалога — от 3 реплик (5—7 классы) до 4—5 реплик (8—9 классы) со стороны каждого обучающегося. Продолжительность диалога — 2,5—3 мин (9 класс).</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i/>
          <w:iCs/>
          <w:sz w:val="24"/>
          <w:szCs w:val="24"/>
        </w:rPr>
        <w:t>Монологическая речь</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 от 8—10 фраз (5—7 классы) до 10—12 фраз (8—9 классы). Продолжительность монолога — 1,5—2 мин (9 класс).</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b/>
          <w:bCs/>
          <w:i/>
          <w:iCs/>
          <w:sz w:val="24"/>
          <w:szCs w:val="24"/>
        </w:rPr>
        <w:t>Аудирование</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Жанры текстов: прагматические, публицистические.</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Типы текстов: объявление, реклама, сообщение, рассказ, диалог-интервью, стихотворение и др.</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b/>
          <w:bCs/>
          <w:i/>
          <w:iCs/>
          <w:sz w:val="24"/>
          <w:szCs w:val="24"/>
        </w:rPr>
        <w:t>Чтение</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Жанры текстов: научно-популярные, публицистические, художествен-ные, прагматические.</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Типы текстов: статья, интервью, рассказ, объявление, рецепт, меню, проспект, реклама, стихотворение и др.</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Независимо от вида чтения возможно использование двуязычного словаря.</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 до 550 слов.</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 Объём текста для чтения — около 350 слов.</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текстов для чтения — до 300 слов.</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b/>
          <w:bCs/>
          <w:i/>
          <w:iCs/>
          <w:sz w:val="24"/>
          <w:szCs w:val="24"/>
        </w:rPr>
        <w:t>Письменная речь</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Дальнейшее развитие и совершенствование письменной речи, а именно умений:</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 писать короткие поздравления с днем рождения и другими праздниками, выражать пожелания (объёмом 30—40 слов, включая адрес);</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 заполнять формуляры, бланки (указывать имя, фамилию, пол, гражданство, адрес);</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 составлять план, тезисы устного или письменного сообщения, кратко излагать результаты проектной деятельности.</w:t>
      </w:r>
    </w:p>
    <w:p w:rsidR="005B560F" w:rsidRPr="005B560F" w:rsidRDefault="005B560F" w:rsidP="005B560F">
      <w:pPr>
        <w:spacing w:line="360" w:lineRule="auto"/>
        <w:ind w:firstLine="454"/>
        <w:contextualSpacing/>
        <w:jc w:val="both"/>
        <w:rPr>
          <w:rFonts w:ascii="Times New Roman" w:hAnsi="Times New Roman"/>
          <w:b/>
          <w:sz w:val="24"/>
          <w:szCs w:val="24"/>
        </w:rPr>
      </w:pPr>
      <w:r w:rsidRPr="005B560F">
        <w:rPr>
          <w:rFonts w:ascii="Times New Roman" w:hAnsi="Times New Roman"/>
          <w:b/>
          <w:sz w:val="24"/>
          <w:szCs w:val="24"/>
        </w:rPr>
        <w:t>Языковые знания и навыки</w:t>
      </w:r>
    </w:p>
    <w:p w:rsidR="005B560F" w:rsidRPr="005B560F" w:rsidRDefault="005B560F" w:rsidP="005B560F">
      <w:pPr>
        <w:spacing w:line="360" w:lineRule="auto"/>
        <w:ind w:firstLine="454"/>
        <w:contextualSpacing/>
        <w:jc w:val="both"/>
        <w:rPr>
          <w:rFonts w:ascii="Times New Roman" w:hAnsi="Times New Roman"/>
          <w:b/>
          <w:sz w:val="24"/>
          <w:szCs w:val="24"/>
        </w:rPr>
      </w:pPr>
      <w:r w:rsidRPr="005B560F">
        <w:rPr>
          <w:rFonts w:ascii="Times New Roman" w:hAnsi="Times New Roman"/>
          <w:b/>
          <w:bCs/>
          <w:i/>
          <w:iCs/>
          <w:sz w:val="24"/>
          <w:szCs w:val="24"/>
        </w:rPr>
        <w:t>Орфография</w:t>
      </w:r>
    </w:p>
    <w:p w:rsidR="005B560F" w:rsidRPr="005B560F" w:rsidRDefault="005B560F" w:rsidP="005B560F">
      <w:pPr>
        <w:spacing w:line="360" w:lineRule="auto"/>
        <w:ind w:firstLine="454"/>
        <w:contextualSpacing/>
        <w:jc w:val="both"/>
        <w:rPr>
          <w:rFonts w:ascii="Times New Roman" w:hAnsi="Times New Roman"/>
          <w:b/>
          <w:sz w:val="24"/>
          <w:szCs w:val="24"/>
        </w:rPr>
      </w:pPr>
      <w:r w:rsidRPr="005B560F">
        <w:rPr>
          <w:rFonts w:ascii="Times New Roman" w:hAnsi="Times New Roman"/>
          <w:sz w:val="24"/>
          <w:szCs w:val="24"/>
        </w:rPr>
        <w:t>Знание правил чтения и орфографии и навыки их применения на основе изучаемого лексико-грамматического материала.</w:t>
      </w:r>
    </w:p>
    <w:p w:rsidR="005B560F" w:rsidRPr="005B560F" w:rsidRDefault="005B560F" w:rsidP="005B560F">
      <w:pPr>
        <w:spacing w:line="360" w:lineRule="auto"/>
        <w:ind w:firstLine="454"/>
        <w:contextualSpacing/>
        <w:jc w:val="both"/>
        <w:rPr>
          <w:rFonts w:ascii="Times New Roman" w:hAnsi="Times New Roman"/>
          <w:b/>
          <w:sz w:val="24"/>
          <w:szCs w:val="24"/>
        </w:rPr>
      </w:pPr>
      <w:r w:rsidRPr="005B560F">
        <w:rPr>
          <w:rFonts w:ascii="Times New Roman" w:hAnsi="Times New Roman"/>
          <w:b/>
          <w:bCs/>
          <w:i/>
          <w:iCs/>
          <w:sz w:val="24"/>
          <w:szCs w:val="24"/>
        </w:rPr>
        <w:t>Фонетическая сторона речи</w:t>
      </w:r>
    </w:p>
    <w:p w:rsidR="005B560F" w:rsidRPr="005B560F" w:rsidRDefault="005B560F" w:rsidP="005B560F">
      <w:pPr>
        <w:spacing w:line="360" w:lineRule="auto"/>
        <w:ind w:firstLine="454"/>
        <w:contextualSpacing/>
        <w:jc w:val="both"/>
        <w:rPr>
          <w:rFonts w:ascii="Times New Roman" w:hAnsi="Times New Roman"/>
          <w:b/>
          <w:sz w:val="24"/>
          <w:szCs w:val="24"/>
        </w:rPr>
      </w:pPr>
      <w:r w:rsidRPr="005B560F">
        <w:rPr>
          <w:rFonts w:ascii="Times New Roman" w:hAnsi="Times New Roman"/>
          <w:sz w:val="24"/>
          <w:szCs w:val="24"/>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5B560F" w:rsidRPr="005B560F" w:rsidRDefault="005B560F" w:rsidP="005B560F">
      <w:pPr>
        <w:spacing w:line="360" w:lineRule="auto"/>
        <w:ind w:firstLine="454"/>
        <w:contextualSpacing/>
        <w:jc w:val="both"/>
        <w:rPr>
          <w:rFonts w:ascii="Times New Roman" w:hAnsi="Times New Roman"/>
          <w:b/>
          <w:sz w:val="24"/>
          <w:szCs w:val="24"/>
        </w:rPr>
      </w:pPr>
      <w:r w:rsidRPr="005B560F">
        <w:rPr>
          <w:rFonts w:ascii="Times New Roman" w:hAnsi="Times New Roman"/>
          <w:b/>
          <w:bCs/>
          <w:i/>
          <w:iCs/>
          <w:sz w:val="24"/>
          <w:szCs w:val="24"/>
        </w:rPr>
        <w:t>Лексическая сторона речи</w:t>
      </w:r>
    </w:p>
    <w:p w:rsidR="005B560F" w:rsidRPr="005B560F" w:rsidRDefault="005B560F" w:rsidP="005B560F">
      <w:pPr>
        <w:spacing w:line="360" w:lineRule="auto"/>
        <w:ind w:firstLine="454"/>
        <w:contextualSpacing/>
        <w:jc w:val="both"/>
        <w:rPr>
          <w:rFonts w:ascii="Times New Roman" w:hAnsi="Times New Roman"/>
          <w:b/>
          <w:sz w:val="24"/>
          <w:szCs w:val="24"/>
        </w:rPr>
      </w:pPr>
      <w:r w:rsidRPr="005B560F">
        <w:rPr>
          <w:rFonts w:ascii="Times New Roman" w:hAnsi="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5B560F" w:rsidRPr="005B560F" w:rsidRDefault="005B560F" w:rsidP="005B560F">
      <w:pPr>
        <w:spacing w:line="360" w:lineRule="auto"/>
        <w:ind w:firstLine="454"/>
        <w:contextualSpacing/>
        <w:jc w:val="both"/>
        <w:rPr>
          <w:rFonts w:ascii="Times New Roman" w:hAnsi="Times New Roman"/>
          <w:b/>
          <w:sz w:val="24"/>
          <w:szCs w:val="24"/>
        </w:rPr>
      </w:pPr>
      <w:r w:rsidRPr="005B560F">
        <w:rPr>
          <w:rFonts w:ascii="Times New Roman" w:hAnsi="Times New Roman"/>
          <w:b/>
          <w:bCs/>
          <w:i/>
          <w:iCs/>
          <w:sz w:val="24"/>
          <w:szCs w:val="24"/>
        </w:rPr>
        <w:t>Грамматическая сторона речи</w:t>
      </w:r>
    </w:p>
    <w:p w:rsidR="005B560F" w:rsidRPr="005B560F" w:rsidRDefault="005B560F" w:rsidP="005B560F">
      <w:pPr>
        <w:spacing w:line="360" w:lineRule="auto"/>
        <w:ind w:firstLine="454"/>
        <w:contextualSpacing/>
        <w:jc w:val="both"/>
        <w:rPr>
          <w:rFonts w:ascii="Times New Roman" w:hAnsi="Times New Roman"/>
          <w:b/>
          <w:sz w:val="24"/>
          <w:szCs w:val="24"/>
        </w:rPr>
      </w:pPr>
      <w:r w:rsidRPr="005B560F">
        <w:rPr>
          <w:rFonts w:ascii="Times New Roman" w:hAnsi="Times New Roman"/>
          <w:sz w:val="24"/>
          <w:szCs w:val="24"/>
        </w:rPr>
        <w:t>Знание признаков нераспространённых и распространённых простых предложений, безличных предложений, сложносочиненных и сложноподчи-нённых предложений, использования прямого и обратного порядка слов. Навыки распознавания и употребления в речи перечисленных грамматических явлений.</w:t>
      </w:r>
    </w:p>
    <w:p w:rsidR="005B560F" w:rsidRPr="005B560F" w:rsidRDefault="005B560F" w:rsidP="005B560F">
      <w:pPr>
        <w:spacing w:line="360" w:lineRule="auto"/>
        <w:ind w:firstLine="454"/>
        <w:contextualSpacing/>
        <w:jc w:val="both"/>
        <w:rPr>
          <w:rFonts w:ascii="Times New Roman" w:hAnsi="Times New Roman"/>
          <w:b/>
          <w:sz w:val="24"/>
          <w:szCs w:val="24"/>
        </w:rPr>
      </w:pPr>
      <w:r w:rsidRPr="005B560F">
        <w:rPr>
          <w:rFonts w:ascii="Times New Roman" w:hAnsi="Times New Roman"/>
          <w:sz w:val="24"/>
          <w:szCs w:val="24"/>
        </w:rPr>
        <w:t>Знание признаков и навыки распознавания и употребления в речи глаголов в наиболее употребительных временны2х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неопределённых/неопределённо-личных местоимений, прилагательных, наречий, степеней сравнения прилагательных и наречий, предлогов, количественных и порядковых числительных.</w:t>
      </w:r>
    </w:p>
    <w:p w:rsidR="005B560F" w:rsidRPr="005B560F" w:rsidRDefault="005B560F" w:rsidP="005B560F">
      <w:pPr>
        <w:spacing w:line="360" w:lineRule="auto"/>
        <w:ind w:firstLine="454"/>
        <w:contextualSpacing/>
        <w:jc w:val="both"/>
        <w:rPr>
          <w:rFonts w:ascii="Times New Roman" w:hAnsi="Times New Roman"/>
          <w:b/>
          <w:sz w:val="24"/>
          <w:szCs w:val="24"/>
        </w:rPr>
      </w:pPr>
      <w:r w:rsidRPr="005B560F">
        <w:rPr>
          <w:rFonts w:ascii="Times New Roman" w:hAnsi="Times New Roman"/>
          <w:b/>
          <w:sz w:val="24"/>
          <w:szCs w:val="24"/>
        </w:rPr>
        <w:t>Социокультурные знания и умения</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5B560F" w:rsidRPr="005B560F" w:rsidRDefault="005B560F" w:rsidP="005B560F">
      <w:pPr>
        <w:spacing w:line="360" w:lineRule="auto"/>
        <w:ind w:firstLine="454"/>
        <w:contextualSpacing/>
        <w:jc w:val="both"/>
        <w:rPr>
          <w:rFonts w:ascii="Times New Roman" w:hAnsi="Times New Roman"/>
          <w:b/>
          <w:sz w:val="24"/>
          <w:szCs w:val="24"/>
        </w:rPr>
      </w:pPr>
      <w:r w:rsidRPr="005B560F">
        <w:rPr>
          <w:rFonts w:ascii="Times New Roman" w:hAnsi="Times New Roman"/>
          <w:sz w:val="24"/>
          <w:szCs w:val="24"/>
        </w:rPr>
        <w:t>Это предполагает овладение:</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 знаниями о значении родного и иностранного языков в современном мире;</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 сведениями о социокультурном портрете стран, говорящих на иностранном языке, их символике и культурном наследии;</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 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поговорками, пословицами);</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5B560F" w:rsidRPr="005B560F" w:rsidRDefault="005B560F" w:rsidP="005B560F">
      <w:pPr>
        <w:spacing w:line="360" w:lineRule="auto"/>
        <w:ind w:firstLine="454"/>
        <w:contextualSpacing/>
        <w:jc w:val="both"/>
        <w:rPr>
          <w:rFonts w:ascii="Times New Roman" w:hAnsi="Times New Roman"/>
          <w:b/>
          <w:sz w:val="24"/>
          <w:szCs w:val="24"/>
        </w:rPr>
      </w:pPr>
      <w:r w:rsidRPr="005B560F">
        <w:rPr>
          <w:rFonts w:ascii="Times New Roman" w:hAnsi="Times New Roman"/>
          <w:b/>
          <w:sz w:val="24"/>
          <w:szCs w:val="24"/>
        </w:rPr>
        <w:t>Компенсаторные умения</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Совершенствуются умения:</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 переспрашивать, просить повторить, уточняя значение незнакомых слов;</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 использовать в качестве опоры при порождении собственных высказываний ключевые слова, план к тексту, тематический словарь и т. д.;</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 прогнозировать содержание текста на основе заголовка, предварительно поставленных вопросов;</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 догадываться о значении незнакомых слов по контексту, по используемым собеседником жестам и мимике;</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 использовать синонимы, антонимы, описания понятия при дефиците языковых средств.</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b/>
          <w:sz w:val="24"/>
          <w:szCs w:val="24"/>
        </w:rPr>
        <w:t>Общеучебные умения и универсальные способы деятельности</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Формируются и совершенствуются умения:</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 работать с информацией: сокращение, расширение устной и письменной информации, создание второго текста по аналогии, заполнение таблиц;</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 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 работать с разными источниками на иностранном языке: справочными материалами, словарями, интернет-ресурсами, литературой;</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 самостоятельно работать, рационально организовывая свой труд в классе и дома.</w:t>
      </w:r>
    </w:p>
    <w:p w:rsidR="005B560F" w:rsidRPr="005B560F" w:rsidRDefault="005B560F" w:rsidP="005B560F">
      <w:pPr>
        <w:spacing w:line="360" w:lineRule="auto"/>
        <w:ind w:firstLine="454"/>
        <w:contextualSpacing/>
        <w:jc w:val="both"/>
        <w:rPr>
          <w:rFonts w:ascii="Times New Roman" w:hAnsi="Times New Roman"/>
          <w:b/>
          <w:sz w:val="24"/>
          <w:szCs w:val="24"/>
        </w:rPr>
      </w:pPr>
      <w:r w:rsidRPr="005B560F">
        <w:rPr>
          <w:rFonts w:ascii="Times New Roman" w:hAnsi="Times New Roman"/>
          <w:b/>
          <w:sz w:val="24"/>
          <w:szCs w:val="24"/>
        </w:rPr>
        <w:t>Специальные учебные умения</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Формируются и совершенствуются умения:</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 находить ключевые слова и социокультурные реалии при работе с текстом;</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 семантизировать слова на основе языковой догадки;</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 осуществлять словообразовательный анализ;</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 выборочно использовать перевод;</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 пользоваться двуязычным и толковым словарями;</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 участвовать в проектной деятельности межпредметного характера.</w:t>
      </w:r>
    </w:p>
    <w:p w:rsidR="007E2ED4" w:rsidRPr="005B560F" w:rsidRDefault="005B560F" w:rsidP="000C290D">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Содержание курса по конкретному иностранному языку даётся на примере английского языка.</w:t>
      </w:r>
    </w:p>
    <w:p w:rsidR="005B560F" w:rsidRPr="005B560F" w:rsidRDefault="005B560F" w:rsidP="005B560F">
      <w:pPr>
        <w:spacing w:line="360" w:lineRule="auto"/>
        <w:ind w:firstLine="454"/>
        <w:contextualSpacing/>
        <w:jc w:val="both"/>
        <w:rPr>
          <w:rFonts w:ascii="Times New Roman" w:hAnsi="Times New Roman"/>
          <w:b/>
          <w:sz w:val="24"/>
          <w:szCs w:val="24"/>
        </w:rPr>
      </w:pPr>
      <w:r w:rsidRPr="005B560F">
        <w:rPr>
          <w:rFonts w:ascii="Times New Roman" w:hAnsi="Times New Roman"/>
          <w:b/>
          <w:sz w:val="24"/>
          <w:szCs w:val="24"/>
        </w:rPr>
        <w:t>Языковые средства</w:t>
      </w:r>
    </w:p>
    <w:p w:rsidR="005B560F" w:rsidRPr="005B560F" w:rsidRDefault="005B560F" w:rsidP="005B560F">
      <w:pPr>
        <w:shd w:val="clear" w:color="auto" w:fill="FFFFFF"/>
        <w:spacing w:line="360" w:lineRule="auto"/>
        <w:ind w:firstLine="454"/>
        <w:contextualSpacing/>
        <w:jc w:val="both"/>
        <w:rPr>
          <w:rFonts w:ascii="Times New Roman" w:hAnsi="Times New Roman"/>
          <w:b/>
          <w:bCs/>
          <w:sz w:val="24"/>
          <w:szCs w:val="24"/>
          <w:u w:val="single"/>
        </w:rPr>
      </w:pPr>
      <w:r w:rsidRPr="005B560F">
        <w:rPr>
          <w:rFonts w:ascii="Times New Roman" w:hAnsi="Times New Roman"/>
          <w:b/>
          <w:bCs/>
          <w:i/>
          <w:iCs/>
          <w:sz w:val="24"/>
          <w:szCs w:val="24"/>
        </w:rPr>
        <w:t>Лексическая сторона речи</w:t>
      </w:r>
    </w:p>
    <w:p w:rsidR="005B560F" w:rsidRPr="005B560F" w:rsidRDefault="005B560F" w:rsidP="005B560F">
      <w:pPr>
        <w:shd w:val="clear" w:color="auto" w:fill="FFFFFF"/>
        <w:spacing w:line="360" w:lineRule="auto"/>
        <w:ind w:firstLine="454"/>
        <w:contextualSpacing/>
        <w:jc w:val="both"/>
        <w:rPr>
          <w:rFonts w:ascii="Times New Roman" w:hAnsi="Times New Roman"/>
          <w:b/>
          <w:bCs/>
          <w:sz w:val="24"/>
          <w:szCs w:val="24"/>
          <w:u w:val="single"/>
        </w:rPr>
      </w:pPr>
      <w:r w:rsidRPr="005B560F">
        <w:rPr>
          <w:rFonts w:ascii="Times New Roman" w:hAnsi="Times New Roman"/>
          <w:sz w:val="24"/>
          <w:szCs w:val="24"/>
        </w:rPr>
        <w:t>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5B560F" w:rsidRPr="005B560F" w:rsidRDefault="005B560F" w:rsidP="005B560F">
      <w:pPr>
        <w:shd w:val="clear" w:color="auto" w:fill="FFFFFF"/>
        <w:spacing w:line="360" w:lineRule="auto"/>
        <w:ind w:firstLine="454"/>
        <w:contextualSpacing/>
        <w:jc w:val="both"/>
        <w:rPr>
          <w:rFonts w:ascii="Times New Roman" w:hAnsi="Times New Roman"/>
          <w:b/>
          <w:bCs/>
          <w:sz w:val="24"/>
          <w:szCs w:val="24"/>
          <w:u w:val="single"/>
        </w:rPr>
      </w:pPr>
      <w:r w:rsidRPr="005B560F">
        <w:rPr>
          <w:rFonts w:ascii="Times New Roman" w:hAnsi="Times New Roman"/>
          <w:sz w:val="24"/>
          <w:szCs w:val="24"/>
        </w:rPr>
        <w:t>Основные способы словообразования:</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1) аффиксация:</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 глаголов: dis- (disagree), mis- (misunderstand), re- (rewrite); -ize/-ise (organize);</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lang w:val="en-US"/>
        </w:rPr>
      </w:pPr>
      <w:r w:rsidRPr="005B560F">
        <w:rPr>
          <w:rFonts w:ascii="Times New Roman" w:hAnsi="Times New Roman"/>
          <w:sz w:val="24"/>
          <w:szCs w:val="24"/>
          <w:lang w:val="en-US"/>
        </w:rPr>
        <w:t>• </w:t>
      </w:r>
      <w:r w:rsidRPr="005B560F">
        <w:rPr>
          <w:rFonts w:ascii="Times New Roman" w:hAnsi="Times New Roman"/>
          <w:sz w:val="24"/>
          <w:szCs w:val="24"/>
        </w:rPr>
        <w:t>существительных</w:t>
      </w:r>
      <w:r w:rsidRPr="005B560F">
        <w:rPr>
          <w:rFonts w:ascii="Times New Roman" w:hAnsi="Times New Roman"/>
          <w:sz w:val="24"/>
          <w:szCs w:val="24"/>
          <w:lang w:val="en-US"/>
        </w:rPr>
        <w:t>: -sion/-tion (conclusion/celebration), -ance/-ence (performance/influence), -ment (environment), -ity (possibility), -ness (kindness),  -ship(friendship), -ist (optimist), -ing (meeting);</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lang w:val="en-US"/>
        </w:rPr>
      </w:pPr>
      <w:r w:rsidRPr="005B560F">
        <w:rPr>
          <w:rFonts w:ascii="Times New Roman" w:hAnsi="Times New Roman"/>
          <w:sz w:val="24"/>
          <w:szCs w:val="24"/>
          <w:lang w:val="en-US"/>
        </w:rPr>
        <w:t>• </w:t>
      </w:r>
      <w:r w:rsidRPr="005B560F">
        <w:rPr>
          <w:rFonts w:ascii="Times New Roman" w:hAnsi="Times New Roman"/>
          <w:sz w:val="24"/>
          <w:szCs w:val="24"/>
        </w:rPr>
        <w:t>прилагательных</w:t>
      </w:r>
      <w:r w:rsidRPr="005B560F">
        <w:rPr>
          <w:rFonts w:ascii="Times New Roman" w:hAnsi="Times New Roman"/>
          <w:sz w:val="24"/>
          <w:szCs w:val="24"/>
          <w:lang w:val="en-US"/>
        </w:rPr>
        <w:t>: un- (unpleasant), im-/in- (impolite/independent), inter- (international); -y (busy), -ly (lovely), -ful (careful), -al (historical), -ic (scientific), -ian/-an (Russian), -ing (loving); -ous (dangerous), -able/-ible (enjoyable/responsible), -less (harmless), -ive (native);</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lang w:val="en-US"/>
        </w:rPr>
      </w:pPr>
      <w:r w:rsidRPr="005B560F">
        <w:rPr>
          <w:rFonts w:ascii="Times New Roman" w:hAnsi="Times New Roman"/>
          <w:sz w:val="24"/>
          <w:szCs w:val="24"/>
          <w:lang w:val="en-US"/>
        </w:rPr>
        <w:t>• </w:t>
      </w:r>
      <w:r w:rsidRPr="005B560F">
        <w:rPr>
          <w:rFonts w:ascii="Times New Roman" w:hAnsi="Times New Roman"/>
          <w:sz w:val="24"/>
          <w:szCs w:val="24"/>
        </w:rPr>
        <w:t>наречий</w:t>
      </w:r>
      <w:r w:rsidRPr="005B560F">
        <w:rPr>
          <w:rFonts w:ascii="Times New Roman" w:hAnsi="Times New Roman"/>
          <w:sz w:val="24"/>
          <w:szCs w:val="24"/>
          <w:lang w:val="en-US"/>
        </w:rPr>
        <w:t>: -ly (usually);</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lang w:val="en-US"/>
        </w:rPr>
      </w:pPr>
      <w:r w:rsidRPr="005B560F">
        <w:rPr>
          <w:rFonts w:ascii="Times New Roman" w:hAnsi="Times New Roman"/>
          <w:sz w:val="24"/>
          <w:szCs w:val="24"/>
          <w:lang w:val="en-US"/>
        </w:rPr>
        <w:t>• </w:t>
      </w:r>
      <w:r w:rsidRPr="005B560F">
        <w:rPr>
          <w:rFonts w:ascii="Times New Roman" w:hAnsi="Times New Roman"/>
          <w:sz w:val="24"/>
          <w:szCs w:val="24"/>
        </w:rPr>
        <w:t>числительных</w:t>
      </w:r>
      <w:r w:rsidRPr="005B560F">
        <w:rPr>
          <w:rFonts w:ascii="Times New Roman" w:hAnsi="Times New Roman"/>
          <w:sz w:val="24"/>
          <w:szCs w:val="24"/>
          <w:lang w:val="en-US"/>
        </w:rPr>
        <w:t>: -teen (fifteen), -ty (seventy), -th (sixth);</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2) словосложение:</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 существительное + существительное (policeman);</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 прилагательное + прилагательное (well-known);</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 прилагательное + существительное (blackboard).</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3) конверсия:</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 образование существительных от неопределённой формы глагола (to play — play);</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 образование существительных от прилагательных (rich people — the rich).</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Распознавание и использование интернациональных слов (doctor).</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Представления о синонимии, антонимии, лексической сочетаемости, многозначности.</w:t>
      </w:r>
    </w:p>
    <w:p w:rsidR="005B560F" w:rsidRPr="005B560F" w:rsidRDefault="005B560F" w:rsidP="005B560F">
      <w:pPr>
        <w:shd w:val="clear" w:color="auto" w:fill="FFFFFF"/>
        <w:spacing w:line="360" w:lineRule="auto"/>
        <w:ind w:firstLine="454"/>
        <w:contextualSpacing/>
        <w:jc w:val="both"/>
        <w:rPr>
          <w:rFonts w:ascii="Times New Roman" w:hAnsi="Times New Roman"/>
          <w:b/>
          <w:bCs/>
          <w:i/>
          <w:iCs/>
          <w:sz w:val="24"/>
          <w:szCs w:val="24"/>
        </w:rPr>
      </w:pPr>
      <w:r w:rsidRPr="005B560F">
        <w:rPr>
          <w:rFonts w:ascii="Times New Roman" w:hAnsi="Times New Roman"/>
          <w:b/>
          <w:bCs/>
          <w:i/>
          <w:iCs/>
          <w:sz w:val="24"/>
          <w:szCs w:val="24"/>
        </w:rPr>
        <w:t>Грамматическая сторона речи</w:t>
      </w:r>
    </w:p>
    <w:p w:rsidR="005B560F" w:rsidRPr="005B560F" w:rsidRDefault="005B560F" w:rsidP="005B560F">
      <w:pPr>
        <w:shd w:val="clear" w:color="auto" w:fill="FFFFFF"/>
        <w:spacing w:line="360" w:lineRule="auto"/>
        <w:ind w:firstLine="454"/>
        <w:contextualSpacing/>
        <w:jc w:val="both"/>
        <w:rPr>
          <w:rFonts w:ascii="Times New Roman" w:hAnsi="Times New Roman"/>
          <w:b/>
          <w:bCs/>
          <w:i/>
          <w:iCs/>
          <w:sz w:val="24"/>
          <w:szCs w:val="24"/>
        </w:rPr>
      </w:pPr>
      <w:r w:rsidRPr="005B560F">
        <w:rPr>
          <w:rFonts w:ascii="Times New Roman" w:hAnsi="Times New Roman"/>
          <w:sz w:val="24"/>
          <w:szCs w:val="24"/>
        </w:rPr>
        <w:t>Дальнейшее расширение объёма значений грамматических средств, изученных ранее, и 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ученика» в Тематическом планировании.</w:t>
      </w:r>
    </w:p>
    <w:p w:rsidR="005B560F" w:rsidRPr="005B560F" w:rsidRDefault="005B560F" w:rsidP="005B560F">
      <w:pPr>
        <w:shd w:val="clear" w:color="auto" w:fill="FFFFFF"/>
        <w:spacing w:line="360" w:lineRule="auto"/>
        <w:ind w:firstLine="454"/>
        <w:contextualSpacing/>
        <w:jc w:val="both"/>
        <w:rPr>
          <w:rFonts w:ascii="Times New Roman" w:hAnsi="Times New Roman"/>
          <w:b/>
          <w:bCs/>
          <w:i/>
          <w:iCs/>
          <w:sz w:val="24"/>
          <w:szCs w:val="24"/>
          <w:lang w:val="en-US"/>
        </w:rPr>
      </w:pPr>
      <w:r w:rsidRPr="005B560F">
        <w:rPr>
          <w:rFonts w:ascii="Times New Roman" w:hAnsi="Times New Roman"/>
          <w:sz w:val="24"/>
          <w:szCs w:val="24"/>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предложения с начальным ‘It’ и с начальным ‘There + to be’ (It’s cold. </w:t>
      </w:r>
      <w:r w:rsidRPr="005B560F">
        <w:rPr>
          <w:rFonts w:ascii="Times New Roman" w:hAnsi="Times New Roman"/>
          <w:sz w:val="24"/>
          <w:szCs w:val="24"/>
          <w:lang w:val="en-US"/>
        </w:rPr>
        <w:t>It’s five o’clock. It’s interesting. It was winter. There are a lot of trees in the park).</w:t>
      </w:r>
    </w:p>
    <w:p w:rsidR="005B560F" w:rsidRPr="005B560F" w:rsidRDefault="005B560F" w:rsidP="005B560F">
      <w:pPr>
        <w:shd w:val="clear" w:color="auto" w:fill="FFFFFF"/>
        <w:spacing w:line="360" w:lineRule="auto"/>
        <w:ind w:firstLine="454"/>
        <w:contextualSpacing/>
        <w:jc w:val="both"/>
        <w:rPr>
          <w:rFonts w:ascii="Times New Roman" w:hAnsi="Times New Roman"/>
          <w:b/>
          <w:bCs/>
          <w:i/>
          <w:iCs/>
          <w:sz w:val="24"/>
          <w:szCs w:val="24"/>
        </w:rPr>
      </w:pPr>
      <w:r w:rsidRPr="005B560F">
        <w:rPr>
          <w:rFonts w:ascii="Times New Roman" w:hAnsi="Times New Roman"/>
          <w:sz w:val="24"/>
          <w:szCs w:val="24"/>
        </w:rPr>
        <w:t>Сложносочинённые предложения с сочинительными союзами and, but, or.</w:t>
      </w:r>
    </w:p>
    <w:p w:rsidR="005B560F" w:rsidRPr="005B560F" w:rsidRDefault="005B560F" w:rsidP="005B560F">
      <w:pPr>
        <w:shd w:val="clear" w:color="auto" w:fill="FFFFFF"/>
        <w:spacing w:line="360" w:lineRule="auto"/>
        <w:ind w:firstLine="454"/>
        <w:contextualSpacing/>
        <w:jc w:val="both"/>
        <w:rPr>
          <w:rFonts w:ascii="Times New Roman" w:hAnsi="Times New Roman"/>
          <w:b/>
          <w:bCs/>
          <w:i/>
          <w:iCs/>
          <w:sz w:val="24"/>
          <w:szCs w:val="24"/>
          <w:lang w:val="en-US"/>
        </w:rPr>
      </w:pPr>
      <w:r w:rsidRPr="005B560F">
        <w:rPr>
          <w:rFonts w:ascii="Times New Roman" w:hAnsi="Times New Roman"/>
          <w:sz w:val="24"/>
          <w:szCs w:val="24"/>
        </w:rPr>
        <w:t>Сложноподчинённые</w:t>
      </w:r>
      <w:r w:rsidRPr="005B560F">
        <w:rPr>
          <w:rFonts w:ascii="Times New Roman" w:hAnsi="Times New Roman"/>
          <w:sz w:val="24"/>
          <w:szCs w:val="24"/>
          <w:lang w:val="en-US"/>
        </w:rPr>
        <w:t xml:space="preserve"> </w:t>
      </w:r>
      <w:r w:rsidRPr="005B560F">
        <w:rPr>
          <w:rFonts w:ascii="Times New Roman" w:hAnsi="Times New Roman"/>
          <w:sz w:val="24"/>
          <w:szCs w:val="24"/>
        </w:rPr>
        <w:t>предложения</w:t>
      </w:r>
      <w:r w:rsidRPr="005B560F">
        <w:rPr>
          <w:rFonts w:ascii="Times New Roman" w:hAnsi="Times New Roman"/>
          <w:sz w:val="24"/>
          <w:szCs w:val="24"/>
          <w:lang w:val="en-US"/>
        </w:rPr>
        <w:t xml:space="preserve"> </w:t>
      </w:r>
      <w:r w:rsidRPr="005B560F">
        <w:rPr>
          <w:rFonts w:ascii="Times New Roman" w:hAnsi="Times New Roman"/>
          <w:sz w:val="24"/>
          <w:szCs w:val="24"/>
        </w:rPr>
        <w:t>с</w:t>
      </w:r>
      <w:r w:rsidRPr="005B560F">
        <w:rPr>
          <w:rFonts w:ascii="Times New Roman" w:hAnsi="Times New Roman"/>
          <w:sz w:val="24"/>
          <w:szCs w:val="24"/>
          <w:lang w:val="en-US"/>
        </w:rPr>
        <w:t xml:space="preserve"> </w:t>
      </w:r>
      <w:r w:rsidRPr="005B560F">
        <w:rPr>
          <w:rFonts w:ascii="Times New Roman" w:hAnsi="Times New Roman"/>
          <w:sz w:val="24"/>
          <w:szCs w:val="24"/>
        </w:rPr>
        <w:t>союзами</w:t>
      </w:r>
      <w:r w:rsidRPr="005B560F">
        <w:rPr>
          <w:rFonts w:ascii="Times New Roman" w:hAnsi="Times New Roman"/>
          <w:sz w:val="24"/>
          <w:szCs w:val="24"/>
          <w:lang w:val="en-US"/>
        </w:rPr>
        <w:t xml:space="preserve"> </w:t>
      </w:r>
      <w:r w:rsidRPr="005B560F">
        <w:rPr>
          <w:rFonts w:ascii="Times New Roman" w:hAnsi="Times New Roman"/>
          <w:sz w:val="24"/>
          <w:szCs w:val="24"/>
        </w:rPr>
        <w:t>и</w:t>
      </w:r>
      <w:r w:rsidRPr="005B560F">
        <w:rPr>
          <w:rFonts w:ascii="Times New Roman" w:hAnsi="Times New Roman"/>
          <w:sz w:val="24"/>
          <w:szCs w:val="24"/>
          <w:lang w:val="en-US"/>
        </w:rPr>
        <w:t xml:space="preserve"> </w:t>
      </w:r>
      <w:r w:rsidRPr="005B560F">
        <w:rPr>
          <w:rFonts w:ascii="Times New Roman" w:hAnsi="Times New Roman"/>
          <w:sz w:val="24"/>
          <w:szCs w:val="24"/>
        </w:rPr>
        <w:t>союзными</w:t>
      </w:r>
      <w:r w:rsidRPr="005B560F">
        <w:rPr>
          <w:rFonts w:ascii="Times New Roman" w:hAnsi="Times New Roman"/>
          <w:sz w:val="24"/>
          <w:szCs w:val="24"/>
          <w:lang w:val="en-US"/>
        </w:rPr>
        <w:t xml:space="preserve"> </w:t>
      </w:r>
      <w:r w:rsidRPr="005B560F">
        <w:rPr>
          <w:rFonts w:ascii="Times New Roman" w:hAnsi="Times New Roman"/>
          <w:sz w:val="24"/>
          <w:szCs w:val="24"/>
        </w:rPr>
        <w:t>словами</w:t>
      </w:r>
      <w:r w:rsidRPr="005B560F">
        <w:rPr>
          <w:rFonts w:ascii="Times New Roman" w:hAnsi="Times New Roman"/>
          <w:sz w:val="24"/>
          <w:szCs w:val="24"/>
          <w:lang w:val="en-US"/>
        </w:rPr>
        <w:t xml:space="preserve"> what, when, why, which, that, who, if, because, that’s why, than, so.</w:t>
      </w:r>
    </w:p>
    <w:p w:rsidR="005B560F" w:rsidRPr="005B560F" w:rsidRDefault="005B560F" w:rsidP="005B560F">
      <w:pPr>
        <w:shd w:val="clear" w:color="auto" w:fill="FFFFFF"/>
        <w:spacing w:line="360" w:lineRule="auto"/>
        <w:ind w:firstLine="454"/>
        <w:contextualSpacing/>
        <w:jc w:val="both"/>
        <w:rPr>
          <w:rFonts w:ascii="Times New Roman" w:hAnsi="Times New Roman"/>
          <w:b/>
          <w:bCs/>
          <w:i/>
          <w:iCs/>
          <w:sz w:val="24"/>
          <w:szCs w:val="24"/>
        </w:rPr>
      </w:pPr>
      <w:r w:rsidRPr="005B560F">
        <w:rPr>
          <w:rFonts w:ascii="Times New Roman" w:hAnsi="Times New Roman"/>
          <w:sz w:val="24"/>
          <w:szCs w:val="24"/>
        </w:rPr>
        <w:t>Сложноподчинённые предложения с придаточными: времени с союзами for, since, during; цели с союзами so, that; условия с союзом unless; определительными с союзами who, which, that.</w:t>
      </w:r>
    </w:p>
    <w:p w:rsidR="005B560F" w:rsidRPr="005B560F" w:rsidRDefault="005B560F" w:rsidP="005B560F">
      <w:pPr>
        <w:shd w:val="clear" w:color="auto" w:fill="FFFFFF"/>
        <w:spacing w:line="360" w:lineRule="auto"/>
        <w:ind w:firstLine="454"/>
        <w:contextualSpacing/>
        <w:jc w:val="both"/>
        <w:rPr>
          <w:rFonts w:ascii="Times New Roman" w:hAnsi="Times New Roman"/>
          <w:b/>
          <w:bCs/>
          <w:i/>
          <w:iCs/>
          <w:sz w:val="24"/>
          <w:szCs w:val="24"/>
        </w:rPr>
      </w:pPr>
      <w:r w:rsidRPr="005B560F">
        <w:rPr>
          <w:rFonts w:ascii="Times New Roman" w:hAnsi="Times New Roman"/>
          <w:sz w:val="24"/>
          <w:szCs w:val="24"/>
        </w:rPr>
        <w:t>Сложноподчинённые предложения с союзами whoever, whatever, however, whenever.</w:t>
      </w:r>
    </w:p>
    <w:p w:rsidR="005B560F" w:rsidRPr="005B560F" w:rsidRDefault="005B560F" w:rsidP="005B560F">
      <w:pPr>
        <w:shd w:val="clear" w:color="auto" w:fill="FFFFFF"/>
        <w:spacing w:line="360" w:lineRule="auto"/>
        <w:ind w:firstLine="454"/>
        <w:contextualSpacing/>
        <w:jc w:val="both"/>
        <w:rPr>
          <w:rFonts w:ascii="Times New Roman" w:hAnsi="Times New Roman"/>
          <w:b/>
          <w:bCs/>
          <w:i/>
          <w:iCs/>
          <w:sz w:val="24"/>
          <w:szCs w:val="24"/>
          <w:lang w:val="en-US"/>
        </w:rPr>
      </w:pPr>
      <w:r w:rsidRPr="005B560F">
        <w:rPr>
          <w:rFonts w:ascii="Times New Roman" w:hAnsi="Times New Roman"/>
          <w:sz w:val="24"/>
          <w:szCs w:val="24"/>
        </w:rPr>
        <w:t>Условные</w:t>
      </w:r>
      <w:r w:rsidRPr="005B560F">
        <w:rPr>
          <w:rFonts w:ascii="Times New Roman" w:hAnsi="Times New Roman"/>
          <w:sz w:val="24"/>
          <w:szCs w:val="24"/>
          <w:lang w:val="en-US"/>
        </w:rPr>
        <w:t xml:space="preserve"> </w:t>
      </w:r>
      <w:r w:rsidRPr="005B560F">
        <w:rPr>
          <w:rFonts w:ascii="Times New Roman" w:hAnsi="Times New Roman"/>
          <w:sz w:val="24"/>
          <w:szCs w:val="24"/>
        </w:rPr>
        <w:t>предложения</w:t>
      </w:r>
      <w:r w:rsidRPr="005B560F">
        <w:rPr>
          <w:rFonts w:ascii="Times New Roman" w:hAnsi="Times New Roman"/>
          <w:sz w:val="24"/>
          <w:szCs w:val="24"/>
          <w:lang w:val="en-US"/>
        </w:rPr>
        <w:t xml:space="preserve"> </w:t>
      </w:r>
      <w:r w:rsidRPr="005B560F">
        <w:rPr>
          <w:rFonts w:ascii="Times New Roman" w:hAnsi="Times New Roman"/>
          <w:sz w:val="24"/>
          <w:szCs w:val="24"/>
        </w:rPr>
        <w:t>реального</w:t>
      </w:r>
      <w:r w:rsidRPr="005B560F">
        <w:rPr>
          <w:rFonts w:ascii="Times New Roman" w:hAnsi="Times New Roman"/>
          <w:sz w:val="24"/>
          <w:szCs w:val="24"/>
          <w:lang w:val="en-US"/>
        </w:rPr>
        <w:t xml:space="preserve"> (Conditional I — If it doesn’t rain, they’ll go for a picnic) </w:t>
      </w:r>
      <w:r w:rsidRPr="005B560F">
        <w:rPr>
          <w:rFonts w:ascii="Times New Roman" w:hAnsi="Times New Roman"/>
          <w:sz w:val="24"/>
          <w:szCs w:val="24"/>
        </w:rPr>
        <w:t>и</w:t>
      </w:r>
      <w:r w:rsidRPr="005B560F">
        <w:rPr>
          <w:rFonts w:ascii="Times New Roman" w:hAnsi="Times New Roman"/>
          <w:sz w:val="24"/>
          <w:szCs w:val="24"/>
          <w:lang w:val="en-US"/>
        </w:rPr>
        <w:t xml:space="preserve"> </w:t>
      </w:r>
      <w:r w:rsidRPr="005B560F">
        <w:rPr>
          <w:rFonts w:ascii="Times New Roman" w:hAnsi="Times New Roman"/>
          <w:sz w:val="24"/>
          <w:szCs w:val="24"/>
        </w:rPr>
        <w:t>нереального</w:t>
      </w:r>
      <w:r w:rsidRPr="005B560F">
        <w:rPr>
          <w:rFonts w:ascii="Times New Roman" w:hAnsi="Times New Roman"/>
          <w:sz w:val="24"/>
          <w:szCs w:val="24"/>
          <w:lang w:val="en-US"/>
        </w:rPr>
        <w:t xml:space="preserve"> (Conditional II — If I were rich, I would help the endangered animals; Conditional </w:t>
      </w:r>
      <w:r w:rsidRPr="005B560F">
        <w:rPr>
          <w:rFonts w:ascii="Times New Roman" w:hAnsi="Times New Roman"/>
          <w:bCs/>
          <w:sz w:val="24"/>
          <w:szCs w:val="24"/>
          <w:lang w:val="en-US"/>
        </w:rPr>
        <w:t xml:space="preserve">III </w:t>
      </w:r>
      <w:r w:rsidRPr="005B560F">
        <w:rPr>
          <w:rFonts w:ascii="Times New Roman" w:hAnsi="Times New Roman"/>
          <w:sz w:val="24"/>
          <w:szCs w:val="24"/>
          <w:lang w:val="en-US"/>
        </w:rPr>
        <w:t xml:space="preserve">— If she had asked me, I would have helped her) </w:t>
      </w:r>
      <w:r w:rsidRPr="005B560F">
        <w:rPr>
          <w:rFonts w:ascii="Times New Roman" w:hAnsi="Times New Roman"/>
          <w:sz w:val="24"/>
          <w:szCs w:val="24"/>
        </w:rPr>
        <w:t>характера</w:t>
      </w:r>
      <w:r w:rsidRPr="005B560F">
        <w:rPr>
          <w:rFonts w:ascii="Times New Roman" w:hAnsi="Times New Roman"/>
          <w:sz w:val="24"/>
          <w:szCs w:val="24"/>
          <w:lang w:val="en-US"/>
        </w:rPr>
        <w:t>.</w:t>
      </w:r>
    </w:p>
    <w:p w:rsidR="005B560F" w:rsidRPr="005B560F" w:rsidRDefault="005B560F" w:rsidP="005B560F">
      <w:pPr>
        <w:shd w:val="clear" w:color="auto" w:fill="FFFFFF"/>
        <w:spacing w:line="360" w:lineRule="auto"/>
        <w:ind w:firstLine="454"/>
        <w:contextualSpacing/>
        <w:jc w:val="both"/>
        <w:rPr>
          <w:rFonts w:ascii="Times New Roman" w:hAnsi="Times New Roman"/>
          <w:b/>
          <w:bCs/>
          <w:i/>
          <w:iCs/>
          <w:sz w:val="24"/>
          <w:szCs w:val="24"/>
        </w:rPr>
      </w:pPr>
      <w:r w:rsidRPr="005B560F">
        <w:rPr>
          <w:rFonts w:ascii="Times New Roman" w:hAnsi="Times New Roman"/>
          <w:sz w:val="24"/>
          <w:szCs w:val="24"/>
        </w:rPr>
        <w:t>Все типы вопросительных предложений (общий, специальный, альтернативный, разделительный вопросы в Present, Future, Past Simple; Present Perfect; Present Continuous).</w:t>
      </w:r>
    </w:p>
    <w:p w:rsidR="005B560F" w:rsidRPr="005B560F" w:rsidRDefault="005B560F" w:rsidP="005B560F">
      <w:pPr>
        <w:shd w:val="clear" w:color="auto" w:fill="FFFFFF"/>
        <w:spacing w:line="360" w:lineRule="auto"/>
        <w:ind w:firstLine="454"/>
        <w:contextualSpacing/>
        <w:jc w:val="both"/>
        <w:rPr>
          <w:rFonts w:ascii="Times New Roman" w:hAnsi="Times New Roman"/>
          <w:b/>
          <w:bCs/>
          <w:i/>
          <w:iCs/>
          <w:sz w:val="24"/>
          <w:szCs w:val="24"/>
        </w:rPr>
      </w:pPr>
      <w:r w:rsidRPr="005B560F">
        <w:rPr>
          <w:rFonts w:ascii="Times New Roman" w:hAnsi="Times New Roman"/>
          <w:sz w:val="24"/>
          <w:szCs w:val="24"/>
        </w:rPr>
        <w:t>Побудительные предложения в утвердительной (Be careful) и отрицательной (Don’t worry) форме.</w:t>
      </w:r>
    </w:p>
    <w:p w:rsidR="005B560F" w:rsidRPr="005B560F" w:rsidRDefault="005B560F" w:rsidP="005B560F">
      <w:pPr>
        <w:shd w:val="clear" w:color="auto" w:fill="FFFFFF"/>
        <w:spacing w:line="360" w:lineRule="auto"/>
        <w:ind w:firstLine="454"/>
        <w:contextualSpacing/>
        <w:jc w:val="both"/>
        <w:rPr>
          <w:rFonts w:ascii="Times New Roman" w:hAnsi="Times New Roman"/>
          <w:b/>
          <w:bCs/>
          <w:i/>
          <w:iCs/>
          <w:sz w:val="24"/>
          <w:szCs w:val="24"/>
          <w:lang w:val="en-US"/>
        </w:rPr>
      </w:pPr>
      <w:r w:rsidRPr="005B560F">
        <w:rPr>
          <w:rFonts w:ascii="Times New Roman" w:hAnsi="Times New Roman"/>
          <w:sz w:val="24"/>
          <w:szCs w:val="24"/>
        </w:rPr>
        <w:t>Предложения</w:t>
      </w:r>
      <w:r w:rsidRPr="005B560F">
        <w:rPr>
          <w:rFonts w:ascii="Times New Roman" w:hAnsi="Times New Roman"/>
          <w:sz w:val="24"/>
          <w:szCs w:val="24"/>
          <w:lang w:val="en-US"/>
        </w:rPr>
        <w:t xml:space="preserve"> </w:t>
      </w:r>
      <w:r w:rsidRPr="005B560F">
        <w:rPr>
          <w:rFonts w:ascii="Times New Roman" w:hAnsi="Times New Roman"/>
          <w:sz w:val="24"/>
          <w:szCs w:val="24"/>
        </w:rPr>
        <w:t>с</w:t>
      </w:r>
      <w:r w:rsidRPr="005B560F">
        <w:rPr>
          <w:rFonts w:ascii="Times New Roman" w:hAnsi="Times New Roman"/>
          <w:sz w:val="24"/>
          <w:szCs w:val="24"/>
          <w:lang w:val="en-US"/>
        </w:rPr>
        <w:t xml:space="preserve"> </w:t>
      </w:r>
      <w:r w:rsidRPr="005B560F">
        <w:rPr>
          <w:rFonts w:ascii="Times New Roman" w:hAnsi="Times New Roman"/>
          <w:sz w:val="24"/>
          <w:szCs w:val="24"/>
        </w:rPr>
        <w:t>конструкциями</w:t>
      </w:r>
      <w:r w:rsidRPr="005B560F">
        <w:rPr>
          <w:rFonts w:ascii="Times New Roman" w:hAnsi="Times New Roman"/>
          <w:sz w:val="24"/>
          <w:szCs w:val="24"/>
          <w:lang w:val="en-US"/>
        </w:rPr>
        <w:t xml:space="preserve"> as ... as, not so … as, either ... or, neither … nor.</w:t>
      </w:r>
    </w:p>
    <w:p w:rsidR="005B560F" w:rsidRPr="005B560F" w:rsidRDefault="005B560F" w:rsidP="005B560F">
      <w:pPr>
        <w:shd w:val="clear" w:color="auto" w:fill="FFFFFF"/>
        <w:spacing w:line="360" w:lineRule="auto"/>
        <w:ind w:firstLine="454"/>
        <w:contextualSpacing/>
        <w:jc w:val="both"/>
        <w:rPr>
          <w:rFonts w:ascii="Times New Roman" w:hAnsi="Times New Roman"/>
          <w:b/>
          <w:bCs/>
          <w:i/>
          <w:iCs/>
          <w:sz w:val="24"/>
          <w:szCs w:val="24"/>
        </w:rPr>
      </w:pPr>
      <w:r w:rsidRPr="005B560F">
        <w:rPr>
          <w:rFonts w:ascii="Times New Roman" w:hAnsi="Times New Roman"/>
          <w:sz w:val="24"/>
          <w:szCs w:val="24"/>
        </w:rPr>
        <w:t>Конструкция to be going to (для выражения будущего действия).</w:t>
      </w:r>
    </w:p>
    <w:p w:rsidR="005B560F" w:rsidRPr="005B560F" w:rsidRDefault="005B560F" w:rsidP="005B560F">
      <w:pPr>
        <w:shd w:val="clear" w:color="auto" w:fill="FFFFFF"/>
        <w:spacing w:line="360" w:lineRule="auto"/>
        <w:ind w:firstLine="454"/>
        <w:contextualSpacing/>
        <w:jc w:val="both"/>
        <w:rPr>
          <w:rFonts w:ascii="Times New Roman" w:hAnsi="Times New Roman"/>
          <w:b/>
          <w:bCs/>
          <w:i/>
          <w:iCs/>
          <w:sz w:val="24"/>
          <w:szCs w:val="24"/>
          <w:lang w:val="en-US"/>
        </w:rPr>
      </w:pPr>
      <w:r w:rsidRPr="005B560F">
        <w:rPr>
          <w:rFonts w:ascii="Times New Roman" w:hAnsi="Times New Roman"/>
          <w:sz w:val="24"/>
          <w:szCs w:val="24"/>
        </w:rPr>
        <w:t>Конструкции</w:t>
      </w:r>
      <w:r w:rsidRPr="005B560F">
        <w:rPr>
          <w:rFonts w:ascii="Times New Roman" w:hAnsi="Times New Roman"/>
          <w:sz w:val="24"/>
          <w:szCs w:val="24"/>
          <w:lang w:val="en-US"/>
        </w:rPr>
        <w:t xml:space="preserve"> It takes me ... to do something; to look/feel/be happy.</w:t>
      </w:r>
    </w:p>
    <w:p w:rsidR="005B560F" w:rsidRPr="005B560F" w:rsidRDefault="005B560F" w:rsidP="005B560F">
      <w:pPr>
        <w:shd w:val="clear" w:color="auto" w:fill="FFFFFF"/>
        <w:spacing w:line="360" w:lineRule="auto"/>
        <w:ind w:firstLine="454"/>
        <w:contextualSpacing/>
        <w:jc w:val="both"/>
        <w:rPr>
          <w:rFonts w:ascii="Times New Roman" w:hAnsi="Times New Roman"/>
          <w:b/>
          <w:bCs/>
          <w:i/>
          <w:iCs/>
          <w:sz w:val="24"/>
          <w:szCs w:val="24"/>
          <w:lang w:val="en-US"/>
        </w:rPr>
      </w:pPr>
      <w:r w:rsidRPr="005B560F">
        <w:rPr>
          <w:rFonts w:ascii="Times New Roman" w:hAnsi="Times New Roman"/>
          <w:sz w:val="24"/>
          <w:szCs w:val="24"/>
        </w:rPr>
        <w:t>Конструкции</w:t>
      </w:r>
      <w:r w:rsidRPr="005B560F">
        <w:rPr>
          <w:rFonts w:ascii="Times New Roman" w:hAnsi="Times New Roman"/>
          <w:sz w:val="24"/>
          <w:szCs w:val="24"/>
          <w:lang w:val="en-US"/>
        </w:rPr>
        <w:t xml:space="preserve"> be/get used to something; be/get used to doing something.</w:t>
      </w:r>
    </w:p>
    <w:p w:rsidR="005B560F" w:rsidRPr="005B560F" w:rsidRDefault="005B560F" w:rsidP="005B560F">
      <w:pPr>
        <w:shd w:val="clear" w:color="auto" w:fill="FFFFFF"/>
        <w:spacing w:line="360" w:lineRule="auto"/>
        <w:ind w:firstLine="454"/>
        <w:contextualSpacing/>
        <w:jc w:val="both"/>
        <w:rPr>
          <w:rFonts w:ascii="Times New Roman" w:hAnsi="Times New Roman"/>
          <w:b/>
          <w:bCs/>
          <w:i/>
          <w:iCs/>
          <w:sz w:val="24"/>
          <w:szCs w:val="24"/>
          <w:lang w:val="en-US"/>
        </w:rPr>
      </w:pPr>
      <w:r w:rsidRPr="005B560F">
        <w:rPr>
          <w:rFonts w:ascii="Times New Roman" w:hAnsi="Times New Roman"/>
          <w:sz w:val="24"/>
          <w:szCs w:val="24"/>
        </w:rPr>
        <w:t>Конструкции</w:t>
      </w:r>
      <w:r w:rsidRPr="005B560F">
        <w:rPr>
          <w:rFonts w:ascii="Times New Roman" w:hAnsi="Times New Roman"/>
          <w:sz w:val="24"/>
          <w:szCs w:val="24"/>
          <w:lang w:val="en-US"/>
        </w:rPr>
        <w:t xml:space="preserve"> </w:t>
      </w:r>
      <w:r w:rsidRPr="005B560F">
        <w:rPr>
          <w:rFonts w:ascii="Times New Roman" w:hAnsi="Times New Roman"/>
          <w:sz w:val="24"/>
          <w:szCs w:val="24"/>
        </w:rPr>
        <w:t>с</w:t>
      </w:r>
      <w:r w:rsidRPr="005B560F">
        <w:rPr>
          <w:rFonts w:ascii="Times New Roman" w:hAnsi="Times New Roman"/>
          <w:sz w:val="24"/>
          <w:szCs w:val="24"/>
          <w:lang w:val="en-US"/>
        </w:rPr>
        <w:t xml:space="preserve"> </w:t>
      </w:r>
      <w:r w:rsidRPr="005B560F">
        <w:rPr>
          <w:rFonts w:ascii="Times New Roman" w:hAnsi="Times New Roman"/>
          <w:sz w:val="24"/>
          <w:szCs w:val="24"/>
        </w:rPr>
        <w:t>инфинитивом</w:t>
      </w:r>
      <w:r w:rsidRPr="005B560F">
        <w:rPr>
          <w:rFonts w:ascii="Times New Roman" w:hAnsi="Times New Roman"/>
          <w:sz w:val="24"/>
          <w:szCs w:val="24"/>
          <w:lang w:val="en-US"/>
        </w:rPr>
        <w:t xml:space="preserve"> </w:t>
      </w:r>
      <w:r w:rsidRPr="005B560F">
        <w:rPr>
          <w:rFonts w:ascii="Times New Roman" w:hAnsi="Times New Roman"/>
          <w:sz w:val="24"/>
          <w:szCs w:val="24"/>
        </w:rPr>
        <w:t>типа</w:t>
      </w:r>
      <w:r w:rsidRPr="005B560F">
        <w:rPr>
          <w:rFonts w:ascii="Times New Roman" w:hAnsi="Times New Roman"/>
          <w:sz w:val="24"/>
          <w:szCs w:val="24"/>
          <w:lang w:val="en-US"/>
        </w:rPr>
        <w:t xml:space="preserve"> I saw Jim ride his bike. I want you to meet me at the station tomorrow. She seems to be a good friend.</w:t>
      </w:r>
    </w:p>
    <w:p w:rsidR="005B560F" w:rsidRPr="005B560F" w:rsidRDefault="005B560F" w:rsidP="005B560F">
      <w:pPr>
        <w:shd w:val="clear" w:color="auto" w:fill="FFFFFF"/>
        <w:spacing w:line="360" w:lineRule="auto"/>
        <w:ind w:firstLine="454"/>
        <w:contextualSpacing/>
        <w:jc w:val="both"/>
        <w:rPr>
          <w:rFonts w:ascii="Times New Roman" w:hAnsi="Times New Roman"/>
          <w:b/>
          <w:bCs/>
          <w:i/>
          <w:iCs/>
          <w:sz w:val="24"/>
          <w:szCs w:val="24"/>
          <w:lang w:val="en-US"/>
        </w:rPr>
      </w:pPr>
      <w:r w:rsidRPr="005B560F">
        <w:rPr>
          <w:rFonts w:ascii="Times New Roman" w:hAnsi="Times New Roman"/>
          <w:sz w:val="24"/>
          <w:szCs w:val="24"/>
        </w:rPr>
        <w:t>Правильные</w:t>
      </w:r>
      <w:r w:rsidRPr="005B560F">
        <w:rPr>
          <w:rFonts w:ascii="Times New Roman" w:hAnsi="Times New Roman"/>
          <w:sz w:val="24"/>
          <w:szCs w:val="24"/>
          <w:lang w:val="en-US"/>
        </w:rPr>
        <w:t xml:space="preserve"> </w:t>
      </w:r>
      <w:r w:rsidRPr="005B560F">
        <w:rPr>
          <w:rFonts w:ascii="Times New Roman" w:hAnsi="Times New Roman"/>
          <w:sz w:val="24"/>
          <w:szCs w:val="24"/>
        </w:rPr>
        <w:t>и</w:t>
      </w:r>
      <w:r w:rsidRPr="005B560F">
        <w:rPr>
          <w:rFonts w:ascii="Times New Roman" w:hAnsi="Times New Roman"/>
          <w:sz w:val="24"/>
          <w:szCs w:val="24"/>
          <w:lang w:val="en-US"/>
        </w:rPr>
        <w:t xml:space="preserve"> </w:t>
      </w:r>
      <w:r w:rsidRPr="005B560F">
        <w:rPr>
          <w:rFonts w:ascii="Times New Roman" w:hAnsi="Times New Roman"/>
          <w:sz w:val="24"/>
          <w:szCs w:val="24"/>
        </w:rPr>
        <w:t>неправильные</w:t>
      </w:r>
      <w:r w:rsidRPr="005B560F">
        <w:rPr>
          <w:rFonts w:ascii="Times New Roman" w:hAnsi="Times New Roman"/>
          <w:sz w:val="24"/>
          <w:szCs w:val="24"/>
          <w:lang w:val="en-US"/>
        </w:rPr>
        <w:t xml:space="preserve"> </w:t>
      </w:r>
      <w:r w:rsidRPr="005B560F">
        <w:rPr>
          <w:rFonts w:ascii="Times New Roman" w:hAnsi="Times New Roman"/>
          <w:sz w:val="24"/>
          <w:szCs w:val="24"/>
        </w:rPr>
        <w:t>глаголы</w:t>
      </w:r>
      <w:r w:rsidRPr="005B560F">
        <w:rPr>
          <w:rFonts w:ascii="Times New Roman" w:hAnsi="Times New Roman"/>
          <w:sz w:val="24"/>
          <w:szCs w:val="24"/>
          <w:lang w:val="en-US"/>
        </w:rPr>
        <w:t xml:space="preserve"> </w:t>
      </w:r>
      <w:r w:rsidRPr="005B560F">
        <w:rPr>
          <w:rFonts w:ascii="Times New Roman" w:hAnsi="Times New Roman"/>
          <w:sz w:val="24"/>
          <w:szCs w:val="24"/>
        </w:rPr>
        <w:t>в</w:t>
      </w:r>
      <w:r w:rsidRPr="005B560F">
        <w:rPr>
          <w:rFonts w:ascii="Times New Roman" w:hAnsi="Times New Roman"/>
          <w:sz w:val="24"/>
          <w:szCs w:val="24"/>
          <w:lang w:val="en-US"/>
        </w:rPr>
        <w:t xml:space="preserve"> </w:t>
      </w:r>
      <w:r w:rsidRPr="005B560F">
        <w:rPr>
          <w:rFonts w:ascii="Times New Roman" w:hAnsi="Times New Roman"/>
          <w:sz w:val="24"/>
          <w:szCs w:val="24"/>
        </w:rPr>
        <w:t>формах</w:t>
      </w:r>
      <w:r w:rsidRPr="005B560F">
        <w:rPr>
          <w:rFonts w:ascii="Times New Roman" w:hAnsi="Times New Roman"/>
          <w:sz w:val="24"/>
          <w:szCs w:val="24"/>
          <w:lang w:val="en-US"/>
        </w:rPr>
        <w:t xml:space="preserve"> </w:t>
      </w:r>
      <w:r w:rsidRPr="005B560F">
        <w:rPr>
          <w:rFonts w:ascii="Times New Roman" w:hAnsi="Times New Roman"/>
          <w:sz w:val="24"/>
          <w:szCs w:val="24"/>
        </w:rPr>
        <w:t>действительного</w:t>
      </w:r>
      <w:r w:rsidRPr="005B560F">
        <w:rPr>
          <w:rFonts w:ascii="Times New Roman" w:hAnsi="Times New Roman"/>
          <w:sz w:val="24"/>
          <w:szCs w:val="24"/>
          <w:lang w:val="en-US"/>
        </w:rPr>
        <w:t xml:space="preserve"> </w:t>
      </w:r>
      <w:r w:rsidRPr="005B560F">
        <w:rPr>
          <w:rFonts w:ascii="Times New Roman" w:hAnsi="Times New Roman"/>
          <w:sz w:val="24"/>
          <w:szCs w:val="24"/>
        </w:rPr>
        <w:t>залога</w:t>
      </w:r>
      <w:r w:rsidRPr="005B560F">
        <w:rPr>
          <w:rFonts w:ascii="Times New Roman" w:hAnsi="Times New Roman"/>
          <w:sz w:val="24"/>
          <w:szCs w:val="24"/>
          <w:lang w:val="en-US"/>
        </w:rPr>
        <w:t xml:space="preserve"> </w:t>
      </w:r>
      <w:r w:rsidRPr="005B560F">
        <w:rPr>
          <w:rFonts w:ascii="Times New Roman" w:hAnsi="Times New Roman"/>
          <w:sz w:val="24"/>
          <w:szCs w:val="24"/>
        </w:rPr>
        <w:t>в</w:t>
      </w:r>
      <w:r w:rsidRPr="005B560F">
        <w:rPr>
          <w:rFonts w:ascii="Times New Roman" w:hAnsi="Times New Roman"/>
          <w:sz w:val="24"/>
          <w:szCs w:val="24"/>
          <w:lang w:val="en-US"/>
        </w:rPr>
        <w:t xml:space="preserve"> </w:t>
      </w:r>
      <w:r w:rsidRPr="005B560F">
        <w:rPr>
          <w:rFonts w:ascii="Times New Roman" w:hAnsi="Times New Roman"/>
          <w:sz w:val="24"/>
          <w:szCs w:val="24"/>
        </w:rPr>
        <w:t>изъявительном</w:t>
      </w:r>
      <w:r w:rsidRPr="005B560F">
        <w:rPr>
          <w:rFonts w:ascii="Times New Roman" w:hAnsi="Times New Roman"/>
          <w:sz w:val="24"/>
          <w:szCs w:val="24"/>
          <w:lang w:val="en-US"/>
        </w:rPr>
        <w:t xml:space="preserve"> </w:t>
      </w:r>
      <w:r w:rsidRPr="005B560F">
        <w:rPr>
          <w:rFonts w:ascii="Times New Roman" w:hAnsi="Times New Roman"/>
          <w:sz w:val="24"/>
          <w:szCs w:val="24"/>
        </w:rPr>
        <w:t>наклонении</w:t>
      </w:r>
      <w:r w:rsidRPr="005B560F">
        <w:rPr>
          <w:rFonts w:ascii="Times New Roman" w:hAnsi="Times New Roman"/>
          <w:sz w:val="24"/>
          <w:szCs w:val="24"/>
          <w:lang w:val="en-US"/>
        </w:rPr>
        <w:t xml:space="preserve"> (Present, Past, Future Simple; Present, Past Perfect; Present, Past, Future Continuous; Present Perfect Continuous; Future-in-the-Past).</w:t>
      </w:r>
    </w:p>
    <w:p w:rsidR="005B560F" w:rsidRPr="005B560F" w:rsidRDefault="005B560F" w:rsidP="005B560F">
      <w:pPr>
        <w:shd w:val="clear" w:color="auto" w:fill="FFFFFF"/>
        <w:spacing w:line="360" w:lineRule="auto"/>
        <w:ind w:firstLine="454"/>
        <w:contextualSpacing/>
        <w:jc w:val="both"/>
        <w:rPr>
          <w:rFonts w:ascii="Times New Roman" w:hAnsi="Times New Roman"/>
          <w:b/>
          <w:bCs/>
          <w:i/>
          <w:iCs/>
          <w:sz w:val="24"/>
          <w:szCs w:val="24"/>
          <w:lang w:val="en-US"/>
        </w:rPr>
      </w:pPr>
      <w:r w:rsidRPr="005B560F">
        <w:rPr>
          <w:rFonts w:ascii="Times New Roman" w:hAnsi="Times New Roman"/>
          <w:sz w:val="24"/>
          <w:szCs w:val="24"/>
        </w:rPr>
        <w:t>Глаголы</w:t>
      </w:r>
      <w:r w:rsidRPr="005B560F">
        <w:rPr>
          <w:rFonts w:ascii="Times New Roman" w:hAnsi="Times New Roman"/>
          <w:sz w:val="24"/>
          <w:szCs w:val="24"/>
          <w:lang w:val="en-US"/>
        </w:rPr>
        <w:t xml:space="preserve"> </w:t>
      </w:r>
      <w:r w:rsidRPr="005B560F">
        <w:rPr>
          <w:rFonts w:ascii="Times New Roman" w:hAnsi="Times New Roman"/>
          <w:sz w:val="24"/>
          <w:szCs w:val="24"/>
        </w:rPr>
        <w:t>в</w:t>
      </w:r>
      <w:r w:rsidRPr="005B560F">
        <w:rPr>
          <w:rFonts w:ascii="Times New Roman" w:hAnsi="Times New Roman"/>
          <w:sz w:val="24"/>
          <w:szCs w:val="24"/>
          <w:lang w:val="en-US"/>
        </w:rPr>
        <w:t xml:space="preserve"> </w:t>
      </w:r>
      <w:r w:rsidRPr="005B560F">
        <w:rPr>
          <w:rFonts w:ascii="Times New Roman" w:hAnsi="Times New Roman"/>
          <w:sz w:val="24"/>
          <w:szCs w:val="24"/>
        </w:rPr>
        <w:t>видо</w:t>
      </w:r>
      <w:r w:rsidRPr="005B560F">
        <w:rPr>
          <w:rFonts w:ascii="Times New Roman" w:hAnsi="Times New Roman"/>
          <w:sz w:val="24"/>
          <w:szCs w:val="24"/>
          <w:lang w:val="en-US"/>
        </w:rPr>
        <w:t>-</w:t>
      </w:r>
      <w:r w:rsidRPr="005B560F">
        <w:rPr>
          <w:rFonts w:ascii="Times New Roman" w:hAnsi="Times New Roman"/>
          <w:sz w:val="24"/>
          <w:szCs w:val="24"/>
        </w:rPr>
        <w:t>временных</w:t>
      </w:r>
      <w:r w:rsidRPr="005B560F">
        <w:rPr>
          <w:rFonts w:ascii="Times New Roman" w:hAnsi="Times New Roman"/>
          <w:sz w:val="24"/>
          <w:szCs w:val="24"/>
          <w:lang w:val="en-US"/>
        </w:rPr>
        <w:t xml:space="preserve"> </w:t>
      </w:r>
      <w:r w:rsidRPr="005B560F">
        <w:rPr>
          <w:rFonts w:ascii="Times New Roman" w:hAnsi="Times New Roman"/>
          <w:sz w:val="24"/>
          <w:szCs w:val="24"/>
        </w:rPr>
        <w:t>формах</w:t>
      </w:r>
      <w:r w:rsidRPr="005B560F">
        <w:rPr>
          <w:rFonts w:ascii="Times New Roman" w:hAnsi="Times New Roman"/>
          <w:sz w:val="24"/>
          <w:szCs w:val="24"/>
          <w:lang w:val="en-US"/>
        </w:rPr>
        <w:t xml:space="preserve"> </w:t>
      </w:r>
      <w:r w:rsidRPr="005B560F">
        <w:rPr>
          <w:rFonts w:ascii="Times New Roman" w:hAnsi="Times New Roman"/>
          <w:sz w:val="24"/>
          <w:szCs w:val="24"/>
        </w:rPr>
        <w:t>страдательного</w:t>
      </w:r>
      <w:r w:rsidRPr="005B560F">
        <w:rPr>
          <w:rFonts w:ascii="Times New Roman" w:hAnsi="Times New Roman"/>
          <w:sz w:val="24"/>
          <w:szCs w:val="24"/>
          <w:lang w:val="en-US"/>
        </w:rPr>
        <w:t xml:space="preserve"> </w:t>
      </w:r>
      <w:r w:rsidRPr="005B560F">
        <w:rPr>
          <w:rFonts w:ascii="Times New Roman" w:hAnsi="Times New Roman"/>
          <w:sz w:val="24"/>
          <w:szCs w:val="24"/>
        </w:rPr>
        <w:t>залога</w:t>
      </w:r>
      <w:r w:rsidRPr="005B560F">
        <w:rPr>
          <w:rFonts w:ascii="Times New Roman" w:hAnsi="Times New Roman"/>
          <w:sz w:val="24"/>
          <w:szCs w:val="24"/>
          <w:lang w:val="en-US"/>
        </w:rPr>
        <w:t xml:space="preserve"> (Present, Past, Future Simple Passive; Past Perfect Passive).</w:t>
      </w:r>
    </w:p>
    <w:p w:rsidR="005B560F" w:rsidRPr="005B560F" w:rsidRDefault="005B560F" w:rsidP="005B560F">
      <w:pPr>
        <w:shd w:val="clear" w:color="auto" w:fill="FFFFFF"/>
        <w:spacing w:line="360" w:lineRule="auto"/>
        <w:ind w:firstLine="454"/>
        <w:contextualSpacing/>
        <w:jc w:val="both"/>
        <w:rPr>
          <w:rFonts w:ascii="Times New Roman" w:hAnsi="Times New Roman"/>
          <w:b/>
          <w:bCs/>
          <w:i/>
          <w:iCs/>
          <w:sz w:val="24"/>
          <w:szCs w:val="24"/>
          <w:lang w:val="en-US"/>
        </w:rPr>
      </w:pPr>
      <w:r w:rsidRPr="005B560F">
        <w:rPr>
          <w:rFonts w:ascii="Times New Roman" w:hAnsi="Times New Roman"/>
          <w:sz w:val="24"/>
          <w:szCs w:val="24"/>
        </w:rPr>
        <w:t>Модальные</w:t>
      </w:r>
      <w:r w:rsidRPr="005B560F">
        <w:rPr>
          <w:rFonts w:ascii="Times New Roman" w:hAnsi="Times New Roman"/>
          <w:sz w:val="24"/>
          <w:szCs w:val="24"/>
          <w:lang w:val="en-US"/>
        </w:rPr>
        <w:t xml:space="preserve"> </w:t>
      </w:r>
      <w:r w:rsidRPr="005B560F">
        <w:rPr>
          <w:rFonts w:ascii="Times New Roman" w:hAnsi="Times New Roman"/>
          <w:sz w:val="24"/>
          <w:szCs w:val="24"/>
        </w:rPr>
        <w:t>глаголы</w:t>
      </w:r>
      <w:r w:rsidRPr="005B560F">
        <w:rPr>
          <w:rFonts w:ascii="Times New Roman" w:hAnsi="Times New Roman"/>
          <w:sz w:val="24"/>
          <w:szCs w:val="24"/>
          <w:lang w:val="en-US"/>
        </w:rPr>
        <w:t xml:space="preserve"> </w:t>
      </w:r>
      <w:r w:rsidRPr="005B560F">
        <w:rPr>
          <w:rFonts w:ascii="Times New Roman" w:hAnsi="Times New Roman"/>
          <w:sz w:val="24"/>
          <w:szCs w:val="24"/>
        </w:rPr>
        <w:t>и</w:t>
      </w:r>
      <w:r w:rsidRPr="005B560F">
        <w:rPr>
          <w:rFonts w:ascii="Times New Roman" w:hAnsi="Times New Roman"/>
          <w:sz w:val="24"/>
          <w:szCs w:val="24"/>
          <w:lang w:val="en-US"/>
        </w:rPr>
        <w:t xml:space="preserve"> </w:t>
      </w:r>
      <w:r w:rsidRPr="005B560F">
        <w:rPr>
          <w:rFonts w:ascii="Times New Roman" w:hAnsi="Times New Roman"/>
          <w:sz w:val="24"/>
          <w:szCs w:val="24"/>
        </w:rPr>
        <w:t>их</w:t>
      </w:r>
      <w:r w:rsidRPr="005B560F">
        <w:rPr>
          <w:rFonts w:ascii="Times New Roman" w:hAnsi="Times New Roman"/>
          <w:sz w:val="24"/>
          <w:szCs w:val="24"/>
          <w:lang w:val="en-US"/>
        </w:rPr>
        <w:t xml:space="preserve"> </w:t>
      </w:r>
      <w:r w:rsidRPr="005B560F">
        <w:rPr>
          <w:rFonts w:ascii="Times New Roman" w:hAnsi="Times New Roman"/>
          <w:sz w:val="24"/>
          <w:szCs w:val="24"/>
        </w:rPr>
        <w:t>эквиваленты</w:t>
      </w:r>
      <w:r w:rsidRPr="005B560F">
        <w:rPr>
          <w:rFonts w:ascii="Times New Roman" w:hAnsi="Times New Roman"/>
          <w:sz w:val="24"/>
          <w:szCs w:val="24"/>
          <w:lang w:val="en-US"/>
        </w:rPr>
        <w:t xml:space="preserve"> (can/could/be able to, may/might, must/have to, shall, should, would, need).</w:t>
      </w:r>
    </w:p>
    <w:p w:rsidR="005B560F" w:rsidRPr="005B560F" w:rsidRDefault="005B560F" w:rsidP="005B560F">
      <w:pPr>
        <w:shd w:val="clear" w:color="auto" w:fill="FFFFFF"/>
        <w:spacing w:line="360" w:lineRule="auto"/>
        <w:ind w:firstLine="454"/>
        <w:contextualSpacing/>
        <w:jc w:val="both"/>
        <w:rPr>
          <w:rFonts w:ascii="Times New Roman" w:hAnsi="Times New Roman"/>
          <w:b/>
          <w:bCs/>
          <w:i/>
          <w:iCs/>
          <w:sz w:val="24"/>
          <w:szCs w:val="24"/>
        </w:rPr>
      </w:pPr>
      <w:r w:rsidRPr="005B560F">
        <w:rPr>
          <w:rFonts w:ascii="Times New Roman" w:hAnsi="Times New Roman"/>
          <w:sz w:val="24"/>
          <w:szCs w:val="24"/>
        </w:rPr>
        <w:t>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 прошлого.</w:t>
      </w:r>
    </w:p>
    <w:p w:rsidR="005B560F" w:rsidRPr="005B560F" w:rsidRDefault="005B560F" w:rsidP="005B560F">
      <w:pPr>
        <w:shd w:val="clear" w:color="auto" w:fill="FFFFFF"/>
        <w:spacing w:line="360" w:lineRule="auto"/>
        <w:ind w:firstLine="454"/>
        <w:contextualSpacing/>
        <w:jc w:val="both"/>
        <w:rPr>
          <w:rFonts w:ascii="Times New Roman" w:hAnsi="Times New Roman"/>
          <w:b/>
          <w:bCs/>
          <w:i/>
          <w:iCs/>
          <w:sz w:val="24"/>
          <w:szCs w:val="24"/>
        </w:rPr>
      </w:pPr>
      <w:r w:rsidRPr="005B560F">
        <w:rPr>
          <w:rFonts w:ascii="Times New Roman" w:hAnsi="Times New Roman"/>
          <w:sz w:val="24"/>
          <w:szCs w:val="24"/>
        </w:rPr>
        <w:t>Причастия I и II.</w:t>
      </w:r>
    </w:p>
    <w:p w:rsidR="005B560F" w:rsidRPr="005B560F" w:rsidRDefault="005B560F" w:rsidP="005B560F">
      <w:pPr>
        <w:shd w:val="clear" w:color="auto" w:fill="FFFFFF"/>
        <w:spacing w:line="360" w:lineRule="auto"/>
        <w:ind w:firstLine="454"/>
        <w:contextualSpacing/>
        <w:jc w:val="both"/>
        <w:rPr>
          <w:rFonts w:ascii="Times New Roman" w:hAnsi="Times New Roman"/>
          <w:b/>
          <w:bCs/>
          <w:i/>
          <w:iCs/>
          <w:sz w:val="24"/>
          <w:szCs w:val="24"/>
        </w:rPr>
      </w:pPr>
      <w:r w:rsidRPr="005B560F">
        <w:rPr>
          <w:rFonts w:ascii="Times New Roman" w:hAnsi="Times New Roman"/>
          <w:sz w:val="24"/>
          <w:szCs w:val="24"/>
        </w:rPr>
        <w:t>Неличные формы глагола (герундий, причастия I и II) без различения их функций.</w:t>
      </w:r>
    </w:p>
    <w:p w:rsidR="005B560F" w:rsidRPr="005B560F" w:rsidRDefault="005B560F" w:rsidP="005B560F">
      <w:pPr>
        <w:shd w:val="clear" w:color="auto" w:fill="FFFFFF"/>
        <w:spacing w:line="360" w:lineRule="auto"/>
        <w:ind w:firstLine="454"/>
        <w:contextualSpacing/>
        <w:jc w:val="both"/>
        <w:rPr>
          <w:rFonts w:ascii="Times New Roman" w:hAnsi="Times New Roman"/>
          <w:b/>
          <w:bCs/>
          <w:i/>
          <w:iCs/>
          <w:sz w:val="24"/>
          <w:szCs w:val="24"/>
        </w:rPr>
      </w:pPr>
      <w:r w:rsidRPr="005B560F">
        <w:rPr>
          <w:rFonts w:ascii="Times New Roman" w:hAnsi="Times New Roman"/>
          <w:sz w:val="24"/>
          <w:szCs w:val="24"/>
        </w:rPr>
        <w:t>Фразовые глаголы, обслуживающие темы, отобранные для данного этапа обучения.</w:t>
      </w:r>
    </w:p>
    <w:p w:rsidR="005B560F" w:rsidRPr="005B560F" w:rsidRDefault="005B560F" w:rsidP="005B560F">
      <w:pPr>
        <w:shd w:val="clear" w:color="auto" w:fill="FFFFFF"/>
        <w:spacing w:line="360" w:lineRule="auto"/>
        <w:ind w:firstLine="454"/>
        <w:contextualSpacing/>
        <w:jc w:val="both"/>
        <w:rPr>
          <w:rFonts w:ascii="Times New Roman" w:hAnsi="Times New Roman"/>
          <w:b/>
          <w:bCs/>
          <w:i/>
          <w:iCs/>
          <w:sz w:val="24"/>
          <w:szCs w:val="24"/>
        </w:rPr>
      </w:pPr>
      <w:r w:rsidRPr="005B560F">
        <w:rPr>
          <w:rFonts w:ascii="Times New Roman" w:hAnsi="Times New Roman"/>
          <w:sz w:val="24"/>
          <w:szCs w:val="24"/>
        </w:rPr>
        <w:t>Определённый, неопределённый и нулевой артикли (в том числе с географическими названиями).</w:t>
      </w:r>
    </w:p>
    <w:p w:rsidR="005B560F" w:rsidRPr="005B560F" w:rsidRDefault="005B560F" w:rsidP="005B560F">
      <w:pPr>
        <w:shd w:val="clear" w:color="auto" w:fill="FFFFFF"/>
        <w:spacing w:line="360" w:lineRule="auto"/>
        <w:ind w:firstLine="454"/>
        <w:contextualSpacing/>
        <w:jc w:val="both"/>
        <w:rPr>
          <w:rFonts w:ascii="Times New Roman" w:hAnsi="Times New Roman"/>
          <w:b/>
          <w:bCs/>
          <w:i/>
          <w:iCs/>
          <w:sz w:val="24"/>
          <w:szCs w:val="24"/>
        </w:rPr>
      </w:pPr>
      <w:r w:rsidRPr="005B560F">
        <w:rPr>
          <w:rFonts w:ascii="Times New Roman" w:hAnsi="Times New Roman"/>
          <w:sz w:val="24"/>
          <w:szCs w:val="24"/>
        </w:rPr>
        <w:t>Неисчисляемые и исчисляемые существительные (a pencil, water), существительные с причастиями настоящего и прошедшего времени (a burning house, a written letter). Существительные в функции прилагательного (art gallery).</w:t>
      </w:r>
    </w:p>
    <w:p w:rsidR="005B560F" w:rsidRPr="005B560F" w:rsidRDefault="005B560F" w:rsidP="005B560F">
      <w:pPr>
        <w:shd w:val="clear" w:color="auto" w:fill="FFFFFF"/>
        <w:spacing w:line="360" w:lineRule="auto"/>
        <w:ind w:firstLine="454"/>
        <w:contextualSpacing/>
        <w:jc w:val="both"/>
        <w:rPr>
          <w:rFonts w:ascii="Times New Roman" w:hAnsi="Times New Roman"/>
          <w:b/>
          <w:bCs/>
          <w:i/>
          <w:iCs/>
          <w:sz w:val="24"/>
          <w:szCs w:val="24"/>
        </w:rPr>
      </w:pPr>
      <w:r w:rsidRPr="005B560F">
        <w:rPr>
          <w:rFonts w:ascii="Times New Roman" w:hAnsi="Times New Roman"/>
          <w:sz w:val="24"/>
          <w:szCs w:val="24"/>
        </w:rPr>
        <w:t>Степени сравнения прилагательных и наречий, в том числе образованных не по правилу (little — less — least).</w:t>
      </w:r>
    </w:p>
    <w:p w:rsidR="005B560F" w:rsidRPr="005B560F" w:rsidRDefault="005B560F" w:rsidP="005B560F">
      <w:pPr>
        <w:shd w:val="clear" w:color="auto" w:fill="FFFFFF"/>
        <w:spacing w:line="360" w:lineRule="auto"/>
        <w:ind w:firstLine="454"/>
        <w:contextualSpacing/>
        <w:jc w:val="both"/>
        <w:rPr>
          <w:rFonts w:ascii="Times New Roman" w:hAnsi="Times New Roman"/>
          <w:b/>
          <w:bCs/>
          <w:i/>
          <w:iCs/>
          <w:sz w:val="24"/>
          <w:szCs w:val="24"/>
        </w:rPr>
      </w:pPr>
      <w:r w:rsidRPr="005B560F">
        <w:rPr>
          <w:rFonts w:ascii="Times New Roman" w:hAnsi="Times New Roman"/>
          <w:sz w:val="24"/>
          <w:szCs w:val="24"/>
        </w:rPr>
        <w:t>Личные местоимения в именительном (my) и объектном (me) падежах, а также в абсолютной форме (mine). Неопределённые местоимения (some, any). Возвратные местоимения, неопределённые местоимения и их производные (somebody, anything, nobody, everything, etc.).</w:t>
      </w:r>
    </w:p>
    <w:p w:rsidR="005B560F" w:rsidRPr="005B560F" w:rsidRDefault="005B560F" w:rsidP="005B560F">
      <w:pPr>
        <w:shd w:val="clear" w:color="auto" w:fill="FFFFFF"/>
        <w:spacing w:line="360" w:lineRule="auto"/>
        <w:ind w:firstLine="454"/>
        <w:contextualSpacing/>
        <w:jc w:val="both"/>
        <w:rPr>
          <w:rFonts w:ascii="Times New Roman" w:hAnsi="Times New Roman"/>
          <w:b/>
          <w:bCs/>
          <w:i/>
          <w:iCs/>
          <w:sz w:val="24"/>
          <w:szCs w:val="24"/>
        </w:rPr>
      </w:pPr>
      <w:r w:rsidRPr="005B560F">
        <w:rPr>
          <w:rFonts w:ascii="Times New Roman" w:hAnsi="Times New Roman"/>
          <w:sz w:val="24"/>
          <w:szCs w:val="24"/>
        </w:rPr>
        <w:t>Наречия, оканчивающиеся на -lу (early), а также совпадающие по форме с прилагательными (fast, high).</w:t>
      </w:r>
    </w:p>
    <w:p w:rsidR="005B560F" w:rsidRPr="005B560F" w:rsidRDefault="005B560F" w:rsidP="005B560F">
      <w:pPr>
        <w:shd w:val="clear" w:color="auto" w:fill="FFFFFF"/>
        <w:spacing w:line="360" w:lineRule="auto"/>
        <w:ind w:firstLine="454"/>
        <w:contextualSpacing/>
        <w:jc w:val="both"/>
        <w:rPr>
          <w:rFonts w:ascii="Times New Roman" w:hAnsi="Times New Roman"/>
          <w:b/>
          <w:bCs/>
          <w:i/>
          <w:iCs/>
          <w:sz w:val="24"/>
          <w:szCs w:val="24"/>
        </w:rPr>
      </w:pPr>
      <w:r w:rsidRPr="005B560F">
        <w:rPr>
          <w:rFonts w:ascii="Times New Roman" w:hAnsi="Times New Roman"/>
          <w:sz w:val="24"/>
          <w:szCs w:val="24"/>
        </w:rPr>
        <w:t>Устойчивые словоформы в функции наречия типа sometimes, at last, at least и т. д.</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Числительные для обозначения дат и больших чисел.</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Предлоги места, времени, направления; предлоги, употребляемые со страдательным залогом (by, with).</w:t>
      </w:r>
    </w:p>
    <w:p w:rsidR="005B560F" w:rsidRPr="005B560F" w:rsidRDefault="005B560F" w:rsidP="005B560F">
      <w:pPr>
        <w:shd w:val="clear" w:color="auto" w:fill="FFFFFF"/>
        <w:spacing w:line="360" w:lineRule="auto"/>
        <w:ind w:firstLine="454"/>
        <w:contextualSpacing/>
        <w:rPr>
          <w:rFonts w:ascii="Times New Roman" w:hAnsi="Times New Roman"/>
          <w:b/>
          <w:sz w:val="24"/>
          <w:szCs w:val="24"/>
        </w:rPr>
      </w:pPr>
      <w:r w:rsidRPr="005B560F">
        <w:rPr>
          <w:rFonts w:ascii="Times New Roman" w:hAnsi="Times New Roman"/>
          <w:b/>
          <w:sz w:val="24"/>
          <w:szCs w:val="24"/>
        </w:rPr>
        <w:t>История России. Всеобщая история</w:t>
      </w:r>
    </w:p>
    <w:p w:rsidR="005B560F" w:rsidRPr="005B560F" w:rsidRDefault="005B560F" w:rsidP="005B560F">
      <w:pPr>
        <w:shd w:val="clear" w:color="auto" w:fill="FFFFFF"/>
        <w:spacing w:line="360" w:lineRule="auto"/>
        <w:ind w:firstLine="454"/>
        <w:contextualSpacing/>
        <w:rPr>
          <w:rFonts w:ascii="Times New Roman" w:hAnsi="Times New Roman"/>
          <w:b/>
          <w:sz w:val="24"/>
          <w:szCs w:val="24"/>
        </w:rPr>
      </w:pPr>
      <w:r w:rsidRPr="005B560F">
        <w:rPr>
          <w:rFonts w:ascii="Times New Roman" w:hAnsi="Times New Roman"/>
          <w:b/>
          <w:sz w:val="24"/>
          <w:szCs w:val="24"/>
        </w:rPr>
        <w:t>История России</w:t>
      </w:r>
    </w:p>
    <w:p w:rsidR="005B560F" w:rsidRPr="005B560F" w:rsidRDefault="005B560F" w:rsidP="005B560F">
      <w:pPr>
        <w:shd w:val="clear" w:color="auto" w:fill="FFFFFF"/>
        <w:spacing w:line="360" w:lineRule="auto"/>
        <w:ind w:firstLine="454"/>
        <w:contextualSpacing/>
        <w:jc w:val="both"/>
        <w:rPr>
          <w:rFonts w:ascii="Times New Roman" w:hAnsi="Times New Roman"/>
          <w:b/>
          <w:sz w:val="24"/>
          <w:szCs w:val="24"/>
        </w:rPr>
      </w:pPr>
      <w:r w:rsidRPr="005B560F">
        <w:rPr>
          <w:rFonts w:ascii="Times New Roman" w:hAnsi="Times New Roman"/>
          <w:b/>
          <w:sz w:val="24"/>
          <w:szCs w:val="24"/>
        </w:rPr>
        <w:t>Древняя и средневековая Русь</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 xml:space="preserve">Что изучает история Отечества. </w:t>
      </w:r>
      <w:r w:rsidRPr="005B560F">
        <w:rPr>
          <w:rFonts w:ascii="Times New Roman" w:hAnsi="Times New Roman"/>
          <w:sz w:val="24"/>
          <w:szCs w:val="24"/>
        </w:rPr>
        <w:t>История России — часть всемирной истории. Факторы самобытности российской истории. История региона — часть истории России. Источники по российской истории.</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 xml:space="preserve">Древнейшие народы на территории России. </w:t>
      </w:r>
      <w:r w:rsidRPr="005B560F">
        <w:rPr>
          <w:rFonts w:ascii="Times New Roman" w:hAnsi="Times New Roman"/>
          <w:sz w:val="24"/>
          <w:szCs w:val="24"/>
        </w:rPr>
        <w:t>Появление и расселение человека на территории России. Условия жизни, занятия, социальная организация земледельческих и кочевых племён. Верования древних людей. Древние государства Поволжья, Кавказа и Северного Причерноморья. Межэтнические контакты и взаимодействия.</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 xml:space="preserve">Древняя Русь в VIII — первой половине XII в. </w:t>
      </w:r>
      <w:r w:rsidRPr="005B560F">
        <w:rPr>
          <w:rFonts w:ascii="Times New Roman" w:hAnsi="Times New Roman"/>
          <w:sz w:val="24"/>
          <w:szCs w:val="24"/>
        </w:rPr>
        <w:t>Восточные славяне: расселение, занятия, быт, верования, общественное устройство. Взаимоотношения с соседними народами и государствами.</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 язычество.</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Социально-экономический и политический строй Древней Руси. Земельные отношения. Свободное и зависимое население. Древнерусские города, развитие ремёсел и торговли. Русская Правда. Политика Ярослава Мудрого и Владимира Мономаха. Древняя Русь и её соседи.</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слоёв населения.</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 xml:space="preserve">Русь Удельная в 30-е гг. XII—XIII в. </w:t>
      </w:r>
      <w:r w:rsidRPr="005B560F">
        <w:rPr>
          <w:rFonts w:ascii="Times New Roman" w:hAnsi="Times New Roman"/>
          <w:sz w:val="24"/>
          <w:szCs w:val="24"/>
        </w:rPr>
        <w:t>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Русь и Золотая Орда. Зависимость русских земель от Орды и её последствия. Борьба населения русских земель против ордынского владычества.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Русь и Литва. Русские земли в составе Великого княжества Литовского.</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 xml:space="preserve">Культура Руси в 30-е гг. </w:t>
      </w:r>
      <w:r w:rsidRPr="005B560F">
        <w:rPr>
          <w:rFonts w:ascii="Times New Roman" w:hAnsi="Times New Roman"/>
          <w:bCs/>
          <w:sz w:val="24"/>
          <w:szCs w:val="24"/>
        </w:rPr>
        <w:t>XII—XIII </w:t>
      </w:r>
      <w:r w:rsidRPr="005B560F">
        <w:rPr>
          <w:rFonts w:ascii="Times New Roman" w:hAnsi="Times New Roman"/>
          <w:sz w:val="24"/>
          <w:szCs w:val="24"/>
        </w:rPr>
        <w:t>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Московская Русь в XIV</w:t>
      </w:r>
      <w:r w:rsidRPr="005B560F">
        <w:rPr>
          <w:rFonts w:ascii="Times New Roman" w:hAnsi="Times New Roman"/>
          <w:sz w:val="24"/>
          <w:szCs w:val="24"/>
        </w:rPr>
        <w:t>—</w:t>
      </w:r>
      <w:r w:rsidRPr="005B560F">
        <w:rPr>
          <w:rFonts w:ascii="Times New Roman" w:hAnsi="Times New Roman"/>
          <w:b/>
          <w:bCs/>
          <w:sz w:val="24"/>
          <w:szCs w:val="24"/>
        </w:rPr>
        <w:t xml:space="preserve">XV вв. </w:t>
      </w:r>
      <w:r w:rsidRPr="005B560F">
        <w:rPr>
          <w:rFonts w:ascii="Times New Roman" w:hAnsi="Times New Roman"/>
          <w:sz w:val="24"/>
          <w:szCs w:val="24"/>
        </w:rPr>
        <w:t>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её значение.</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Русь при преемниках Дмитрия Донского. Отношения между Москвой и Ордой, Москвой и Литвой. Феодальная война второй четверти XV в., её итоги. Образование русской, украинской и белорусской народностей.</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Завершение объединения русских земель. Прекращение зависимости Руси от Золотой Орды. Иван </w:t>
      </w:r>
      <w:r w:rsidRPr="005B560F">
        <w:rPr>
          <w:rFonts w:ascii="Times New Roman" w:hAnsi="Times New Roman"/>
          <w:bCs/>
          <w:sz w:val="24"/>
          <w:szCs w:val="24"/>
        </w:rPr>
        <w:t>III.</w:t>
      </w:r>
      <w:r w:rsidRPr="005B560F">
        <w:rPr>
          <w:rFonts w:ascii="Times New Roman" w:hAnsi="Times New Roman"/>
          <w:b/>
          <w:bCs/>
          <w:sz w:val="24"/>
          <w:szCs w:val="24"/>
        </w:rPr>
        <w:t xml:space="preserve"> </w:t>
      </w:r>
      <w:r w:rsidRPr="005B560F">
        <w:rPr>
          <w:rFonts w:ascii="Times New Roman" w:hAnsi="Times New Roman"/>
          <w:sz w:val="24"/>
          <w:szCs w:val="24"/>
        </w:rPr>
        <w:t xml:space="preserve">Образование единого Русского государства и его значение. Становление самодержавия. Судебник </w:t>
      </w:r>
      <w:smartTag w:uri="urn:schemas-microsoft-com:office:smarttags" w:element="metricconverter">
        <w:smartTagPr>
          <w:attr w:name="ProductID" w:val="1497 г"/>
        </w:smartTagPr>
        <w:r w:rsidRPr="005B560F">
          <w:rPr>
            <w:rFonts w:ascii="Times New Roman" w:hAnsi="Times New Roman"/>
            <w:sz w:val="24"/>
            <w:szCs w:val="24"/>
          </w:rPr>
          <w:t>1497 г</w:t>
        </w:r>
      </w:smartTag>
      <w:r w:rsidRPr="005B560F">
        <w:rPr>
          <w:rFonts w:ascii="Times New Roman" w:hAnsi="Times New Roman"/>
          <w:sz w:val="24"/>
          <w:szCs w:val="24"/>
        </w:rPr>
        <w:t>.</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Экономическое и социальное развитие Руси в XIV—XV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 — Третий Рим».</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Культура и быт Руси в XIV—XV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 Грек, А. Рублёв).</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 xml:space="preserve">Московское государство в XVI в. </w:t>
      </w:r>
      <w:r w:rsidRPr="005B560F">
        <w:rPr>
          <w:rFonts w:ascii="Times New Roman" w:hAnsi="Times New Roman"/>
          <w:sz w:val="24"/>
          <w:szCs w:val="24"/>
        </w:rPr>
        <w:t>Социально-экономическое и политическое развитие. Иван IV. Избранная рада. Реформы 1550-х гг. и их значение. Стоглавый собор. Опричнина: причины, сущность, последствия.</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Внешняя политика и международные связи Московского царства в XVI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её итоги и последствия.</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Россия в конце XVI в. Учреждение патриаршества. Дальнейшее закрепощение крестьян.</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Культура и быт Московской Руси в XVI в. Устное народное творчество. Просвещение. Книгопечатание (И. Фёдоров). Публицистика. Исторические повести. Зодчество (шатровые храмы). Живопись (Дионисий). Быт, нравы, обычаи. «Домострой».</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 xml:space="preserve">Россия на рубеже XVI—XVII вв. </w:t>
      </w:r>
      <w:r w:rsidRPr="005B560F">
        <w:rPr>
          <w:rFonts w:ascii="Times New Roman" w:hAnsi="Times New Roman"/>
          <w:sz w:val="24"/>
          <w:szCs w:val="24"/>
        </w:rPr>
        <w:t>Царствование Б. Годунова. Смута: причины, участники, последствия. Самозванцы. Восстание под предводительством И. Болотникова. Освободительная борьба против интервентов. Патриотический подъём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sz w:val="24"/>
          <w:szCs w:val="24"/>
        </w:rPr>
        <w:t>Россия в Новое время</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Хронология и сущность нового этапа российской истории.</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 xml:space="preserve">Россия в XVII в. </w:t>
      </w:r>
      <w:r w:rsidRPr="005B560F">
        <w:rPr>
          <w:rFonts w:ascii="Times New Roman" w:hAnsi="Times New Roman"/>
          <w:sz w:val="24"/>
          <w:szCs w:val="24"/>
        </w:rPr>
        <w:t xml:space="preserve">Правление первых Романовых. Начало становления абсолютизма. Соборное уложение </w:t>
      </w:r>
      <w:smartTag w:uri="urn:schemas-microsoft-com:office:smarttags" w:element="metricconverter">
        <w:smartTagPr>
          <w:attr w:name="ProductID" w:val="1649 г"/>
        </w:smartTagPr>
        <w:r w:rsidRPr="005B560F">
          <w:rPr>
            <w:rFonts w:ascii="Times New Roman" w:hAnsi="Times New Roman"/>
            <w:sz w:val="24"/>
            <w:szCs w:val="24"/>
          </w:rPr>
          <w:t>1649 г</w:t>
        </w:r>
      </w:smartTag>
      <w:r w:rsidRPr="005B560F">
        <w:rPr>
          <w:rFonts w:ascii="Times New Roman" w:hAnsi="Times New Roman"/>
          <w:sz w:val="24"/>
          <w:szCs w:val="24"/>
        </w:rPr>
        <w:t>. Оформление сословного строя. Права и обязанности основных сословий. Окончательное закрепощение крестьян.</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Народы России в XVII в. Освоение Сибири и Дальнего Востока. Русские первопроходцы.</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Народные движения в XVII в.: причины, формы, участники. Городские восстания. Восстание под предводительством С. Разина.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Власть и церковь. Реформы патриарха Никона. Церковный раскол. Протопоп Аввакум.</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Внешняя политика России в XVII в. Взаимоотношения с соседними государствами и народами. Россия и Речь Посполитая. Смоленская война. Присоединение к России Левобережной Украины и Киева. Отношения России с Крымским ханством и Османской империей.</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Культура и быт России в XVII 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 старообрядцы).</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 xml:space="preserve">Россия на рубеже XVII—XVIII вв. </w:t>
      </w:r>
      <w:r w:rsidRPr="005B560F">
        <w:rPr>
          <w:rFonts w:ascii="Times New Roman" w:hAnsi="Times New Roman"/>
          <w:sz w:val="24"/>
          <w:szCs w:val="24"/>
        </w:rPr>
        <w:t>Необходимость и предпосылки преобразований. Начало царствования Петра I. Азовские походы. Великое посольство.</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 xml:space="preserve">Россия в первой четверти XVIII в. </w:t>
      </w:r>
      <w:r w:rsidRPr="005B560F">
        <w:rPr>
          <w:rFonts w:ascii="Times New Roman" w:hAnsi="Times New Roman"/>
          <w:sz w:val="24"/>
          <w:szCs w:val="24"/>
        </w:rPr>
        <w:t>Преобразования Петра I.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I; дело царевича Алексея.</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Политика протекционизма и меркантилизма. Денежная и налоговая реформы. Подушная подать.</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Социальные движения в первой четверти XVIII в. Восстания в Астрахани, Башкирии, на Дону. Религиозные выступления.</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Внешняя политика России в первой четверти XVIII в. Северная война: причины, основные события, итоги. Прутский и Каспийский походы. Провозглашение России империей.</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 Литература и искусство. Архитектура и изобразительное искусство (Д. Трезини, В. В. Растрелли, И. Н. Никитин). Изменения в дворянском быту.</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Итоги и цена петровских преобразований.</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 xml:space="preserve">Дворцовые перевороты: </w:t>
      </w:r>
      <w:r w:rsidRPr="005B560F">
        <w:rPr>
          <w:rFonts w:ascii="Times New Roman" w:hAnsi="Times New Roman"/>
          <w:sz w:val="24"/>
          <w:szCs w:val="24"/>
        </w:rPr>
        <w:t>причины, сущность, последствия. Внутренняя и внешняя политика преемников Петра I. Расширение привилегий дворянства. Участие России в Семилетней войне (П. А. Румянцев).</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 xml:space="preserve">Российская империя в 1762—1801 гг. </w:t>
      </w:r>
      <w:r w:rsidRPr="005B560F">
        <w:rPr>
          <w:rFonts w:ascii="Times New Roman" w:hAnsi="Times New Roman"/>
          <w:sz w:val="24"/>
          <w:szCs w:val="24"/>
        </w:rPr>
        <w:t>Правление Екатерины II. Политика просвещённого абсолютизма: основные направления, мероприятия, значение.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Е. Пугачёва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Российская империя в конце XVIII в. Внутренняя и внешняя политика Павла I.</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Россия в европейской и мировой политике во второй половине XVIII в. Русско-турецкие войны и их итоги. Присоединение Крыма и Северного Причерноморья; Г. А. Потёмкин. Георгиевский трактат. Участие России в разделах Речи Посполитой. Действия вооружённых сил России в Италии и Швейцарии. Русское военное искусство (А. В. Суворов, Ф. Ф. Ушаков).</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Культура и быт России во второй половине XVIII в. Просвещение. Становление отечественной науки; М. В. Ломоносов.</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Исследовательские экспедиции (В. Беринг, С. П. Крашенинников). Историческая наука (В. Н. Татищев, М. М. Щербатов). Русские изобретатели (И. И. Ползунов, И. П. Кулибин). Литература: основные направления, жанры, писатели (В. К. Тредиаковский, Н. М. Карамзин, Г. Р. Державин, Д. И. Фонвизин). Развитие архитектуры, живописи, скульптуры, музыки (стили и течения, художники и их произведения). Театр (Ф. Г. Волков). Культура и быт народов Российской империи.</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 xml:space="preserve">Российская империя в первой четверти XIX в. </w:t>
      </w:r>
      <w:r w:rsidRPr="005B560F">
        <w:rPr>
          <w:rFonts w:ascii="Times New Roman" w:hAnsi="Times New Roman"/>
          <w:sz w:val="24"/>
          <w:szCs w:val="24"/>
        </w:rPr>
        <w:t>Территория.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свёртывания либеральных реформ.</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 xml:space="preserve">Россия в международных отношениях начала XIX в. Основные цели и направления внешней политики. Участие России в антифранцузских коалициях. Тильзитский мир </w:t>
      </w:r>
      <w:smartTag w:uri="urn:schemas-microsoft-com:office:smarttags" w:element="metricconverter">
        <w:smartTagPr>
          <w:attr w:name="ProductID" w:val="1807 г"/>
        </w:smartTagPr>
        <w:r w:rsidRPr="005B560F">
          <w:rPr>
            <w:rFonts w:ascii="Times New Roman" w:hAnsi="Times New Roman"/>
            <w:sz w:val="24"/>
            <w:szCs w:val="24"/>
          </w:rPr>
          <w:t>1807 г</w:t>
        </w:r>
      </w:smartTag>
      <w:r w:rsidRPr="005B560F">
        <w:rPr>
          <w:rFonts w:ascii="Times New Roman" w:hAnsi="Times New Roman"/>
          <w:sz w:val="24"/>
          <w:szCs w:val="24"/>
        </w:rPr>
        <w:t>. и его последствия. Присоединение к России Финляндии.</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 xml:space="preserve">Отечественная война </w:t>
      </w:r>
      <w:smartTag w:uri="urn:schemas-microsoft-com:office:smarttags" w:element="metricconverter">
        <w:smartTagPr>
          <w:attr w:name="ProductID" w:val="1812 г"/>
        </w:smartTagPr>
        <w:r w:rsidRPr="005B560F">
          <w:rPr>
            <w:rFonts w:ascii="Times New Roman" w:hAnsi="Times New Roman"/>
            <w:sz w:val="24"/>
            <w:szCs w:val="24"/>
          </w:rPr>
          <w:t>1812 г</w:t>
        </w:r>
      </w:smartTag>
      <w:r w:rsidRPr="005B560F">
        <w:rPr>
          <w:rFonts w:ascii="Times New Roman" w:hAnsi="Times New Roman"/>
          <w:sz w:val="24"/>
          <w:szCs w:val="24"/>
        </w:rPr>
        <w:t xml:space="preserve">. Планы сторон, основные этапы и сражения войны. Патриотический подъём народа. Герои войны (М. И. Кутузов, П. И. Багратион, Н. Н. Раевский, Д. В. Давыдов и др.). Причины победы России в Отечественной войне </w:t>
      </w:r>
      <w:smartTag w:uri="urn:schemas-microsoft-com:office:smarttags" w:element="metricconverter">
        <w:smartTagPr>
          <w:attr w:name="ProductID" w:val="1812 г"/>
        </w:smartTagPr>
        <w:r w:rsidRPr="005B560F">
          <w:rPr>
            <w:rFonts w:ascii="Times New Roman" w:hAnsi="Times New Roman"/>
            <w:sz w:val="24"/>
            <w:szCs w:val="24"/>
          </w:rPr>
          <w:t>1812 г</w:t>
        </w:r>
      </w:smartTag>
      <w:r w:rsidRPr="005B560F">
        <w:rPr>
          <w:rFonts w:ascii="Times New Roman" w:hAnsi="Times New Roman"/>
          <w:sz w:val="24"/>
          <w:szCs w:val="24"/>
        </w:rPr>
        <w:t xml:space="preserve">. Влияние Отечественной войны </w:t>
      </w:r>
      <w:smartTag w:uri="urn:schemas-microsoft-com:office:smarttags" w:element="metricconverter">
        <w:smartTagPr>
          <w:attr w:name="ProductID" w:val="1812 г"/>
        </w:smartTagPr>
        <w:r w:rsidRPr="005B560F">
          <w:rPr>
            <w:rFonts w:ascii="Times New Roman" w:hAnsi="Times New Roman"/>
            <w:sz w:val="24"/>
            <w:szCs w:val="24"/>
          </w:rPr>
          <w:t>1812 г</w:t>
        </w:r>
      </w:smartTag>
      <w:r w:rsidRPr="005B560F">
        <w:rPr>
          <w:rFonts w:ascii="Times New Roman" w:hAnsi="Times New Roman"/>
          <w:sz w:val="24"/>
          <w:szCs w:val="24"/>
        </w:rPr>
        <w:t xml:space="preserve">. на общественную мысль и национальное самосознание. Народная память о войне </w:t>
      </w:r>
      <w:smartTag w:uri="urn:schemas-microsoft-com:office:smarttags" w:element="metricconverter">
        <w:smartTagPr>
          <w:attr w:name="ProductID" w:val="1812 г"/>
        </w:smartTagPr>
        <w:r w:rsidRPr="005B560F">
          <w:rPr>
            <w:rFonts w:ascii="Times New Roman" w:hAnsi="Times New Roman"/>
            <w:sz w:val="24"/>
            <w:szCs w:val="24"/>
          </w:rPr>
          <w:t>1812 г</w:t>
        </w:r>
      </w:smartTag>
      <w:r w:rsidRPr="005B560F">
        <w:rPr>
          <w:rFonts w:ascii="Times New Roman" w:hAnsi="Times New Roman"/>
          <w:sz w:val="24"/>
          <w:szCs w:val="24"/>
        </w:rPr>
        <w:t>.</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Заграничный поход русской армии 1813—1814 гг. Венский конгресс. Священный союз. Роль России в европейской политике в 1813—1825 гг. Россия и Америка.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Изменение внутриполитического курса Александра I в 1816—1825 гг. Основные итоги внутренней политики Александра I.</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 xml:space="preserve">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Муравьёва. Выступления декабристов в Санкт-Петербурге (14 декабря </w:t>
      </w:r>
      <w:smartTag w:uri="urn:schemas-microsoft-com:office:smarttags" w:element="metricconverter">
        <w:smartTagPr>
          <w:attr w:name="ProductID" w:val="1825 г"/>
        </w:smartTagPr>
        <w:r w:rsidRPr="005B560F">
          <w:rPr>
            <w:rFonts w:ascii="Times New Roman" w:hAnsi="Times New Roman"/>
            <w:sz w:val="24"/>
            <w:szCs w:val="24"/>
          </w:rPr>
          <w:t>1825 г</w:t>
        </w:r>
      </w:smartTag>
      <w:r w:rsidRPr="005B560F">
        <w:rPr>
          <w:rFonts w:ascii="Times New Roman" w:hAnsi="Times New Roman"/>
          <w:sz w:val="24"/>
          <w:szCs w:val="24"/>
        </w:rPr>
        <w:t>.) и на юге, их итоги. Значение движения декабристов.</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 xml:space="preserve">Российская империя в 1825—1855 гг. </w:t>
      </w:r>
      <w:r w:rsidRPr="005B560F">
        <w:rPr>
          <w:rFonts w:ascii="Times New Roman" w:hAnsi="Times New Roman"/>
          <w:sz w:val="24"/>
          <w:szCs w:val="24"/>
        </w:rPr>
        <w:t>Правление Николая I. Преобразование и укрепление роли государственного аппарата. Кодификация законов.</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Социально-экономическое развитие России во второй четверти XIX в. Крестьянский вопрос. Реформа управления государственными крестьянами П. Д. Киселёва. Начало промышленного переворота, его экономические и социальные последствия. Финансовая реформа Е. Ф. Канкрина.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Общественное движение в 1830—1850-е гг. Охранительное направление. Теория официальной народности (С. С. Уваров). Оппозиционная общественная мысль. Славянофилы (И. С. и К. С. Аксаковы, И. В. и П. В. Киреевские, А. С. Хомяков, Ю. Ф. Самарин и др.) и западники (К. Д. Кавелин, С. М. Соловьёв, Т. Н. Грановский и др.). Революционно-социалистические течения (А. И. Герцен, Н. П. Огарёв, В. Г. Белинский). Общество петрашевцев.</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Внешняя политика России во второй четверти XIX в.: европейская политика, восточный вопрос. Крымская война 1853—1856 гг.: причины, участники, основные сражения. Героизм защитников Севастополя (В. А. Корнилов, П. С. Нахимов, В. И. Истомин). Итоги и последствия войны.</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Народы России и национальная политика самодержавия в первой половине XIX в. Кавказская война. Имамат; движение Шамиля.</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Культура России в первой половине XIX в. Развитие науки и техники (Н. И. Лобачевский, Н. И. Пирогов, Н. 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Становление национальной музыкальной школы (М. И. Глинка, А. С. Даргомыжский). Театр. Живопись: стили (классицизм, романтизм, реализм), жанры, художники (К. П. Брюллов, О. А. Кипренский, В. А. Тропинин и др.). Архитектура: стили (русский ампир, классицизм), зодчие и их произведения. Вклад российской культуры первой половины XIX в. в мировую культуру.</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 xml:space="preserve">Российская империя во второй половине XIX в. </w:t>
      </w:r>
      <w:r w:rsidRPr="005B560F">
        <w:rPr>
          <w:rFonts w:ascii="Times New Roman" w:hAnsi="Times New Roman"/>
          <w:sz w:val="24"/>
          <w:szCs w:val="24"/>
        </w:rPr>
        <w:t xml:space="preserve">Великие реформы 1860—1870-х гг. Необходимость и предпосылки реформ. Император Александр II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w:t>
      </w:r>
      <w:smartTag w:uri="urn:schemas-microsoft-com:office:smarttags" w:element="metricconverter">
        <w:smartTagPr>
          <w:attr w:name="ProductID" w:val="1861 г"/>
        </w:smartTagPr>
        <w:r w:rsidRPr="005B560F">
          <w:rPr>
            <w:rFonts w:ascii="Times New Roman" w:hAnsi="Times New Roman"/>
            <w:sz w:val="24"/>
            <w:szCs w:val="24"/>
          </w:rPr>
          <w:t>1861 г</w:t>
        </w:r>
      </w:smartTag>
      <w:r w:rsidRPr="005B560F">
        <w:rPr>
          <w:rFonts w:ascii="Times New Roman" w:hAnsi="Times New Roman"/>
          <w:sz w:val="24"/>
          <w:szCs w:val="24"/>
        </w:rPr>
        <w:t>. Значение отмены крепостного права. Земская, судебная, военная, городская реформы. Итоги и следствия реформ 1860—1870-х гг.</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Национальные движения и национальная политика в 1860—1870-е гг.</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слоёв населения России.</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Общественное движение в России в последней трети XIX в. Консервативные, либеральные, радикальные течения общественной мысли. Народническое движение: идеология (М. А. Бакунин, П. Л. Лавров, П. Н. Ткачёв), организации, тактика. Кризис революционного народничества. Зарождение российской социал-демократии. Начало рабочего движения.</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Внутренняя политика самодержавия в 1881—1890-е гг. Начало царствования Александра </w:t>
      </w:r>
      <w:r w:rsidRPr="005B560F">
        <w:rPr>
          <w:rFonts w:ascii="Times New Roman" w:hAnsi="Times New Roman"/>
          <w:bCs/>
          <w:sz w:val="24"/>
          <w:szCs w:val="24"/>
        </w:rPr>
        <w:t>III.</w:t>
      </w:r>
      <w:r w:rsidRPr="005B560F">
        <w:rPr>
          <w:rFonts w:ascii="Times New Roman" w:hAnsi="Times New Roman"/>
          <w:b/>
          <w:bCs/>
          <w:sz w:val="24"/>
          <w:szCs w:val="24"/>
        </w:rPr>
        <w:t xml:space="preserve"> </w:t>
      </w:r>
      <w:r w:rsidRPr="005B560F">
        <w:rPr>
          <w:rFonts w:ascii="Times New Roman" w:hAnsi="Times New Roman"/>
          <w:sz w:val="24"/>
          <w:szCs w:val="24"/>
        </w:rPr>
        <w:t>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 X. Бунге, С. Ю. Витте). Разработка рабочего законодательства. Национальная политика.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Внешняя политика России во второй половине XIX в. Европейская политика. Русско-турецкая война 1877—1878 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XIX в.</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Культура России во второй половине XIX в. Достижения российских учёных, их вклад в мировую науку и технику (А. Г. Столетов, Д. И. Менделеев, И. 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 А. Некрасов, И. С. Тургенев, Л. Н. Толстой, Ф. 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 И. Чайковский, Могучая кучка). Место российской культуры в мировой культуре XIX в.</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Изменения в условиях жизни населения городов. Развитие связи и городского транспорта. Досуг горожан. Жизнь деревни.</w:t>
      </w:r>
    </w:p>
    <w:p w:rsidR="005B560F" w:rsidRPr="005B560F" w:rsidRDefault="005B560F" w:rsidP="005B560F">
      <w:pPr>
        <w:shd w:val="clear" w:color="auto" w:fill="FFFFFF"/>
        <w:spacing w:line="360" w:lineRule="auto"/>
        <w:ind w:firstLine="454"/>
        <w:contextualSpacing/>
        <w:jc w:val="both"/>
        <w:rPr>
          <w:rFonts w:ascii="Times New Roman" w:hAnsi="Times New Roman"/>
          <w:b/>
          <w:sz w:val="24"/>
          <w:szCs w:val="24"/>
        </w:rPr>
      </w:pPr>
      <w:r w:rsidRPr="005B560F">
        <w:rPr>
          <w:rFonts w:ascii="Times New Roman" w:hAnsi="Times New Roman"/>
          <w:b/>
          <w:sz w:val="24"/>
          <w:szCs w:val="24"/>
        </w:rPr>
        <w:t>Россия в Новейшее время (XX — начало XXI в.)</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Периодизация и основные этапы отечественной истории XX — начала XXI в.</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 xml:space="preserve">Российская империя в начале XX в. </w:t>
      </w:r>
      <w:r w:rsidRPr="005B560F">
        <w:rPr>
          <w:rFonts w:ascii="Times New Roman" w:hAnsi="Times New Roman"/>
          <w:sz w:val="24"/>
          <w:szCs w:val="24"/>
        </w:rPr>
        <w:t>Задачи и особенности модернизации страны. Динамика промышленного развития. Роль государства в экономике России. Монополистический капитализм. Иностранный капитал в России. Аграрный вопрос. Российское общество в начале XX в.: социальная структура, положение основных групп населения.</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Реформаторские проекты начала XX в. и опыт их реализации (С. Ю. Витте, П. А. Столыпин). Самодержавие и общество.</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Общественное движение в России в начале XX в. Либералы и консерваторы. Возникновение социалистических организаций и партий: их цели, тактика, лидеры (Г. В. Плеханов, В. М. Чернов, В. И. Ленин, Ю. О. Мартов).</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Первая российская революция (1905—1907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 Н. Милюков, А. И. Гучков, В. И. Пуришкевич). Думская деятельность в 1906—1907 гг. Итоги и значение революции.</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Правительственная программа П. А. Столыпина. Аграрная реформа: цели, основные мероприятия, итоги и значение.</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Политическая и общественная жизнь в России в 1912—1914 гг.</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Культура России в начале XX в. Открытия российских учёных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 В. Рахманинов, Ф. И. Шаляпин). Русский балет. «Русские сезоны» С. П. Дягилева. Первые шаги российского кинематографа. Российская культура начала XX в. — составная часть мировой культуры.</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Россия в Первой мировой войне. Международные противоречия на рубеже XIX—XX вв. Формирование двух военно-политических блоков в Европе. Причины войны, цели и планы сторон. Начало войны. Восточный фронт: основные события, их влияние на общий ход войны. Человек на фронте и в тылу. Отношение к войне в обществе. Нарастание оппозиционных настроений.</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 xml:space="preserve">Россия в 1917—1921 гг. </w:t>
      </w:r>
      <w:r w:rsidRPr="005B560F">
        <w:rPr>
          <w:rFonts w:ascii="Times New Roman" w:hAnsi="Times New Roman"/>
          <w:sz w:val="24"/>
          <w:szCs w:val="24"/>
        </w:rPr>
        <w:t xml:space="preserve">Революционные события </w:t>
      </w:r>
      <w:smartTag w:uri="urn:schemas-microsoft-com:office:smarttags" w:element="metricconverter">
        <w:smartTagPr>
          <w:attr w:name="ProductID" w:val="1917 г"/>
        </w:smartTagPr>
        <w:r w:rsidRPr="005B560F">
          <w:rPr>
            <w:rFonts w:ascii="Times New Roman" w:hAnsi="Times New Roman"/>
            <w:sz w:val="24"/>
            <w:szCs w:val="24"/>
          </w:rPr>
          <w:t>1917 г</w:t>
        </w:r>
      </w:smartTag>
      <w:r w:rsidRPr="005B560F">
        <w:rPr>
          <w:rFonts w:ascii="Times New Roman" w:hAnsi="Times New Roman"/>
          <w:sz w:val="24"/>
          <w:szCs w:val="24"/>
        </w:rPr>
        <w:t xml:space="preserve">.: от Февраля к Октябрю. Причины революции. Падение самодержавия. Временное правительство и советы. Основные политические партии, их лидеры. Альтернативы развития страны после Февраля. Кризисы власти. Выступление генерала Корнилова. Политическая тактика большевиков, их приход к власти в октябре </w:t>
      </w:r>
      <w:smartTag w:uri="urn:schemas-microsoft-com:office:smarttags" w:element="metricconverter">
        <w:smartTagPr>
          <w:attr w:name="ProductID" w:val="1917 г"/>
        </w:smartTagPr>
        <w:r w:rsidRPr="005B560F">
          <w:rPr>
            <w:rFonts w:ascii="Times New Roman" w:hAnsi="Times New Roman"/>
            <w:sz w:val="24"/>
            <w:szCs w:val="24"/>
          </w:rPr>
          <w:t>1917 г</w:t>
        </w:r>
      </w:smartTag>
      <w:r w:rsidRPr="005B560F">
        <w:rPr>
          <w:rFonts w:ascii="Times New Roman" w:hAnsi="Times New Roman"/>
          <w:sz w:val="24"/>
          <w:szCs w:val="24"/>
        </w:rPr>
        <w:t>.</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Становление советской власти. Первые декреты. Создание советской государственности. В. И. Ленин. Созыв и роспуск Учредительного собрания. Брестский мир: условия, экономические и политические последствия. Экономическая политика советской власти: «красногвардейская атака на капитал», политика военного коммунизма.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 xml:space="preserve">Гражданская война в России: предпосылки, участники, основные этапы вооружённой борьбы. Белые и красные: мобилизация сил, военные лидеры, боевые действия в </w:t>
      </w:r>
      <w:r w:rsidRPr="005B560F">
        <w:rPr>
          <w:rFonts w:ascii="Times New Roman" w:hAnsi="Times New Roman"/>
          <w:bCs/>
          <w:sz w:val="24"/>
          <w:szCs w:val="24"/>
        </w:rPr>
        <w:t>1918</w:t>
      </w:r>
      <w:r w:rsidRPr="005B560F">
        <w:rPr>
          <w:rFonts w:ascii="Times New Roman" w:hAnsi="Times New Roman"/>
          <w:sz w:val="24"/>
          <w:szCs w:val="24"/>
        </w:rPr>
        <w:t>—1</w:t>
      </w:r>
      <w:r w:rsidRPr="005B560F">
        <w:rPr>
          <w:rFonts w:ascii="Times New Roman" w:hAnsi="Times New Roman"/>
          <w:bCs/>
          <w:sz w:val="24"/>
          <w:szCs w:val="24"/>
        </w:rPr>
        <w:t>920 </w:t>
      </w:r>
      <w:r w:rsidRPr="005B560F">
        <w:rPr>
          <w:rFonts w:ascii="Times New Roman" w:hAnsi="Times New Roman"/>
          <w:sz w:val="24"/>
          <w:szCs w:val="24"/>
        </w:rPr>
        <w:t>гг. Белый и красный террор. Положение населения в годы войны. «Зелёные». Интервенция. Окончание и итоги Гражданской войны. Причины победы большевиков.</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 xml:space="preserve">Экономический и политический кризис в конце 1920 — начале </w:t>
      </w:r>
      <w:smartTag w:uri="urn:schemas-microsoft-com:office:smarttags" w:element="metricconverter">
        <w:smartTagPr>
          <w:attr w:name="ProductID" w:val="1921 г"/>
        </w:smartTagPr>
        <w:r w:rsidRPr="005B560F">
          <w:rPr>
            <w:rFonts w:ascii="Times New Roman" w:hAnsi="Times New Roman"/>
            <w:sz w:val="24"/>
            <w:szCs w:val="24"/>
          </w:rPr>
          <w:t>1921 г</w:t>
        </w:r>
      </w:smartTag>
      <w:r w:rsidRPr="005B560F">
        <w:rPr>
          <w:rFonts w:ascii="Times New Roman" w:hAnsi="Times New Roman"/>
          <w:sz w:val="24"/>
          <w:szCs w:val="24"/>
        </w:rPr>
        <w:t>. Массовые выступления против политики власти (крестьянские восстания, мятеж в Кронштадте). Переход к новой экономической политике.</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 xml:space="preserve">СССР в 1922—1941 гг. </w:t>
      </w:r>
      <w:r w:rsidRPr="005B560F">
        <w:rPr>
          <w:rFonts w:ascii="Times New Roman" w:hAnsi="Times New Roman"/>
          <w:sz w:val="24"/>
          <w:szCs w:val="24"/>
        </w:rPr>
        <w:t>Образование СССР: предпосылки объединения республик, альтернативные проекты и практические решения. Национальная политика советской власти.</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Политическая жизнь в 1920-е гг. Обострение внутрипартийных разногласий и борьбы за лидерство в партии и государстве.</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Достижения и противоречия нэпа, причины его свёртывания.</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Советская модель модернизации. Индустриализация: цели, методы, экономические и социальные итоги и следствия. Первые пятилетки: задачи и результаты. Коллективизация сельского хозяйства: формы, методы, экономические и социальные последствия.</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Массовые репрессии, их последствия.</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Изменение социальной структуры советского общества. Положение основных социальных групп. Повседневная жизнь и быт населения городов и деревень.</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Культура и духовная жизнь в 1920—1930-е гг. «Культурная революция»: 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 xml:space="preserve">Конституция СССР </w:t>
      </w:r>
      <w:smartTag w:uri="urn:schemas-microsoft-com:office:smarttags" w:element="metricconverter">
        <w:smartTagPr>
          <w:attr w:name="ProductID" w:val="1936 г"/>
        </w:smartTagPr>
        <w:r w:rsidRPr="005B560F">
          <w:rPr>
            <w:rFonts w:ascii="Times New Roman" w:hAnsi="Times New Roman"/>
            <w:sz w:val="24"/>
            <w:szCs w:val="24"/>
          </w:rPr>
          <w:t>1936 г</w:t>
        </w:r>
      </w:smartTag>
      <w:r w:rsidRPr="005B560F">
        <w:rPr>
          <w:rFonts w:ascii="Times New Roman" w:hAnsi="Times New Roman"/>
          <w:sz w:val="24"/>
          <w:szCs w:val="24"/>
        </w:rPr>
        <w:t>. Страна в конце 1930-х — начале 1940-х гг.</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 xml:space="preserve">Основные направления внешней политики Советского государства в 1920—1930-е гг. 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Халхин-Гол. Советско-германские договоры </w:t>
      </w:r>
      <w:smartTag w:uri="urn:schemas-microsoft-com:office:smarttags" w:element="metricconverter">
        <w:smartTagPr>
          <w:attr w:name="ProductID" w:val="1939 г"/>
        </w:smartTagPr>
        <w:r w:rsidRPr="005B560F">
          <w:rPr>
            <w:rFonts w:ascii="Times New Roman" w:hAnsi="Times New Roman"/>
            <w:sz w:val="24"/>
            <w:szCs w:val="24"/>
          </w:rPr>
          <w:t>1939 г</w:t>
        </w:r>
      </w:smartTag>
      <w:r w:rsidRPr="005B560F">
        <w:rPr>
          <w:rFonts w:ascii="Times New Roman" w:hAnsi="Times New Roman"/>
          <w:sz w:val="24"/>
          <w:szCs w:val="24"/>
        </w:rPr>
        <w:t xml:space="preserve">., их характер и последствия. Внешнеполитическая деятельность СССР в конце 1939 — начале </w:t>
      </w:r>
      <w:smartTag w:uri="urn:schemas-microsoft-com:office:smarttags" w:element="metricconverter">
        <w:smartTagPr>
          <w:attr w:name="ProductID" w:val="1941 г"/>
        </w:smartTagPr>
        <w:r w:rsidRPr="005B560F">
          <w:rPr>
            <w:rFonts w:ascii="Times New Roman" w:hAnsi="Times New Roman"/>
            <w:sz w:val="24"/>
            <w:szCs w:val="24"/>
          </w:rPr>
          <w:t>1941 г</w:t>
        </w:r>
      </w:smartTag>
      <w:r w:rsidRPr="005B560F">
        <w:rPr>
          <w:rFonts w:ascii="Times New Roman" w:hAnsi="Times New Roman"/>
          <w:sz w:val="24"/>
          <w:szCs w:val="24"/>
        </w:rPr>
        <w:t>. Война с Финляндией и её итоги.</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 xml:space="preserve">Великая Отечественная война 1941—1945 гг. </w:t>
      </w:r>
      <w:r w:rsidRPr="005B560F">
        <w:rPr>
          <w:rFonts w:ascii="Times New Roman" w:hAnsi="Times New Roman"/>
          <w:sz w:val="24"/>
          <w:szCs w:val="24"/>
        </w:rPr>
        <w:t>Начало, этапы и крупнейшие сражения Великой Отечественной войны 1941—1945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 Японии.</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Итоги Великой Отечественной войны. Причины победы советского народа. Советские полководцы (Г. К. Жуков, К. К. Рокоссовский, А. М. Василевский, И. С. Конев, И. Д. Черняховский и др.). Великая Отечественная война 1941—1945 гг. в памяти народа, произведениях искусства.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 xml:space="preserve">СССР с середины 1940-х до середины 1950-х гг. </w:t>
      </w:r>
      <w:r w:rsidRPr="005B560F">
        <w:rPr>
          <w:rFonts w:ascii="Times New Roman" w:hAnsi="Times New Roman"/>
          <w:sz w:val="24"/>
          <w:szCs w:val="24"/>
        </w:rPr>
        <w:t>Послевоенное общество. Возрождение и развитие промышленности. Положение в сельском хозяйстве. Жизнь и быт людей в послевоенное время. Голод 1946—1947 гг. Противоречия социально-политического развития. Усиление роли государства во всех сферах жизни общества. Идеология и культура в послевоенный период; идеологические кампании 1940-х гг.</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 xml:space="preserve">Советское общество в середине 1950-х — первой половине 1960-х гг. </w:t>
      </w:r>
      <w:r w:rsidRPr="005B560F">
        <w:rPr>
          <w:rFonts w:ascii="Times New Roman" w:hAnsi="Times New Roman"/>
          <w:sz w:val="24"/>
          <w:szCs w:val="24"/>
        </w:rPr>
        <w:t>Смерть Сталина и борьба за власть. XX съезд КПСС и его значение. Начало реабилитации жертв политических репрессий. Основные направления реформирования советской экономики и его результаты. Социальная политика; жилищное строительство.</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Выработка новых подходов во внешней политике (концепция мирного сосуществования государств с различным общественным строем). Карибский кризис, его преодоление. СССР и страны социалистического лагеря. Взаимоотношения со странами «третьего мира».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Советская культура в конце 1950-х — 1960-е гг. Научно-техническая революция в СССР, открытия в науке и технике (М. В. Келдыш, И. В. Курчатов, А. Д. Сахаров и др.). Успехи советской космонавтики (С. П. Королёв, Ю. А. Гагарин). Новые тенденции в художественной жизни страны. «Оттепель» в литературе, молодые поэты 1960-х гг. Театр, его общественное звучание. Власть и творческая интеллигенция.</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Противоречия внутриполитического курса Н. С. Хрущёва. Причины отставки Н. С. Хрущёва.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 xml:space="preserve">СССР в середине 1960-х — середине 1980-х гг. </w:t>
      </w:r>
      <w:r w:rsidRPr="005B560F">
        <w:rPr>
          <w:rFonts w:ascii="Times New Roman" w:hAnsi="Times New Roman"/>
          <w:sz w:val="24"/>
          <w:szCs w:val="24"/>
        </w:rPr>
        <w:t xml:space="preserve">Альтернативы развития страны в середине 1960-х гг. Л. И. Брежнев. Экономическая реформа </w:t>
      </w:r>
      <w:smartTag w:uri="urn:schemas-microsoft-com:office:smarttags" w:element="metricconverter">
        <w:smartTagPr>
          <w:attr w:name="ProductID" w:val="1965 г"/>
        </w:smartTagPr>
        <w:r w:rsidRPr="005B560F">
          <w:rPr>
            <w:rFonts w:ascii="Times New Roman" w:hAnsi="Times New Roman"/>
            <w:sz w:val="24"/>
            <w:szCs w:val="24"/>
          </w:rPr>
          <w:t>1965 г</w:t>
        </w:r>
      </w:smartTag>
      <w:r w:rsidRPr="005B560F">
        <w:rPr>
          <w:rFonts w:ascii="Times New Roman" w:hAnsi="Times New Roman"/>
          <w:sz w:val="24"/>
          <w:szCs w:val="24"/>
        </w:rPr>
        <w:t>.: задачи и результаты. Достижения и проблемы в развитии науки и техники. Нарастание негативных тенденций в экономике. Усиление позиций партийно-государственной номенклатуры.</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 xml:space="preserve">Концепция развитого социализма. Конституция СССР </w:t>
      </w:r>
      <w:smartTag w:uri="urn:schemas-microsoft-com:office:smarttags" w:element="metricconverter">
        <w:smartTagPr>
          <w:attr w:name="ProductID" w:val="1977 г"/>
        </w:smartTagPr>
        <w:r w:rsidRPr="005B560F">
          <w:rPr>
            <w:rFonts w:ascii="Times New Roman" w:hAnsi="Times New Roman"/>
            <w:sz w:val="24"/>
            <w:szCs w:val="24"/>
          </w:rPr>
          <w:t>1977 г</w:t>
        </w:r>
      </w:smartTag>
      <w:r w:rsidRPr="005B560F">
        <w:rPr>
          <w:rFonts w:ascii="Times New Roman" w:hAnsi="Times New Roman"/>
          <w:sz w:val="24"/>
          <w:szCs w:val="24"/>
        </w:rPr>
        <w:t>.</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Советская культура в середине 1960-х — середине 1980-х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СССР в системе международных отношений в середине 1960-х — середине 1980-х гг. Установление военно-стратегического паритета между СССР и США. Переход к политике разрядки международной напряжённости в отношениях Восток—Запад.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 разрядки.</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 xml:space="preserve">СССР в годы перестройки (1985—1991 гг.). </w:t>
      </w:r>
      <w:r w:rsidRPr="005B560F">
        <w:rPr>
          <w:rFonts w:ascii="Times New Roman" w:hAnsi="Times New Roman"/>
          <w:sz w:val="24"/>
          <w:szCs w:val="24"/>
        </w:rPr>
        <w:t>Предпосылки изменения государственного курса в середине 1980-х гг. М. С. Горбачёв. Реформа политической системы. Возрождение российской многопартийности. Демократизация и гласность. Национальная политика и межнациональные отношения.</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Экономические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Власть и церковь в годы перестройки.</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 мышления.</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 xml:space="preserve">Нарастание экономического кризиса и обострение межнациональных противоречий в СССР. Образование новых политических партий и движений. Августовские события </w:t>
      </w:r>
      <w:smartTag w:uri="urn:schemas-microsoft-com:office:smarttags" w:element="metricconverter">
        <w:smartTagPr>
          <w:attr w:name="ProductID" w:val="1991 г"/>
        </w:smartTagPr>
        <w:r w:rsidRPr="005B560F">
          <w:rPr>
            <w:rFonts w:ascii="Times New Roman" w:hAnsi="Times New Roman"/>
            <w:sz w:val="24"/>
            <w:szCs w:val="24"/>
          </w:rPr>
          <w:t>1991 г</w:t>
        </w:r>
      </w:smartTag>
      <w:r w:rsidRPr="005B560F">
        <w:rPr>
          <w:rFonts w:ascii="Times New Roman" w:hAnsi="Times New Roman"/>
          <w:sz w:val="24"/>
          <w:szCs w:val="24"/>
        </w:rPr>
        <w:t>. Роспуск КПСС. Распад СССР. Образование СНГ. Причины и последствия кризиса советской системы и распада СССР.</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 xml:space="preserve">Российская Федерация в 90-е гг. XX — начале XXI в. </w:t>
      </w:r>
      <w:r w:rsidRPr="005B560F">
        <w:rPr>
          <w:rFonts w:ascii="Times New Roman" w:hAnsi="Times New Roman"/>
          <w:sz w:val="24"/>
          <w:szCs w:val="24"/>
        </w:rPr>
        <w:t xml:space="preserve">Вступление России в новый этап истории. Формирование суверенной российской государственности. Изменения в системе власти. Б. Н. Ельцин. Политический кризис осени </w:t>
      </w:r>
      <w:smartTag w:uri="urn:schemas-microsoft-com:office:smarttags" w:element="metricconverter">
        <w:smartTagPr>
          <w:attr w:name="ProductID" w:val="1993 г"/>
        </w:smartTagPr>
        <w:r w:rsidRPr="005B560F">
          <w:rPr>
            <w:rFonts w:ascii="Times New Roman" w:hAnsi="Times New Roman"/>
            <w:sz w:val="24"/>
            <w:szCs w:val="24"/>
          </w:rPr>
          <w:t>1993 г</w:t>
        </w:r>
      </w:smartTag>
      <w:r w:rsidRPr="005B560F">
        <w:rPr>
          <w:rFonts w:ascii="Times New Roman" w:hAnsi="Times New Roman"/>
          <w:sz w:val="24"/>
          <w:szCs w:val="24"/>
        </w:rPr>
        <w:t>. Принятие Конституции России (</w:t>
      </w:r>
      <w:smartTag w:uri="urn:schemas-microsoft-com:office:smarttags" w:element="metricconverter">
        <w:smartTagPr>
          <w:attr w:name="ProductID" w:val="1993 г"/>
        </w:smartTagPr>
        <w:r w:rsidRPr="005B560F">
          <w:rPr>
            <w:rFonts w:ascii="Times New Roman" w:hAnsi="Times New Roman"/>
            <w:sz w:val="24"/>
            <w:szCs w:val="24"/>
          </w:rPr>
          <w:t>1993 г</w:t>
        </w:r>
      </w:smartTag>
      <w:r w:rsidRPr="005B560F">
        <w:rPr>
          <w:rFonts w:ascii="Times New Roman" w:hAnsi="Times New Roman"/>
          <w:sz w:val="24"/>
          <w:szCs w:val="24"/>
        </w:rPr>
        <w:t>.).</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Экономические реформы 1990-х гг.: основные этапы и результаты. Трудности и противоречия перехода к рыночной экономике.</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Основные направления национальной политики: успехи и просчёты. Нарастание противоречий между центром и регионами. Военно-политический кризис в Чеченской Республике.</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 xml:space="preserve">Геополитическое положение и внешняя политика России в 1990-е гг. Россия и Запад. Балканский кризис </w:t>
      </w:r>
      <w:smartTag w:uri="urn:schemas-microsoft-com:office:smarttags" w:element="metricconverter">
        <w:smartTagPr>
          <w:attr w:name="ProductID" w:val="1999 г"/>
        </w:smartTagPr>
        <w:r w:rsidRPr="005B560F">
          <w:rPr>
            <w:rFonts w:ascii="Times New Roman" w:hAnsi="Times New Roman"/>
            <w:sz w:val="24"/>
            <w:szCs w:val="24"/>
          </w:rPr>
          <w:t>1999 г</w:t>
        </w:r>
      </w:smartTag>
      <w:r w:rsidRPr="005B560F">
        <w:rPr>
          <w:rFonts w:ascii="Times New Roman" w:hAnsi="Times New Roman"/>
          <w:sz w:val="24"/>
          <w:szCs w:val="24"/>
        </w:rPr>
        <w:t>. Отношения со странами СНГ и Балтии. Восточное направление внешней политики. Русское зарубежье.</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 xml:space="preserve">Российская Федерация в 2000—2008 гг. </w:t>
      </w:r>
      <w:r w:rsidRPr="005B560F">
        <w:rPr>
          <w:rFonts w:ascii="Times New Roman" w:hAnsi="Times New Roman"/>
          <w:sz w:val="24"/>
          <w:szCs w:val="24"/>
        </w:rPr>
        <w:t xml:space="preserve">Отставка Б. Н. Ельцина; президентские выборы </w:t>
      </w:r>
      <w:smartTag w:uri="urn:schemas-microsoft-com:office:smarttags" w:element="metricconverter">
        <w:smartTagPr>
          <w:attr w:name="ProductID" w:val="2000 г"/>
        </w:smartTagPr>
        <w:r w:rsidRPr="005B560F">
          <w:rPr>
            <w:rFonts w:ascii="Times New Roman" w:hAnsi="Times New Roman"/>
            <w:sz w:val="24"/>
            <w:szCs w:val="24"/>
          </w:rPr>
          <w:t>2000 г</w:t>
        </w:r>
      </w:smartTag>
      <w:r w:rsidRPr="005B560F">
        <w:rPr>
          <w:rFonts w:ascii="Times New Roman" w:hAnsi="Times New Roman"/>
          <w:sz w:val="24"/>
          <w:szCs w:val="24"/>
        </w:rPr>
        <w:t>. 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Развитие экономики и социальной сферы. Переход к политике государственного регулирования рыночного хозяйства. Приоритетные национальные проекты и федеральные программы. Политические лидеры и общественные деятели современной России.</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Культура и духовная жизнь общества в начале XXI в. Распространение информационных технологий в различных сферах жизни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 xml:space="preserve">Президентские выборы </w:t>
      </w:r>
      <w:smartTag w:uri="urn:schemas-microsoft-com:office:smarttags" w:element="metricconverter">
        <w:smartTagPr>
          <w:attr w:name="ProductID" w:val="2008 г"/>
        </w:smartTagPr>
        <w:r w:rsidRPr="005B560F">
          <w:rPr>
            <w:rFonts w:ascii="Times New Roman" w:hAnsi="Times New Roman"/>
            <w:sz w:val="24"/>
            <w:szCs w:val="24"/>
          </w:rPr>
          <w:t>2008 г</w:t>
        </w:r>
      </w:smartTag>
      <w:r w:rsidRPr="005B560F">
        <w:rPr>
          <w:rFonts w:ascii="Times New Roman" w:hAnsi="Times New Roman"/>
          <w:sz w:val="24"/>
          <w:szCs w:val="24"/>
        </w:rPr>
        <w:t>. Президент России Д. А. Медведев. Общественно-политическое развитие страны на современном этапе. Государственная политика в условиях экономического кризиса.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Разработка новой внешнеполитической стратегии в начале XXI в. Укрепление международного престижа России. Решение задач борьбы с терроризмом. Российская Федерация в системе современных международных отношений.</w:t>
      </w:r>
    </w:p>
    <w:p w:rsidR="005B560F" w:rsidRPr="005B560F" w:rsidRDefault="005B560F" w:rsidP="005B560F">
      <w:pPr>
        <w:shd w:val="clear" w:color="auto" w:fill="FFFFFF"/>
        <w:spacing w:line="360" w:lineRule="auto"/>
        <w:ind w:firstLine="454"/>
        <w:contextualSpacing/>
        <w:rPr>
          <w:rFonts w:ascii="Times New Roman" w:hAnsi="Times New Roman"/>
          <w:b/>
          <w:sz w:val="24"/>
          <w:szCs w:val="24"/>
        </w:rPr>
      </w:pPr>
      <w:r w:rsidRPr="005B560F">
        <w:rPr>
          <w:rFonts w:ascii="Times New Roman" w:hAnsi="Times New Roman"/>
          <w:b/>
          <w:sz w:val="24"/>
          <w:szCs w:val="24"/>
        </w:rPr>
        <w:t>Всеобщая история</w:t>
      </w:r>
    </w:p>
    <w:p w:rsidR="005B560F" w:rsidRPr="005B560F" w:rsidRDefault="005B560F" w:rsidP="005B560F">
      <w:pPr>
        <w:shd w:val="clear" w:color="auto" w:fill="FFFFFF"/>
        <w:spacing w:line="360" w:lineRule="auto"/>
        <w:ind w:firstLine="454"/>
        <w:contextualSpacing/>
        <w:jc w:val="both"/>
        <w:rPr>
          <w:rFonts w:ascii="Times New Roman" w:hAnsi="Times New Roman"/>
          <w:i/>
          <w:sz w:val="24"/>
          <w:szCs w:val="24"/>
        </w:rPr>
      </w:pPr>
      <w:r w:rsidRPr="005B560F">
        <w:rPr>
          <w:rFonts w:ascii="Times New Roman" w:hAnsi="Times New Roman"/>
          <w:b/>
          <w:sz w:val="24"/>
          <w:szCs w:val="24"/>
        </w:rPr>
        <w:t>История Древнего мира</w:t>
      </w:r>
      <w:r w:rsidRPr="005B560F">
        <w:rPr>
          <w:rFonts w:ascii="Times New Roman" w:hAnsi="Times New Roman"/>
          <w:sz w:val="24"/>
          <w:szCs w:val="24"/>
        </w:rPr>
        <w:t xml:space="preserve"> </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Что изучает история. Историческая хронология (счёт лет «до н. э.» и «н. э.»). Историческая карта. Источники исторических знаний. Вспомогательные исторические науки.</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 xml:space="preserve">Первобытность. </w:t>
      </w:r>
      <w:r w:rsidRPr="005B560F">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ремёсел и торговли. Возникновение древнейших цивилизаций.</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 xml:space="preserve">Древний мир: </w:t>
      </w:r>
      <w:r w:rsidRPr="005B560F">
        <w:rPr>
          <w:rFonts w:ascii="Times New Roman" w:hAnsi="Times New Roman"/>
          <w:sz w:val="24"/>
          <w:szCs w:val="24"/>
        </w:rPr>
        <w:t>понятие и хронология. Карта Древнего мира.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Древний Восток</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Восточное Средиземноморье в древности. Финикия: природные условия, занятия жителей. Развитие ремёсел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Древний Китай. Условия жизни и хозяйственная деятельность населения. Создание объединённого государства. Империи Цинь и Хань. Жизнь в империи: правители и подданные, положение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Храмы. Великая Китайская стена.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 xml:space="preserve">Античный мир: </w:t>
      </w:r>
      <w:r w:rsidRPr="005B560F">
        <w:rPr>
          <w:rFonts w:ascii="Times New Roman" w:hAnsi="Times New Roman"/>
          <w:sz w:val="24"/>
          <w:szCs w:val="24"/>
        </w:rPr>
        <w:t>понятие. Карта античного мира.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Древняя Греция</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Период эллинизма. Македонские завоевания. Держава Александра Македонского и её распад. Эллинистические государства Востока. Культура эллинистического мира.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Древний Рим</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Историческое и культурное наследие древних цивилизаций.</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sz w:val="24"/>
          <w:szCs w:val="24"/>
        </w:rPr>
        <w:t>История Средних веков</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Средние века: понятие и хронологические рамки.</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Раннее Средневековье</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Начало Средневековья. Великое переселение народов. Образование варварских королевств.</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Зрелое Средневековье</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Крестьянство: феодальная зависимость, повинности, условия жизни. Крестьянская община.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 xml:space="preserve">Страны Востока в Средние века. </w:t>
      </w:r>
      <w:r w:rsidRPr="005B560F">
        <w:rPr>
          <w:rFonts w:ascii="Times New Roman" w:hAnsi="Times New Roman"/>
          <w:sz w:val="24"/>
          <w:szCs w:val="24"/>
        </w:rPr>
        <w:t>Османская империя: завоевания турок-османов, управление империей, положение покорённых народов. Монгольская держава: общественный строй монгольских племён, завоевания Чингисхана и его потомков, управление подчинёнными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ремёсла.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 xml:space="preserve">Государства доколумбовой Америки. </w:t>
      </w:r>
      <w:r w:rsidRPr="005B560F">
        <w:rPr>
          <w:rFonts w:ascii="Times New Roman" w:hAnsi="Times New Roman"/>
          <w:sz w:val="24"/>
          <w:szCs w:val="24"/>
        </w:rPr>
        <w:t>Общественный строй. Религиозные верования населения. Культура.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Историческое и культурное наследие Средневековья.</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sz w:val="24"/>
          <w:szCs w:val="24"/>
        </w:rPr>
        <w:t>Новая история</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 xml:space="preserve">Новое время: понятие и хронологические рамки. </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 xml:space="preserve">Европа в конце ХV </w:t>
      </w:r>
      <w:r w:rsidRPr="005B560F">
        <w:rPr>
          <w:rFonts w:ascii="Times New Roman" w:hAnsi="Times New Roman"/>
          <w:sz w:val="24"/>
          <w:szCs w:val="24"/>
        </w:rPr>
        <w:t xml:space="preserve">— </w:t>
      </w:r>
      <w:r w:rsidRPr="005B560F">
        <w:rPr>
          <w:rFonts w:ascii="Times New Roman" w:hAnsi="Times New Roman"/>
          <w:b/>
          <w:bCs/>
          <w:sz w:val="24"/>
          <w:szCs w:val="24"/>
        </w:rPr>
        <w:t>начале XVII в.</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Нидерландская революция: цели, участники, формы борьбы. Итоги и значение революции.</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Страны Европы и Северной Америки в середине XVII—ХVIII в.</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Соединённых Штатов Америки; «отцы-основатели».</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Страны Востока в XVI—XVIII вв.</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сёгуната Токугава в Японии.</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Страны Европы и Северной Америки в первой половине ХIХ в.</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Страны Европы и Северной Америки во второй половине ХIХ в.</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Соединённые Штаты Америки во второй половине ХIХ в.: экономика, социальные отношения, политическая жизнь. Север и Юг. Гражданская война (1861—1865). А. Линкольн.</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Экономическое и социально-политическое развитие стран Европы и США в конце ХIХ в.</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Страны Азии в ХIХ в.</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сёгуната Токугава, преобразования эпохи Мэйдзи.</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Война за независимость в Латинской Америке</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7E2ED4" w:rsidRDefault="007E2ED4" w:rsidP="005B560F">
      <w:pPr>
        <w:shd w:val="clear" w:color="auto" w:fill="FFFFFF"/>
        <w:spacing w:line="360" w:lineRule="auto"/>
        <w:ind w:firstLine="454"/>
        <w:contextualSpacing/>
        <w:jc w:val="both"/>
        <w:rPr>
          <w:rFonts w:ascii="Times New Roman" w:hAnsi="Times New Roman"/>
          <w:b/>
          <w:bCs/>
          <w:sz w:val="24"/>
          <w:szCs w:val="24"/>
        </w:rPr>
      </w:pP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Народы Африки в Новое время</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Развитие культуры в XIX в.</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Международные отношения в XIX в.</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Историческое и культурное наследие Нового времени.</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sz w:val="24"/>
          <w:szCs w:val="24"/>
        </w:rPr>
        <w:t>Новейшая история. ХХ — начало XXI в.</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Мир к началу XX в. Новейшая история: понятие, периодизация.</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Мир в 1900—1914 гг.</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Подъём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Первая мировая война (1914—1918 гг.)</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Мир в 1918—1939 гг.</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Версальско-Вашингтонская система.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Революционные события 1918 — 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1920-х гг. Приход фашистов к власти в Италии; Б. Муссолини.</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Страны Европы и США в 1924—1939 гг. Экономическое развитие: от процветания к кризису 1929—1933 гг. Опыт социальных компромиссов: первые лейбористские правительства в Великобритании. Великая депрессия. «Новый курс» Ф. Д. Рузвельта.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Утверждение авторитарных и тоталитарных режимов в 1930-е гг. в странах Центральной и Восточной Европы. Приход нацистов к власти в Германии; А. Гитлер. Внутренняя и внешняя политика гитлеровского режима.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Создание и победа Народного фронта во Франции. Революция и приход к власти правительства Народного фронта в Испании. Гражданская война 1936—1939 гг. в Испании.</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Страны Азии в 1920—1930-е гг. Опыт модернизации в Турции; М. Кемаль Ататюрк. Революция 1920-х гг. в Китае. Движение народов Индии против колониального гнёта; М. К. Ганди.</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Развитие культуры в первой трети XX в. Социальные потрясения начала XX в. и духовная культура. Отход от традиций классического искусства. Модернизм. Авангардизм. Течения в литературе и искусстве 1920—1930-х гг. Тоталитаризм и культура. Деятели культуры: творчество и судьбы.</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 xml:space="preserve">Международные отношения в 1920—1930-е гг. Лига Наций и её деятельность в 1920-е гг. Обострение международных отношений в 1930-е гг. Ось «Берлин—Рим—Токио». Агрессия на Дальнем Востоке, в Европе. Политика невмешательства и умиротворения. Дипломатические переговоры </w:t>
      </w:r>
      <w:smartTag w:uri="urn:schemas-microsoft-com:office:smarttags" w:element="metricconverter">
        <w:smartTagPr>
          <w:attr w:name="ProductID" w:val="1939 г"/>
        </w:smartTagPr>
        <w:r w:rsidRPr="005B560F">
          <w:rPr>
            <w:rFonts w:ascii="Times New Roman" w:hAnsi="Times New Roman"/>
            <w:sz w:val="24"/>
            <w:szCs w:val="24"/>
          </w:rPr>
          <w:t>1939 г</w:t>
        </w:r>
      </w:smartTag>
      <w:r w:rsidRPr="005B560F">
        <w:rPr>
          <w:rFonts w:ascii="Times New Roman" w:hAnsi="Times New Roman"/>
          <w:sz w:val="24"/>
          <w:szCs w:val="24"/>
        </w:rPr>
        <w:t>., их результаты.</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Вторая мировая война (1939—1945 гг.)</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Движение Сопротивления, его руководители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Мир во второй половине XX — начале XXI в.</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Изменения на политической карте мира после Второй мировой войны. Отношения между державами-победительницами. Формирование биполяр-ного мира. Начало «холодной войны».</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Новые явления в экономике и социальной жизни послевоенного мира. Научно-техническая революция второй половины XX в. Переход от индустриального общества к постиндустриальному, информационному обществу. Эволюция социальной структуры общества.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Соединённые Штаты Америки во второй половине ХХ — начале XXI в. Путь к лидерству. Политическое развитие: демократы и республиканцы у власти, президенты США. Социальные движения, борьба против расовой дискриминации. Внешняя политика.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Страны Западной Европы во второй половине XX — начале XXI 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демократических режимов в 1970-е гг. в Португалии, Испании, Греции. Европейская интеграция: цели, этапы, результаты.</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Страны Восточной Европы во второй половине ХХ — начале XXI в. Революции середины 1940-х гг. Социалистический эксперимент: достижения и противоречия. События конца 1980-х — начала 1990-х гг., падение коммунистических режимов. Политические и экономические преобразования 1990-х гг. Социальные отношения. Внешнеполитические позиции восточноевропейских государств. Проблемы интеграции в единой Европе.</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Страны Азии и Африки во второй половине XX — начале XXI 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Страны Латинской Америки во второй половине ХХ — начале XXI в. Экономические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региона.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Культура зарубежных стран во второй половине XX — начале XXI в. Новый виток научно-технического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XX — начала XXI в. Массовая культура. Расширение контактов и взаимовлияний в мировой культуре.</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Международные отношения во второй половине ХХ — начале XXI в. Расстановка сил в Европе и мире в первые послевоенные годы. «Холодная война», гонка вооружений, региональные конфликты. Движение за мир и разоружение. Хельсинкский процесс. Новое политическое мышление в международных отношениях. Изменение ситуации в Европе и мире в конце 1980-х — начале 1990-х гг. Распад биполярной системы. ООН, её роль в современном мире.</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Основное содержание и противоречия современной эпохи. Глобальные проблемы человечества. Мировое сообщество в начале XXI в.</w:t>
      </w:r>
    </w:p>
    <w:p w:rsidR="005B560F" w:rsidRPr="005B560F" w:rsidRDefault="005B560F" w:rsidP="005B560F">
      <w:pPr>
        <w:spacing w:line="360" w:lineRule="auto"/>
        <w:ind w:firstLine="454"/>
        <w:contextualSpacing/>
        <w:rPr>
          <w:rFonts w:ascii="Times New Roman" w:hAnsi="Times New Roman"/>
          <w:b/>
          <w:sz w:val="24"/>
          <w:szCs w:val="24"/>
        </w:rPr>
      </w:pPr>
      <w:r w:rsidRPr="005B560F">
        <w:rPr>
          <w:rFonts w:ascii="Times New Roman" w:hAnsi="Times New Roman"/>
          <w:b/>
          <w:sz w:val="24"/>
          <w:szCs w:val="24"/>
        </w:rPr>
        <w:t>Обществознание</w:t>
      </w:r>
    </w:p>
    <w:p w:rsidR="005B560F" w:rsidRPr="005B560F" w:rsidRDefault="005B560F" w:rsidP="005B560F">
      <w:pPr>
        <w:spacing w:line="360" w:lineRule="auto"/>
        <w:ind w:firstLine="454"/>
        <w:contextualSpacing/>
        <w:rPr>
          <w:rFonts w:ascii="Times New Roman" w:hAnsi="Times New Roman"/>
          <w:i/>
          <w:sz w:val="24"/>
          <w:szCs w:val="24"/>
        </w:rPr>
      </w:pPr>
      <w:r w:rsidRPr="005B560F">
        <w:rPr>
          <w:rFonts w:ascii="Times New Roman" w:hAnsi="Times New Roman"/>
          <w:b/>
          <w:bCs/>
          <w:i/>
          <w:sz w:val="24"/>
          <w:szCs w:val="24"/>
        </w:rPr>
        <w:t>Социальная сущность личности</w:t>
      </w:r>
    </w:p>
    <w:p w:rsidR="005B560F" w:rsidRPr="005B560F" w:rsidRDefault="005B560F" w:rsidP="005B560F">
      <w:pPr>
        <w:spacing w:line="360" w:lineRule="auto"/>
        <w:ind w:firstLine="454"/>
        <w:contextualSpacing/>
        <w:jc w:val="both"/>
        <w:rPr>
          <w:rFonts w:ascii="Times New Roman" w:hAnsi="Times New Roman"/>
          <w:i/>
          <w:iCs/>
          <w:sz w:val="24"/>
          <w:szCs w:val="24"/>
        </w:rPr>
      </w:pPr>
      <w:r w:rsidRPr="005B560F">
        <w:rPr>
          <w:rFonts w:ascii="Times New Roman" w:hAnsi="Times New Roman"/>
          <w:b/>
          <w:bCs/>
          <w:sz w:val="24"/>
          <w:szCs w:val="24"/>
        </w:rPr>
        <w:t>Человек в социальном измерении</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Природа человека. Интересы и потребности. Самооценка. Здоровый образ жизни. Безопасность жизни.</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Деятельность и поведение. Мотивы деятельности. Виды деятельности. Люди с ограниченными возможностями и особыми потребностями.</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Как человек познаёт мир и самого себя. Образование и самообразование.</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Социальное становление человека: как усваиваются социальные нормы. Социальные «параметры личности».</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Положение личности в обществе: от чего оно зависит. Статус. Типичные социальные роли.</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Возраст человека и социальные отношения. Особенности подросткового возраста. Отношения в семье и со сверстниками.</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Гендер как «социальный пол». Различия в поведении мальчиков и девочек.</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Национальная принадлежность: влияет ли она на социальное положение личности?</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Гражданско-правовое положение личности в обществе. Юные граждане России: какие права человек получает от рождения.</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Ближайшее социальное окружение</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Семья и семейные отношения. Роли в семье. Семейные ценности и традиции. Забота и воспитание в семье.</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Защита прав и интересов детей, оставшихся без попечения родителей.</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Человек в малой группе. Ученический коллектив, группа сверстников.</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Межличностные отношения. Общение. Межличностные конфликты и пути их разрешения.</w:t>
      </w:r>
    </w:p>
    <w:p w:rsidR="005B560F" w:rsidRPr="005B560F" w:rsidRDefault="005B560F" w:rsidP="005B560F">
      <w:pPr>
        <w:spacing w:line="360" w:lineRule="auto"/>
        <w:ind w:firstLine="454"/>
        <w:contextualSpacing/>
        <w:rPr>
          <w:rFonts w:ascii="Times New Roman" w:hAnsi="Times New Roman"/>
          <w:i/>
          <w:sz w:val="24"/>
          <w:szCs w:val="24"/>
        </w:rPr>
      </w:pPr>
      <w:r w:rsidRPr="005B560F">
        <w:rPr>
          <w:rFonts w:ascii="Times New Roman" w:hAnsi="Times New Roman"/>
          <w:b/>
          <w:bCs/>
          <w:i/>
          <w:sz w:val="24"/>
          <w:szCs w:val="24"/>
        </w:rPr>
        <w:t>Современное общество</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Общество — большой «дом» человечества</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Что связывает людей в общество. Устойчивость и изменчивость в развитии общества. Основные типы обществ. Общественный прогресс.</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Сферы общественной жизни, их взаимосвязь.</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Труд и образ жизни людей: как создаются материальные блага. Экономика.</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Социальные различия в обществе: причины их возникновения и проявления. Социальные общности и группы.</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Государственная власть, её роль в управлении общественной жизнью.</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Из чего складывается духовная культура общества. Духовные богатства общества: создание, сохранение, распространение, усвоение.</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Общество, в котором мы живём</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Мир как единое целое. Ускорение мирового общественного развития.</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Современные средства связи и коммуникации, их влияние на нашу жизнь.</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Глобальные проблемы современности. Экологическая ситуация в современном глобальном мире: как спасти природу.</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 xml:space="preserve">Российское общество в начале XXI в. </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Ресурсы и возможности развития нашей страны: какие задачи стоят перед отечественной экономикой.</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Духовные ценности российского народа. Культурные достижения народов России: как их сохранить и приумножить.</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Место России среди других государств мира.</w:t>
      </w:r>
    </w:p>
    <w:p w:rsidR="005B560F" w:rsidRPr="005B560F" w:rsidRDefault="005B560F" w:rsidP="005B560F">
      <w:pPr>
        <w:spacing w:line="360" w:lineRule="auto"/>
        <w:ind w:firstLine="454"/>
        <w:contextualSpacing/>
        <w:rPr>
          <w:rFonts w:ascii="Times New Roman" w:hAnsi="Times New Roman"/>
          <w:i/>
          <w:sz w:val="24"/>
          <w:szCs w:val="24"/>
        </w:rPr>
      </w:pPr>
      <w:r w:rsidRPr="005B560F">
        <w:rPr>
          <w:rFonts w:ascii="Times New Roman" w:hAnsi="Times New Roman"/>
          <w:b/>
          <w:bCs/>
          <w:i/>
          <w:sz w:val="24"/>
          <w:szCs w:val="24"/>
        </w:rPr>
        <w:t>Социальные нормы</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Регулирование поведения людей в обществе</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Социальные нормы и правила общественной жизни. Общественные традиции и обычаи.</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Общественное сознание и ценности. Гражданственность и патриотизм.</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Право, его роль в жизни человека, общества и государства. Основные признаки права. Нормы права. Понятие прав, свобод и обязанностей.</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Дееспособность и правоспособность человека. Правоотношения, субъекты права.</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Конституция Российской Федерации — Основной закон государства. Конституция Российской Федерации о правах и свободах человека и гражданина.</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Личные (гражданские) права, социально-экономические и культурные права, политические права и свободы российских граждан.</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Как защищаются права человека в России.</w:t>
      </w:r>
    </w:p>
    <w:p w:rsidR="00436403" w:rsidRPr="005B560F" w:rsidRDefault="005B560F" w:rsidP="000C290D">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обязанность.</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Основы российского законодательства</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Гражданские правоотношения. Гражданско-правовые споры. Судебное разбирательство.</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Семейные правоотношения. Права и обязанности родителей и детей. Защита прав и интересов детей, оставшихся без родителей.</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Административные правоотношения. Административное правонару-шение.</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Преступление и наказание. Правовая ответственность несовершен-нолетних.</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Правоохранительные органы. Судебная система.</w:t>
      </w:r>
    </w:p>
    <w:p w:rsidR="005B560F" w:rsidRPr="005B560F" w:rsidRDefault="005B560F" w:rsidP="005B560F">
      <w:pPr>
        <w:spacing w:line="360" w:lineRule="auto"/>
        <w:ind w:firstLine="454"/>
        <w:contextualSpacing/>
        <w:rPr>
          <w:rFonts w:ascii="Times New Roman" w:hAnsi="Times New Roman"/>
          <w:i/>
          <w:sz w:val="24"/>
          <w:szCs w:val="24"/>
        </w:rPr>
      </w:pPr>
      <w:r w:rsidRPr="005B560F">
        <w:rPr>
          <w:rFonts w:ascii="Times New Roman" w:hAnsi="Times New Roman"/>
          <w:b/>
          <w:bCs/>
          <w:i/>
          <w:sz w:val="24"/>
          <w:szCs w:val="24"/>
        </w:rPr>
        <w:t>Экономика и социальные отношения</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Мир экономики</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Экономика и её роль в жизни общества. Экономические ресурсы и потребности. Товары и услуги. Цикличность экономического развития.</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Современное производство. Факторы производства. Новые технологии и их возможности. Предприятия и их современные формы.</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Типы экономических систем. Собственность и её формы.</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Рыночное регулирование экономики: возможности и границы. Виды рынков. Законы рыночной экономики.</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 xml:space="preserve">Деньги и их функции. Инфляция. Роль банков в экономике. </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Роль государства в рыночной экономике. Государственный бюджет. Налоги.</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Занятость и безработица: какие профессии востребованы на рынке труда в начале XXI в. Причины безработицы. Роль государства в обеспечении занятости.</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Особенности экономического развития России.</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Человек в экономических отношениях</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Основные участники экономики — производители и потребители. Роль человеческого фактора в развитии экономики.</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Экономика семьи. Прожиточный минимум. Семейное потребление.</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Права потребителя.</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Мир социальных отношений</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Основные социальные группы современного российского общества. Социальная политика Российского государства.</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Нации и межнациональные отношения. Характеристика межнациональных отношений в современной России. Понятие толерантности.</w:t>
      </w:r>
    </w:p>
    <w:p w:rsidR="005B560F" w:rsidRPr="005B560F" w:rsidRDefault="005B560F" w:rsidP="005B560F">
      <w:pPr>
        <w:spacing w:line="360" w:lineRule="auto"/>
        <w:ind w:firstLine="454"/>
        <w:contextualSpacing/>
        <w:rPr>
          <w:rFonts w:ascii="Times New Roman" w:hAnsi="Times New Roman"/>
          <w:b/>
          <w:bCs/>
          <w:i/>
          <w:sz w:val="24"/>
          <w:szCs w:val="24"/>
        </w:rPr>
      </w:pPr>
      <w:r w:rsidRPr="005B560F">
        <w:rPr>
          <w:rFonts w:ascii="Times New Roman" w:hAnsi="Times New Roman"/>
          <w:b/>
          <w:bCs/>
          <w:i/>
          <w:sz w:val="24"/>
          <w:szCs w:val="24"/>
        </w:rPr>
        <w:t>Политика. Культура</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Политическая жизнь общества</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Власть. Властные отношения. Политика. Внутренняя и внешняя политика.</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Сущность государства. Суверенитет. Государственное управление. Формы государства. Функции государства.</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Наше государство — Российская Федерация. Государственное устройство России. Гражданство Российской Федерации.</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Политический режим. Демократия. Парламентаризм.</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Республика. Выборы и избирательные системы. Политические партии.</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Правовое государство. Верховенство права. Разделение властей. Гражданское общество и правовое государство. Местное самоуправление.</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Органы власти Российской Федерации. Органы законодательной власти. Органы исполнительной власти. Правоохранительные органы. Судебная система.</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Межгосударственные отношения. Международные политические организации.</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Войны и вооружённые конфликты. Национальная безопасность. Сепаратизм. Международно-правовая защита жертв вооружённых конфликтов.</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Глобализация и её противоречия.</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Человек и политика. Политические события и судьбы людей. Гражданская активность. Патриотизм.</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Культурно-информационная среда общественной жизни</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Информация и способы её распространения. Средства массовой информации. Интернет.</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Культура, её многообразие и формы. Культурные различия. Диалог культур как черта современного мира.</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Роль религии в культурном развитии. Религиозные нормы. Мировые религии. Веротерпимость.</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Культура Российской Федерации. Образование и наука. Искусство. Возрождение религиозной жизни в нашей стране.</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Человек в меняющемся обществе</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создаётся молодыми.</w:t>
      </w:r>
    </w:p>
    <w:p w:rsidR="005B560F" w:rsidRPr="005B560F" w:rsidRDefault="005B560F" w:rsidP="005B560F">
      <w:pPr>
        <w:spacing w:line="360" w:lineRule="auto"/>
        <w:ind w:firstLine="454"/>
        <w:contextualSpacing/>
        <w:rPr>
          <w:rFonts w:ascii="Times New Roman" w:hAnsi="Times New Roman"/>
          <w:b/>
          <w:sz w:val="24"/>
          <w:szCs w:val="24"/>
        </w:rPr>
      </w:pPr>
      <w:r w:rsidRPr="005B560F">
        <w:rPr>
          <w:rFonts w:ascii="Times New Roman" w:hAnsi="Times New Roman"/>
          <w:b/>
          <w:sz w:val="24"/>
          <w:szCs w:val="24"/>
        </w:rPr>
        <w:t>География</w:t>
      </w:r>
    </w:p>
    <w:p w:rsidR="005B560F" w:rsidRPr="005B560F" w:rsidRDefault="005B560F" w:rsidP="005B560F">
      <w:pPr>
        <w:spacing w:line="360" w:lineRule="auto"/>
        <w:ind w:firstLine="454"/>
        <w:contextualSpacing/>
        <w:rPr>
          <w:rFonts w:ascii="Times New Roman" w:hAnsi="Times New Roman"/>
          <w:b/>
          <w:sz w:val="24"/>
          <w:szCs w:val="24"/>
        </w:rPr>
      </w:pPr>
      <w:r w:rsidRPr="005B560F">
        <w:rPr>
          <w:rFonts w:ascii="Times New Roman" w:hAnsi="Times New Roman"/>
          <w:b/>
          <w:sz w:val="24"/>
          <w:szCs w:val="24"/>
        </w:rPr>
        <w:t>География Земли</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b/>
          <w:sz w:val="24"/>
          <w:szCs w:val="24"/>
        </w:rPr>
        <w:t>Источники географической информации</w:t>
      </w:r>
      <w:r w:rsidRPr="005B560F">
        <w:rPr>
          <w:rFonts w:ascii="Times New Roman" w:hAnsi="Times New Roman"/>
          <w:b/>
          <w:i/>
          <w:sz w:val="24"/>
          <w:szCs w:val="24"/>
        </w:rPr>
        <w:t xml:space="preserve"> </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b/>
          <w:i/>
          <w:sz w:val="24"/>
          <w:szCs w:val="24"/>
        </w:rPr>
        <w:t>Развитие географических знаний о Земле</w:t>
      </w:r>
      <w:r w:rsidRPr="005B560F">
        <w:rPr>
          <w:rFonts w:ascii="Times New Roman" w:hAnsi="Times New Roman"/>
          <w:b/>
          <w:sz w:val="24"/>
          <w:szCs w:val="24"/>
        </w:rPr>
        <w:t>.</w:t>
      </w:r>
      <w:r w:rsidRPr="005B560F">
        <w:rPr>
          <w:rFonts w:ascii="Times New Roman" w:hAnsi="Times New Roman"/>
          <w:sz w:val="24"/>
          <w:szCs w:val="24"/>
        </w:rPr>
        <w:t xml:space="preserve"> Развитие п</w:t>
      </w:r>
      <w:r w:rsidRPr="005B560F">
        <w:rPr>
          <w:rFonts w:ascii="Times New Roman" w:hAnsi="Times New Roman"/>
          <w:iCs/>
          <w:sz w:val="24"/>
          <w:szCs w:val="24"/>
        </w:rPr>
        <w:t xml:space="preserve">редставлений человека о мире. </w:t>
      </w:r>
      <w:r w:rsidRPr="005B560F">
        <w:rPr>
          <w:rFonts w:ascii="Times New Roman" w:hAnsi="Times New Roman"/>
          <w:sz w:val="24"/>
          <w:szCs w:val="24"/>
        </w:rPr>
        <w:t>Выдающиеся географические открытия. Современный этап научных географических исследований.</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b/>
          <w:i/>
          <w:sz w:val="24"/>
          <w:szCs w:val="24"/>
        </w:rPr>
        <w:t>Глобус.</w:t>
      </w:r>
      <w:r w:rsidRPr="005B560F">
        <w:rPr>
          <w:rFonts w:ascii="Times New Roman" w:hAnsi="Times New Roman"/>
          <w:sz w:val="24"/>
          <w:szCs w:val="24"/>
        </w:rPr>
        <w:t xml:space="preserve"> 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 </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b/>
          <w:i/>
          <w:sz w:val="24"/>
          <w:szCs w:val="24"/>
        </w:rPr>
        <w:t>План местности.</w:t>
      </w:r>
      <w:r w:rsidRPr="005B560F">
        <w:rPr>
          <w:rFonts w:ascii="Times New Roman" w:hAnsi="Times New Roman"/>
          <w:sz w:val="24"/>
          <w:szCs w:val="24"/>
        </w:rPr>
        <w:t xml:space="preserve"> 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b/>
          <w:i/>
          <w:sz w:val="24"/>
          <w:szCs w:val="24"/>
        </w:rPr>
        <w:t>Географическая карта — особый источник информации.</w:t>
      </w:r>
      <w:r w:rsidRPr="005B560F">
        <w:rPr>
          <w:rFonts w:ascii="Times New Roman" w:hAnsi="Times New Roman"/>
          <w:sz w:val="24"/>
          <w:szCs w:val="24"/>
        </w:rPr>
        <w:t xml:space="preserve"> Отличия карты от 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b/>
          <w:i/>
          <w:sz w:val="24"/>
          <w:szCs w:val="24"/>
        </w:rPr>
        <w:t>Географические методы изучения окружающей среды</w:t>
      </w:r>
      <w:r w:rsidRPr="005B560F">
        <w:rPr>
          <w:rFonts w:ascii="Times New Roman" w:hAnsi="Times New Roman"/>
          <w:b/>
          <w:sz w:val="24"/>
          <w:szCs w:val="24"/>
        </w:rPr>
        <w:t>.</w:t>
      </w:r>
      <w:r w:rsidRPr="005B560F">
        <w:rPr>
          <w:rFonts w:ascii="Times New Roman" w:hAnsi="Times New Roman"/>
          <w:sz w:val="24"/>
          <w:szCs w:val="24"/>
        </w:rPr>
        <w:t xml:space="preserve"> Наблюдение. Описательные и сравнительные методы. Использование инструментов и приборов. Картографический метод. Моделирование как метод изучения географических объектов и процессов. </w:t>
      </w:r>
    </w:p>
    <w:p w:rsidR="005B560F" w:rsidRPr="005B560F" w:rsidRDefault="005B560F" w:rsidP="005B560F">
      <w:pPr>
        <w:spacing w:line="360" w:lineRule="auto"/>
        <w:ind w:firstLine="454"/>
        <w:contextualSpacing/>
        <w:jc w:val="both"/>
        <w:rPr>
          <w:rFonts w:ascii="Times New Roman" w:hAnsi="Times New Roman"/>
          <w:b/>
          <w:sz w:val="24"/>
          <w:szCs w:val="24"/>
        </w:rPr>
      </w:pP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b/>
          <w:sz w:val="24"/>
          <w:szCs w:val="24"/>
        </w:rPr>
        <w:t>Природа Земли и человек</w:t>
      </w:r>
    </w:p>
    <w:p w:rsidR="005B560F" w:rsidRPr="005B560F" w:rsidRDefault="005B560F" w:rsidP="005B560F">
      <w:pPr>
        <w:pStyle w:val="affff1"/>
        <w:contextualSpacing/>
        <w:rPr>
          <w:sz w:val="24"/>
          <w:szCs w:val="24"/>
        </w:rPr>
      </w:pPr>
      <w:r w:rsidRPr="005B560F">
        <w:rPr>
          <w:b/>
          <w:i/>
          <w:sz w:val="24"/>
          <w:szCs w:val="24"/>
        </w:rPr>
        <w:t>Земля — планета Солнечной системы.</w:t>
      </w:r>
      <w:r w:rsidRPr="005B560F">
        <w:rPr>
          <w:sz w:val="24"/>
          <w:szCs w:val="24"/>
        </w:rPr>
        <w:t xml:space="preserve"> Земля — 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освещённости. Часовые пояса. Влияние Космоса на Землю и жизнь людей.</w:t>
      </w:r>
    </w:p>
    <w:p w:rsidR="005B560F" w:rsidRPr="005B560F" w:rsidRDefault="005B560F" w:rsidP="005B560F">
      <w:pPr>
        <w:pStyle w:val="affff1"/>
        <w:contextualSpacing/>
        <w:rPr>
          <w:sz w:val="24"/>
          <w:szCs w:val="24"/>
        </w:rPr>
      </w:pPr>
      <w:r w:rsidRPr="005B560F">
        <w:rPr>
          <w:b/>
          <w:i/>
          <w:sz w:val="24"/>
          <w:szCs w:val="24"/>
        </w:rPr>
        <w:t>Земная кора и литосфера.</w:t>
      </w:r>
      <w:r w:rsidRPr="005B560F">
        <w:rPr>
          <w:sz w:val="24"/>
          <w:szCs w:val="24"/>
        </w:rPr>
        <w:t xml:space="preserve"> </w:t>
      </w:r>
      <w:r w:rsidRPr="005B560F">
        <w:rPr>
          <w:b/>
          <w:i/>
          <w:sz w:val="24"/>
          <w:szCs w:val="24"/>
        </w:rPr>
        <w:t>Рельеф Земли.</w:t>
      </w:r>
      <w:r w:rsidRPr="005B560F">
        <w:rPr>
          <w:sz w:val="24"/>
          <w:szCs w:val="24"/>
        </w:rPr>
        <w:t xml:space="preserve"> Внутреннее строение Земли, методы его изучения.</w:t>
      </w:r>
    </w:p>
    <w:p w:rsidR="005B560F" w:rsidRPr="005B560F" w:rsidRDefault="005B560F" w:rsidP="005B560F">
      <w:pPr>
        <w:pStyle w:val="affff1"/>
        <w:contextualSpacing/>
        <w:rPr>
          <w:sz w:val="24"/>
          <w:szCs w:val="24"/>
        </w:rPr>
      </w:pPr>
      <w:r w:rsidRPr="005B560F">
        <w:rPr>
          <w:i/>
          <w:sz w:val="24"/>
          <w:szCs w:val="24"/>
        </w:rPr>
        <w:t>Земная кора и литосфера.</w:t>
      </w:r>
      <w:r w:rsidRPr="005B560F">
        <w:rPr>
          <w:sz w:val="24"/>
          <w:szCs w:val="24"/>
        </w:rPr>
        <w:t xml:space="preserve"> Горные породы и полезные ископаемые. Состав земной коры, её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rsidR="005B560F" w:rsidRPr="005B560F" w:rsidRDefault="005B560F" w:rsidP="005B560F">
      <w:pPr>
        <w:pStyle w:val="affff1"/>
        <w:contextualSpacing/>
        <w:rPr>
          <w:sz w:val="24"/>
          <w:szCs w:val="24"/>
        </w:rPr>
      </w:pPr>
      <w:r w:rsidRPr="005B560F">
        <w:rPr>
          <w:i/>
          <w:sz w:val="24"/>
          <w:szCs w:val="24"/>
        </w:rPr>
        <w:t>Рельеф Земли.</w:t>
      </w:r>
      <w:r w:rsidRPr="005B560F">
        <w:rPr>
          <w:sz w:val="24"/>
          <w:szCs w:val="24"/>
        </w:rPr>
        <w:t xml:space="preserve"> 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w:t>
      </w:r>
    </w:p>
    <w:p w:rsidR="005B560F" w:rsidRPr="005B560F" w:rsidRDefault="005B560F" w:rsidP="005B560F">
      <w:pPr>
        <w:pStyle w:val="affff1"/>
        <w:contextualSpacing/>
        <w:rPr>
          <w:sz w:val="24"/>
          <w:szCs w:val="24"/>
        </w:rPr>
      </w:pPr>
      <w:r w:rsidRPr="005B560F">
        <w:rPr>
          <w:i/>
          <w:sz w:val="24"/>
          <w:szCs w:val="24"/>
        </w:rPr>
        <w:t>Человек и литосфера.</w:t>
      </w:r>
      <w:r w:rsidRPr="005B560F">
        <w:rPr>
          <w:sz w:val="24"/>
          <w:szCs w:val="24"/>
        </w:rPr>
        <w:t xml:space="preserve"> Опасные природные явления, их предупреждение. Особенности жизни и деятельности чел-овека в горах и на равнинах. Воздействие хозяйственной деятельности на литосферу. Преобразование рельефа, антропогенные формы рельефа.</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b/>
          <w:i/>
          <w:sz w:val="24"/>
          <w:szCs w:val="24"/>
        </w:rPr>
        <w:t>Атмосфера — воздушная оболочка Земли.</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i/>
          <w:sz w:val="24"/>
          <w:szCs w:val="24"/>
        </w:rPr>
        <w:t xml:space="preserve">Атмосфера. </w:t>
      </w:r>
      <w:r w:rsidRPr="005B560F">
        <w:rPr>
          <w:rFonts w:ascii="Times New Roman" w:hAnsi="Times New Roman"/>
          <w:sz w:val="24"/>
          <w:szCs w:val="24"/>
        </w:rPr>
        <w:t>Состав атмосферы, её структура. Значение атмосферы для жизни на 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Влага в атмосфере. Облачность, её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w:t>
      </w:r>
    </w:p>
    <w:p w:rsidR="005B560F" w:rsidRPr="005B560F" w:rsidRDefault="005B560F" w:rsidP="005B560F">
      <w:pPr>
        <w:pStyle w:val="affff1"/>
        <w:contextualSpacing/>
        <w:rPr>
          <w:sz w:val="24"/>
          <w:szCs w:val="24"/>
        </w:rPr>
      </w:pPr>
      <w:r w:rsidRPr="005B560F">
        <w:rPr>
          <w:i/>
          <w:sz w:val="24"/>
          <w:szCs w:val="24"/>
        </w:rPr>
        <w:t>Погода и климат.</w:t>
      </w:r>
      <w:r w:rsidRPr="005B560F">
        <w:rPr>
          <w:sz w:val="24"/>
          <w:szCs w:val="24"/>
        </w:rPr>
        <w:t xml:space="preserve"> Элементы погоды, способы их измерения, 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i/>
          <w:sz w:val="24"/>
          <w:szCs w:val="24"/>
        </w:rPr>
        <w:t>Человек и атмосфера</w:t>
      </w:r>
      <w:r w:rsidRPr="005B560F">
        <w:rPr>
          <w:rFonts w:ascii="Times New Roman" w:hAnsi="Times New Roman"/>
          <w:sz w:val="24"/>
          <w:szCs w:val="24"/>
        </w:rPr>
        <w:t>. Стихийные явления в атмосфере, их характеристика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b/>
          <w:i/>
          <w:sz w:val="24"/>
          <w:szCs w:val="24"/>
        </w:rPr>
        <w:t>Гидросфера — водная оболочка Земли.</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i/>
          <w:sz w:val="24"/>
          <w:szCs w:val="24"/>
        </w:rPr>
        <w:t>Вода на Земле</w:t>
      </w:r>
      <w:r w:rsidRPr="005B560F">
        <w:rPr>
          <w:rFonts w:ascii="Times New Roman" w:hAnsi="Times New Roman"/>
          <w:sz w:val="24"/>
          <w:szCs w:val="24"/>
        </w:rPr>
        <w:t>. Части гидросферы. Мировой круговорот воды.</w:t>
      </w:r>
    </w:p>
    <w:p w:rsidR="005B560F" w:rsidRPr="005B560F" w:rsidRDefault="005B560F" w:rsidP="005B560F">
      <w:pPr>
        <w:spacing w:line="360" w:lineRule="auto"/>
        <w:ind w:firstLine="454"/>
        <w:contextualSpacing/>
        <w:jc w:val="both"/>
        <w:rPr>
          <w:rFonts w:ascii="Times New Roman" w:hAnsi="Times New Roman"/>
          <w:i/>
          <w:iCs/>
          <w:sz w:val="24"/>
          <w:szCs w:val="24"/>
        </w:rPr>
      </w:pPr>
      <w:r w:rsidRPr="005B560F">
        <w:rPr>
          <w:rFonts w:ascii="Times New Roman" w:hAnsi="Times New Roman"/>
          <w:i/>
          <w:sz w:val="24"/>
          <w:szCs w:val="24"/>
        </w:rPr>
        <w:t>Океаны.</w:t>
      </w:r>
      <w:r w:rsidRPr="005B560F">
        <w:rPr>
          <w:rFonts w:ascii="Times New Roman" w:hAnsi="Times New Roman"/>
          <w:sz w:val="24"/>
          <w:szCs w:val="24"/>
        </w:rPr>
        <w:t xml:space="preserve"> Части Мирового океана. Методы изучения морских глубин. Свойства вод 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i/>
          <w:sz w:val="24"/>
          <w:szCs w:val="24"/>
        </w:rPr>
        <w:t>Воды суши</w:t>
      </w:r>
      <w:r w:rsidRPr="005B560F">
        <w:rPr>
          <w:rFonts w:ascii="Times New Roman" w:hAnsi="Times New Roman"/>
          <w:sz w:val="24"/>
          <w:szCs w:val="24"/>
        </w:rPr>
        <w:t>. Реки Земли — их общие черты и различия. Речная система. Питание и режим рек. Озёра,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направления течения рек. Значение поверхностных вод для человека, их рациональное использование.</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i/>
          <w:sz w:val="24"/>
          <w:szCs w:val="24"/>
        </w:rPr>
        <w:t xml:space="preserve">Человек и гидросфера. </w:t>
      </w:r>
      <w:r w:rsidRPr="005B560F">
        <w:rPr>
          <w:rFonts w:ascii="Times New Roman" w:hAnsi="Times New Roman"/>
          <w:sz w:val="24"/>
          <w:szCs w:val="24"/>
        </w:rPr>
        <w:t>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b/>
          <w:i/>
          <w:sz w:val="24"/>
          <w:szCs w:val="24"/>
        </w:rPr>
        <w:t>Биосфера Земли.</w:t>
      </w:r>
      <w:r w:rsidRPr="005B560F">
        <w:rPr>
          <w:rFonts w:ascii="Times New Roman" w:hAnsi="Times New Roman"/>
          <w:sz w:val="24"/>
          <w:szCs w:val="24"/>
        </w:rPr>
        <w:t xml:space="preserve"> 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животными миром как способ определения качества окружающей среды.</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b/>
          <w:i/>
          <w:sz w:val="24"/>
          <w:szCs w:val="24"/>
        </w:rPr>
        <w:t>Почва как особое природное образование.</w:t>
      </w:r>
      <w:r w:rsidRPr="005B560F">
        <w:rPr>
          <w:rFonts w:ascii="Times New Roman" w:hAnsi="Times New Roman"/>
          <w:sz w:val="24"/>
          <w:szCs w:val="24"/>
        </w:rPr>
        <w:t xml:space="preserve"> 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b/>
          <w:i/>
          <w:sz w:val="24"/>
          <w:szCs w:val="24"/>
        </w:rPr>
        <w:t>Географическая оболочка Земли.</w:t>
      </w:r>
      <w:r w:rsidRPr="005B560F">
        <w:rPr>
          <w:rFonts w:ascii="Times New Roman" w:hAnsi="Times New Roman"/>
          <w:sz w:val="24"/>
          <w:szCs w:val="24"/>
        </w:rPr>
        <w:t xml:space="preserve"> Строение, свойства и закономерности географической оболочки, взаимосвязи между её составными частями. Территориальные комплексы: природные, природно-антропогенные. Географическая оболочка —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p>
    <w:p w:rsidR="00635A65" w:rsidRDefault="00635A65" w:rsidP="005B560F">
      <w:pPr>
        <w:spacing w:line="360" w:lineRule="auto"/>
        <w:ind w:firstLine="454"/>
        <w:contextualSpacing/>
        <w:jc w:val="both"/>
        <w:rPr>
          <w:rFonts w:ascii="Times New Roman" w:hAnsi="Times New Roman"/>
          <w:b/>
          <w:sz w:val="24"/>
          <w:szCs w:val="24"/>
        </w:rPr>
      </w:pP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b/>
          <w:sz w:val="24"/>
          <w:szCs w:val="24"/>
        </w:rPr>
        <w:t>Население Земли</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b/>
          <w:i/>
          <w:sz w:val="24"/>
          <w:szCs w:val="24"/>
        </w:rPr>
        <w:t>Заселение человеком Земли. Расы.</w:t>
      </w:r>
      <w:r w:rsidRPr="005B560F">
        <w:rPr>
          <w:rFonts w:ascii="Times New Roman" w:hAnsi="Times New Roman"/>
          <w:sz w:val="24"/>
          <w:szCs w:val="24"/>
        </w:rPr>
        <w:t xml:space="preserve"> Основные пути расселения древнего человека. Расы. Внешние признаки людей различных рас. Анализ различных источников информации с целью выявления регионов проживания представителей различных рас.</w:t>
      </w:r>
    </w:p>
    <w:p w:rsidR="005B560F" w:rsidRPr="005B560F" w:rsidRDefault="005B560F" w:rsidP="005B560F">
      <w:pPr>
        <w:tabs>
          <w:tab w:val="left" w:pos="2314"/>
        </w:tabs>
        <w:spacing w:line="360" w:lineRule="auto"/>
        <w:ind w:firstLine="454"/>
        <w:contextualSpacing/>
        <w:jc w:val="both"/>
        <w:rPr>
          <w:rFonts w:ascii="Times New Roman" w:hAnsi="Times New Roman"/>
          <w:sz w:val="24"/>
          <w:szCs w:val="24"/>
        </w:rPr>
      </w:pPr>
      <w:r w:rsidRPr="005B560F">
        <w:rPr>
          <w:rFonts w:ascii="Times New Roman" w:hAnsi="Times New Roman"/>
          <w:b/>
          <w:i/>
          <w:sz w:val="24"/>
          <w:szCs w:val="24"/>
        </w:rPr>
        <w:t>Численность населения Земли, её изменение во времени.</w:t>
      </w:r>
      <w:r w:rsidRPr="005B560F">
        <w:rPr>
          <w:rFonts w:ascii="Times New Roman" w:hAnsi="Times New Roman"/>
          <w:sz w:val="24"/>
          <w:szCs w:val="24"/>
        </w:rPr>
        <w:t xml:space="preserve"> 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w:t>
      </w:r>
    </w:p>
    <w:p w:rsidR="005B560F" w:rsidRPr="005B560F" w:rsidRDefault="005B560F" w:rsidP="005B560F">
      <w:pPr>
        <w:spacing w:line="360" w:lineRule="auto"/>
        <w:ind w:firstLine="454"/>
        <w:contextualSpacing/>
        <w:jc w:val="both"/>
        <w:rPr>
          <w:rFonts w:ascii="Times New Roman" w:hAnsi="Times New Roman"/>
          <w:bCs/>
          <w:sz w:val="24"/>
          <w:szCs w:val="24"/>
        </w:rPr>
      </w:pPr>
      <w:r w:rsidRPr="005B560F">
        <w:rPr>
          <w:rFonts w:ascii="Times New Roman" w:hAnsi="Times New Roman"/>
          <w:sz w:val="24"/>
          <w:szCs w:val="24"/>
        </w:rPr>
        <w:t xml:space="preserve">Факторы, влияющие на рост численности населения. </w:t>
      </w:r>
      <w:r w:rsidRPr="005B560F">
        <w:rPr>
          <w:rFonts w:ascii="Times New Roman" w:hAnsi="Times New Roman"/>
          <w:bCs/>
          <w:sz w:val="24"/>
          <w:szCs w:val="24"/>
        </w:rPr>
        <w:t xml:space="preserve">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 </w:t>
      </w:r>
    </w:p>
    <w:p w:rsidR="005B560F" w:rsidRPr="005B560F" w:rsidRDefault="005B560F" w:rsidP="005B560F">
      <w:pPr>
        <w:tabs>
          <w:tab w:val="left" w:pos="2314"/>
        </w:tabs>
        <w:spacing w:line="360" w:lineRule="auto"/>
        <w:ind w:firstLine="454"/>
        <w:contextualSpacing/>
        <w:jc w:val="both"/>
        <w:rPr>
          <w:rFonts w:ascii="Times New Roman" w:hAnsi="Times New Roman"/>
          <w:sz w:val="24"/>
          <w:szCs w:val="24"/>
        </w:rPr>
      </w:pPr>
      <w:r w:rsidRPr="005B560F">
        <w:rPr>
          <w:rFonts w:ascii="Times New Roman" w:hAnsi="Times New Roman"/>
          <w:b/>
          <w:i/>
          <w:sz w:val="24"/>
          <w:szCs w:val="24"/>
        </w:rPr>
        <w:t xml:space="preserve">Размещение людей на Земле. </w:t>
      </w:r>
      <w:r w:rsidRPr="005B560F">
        <w:rPr>
          <w:rFonts w:ascii="Times New Roman" w:hAnsi="Times New Roman"/>
          <w:sz w:val="24"/>
          <w:szCs w:val="24"/>
        </w:rPr>
        <w:t>Показатель плотности населения. Среднемировая плотность населения и её изменение со временем. Карта плотности населения. Неравномерность размещения населения мира.</w:t>
      </w:r>
    </w:p>
    <w:p w:rsidR="005B560F" w:rsidRPr="005B560F" w:rsidRDefault="005B560F" w:rsidP="005B560F">
      <w:pPr>
        <w:tabs>
          <w:tab w:val="left" w:pos="2314"/>
        </w:tabs>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w:t>
      </w:r>
    </w:p>
    <w:p w:rsidR="005B560F" w:rsidRPr="005B560F" w:rsidRDefault="005B560F" w:rsidP="005B560F">
      <w:pPr>
        <w:tabs>
          <w:tab w:val="left" w:pos="2314"/>
        </w:tabs>
        <w:spacing w:line="360" w:lineRule="auto"/>
        <w:ind w:firstLine="454"/>
        <w:contextualSpacing/>
        <w:jc w:val="both"/>
        <w:rPr>
          <w:rFonts w:ascii="Times New Roman" w:hAnsi="Times New Roman"/>
          <w:sz w:val="24"/>
          <w:szCs w:val="24"/>
        </w:rPr>
      </w:pPr>
      <w:r w:rsidRPr="005B560F">
        <w:rPr>
          <w:rFonts w:ascii="Times New Roman" w:hAnsi="Times New Roman"/>
          <w:b/>
          <w:i/>
          <w:sz w:val="24"/>
          <w:szCs w:val="24"/>
        </w:rPr>
        <w:t xml:space="preserve">Народы и религии мира. </w:t>
      </w:r>
      <w:r w:rsidRPr="005B560F">
        <w:rPr>
          <w:rFonts w:ascii="Times New Roman" w:hAnsi="Times New Roman"/>
          <w:sz w:val="24"/>
          <w:szCs w:val="24"/>
        </w:rPr>
        <w:t>Народ. Языковые семьи. География народов и языков. Карта народов мира. Мировые и национальные религии, их география.</w:t>
      </w:r>
    </w:p>
    <w:p w:rsidR="005B560F" w:rsidRPr="005B560F" w:rsidRDefault="005B560F" w:rsidP="005B560F">
      <w:pPr>
        <w:tabs>
          <w:tab w:val="left" w:pos="2314"/>
        </w:tabs>
        <w:spacing w:line="360" w:lineRule="auto"/>
        <w:ind w:firstLine="454"/>
        <w:contextualSpacing/>
        <w:jc w:val="both"/>
        <w:rPr>
          <w:rFonts w:ascii="Times New Roman" w:hAnsi="Times New Roman"/>
          <w:b/>
          <w:sz w:val="24"/>
          <w:szCs w:val="24"/>
        </w:rPr>
      </w:pPr>
      <w:r w:rsidRPr="005B560F">
        <w:rPr>
          <w:rFonts w:ascii="Times New Roman" w:hAnsi="Times New Roman"/>
          <w:b/>
          <w:i/>
          <w:sz w:val="24"/>
          <w:szCs w:val="24"/>
        </w:rPr>
        <w:t>Хозяйственная деятельность людей.</w:t>
      </w:r>
      <w:r w:rsidRPr="005B560F">
        <w:rPr>
          <w:rFonts w:ascii="Times New Roman" w:hAnsi="Times New Roman"/>
          <w:sz w:val="24"/>
          <w:szCs w:val="24"/>
        </w:rPr>
        <w:t xml:space="preserve"> Понятие о современном хозяйстве, его составе. Основные виды хозяйственной деятельности людей, их география.</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b/>
          <w:i/>
          <w:sz w:val="24"/>
          <w:szCs w:val="24"/>
        </w:rPr>
        <w:t xml:space="preserve">Городское и сельское население. </w:t>
      </w:r>
      <w:r w:rsidRPr="005B560F">
        <w:rPr>
          <w:rFonts w:ascii="Times New Roman" w:hAnsi="Times New Roman"/>
          <w:sz w:val="24"/>
          <w:szCs w:val="24"/>
        </w:rPr>
        <w:t>Города и 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w:t>
      </w:r>
    </w:p>
    <w:p w:rsidR="005B560F" w:rsidRPr="005B560F" w:rsidRDefault="005B560F" w:rsidP="005B560F">
      <w:pPr>
        <w:spacing w:line="360" w:lineRule="auto"/>
        <w:ind w:firstLine="454"/>
        <w:contextualSpacing/>
        <w:jc w:val="both"/>
        <w:rPr>
          <w:rFonts w:ascii="Times New Roman" w:hAnsi="Times New Roman"/>
          <w:b/>
          <w:sz w:val="24"/>
          <w:szCs w:val="24"/>
        </w:rPr>
      </w:pPr>
      <w:r w:rsidRPr="005B560F">
        <w:rPr>
          <w:rFonts w:ascii="Times New Roman" w:hAnsi="Times New Roman"/>
          <w:b/>
          <w:sz w:val="24"/>
          <w:szCs w:val="24"/>
        </w:rPr>
        <w:t>Материки, океаны и страны</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b/>
          <w:i/>
          <w:iCs/>
          <w:sz w:val="24"/>
          <w:szCs w:val="24"/>
        </w:rPr>
        <w:t>Современный облик Земли: планетарные географические закономерности.</w:t>
      </w:r>
      <w:r w:rsidRPr="005B560F">
        <w:rPr>
          <w:rFonts w:ascii="Times New Roman" w:hAnsi="Times New Roman"/>
          <w:sz w:val="24"/>
          <w:szCs w:val="24"/>
        </w:rPr>
        <w:t xml:space="preserve"> 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Катастрофические явления природного характера.</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b/>
          <w:i/>
          <w:iCs/>
          <w:sz w:val="24"/>
          <w:szCs w:val="24"/>
        </w:rPr>
        <w:t>Материки, океаны и страны</w:t>
      </w:r>
      <w:r w:rsidRPr="005B560F">
        <w:rPr>
          <w:rFonts w:ascii="Times New Roman" w:hAnsi="Times New Roman"/>
          <w:i/>
          <w:iCs/>
          <w:sz w:val="24"/>
          <w:szCs w:val="24"/>
        </w:rPr>
        <w:t>.</w:t>
      </w:r>
      <w:r w:rsidRPr="005B560F">
        <w:rPr>
          <w:rFonts w:ascii="Times New Roman" w:hAnsi="Times New Roman"/>
          <w:sz w:val="24"/>
          <w:szCs w:val="24"/>
        </w:rPr>
        <w:t xml:space="preserve"> Основные черты рельефа, климата и внутренних вод 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Историко-культурные районы мира. Памятники природного и культурного наследия человечества.</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w:t>
      </w:r>
    </w:p>
    <w:p w:rsidR="005B560F" w:rsidRPr="005B560F" w:rsidRDefault="005B560F" w:rsidP="005B560F">
      <w:pPr>
        <w:spacing w:line="360" w:lineRule="auto"/>
        <w:ind w:firstLine="454"/>
        <w:contextualSpacing/>
        <w:rPr>
          <w:rFonts w:ascii="Times New Roman" w:hAnsi="Times New Roman"/>
          <w:b/>
          <w:sz w:val="24"/>
          <w:szCs w:val="24"/>
        </w:rPr>
      </w:pPr>
    </w:p>
    <w:p w:rsidR="005B560F" w:rsidRPr="005B560F" w:rsidRDefault="005B560F" w:rsidP="005B560F">
      <w:pPr>
        <w:spacing w:line="360" w:lineRule="auto"/>
        <w:ind w:firstLine="454"/>
        <w:contextualSpacing/>
        <w:rPr>
          <w:rFonts w:ascii="Times New Roman" w:hAnsi="Times New Roman"/>
          <w:b/>
          <w:iCs/>
          <w:sz w:val="24"/>
          <w:szCs w:val="24"/>
        </w:rPr>
      </w:pPr>
      <w:r w:rsidRPr="005B560F">
        <w:rPr>
          <w:rFonts w:ascii="Times New Roman" w:hAnsi="Times New Roman"/>
          <w:b/>
          <w:sz w:val="24"/>
          <w:szCs w:val="24"/>
        </w:rPr>
        <w:t>География России</w:t>
      </w:r>
    </w:p>
    <w:p w:rsidR="005B560F" w:rsidRPr="005B560F" w:rsidRDefault="005B560F" w:rsidP="005B560F">
      <w:pPr>
        <w:spacing w:line="360" w:lineRule="auto"/>
        <w:ind w:firstLine="454"/>
        <w:contextualSpacing/>
        <w:jc w:val="both"/>
        <w:rPr>
          <w:rFonts w:ascii="Times New Roman" w:hAnsi="Times New Roman"/>
          <w:b/>
          <w:sz w:val="24"/>
          <w:szCs w:val="24"/>
        </w:rPr>
      </w:pPr>
      <w:r w:rsidRPr="005B560F">
        <w:rPr>
          <w:rFonts w:ascii="Times New Roman" w:hAnsi="Times New Roman"/>
          <w:b/>
          <w:sz w:val="24"/>
          <w:szCs w:val="24"/>
        </w:rPr>
        <w:t>Особенности географического положения России</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b/>
          <w:bCs/>
          <w:i/>
          <w:iCs/>
          <w:sz w:val="24"/>
          <w:szCs w:val="24"/>
        </w:rPr>
        <w:t xml:space="preserve">Географическое положение </w:t>
      </w:r>
      <w:r w:rsidRPr="005B560F">
        <w:rPr>
          <w:rFonts w:ascii="Times New Roman" w:hAnsi="Times New Roman"/>
          <w:b/>
          <w:i/>
          <w:iCs/>
          <w:sz w:val="24"/>
          <w:szCs w:val="24"/>
        </w:rPr>
        <w:t>России.</w:t>
      </w:r>
      <w:r w:rsidRPr="005B560F">
        <w:rPr>
          <w:rFonts w:ascii="Times New Roman" w:hAnsi="Times New Roman"/>
          <w:i/>
          <w:iCs/>
          <w:sz w:val="24"/>
          <w:szCs w:val="24"/>
        </w:rPr>
        <w:t xml:space="preserve"> </w:t>
      </w:r>
      <w:r w:rsidRPr="005B560F">
        <w:rPr>
          <w:rFonts w:ascii="Times New Roman" w:hAnsi="Times New Roman"/>
          <w:sz w:val="24"/>
          <w:szCs w:val="24"/>
        </w:rPr>
        <w:t>Территория и акватория. Государственная 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её хозяйства.</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b/>
          <w:bCs/>
          <w:i/>
          <w:iCs/>
          <w:sz w:val="24"/>
          <w:szCs w:val="24"/>
        </w:rPr>
        <w:t xml:space="preserve">Границы </w:t>
      </w:r>
      <w:r w:rsidRPr="005B560F">
        <w:rPr>
          <w:rFonts w:ascii="Times New Roman" w:hAnsi="Times New Roman"/>
          <w:b/>
          <w:i/>
          <w:iCs/>
          <w:sz w:val="24"/>
          <w:szCs w:val="24"/>
        </w:rPr>
        <w:t>России.</w:t>
      </w:r>
      <w:r w:rsidRPr="005B560F">
        <w:rPr>
          <w:rFonts w:ascii="Times New Roman" w:hAnsi="Times New Roman"/>
          <w:i/>
          <w:iCs/>
          <w:sz w:val="24"/>
          <w:szCs w:val="24"/>
        </w:rPr>
        <w:t xml:space="preserve"> </w:t>
      </w:r>
      <w:r w:rsidRPr="005B560F">
        <w:rPr>
          <w:rFonts w:ascii="Times New Roman" w:hAnsi="Times New Roman"/>
          <w:sz w:val="24"/>
          <w:szCs w:val="24"/>
        </w:rPr>
        <w:t>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b/>
          <w:i/>
          <w:iCs/>
          <w:sz w:val="24"/>
          <w:szCs w:val="24"/>
        </w:rPr>
        <w:t xml:space="preserve">История освоения и изучения </w:t>
      </w:r>
      <w:r w:rsidRPr="005B560F">
        <w:rPr>
          <w:rFonts w:ascii="Times New Roman" w:hAnsi="Times New Roman"/>
          <w:b/>
          <w:bCs/>
          <w:i/>
          <w:iCs/>
          <w:sz w:val="24"/>
          <w:szCs w:val="24"/>
        </w:rPr>
        <w:t xml:space="preserve">территории </w:t>
      </w:r>
      <w:r w:rsidRPr="005B560F">
        <w:rPr>
          <w:rFonts w:ascii="Times New Roman" w:hAnsi="Times New Roman"/>
          <w:b/>
          <w:i/>
          <w:iCs/>
          <w:sz w:val="24"/>
          <w:szCs w:val="24"/>
        </w:rPr>
        <w:t>России.</w:t>
      </w:r>
      <w:r w:rsidRPr="005B560F">
        <w:rPr>
          <w:rFonts w:ascii="Times New Roman" w:hAnsi="Times New Roman"/>
          <w:i/>
          <w:iCs/>
          <w:sz w:val="24"/>
          <w:szCs w:val="24"/>
        </w:rPr>
        <w:t xml:space="preserve"> </w:t>
      </w:r>
      <w:r w:rsidRPr="005B560F">
        <w:rPr>
          <w:rFonts w:ascii="Times New Roman" w:hAnsi="Times New Roman"/>
          <w:sz w:val="24"/>
          <w:szCs w:val="24"/>
        </w:rPr>
        <w:t>Формирование и освоение государственной территории России. Выявление изменений границ страны на разных исторических этапах.</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b/>
          <w:i/>
          <w:iCs/>
          <w:sz w:val="24"/>
          <w:szCs w:val="24"/>
        </w:rPr>
        <w:t>Современное административно-территориальное устройство страны.</w:t>
      </w:r>
      <w:r w:rsidRPr="005B560F">
        <w:rPr>
          <w:rFonts w:ascii="Times New Roman" w:hAnsi="Times New Roman"/>
          <w:i/>
          <w:iCs/>
          <w:sz w:val="24"/>
          <w:szCs w:val="24"/>
        </w:rPr>
        <w:t xml:space="preserve"> </w:t>
      </w:r>
      <w:r w:rsidRPr="005B560F">
        <w:rPr>
          <w:rFonts w:ascii="Times New Roman" w:hAnsi="Times New Roman"/>
          <w:sz w:val="24"/>
          <w:szCs w:val="24"/>
        </w:rPr>
        <w:t>Федеративное устройство страны. Субъекты Российской Федерации, их равноправие и разнообразие. Федеральные округа.</w:t>
      </w:r>
    </w:p>
    <w:p w:rsidR="005B560F" w:rsidRPr="005B560F" w:rsidRDefault="005B560F" w:rsidP="005B560F">
      <w:pPr>
        <w:spacing w:line="360" w:lineRule="auto"/>
        <w:ind w:firstLine="454"/>
        <w:contextualSpacing/>
        <w:jc w:val="both"/>
        <w:rPr>
          <w:rFonts w:ascii="Times New Roman" w:hAnsi="Times New Roman"/>
          <w:b/>
          <w:sz w:val="24"/>
          <w:szCs w:val="24"/>
        </w:rPr>
      </w:pPr>
      <w:r w:rsidRPr="005B560F">
        <w:rPr>
          <w:rFonts w:ascii="Times New Roman" w:hAnsi="Times New Roman"/>
          <w:b/>
          <w:sz w:val="24"/>
          <w:szCs w:val="24"/>
        </w:rPr>
        <w:t>Природа России</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b/>
          <w:bCs/>
          <w:i/>
          <w:iCs/>
          <w:sz w:val="24"/>
          <w:szCs w:val="24"/>
        </w:rPr>
        <w:t>Природные</w:t>
      </w:r>
      <w:r w:rsidRPr="005B560F">
        <w:rPr>
          <w:rFonts w:ascii="Times New Roman" w:hAnsi="Times New Roman"/>
          <w:i/>
          <w:iCs/>
          <w:sz w:val="24"/>
          <w:szCs w:val="24"/>
        </w:rPr>
        <w:t xml:space="preserve"> </w:t>
      </w:r>
      <w:r w:rsidRPr="005B560F">
        <w:rPr>
          <w:rFonts w:ascii="Times New Roman" w:hAnsi="Times New Roman"/>
          <w:b/>
          <w:bCs/>
          <w:i/>
          <w:iCs/>
          <w:sz w:val="24"/>
          <w:szCs w:val="24"/>
        </w:rPr>
        <w:t xml:space="preserve">условия </w:t>
      </w:r>
      <w:r w:rsidRPr="005B560F">
        <w:rPr>
          <w:rFonts w:ascii="Times New Roman" w:hAnsi="Times New Roman"/>
          <w:b/>
          <w:i/>
          <w:iCs/>
          <w:sz w:val="24"/>
          <w:szCs w:val="24"/>
        </w:rPr>
        <w:t>и ресурсы России</w:t>
      </w:r>
      <w:r w:rsidRPr="005B560F">
        <w:rPr>
          <w:rFonts w:ascii="Times New Roman" w:hAnsi="Times New Roman"/>
          <w:i/>
          <w:iCs/>
          <w:sz w:val="24"/>
          <w:szCs w:val="24"/>
        </w:rPr>
        <w:t xml:space="preserve">. </w:t>
      </w:r>
      <w:r w:rsidRPr="005B560F">
        <w:rPr>
          <w:rFonts w:ascii="Times New Roman" w:hAnsi="Times New Roman"/>
          <w:sz w:val="24"/>
          <w:szCs w:val="24"/>
        </w:rPr>
        <w:t>Природные условия и природные ресурсы. 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капитала различных районов России.</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b/>
          <w:i/>
          <w:iCs/>
          <w:sz w:val="24"/>
          <w:szCs w:val="24"/>
        </w:rPr>
        <w:t>Геологическое строение, рельеф и полезные ископаемые.</w:t>
      </w:r>
      <w:r w:rsidRPr="005B560F">
        <w:rPr>
          <w:rFonts w:ascii="Times New Roman" w:hAnsi="Times New Roman"/>
          <w:i/>
          <w:iCs/>
          <w:sz w:val="24"/>
          <w:szCs w:val="24"/>
        </w:rPr>
        <w:t xml:space="preserve"> </w:t>
      </w:r>
      <w:r w:rsidRPr="005B560F">
        <w:rPr>
          <w:rFonts w:ascii="Times New Roman" w:hAnsi="Times New Roman"/>
          <w:sz w:val="24"/>
          <w:szCs w:val="24"/>
        </w:rPr>
        <w:t>Основные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b/>
          <w:bCs/>
          <w:i/>
          <w:iCs/>
          <w:sz w:val="24"/>
          <w:szCs w:val="24"/>
        </w:rPr>
        <w:t>Климат и климатические ресурсы</w:t>
      </w:r>
      <w:r w:rsidRPr="005B560F">
        <w:rPr>
          <w:rFonts w:ascii="Times New Roman" w:hAnsi="Times New Roman"/>
          <w:b/>
          <w:i/>
          <w:iCs/>
          <w:sz w:val="24"/>
          <w:szCs w:val="24"/>
        </w:rPr>
        <w:t>.</w:t>
      </w:r>
      <w:r w:rsidRPr="005B560F">
        <w:rPr>
          <w:rFonts w:ascii="Times New Roman" w:hAnsi="Times New Roman"/>
          <w:i/>
          <w:iCs/>
          <w:sz w:val="24"/>
          <w:szCs w:val="24"/>
        </w:rPr>
        <w:t xml:space="preserve"> </w:t>
      </w:r>
      <w:r w:rsidRPr="005B560F">
        <w:rPr>
          <w:rFonts w:ascii="Times New Roman" w:hAnsi="Times New Roman"/>
          <w:sz w:val="24"/>
          <w:szCs w:val="24"/>
        </w:rPr>
        <w:t>Факторы,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b/>
          <w:bCs/>
          <w:i/>
          <w:iCs/>
          <w:sz w:val="24"/>
          <w:szCs w:val="24"/>
        </w:rPr>
        <w:t>Внутренние воды и водные ресурсы.</w:t>
      </w:r>
      <w:r w:rsidRPr="005B560F">
        <w:rPr>
          <w:rFonts w:ascii="Times New Roman" w:hAnsi="Times New Roman"/>
          <w:i/>
          <w:iCs/>
          <w:sz w:val="24"/>
          <w:szCs w:val="24"/>
        </w:rPr>
        <w:t xml:space="preserve"> </w:t>
      </w:r>
      <w:r w:rsidRPr="005B560F">
        <w:rPr>
          <w:rFonts w:ascii="Times New Roman" w:hAnsi="Times New Roman"/>
          <w:sz w:val="24"/>
          <w:szCs w:val="24"/>
        </w:rPr>
        <w:t>Виды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её хозяйственного использования.</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Крупнейшие озёра, их происхождение. Болота. Подземные воды. Ледники. Многолетняя мерзлота. Объяснение закономерностей размещения разных видов вод суши и связанных с ними опасных природных явлений на территории страны.</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b/>
          <w:bCs/>
          <w:i/>
          <w:iCs/>
          <w:sz w:val="24"/>
          <w:szCs w:val="24"/>
        </w:rPr>
        <w:t>Почва и почвенные ресурсы</w:t>
      </w:r>
      <w:r w:rsidRPr="005B560F">
        <w:rPr>
          <w:rFonts w:ascii="Times New Roman" w:hAnsi="Times New Roman"/>
          <w:b/>
          <w:i/>
          <w:iCs/>
          <w:sz w:val="24"/>
          <w:szCs w:val="24"/>
        </w:rPr>
        <w:t>.</w:t>
      </w:r>
      <w:r w:rsidRPr="005B560F">
        <w:rPr>
          <w:rFonts w:ascii="Times New Roman" w:hAnsi="Times New Roman"/>
          <w:i/>
          <w:iCs/>
          <w:sz w:val="24"/>
          <w:szCs w:val="24"/>
        </w:rPr>
        <w:t xml:space="preserve"> </w:t>
      </w:r>
      <w:r w:rsidRPr="005B560F">
        <w:rPr>
          <w:rFonts w:ascii="Times New Roman" w:hAnsi="Times New Roman"/>
          <w:sz w:val="24"/>
          <w:szCs w:val="24"/>
        </w:rPr>
        <w:t>Почва — 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b/>
          <w:i/>
          <w:iCs/>
          <w:sz w:val="24"/>
          <w:szCs w:val="24"/>
        </w:rPr>
        <w:t>Растительный и животный мир. Биологические ресурсы.</w:t>
      </w:r>
      <w:r w:rsidRPr="005B560F">
        <w:rPr>
          <w:rFonts w:ascii="Times New Roman" w:hAnsi="Times New Roman"/>
          <w:i/>
          <w:iCs/>
          <w:sz w:val="24"/>
          <w:szCs w:val="24"/>
        </w:rPr>
        <w:t xml:space="preserve"> </w:t>
      </w:r>
      <w:r w:rsidRPr="005B560F">
        <w:rPr>
          <w:rFonts w:ascii="Times New Roman" w:hAnsi="Times New Roman"/>
          <w:sz w:val="24"/>
          <w:szCs w:val="24"/>
        </w:rPr>
        <w:t>Растительный и 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b/>
          <w:i/>
          <w:iCs/>
          <w:sz w:val="24"/>
          <w:szCs w:val="24"/>
        </w:rPr>
        <w:t>Природно-хозяйственные зоны.</w:t>
      </w:r>
      <w:r w:rsidRPr="005B560F">
        <w:rPr>
          <w:rFonts w:ascii="Times New Roman" w:hAnsi="Times New Roman"/>
          <w:i/>
          <w:iCs/>
          <w:sz w:val="24"/>
          <w:szCs w:val="24"/>
        </w:rPr>
        <w:t xml:space="preserve"> </w:t>
      </w:r>
      <w:r w:rsidRPr="005B560F">
        <w:rPr>
          <w:rFonts w:ascii="Times New Roman" w:hAnsi="Times New Roman"/>
          <w:sz w:val="24"/>
          <w:szCs w:val="24"/>
        </w:rPr>
        <w:t>Природно-хозяйственные зоны России: взаимосвязь и взаимообусловленность 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w:t>
      </w:r>
    </w:p>
    <w:p w:rsidR="005B560F" w:rsidRPr="005B560F" w:rsidRDefault="005B560F" w:rsidP="005B560F">
      <w:pPr>
        <w:spacing w:line="360" w:lineRule="auto"/>
        <w:ind w:firstLine="454"/>
        <w:contextualSpacing/>
        <w:jc w:val="both"/>
        <w:rPr>
          <w:rFonts w:ascii="Times New Roman" w:hAnsi="Times New Roman"/>
          <w:b/>
          <w:sz w:val="24"/>
          <w:szCs w:val="24"/>
        </w:rPr>
      </w:pPr>
      <w:r w:rsidRPr="005B560F">
        <w:rPr>
          <w:rFonts w:ascii="Times New Roman" w:hAnsi="Times New Roman"/>
          <w:b/>
          <w:sz w:val="24"/>
          <w:szCs w:val="24"/>
        </w:rPr>
        <w:t>Население России</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b/>
          <w:i/>
          <w:iCs/>
          <w:sz w:val="24"/>
          <w:szCs w:val="24"/>
        </w:rPr>
        <w:t xml:space="preserve">Численность населения России. </w:t>
      </w:r>
      <w:r w:rsidRPr="005B560F">
        <w:rPr>
          <w:rFonts w:ascii="Times New Roman" w:hAnsi="Times New Roman"/>
          <w:sz w:val="24"/>
          <w:szCs w:val="24"/>
        </w:rPr>
        <w:t>Численность населения России в сравнении с другими государствами. Особенности воспроизводства российского населения на рубеже XX—XXI вв. Основные показатели, характеризующие население страны и её отдельных территорий. Прогнозирование изменения численности населения России и её отдельных территорий.</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b/>
          <w:i/>
          <w:iCs/>
          <w:sz w:val="24"/>
          <w:szCs w:val="24"/>
        </w:rPr>
        <w:t>Половой и возрастной состав населения страны.</w:t>
      </w:r>
      <w:r w:rsidRPr="005B560F">
        <w:rPr>
          <w:rFonts w:ascii="Times New Roman" w:hAnsi="Times New Roman"/>
          <w:i/>
          <w:iCs/>
          <w:sz w:val="24"/>
          <w:szCs w:val="24"/>
        </w:rPr>
        <w:t xml:space="preserve"> </w:t>
      </w:r>
      <w:r w:rsidRPr="005B560F">
        <w:rPr>
          <w:rFonts w:ascii="Times New Roman" w:hAnsi="Times New Roman"/>
          <w:sz w:val="24"/>
          <w:szCs w:val="24"/>
        </w:rPr>
        <w:t>Своеобразие полового и возрастного состава населения России и определяющие его факторы. Средняя прогнозируемая продолжительность жизни мужского и женского населения России.</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b/>
          <w:i/>
          <w:iCs/>
          <w:sz w:val="24"/>
          <w:szCs w:val="24"/>
        </w:rPr>
        <w:t xml:space="preserve">Народы и религии России. </w:t>
      </w:r>
      <w:r w:rsidRPr="005B560F">
        <w:rPr>
          <w:rFonts w:ascii="Times New Roman" w:hAnsi="Times New Roman"/>
          <w:sz w:val="24"/>
          <w:szCs w:val="24"/>
        </w:rPr>
        <w:t>Россия — многонациональное государство. 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b/>
          <w:i/>
          <w:iCs/>
          <w:sz w:val="24"/>
          <w:szCs w:val="24"/>
        </w:rPr>
        <w:t xml:space="preserve">Особенности размещения населения России. </w:t>
      </w:r>
      <w:r w:rsidRPr="005B560F">
        <w:rPr>
          <w:rFonts w:ascii="Times New Roman" w:hAnsi="Times New Roman"/>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b/>
          <w:i/>
          <w:iCs/>
          <w:sz w:val="24"/>
          <w:szCs w:val="24"/>
        </w:rPr>
        <w:t xml:space="preserve">Миграции населения России. </w:t>
      </w:r>
      <w:r w:rsidRPr="005B560F">
        <w:rPr>
          <w:rFonts w:ascii="Times New Roman" w:hAnsi="Times New Roman"/>
          <w:sz w:val="24"/>
          <w:szCs w:val="24"/>
        </w:rPr>
        <w:t>Направления и типы миграции на 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b/>
          <w:i/>
          <w:iCs/>
          <w:sz w:val="24"/>
          <w:szCs w:val="24"/>
        </w:rPr>
        <w:t>Человеческий капитал страны.</w:t>
      </w:r>
      <w:r w:rsidRPr="005B560F">
        <w:rPr>
          <w:rFonts w:ascii="Times New Roman" w:hAnsi="Times New Roman"/>
          <w:i/>
          <w:iCs/>
          <w:sz w:val="24"/>
          <w:szCs w:val="24"/>
        </w:rPr>
        <w:t xml:space="preserve"> </w:t>
      </w:r>
      <w:r w:rsidRPr="005B560F">
        <w:rPr>
          <w:rFonts w:ascii="Times New Roman" w:hAnsi="Times New Roman"/>
          <w:sz w:val="24"/>
          <w:szCs w:val="24"/>
        </w:rPr>
        <w:t>Понятие человеческого капитала. Трудовые 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rsidR="005B560F" w:rsidRPr="005B560F" w:rsidRDefault="005B560F" w:rsidP="005B560F">
      <w:pPr>
        <w:spacing w:line="360" w:lineRule="auto"/>
        <w:ind w:firstLine="454"/>
        <w:contextualSpacing/>
        <w:jc w:val="both"/>
        <w:rPr>
          <w:rFonts w:ascii="Times New Roman" w:hAnsi="Times New Roman"/>
          <w:b/>
          <w:sz w:val="24"/>
          <w:szCs w:val="24"/>
        </w:rPr>
      </w:pPr>
      <w:r w:rsidRPr="005B560F">
        <w:rPr>
          <w:rFonts w:ascii="Times New Roman" w:hAnsi="Times New Roman"/>
          <w:b/>
          <w:sz w:val="24"/>
          <w:szCs w:val="24"/>
        </w:rPr>
        <w:t>Хозяйство России</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b/>
          <w:i/>
          <w:iCs/>
          <w:sz w:val="24"/>
          <w:szCs w:val="24"/>
        </w:rPr>
        <w:t>Особенности хозяйства России.</w:t>
      </w:r>
      <w:r w:rsidRPr="005B560F">
        <w:rPr>
          <w:rFonts w:ascii="Times New Roman" w:hAnsi="Times New Roman"/>
          <w:i/>
          <w:iCs/>
          <w:sz w:val="24"/>
          <w:szCs w:val="24"/>
        </w:rPr>
        <w:t xml:space="preserve"> </w:t>
      </w:r>
      <w:r w:rsidRPr="005B560F">
        <w:rPr>
          <w:rFonts w:ascii="Times New Roman" w:hAnsi="Times New Roman"/>
          <w:sz w:val="24"/>
          <w:szCs w:val="24"/>
        </w:rPr>
        <w:t>Отраслевая структура, функциональная и территориальная структуры хозяйства страны, факторы их формирования и развития. Экономико-географическое положение России как фактор развития её хозяйства. Анализ экономических карт для определения типов территориальной структуры хозяйства.</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b/>
          <w:i/>
          <w:iCs/>
          <w:sz w:val="24"/>
          <w:szCs w:val="24"/>
        </w:rPr>
        <w:t>Производственный капитал.</w:t>
      </w:r>
      <w:r w:rsidRPr="005B560F">
        <w:rPr>
          <w:rFonts w:ascii="Times New Roman" w:hAnsi="Times New Roman"/>
          <w:i/>
          <w:iCs/>
          <w:sz w:val="24"/>
          <w:szCs w:val="24"/>
        </w:rPr>
        <w:t xml:space="preserve"> </w:t>
      </w:r>
      <w:r w:rsidRPr="005B560F">
        <w:rPr>
          <w:rFonts w:ascii="Times New Roman" w:hAnsi="Times New Roman"/>
          <w:sz w:val="24"/>
          <w:szCs w:val="24"/>
        </w:rPr>
        <w:t>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b/>
          <w:i/>
          <w:iCs/>
          <w:sz w:val="24"/>
          <w:szCs w:val="24"/>
        </w:rPr>
        <w:t>Топливно-энергетический комплекс (ТЭК).</w:t>
      </w:r>
      <w:r w:rsidRPr="005B560F">
        <w:rPr>
          <w:rFonts w:ascii="Times New Roman" w:hAnsi="Times New Roman"/>
          <w:i/>
          <w:iCs/>
          <w:sz w:val="24"/>
          <w:szCs w:val="24"/>
        </w:rPr>
        <w:t xml:space="preserve"> </w:t>
      </w:r>
      <w:r w:rsidRPr="005B560F">
        <w:rPr>
          <w:rFonts w:ascii="Times New Roman" w:hAnsi="Times New Roman"/>
          <w:sz w:val="24"/>
          <w:szCs w:val="24"/>
        </w:rPr>
        <w:t>Состав, место и значение в хозяйстве. Нефтяная, газовая, угольная промышленность: география основных современных и перспективных районов добычи, систем трубопроводов. Электроэнергетика: типы 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b/>
          <w:bCs/>
          <w:i/>
          <w:iCs/>
          <w:sz w:val="24"/>
          <w:szCs w:val="24"/>
        </w:rPr>
        <w:t xml:space="preserve">Машиностроение. </w:t>
      </w:r>
      <w:r w:rsidRPr="005B560F">
        <w:rPr>
          <w:rFonts w:ascii="Times New Roman" w:hAnsi="Times New Roman"/>
          <w:sz w:val="24"/>
          <w:szCs w:val="24"/>
        </w:rPr>
        <w:t>Состав, место и значение в хозяйстве. Факторы размещения 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трудоёмкого и металлоёмкого машиностроения по картам.</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b/>
          <w:i/>
          <w:iCs/>
          <w:sz w:val="24"/>
          <w:szCs w:val="24"/>
        </w:rPr>
        <w:t>Металлургия.</w:t>
      </w:r>
      <w:r w:rsidRPr="005B560F">
        <w:rPr>
          <w:rFonts w:ascii="Times New Roman" w:hAnsi="Times New Roman"/>
          <w:i/>
          <w:iCs/>
          <w:sz w:val="24"/>
          <w:szCs w:val="24"/>
        </w:rPr>
        <w:t xml:space="preserve"> </w:t>
      </w:r>
      <w:r w:rsidRPr="005B560F">
        <w:rPr>
          <w:rFonts w:ascii="Times New Roman" w:hAnsi="Times New Roman"/>
          <w:sz w:val="24"/>
          <w:szCs w:val="24"/>
        </w:rPr>
        <w:t>Состав, место и значение в хозяйстве. Чёрная и цветная металлургия: факторы размещения предприятий. География металлургии чёрных, лёгких и тяжёлых цветных металлов: основные районы и центры. Металлургия и охрана окружающей среды.</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b/>
          <w:i/>
          <w:iCs/>
          <w:sz w:val="24"/>
          <w:szCs w:val="24"/>
        </w:rPr>
        <w:t>Химическая промышленность.</w:t>
      </w:r>
      <w:r w:rsidRPr="005B560F">
        <w:rPr>
          <w:rFonts w:ascii="Times New Roman" w:hAnsi="Times New Roman"/>
          <w:i/>
          <w:iCs/>
          <w:sz w:val="24"/>
          <w:szCs w:val="24"/>
        </w:rPr>
        <w:t xml:space="preserve"> </w:t>
      </w:r>
      <w:r w:rsidRPr="005B560F">
        <w:rPr>
          <w:rFonts w:ascii="Times New Roman" w:hAnsi="Times New Roman"/>
          <w:sz w:val="24"/>
          <w:szCs w:val="24"/>
        </w:rPr>
        <w:t>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b/>
          <w:i/>
          <w:iCs/>
          <w:sz w:val="24"/>
          <w:szCs w:val="24"/>
        </w:rPr>
        <w:t xml:space="preserve">Лёгкая </w:t>
      </w:r>
      <w:r w:rsidRPr="005B560F">
        <w:rPr>
          <w:rFonts w:ascii="Times New Roman" w:hAnsi="Times New Roman"/>
          <w:b/>
          <w:bCs/>
          <w:i/>
          <w:iCs/>
          <w:sz w:val="24"/>
          <w:szCs w:val="24"/>
        </w:rPr>
        <w:t>промышленность.</w:t>
      </w:r>
      <w:r w:rsidRPr="005B560F">
        <w:rPr>
          <w:rFonts w:ascii="Times New Roman" w:hAnsi="Times New Roman"/>
          <w:bCs/>
          <w:iCs/>
          <w:sz w:val="24"/>
          <w:szCs w:val="24"/>
        </w:rPr>
        <w:t xml:space="preserve"> </w:t>
      </w:r>
      <w:r w:rsidRPr="005B560F">
        <w:rPr>
          <w:rFonts w:ascii="Times New Roman" w:hAnsi="Times New Roman"/>
          <w:sz w:val="24"/>
          <w:szCs w:val="24"/>
        </w:rPr>
        <w:t>Состав, место и значение в хозяйстве. Факторы размещения предприятий. География важнейших отраслей: основные районы и лесоперерабатывающие комплексы. Лесная промышленность и охрана окружающей среды.</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b/>
          <w:i/>
          <w:iCs/>
          <w:sz w:val="24"/>
          <w:szCs w:val="24"/>
        </w:rPr>
        <w:t>Агропромышленный комплекс.</w:t>
      </w:r>
      <w:r w:rsidRPr="005B560F">
        <w:rPr>
          <w:rFonts w:ascii="Times New Roman" w:hAnsi="Times New Roman"/>
          <w:i/>
          <w:iCs/>
          <w:sz w:val="24"/>
          <w:szCs w:val="24"/>
        </w:rPr>
        <w:t xml:space="preserve"> </w:t>
      </w:r>
      <w:r w:rsidRPr="005B560F">
        <w:rPr>
          <w:rFonts w:ascii="Times New Roman" w:hAnsi="Times New Roman"/>
          <w:sz w:val="24"/>
          <w:szCs w:val="24"/>
        </w:rPr>
        <w:t>Состав, место и значение в хозяйстве.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эколого-климатическим показателям основных районов выращивания зерновых и технических культур, главных районов животноводства.</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b/>
          <w:bCs/>
          <w:i/>
          <w:iCs/>
          <w:sz w:val="24"/>
          <w:szCs w:val="24"/>
        </w:rPr>
        <w:t>Сфера услуг (инфраструктурный</w:t>
      </w:r>
      <w:r w:rsidRPr="005B560F">
        <w:rPr>
          <w:rFonts w:ascii="Times New Roman" w:hAnsi="Times New Roman"/>
          <w:i/>
          <w:iCs/>
          <w:sz w:val="24"/>
          <w:szCs w:val="24"/>
        </w:rPr>
        <w:t xml:space="preserve"> </w:t>
      </w:r>
      <w:r w:rsidRPr="005B560F">
        <w:rPr>
          <w:rFonts w:ascii="Times New Roman" w:hAnsi="Times New Roman"/>
          <w:b/>
          <w:bCs/>
          <w:i/>
          <w:iCs/>
          <w:sz w:val="24"/>
          <w:szCs w:val="24"/>
        </w:rPr>
        <w:t xml:space="preserve">комплекс). </w:t>
      </w:r>
      <w:r w:rsidRPr="005B560F">
        <w:rPr>
          <w:rFonts w:ascii="Times New Roman" w:hAnsi="Times New Roman"/>
          <w:sz w:val="24"/>
          <w:szCs w:val="24"/>
        </w:rPr>
        <w:t>Состав, место и значение в хозяйстве. 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w:t>
      </w:r>
    </w:p>
    <w:p w:rsidR="005B560F" w:rsidRPr="005B560F" w:rsidRDefault="005B560F" w:rsidP="005B560F">
      <w:pPr>
        <w:spacing w:line="360" w:lineRule="auto"/>
        <w:ind w:firstLine="454"/>
        <w:contextualSpacing/>
        <w:jc w:val="both"/>
        <w:rPr>
          <w:rFonts w:ascii="Times New Roman" w:hAnsi="Times New Roman"/>
          <w:b/>
          <w:sz w:val="24"/>
          <w:szCs w:val="24"/>
        </w:rPr>
      </w:pPr>
      <w:r w:rsidRPr="005B560F">
        <w:rPr>
          <w:rFonts w:ascii="Times New Roman" w:hAnsi="Times New Roman"/>
          <w:b/>
          <w:sz w:val="24"/>
          <w:szCs w:val="24"/>
        </w:rPr>
        <w:t>Районы России</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b/>
          <w:bCs/>
          <w:i/>
          <w:iCs/>
          <w:sz w:val="24"/>
          <w:szCs w:val="24"/>
        </w:rPr>
        <w:t xml:space="preserve">Природно-хозяйственное </w:t>
      </w:r>
      <w:r w:rsidRPr="005B560F">
        <w:rPr>
          <w:rFonts w:ascii="Times New Roman" w:hAnsi="Times New Roman"/>
          <w:b/>
          <w:i/>
          <w:iCs/>
          <w:sz w:val="24"/>
          <w:szCs w:val="24"/>
        </w:rPr>
        <w:t>районирование России</w:t>
      </w:r>
      <w:r w:rsidRPr="005B560F">
        <w:rPr>
          <w:rFonts w:ascii="Times New Roman" w:hAnsi="Times New Roman"/>
          <w:i/>
          <w:iCs/>
          <w:sz w:val="24"/>
          <w:szCs w:val="24"/>
        </w:rPr>
        <w:t xml:space="preserve">. </w:t>
      </w:r>
      <w:r w:rsidRPr="005B560F">
        <w:rPr>
          <w:rFonts w:ascii="Times New Roman" w:hAnsi="Times New Roman"/>
          <w:sz w:val="24"/>
          <w:szCs w:val="24"/>
        </w:rPr>
        <w:t>Принципы и виды природно-хозяйственного районирования страны. Анализ разных видов районирования России.</w:t>
      </w:r>
    </w:p>
    <w:p w:rsidR="005B560F" w:rsidRPr="005B560F" w:rsidRDefault="005B560F" w:rsidP="005B560F">
      <w:pPr>
        <w:spacing w:line="360" w:lineRule="auto"/>
        <w:ind w:firstLine="454"/>
        <w:contextualSpacing/>
        <w:jc w:val="both"/>
        <w:rPr>
          <w:rFonts w:ascii="Times New Roman" w:hAnsi="Times New Roman"/>
          <w:b/>
          <w:i/>
          <w:sz w:val="24"/>
          <w:szCs w:val="24"/>
        </w:rPr>
      </w:pPr>
      <w:r w:rsidRPr="005B560F">
        <w:rPr>
          <w:rFonts w:ascii="Times New Roman" w:hAnsi="Times New Roman"/>
          <w:b/>
          <w:i/>
          <w:iCs/>
          <w:sz w:val="24"/>
          <w:szCs w:val="24"/>
        </w:rPr>
        <w:t>Крупные регионы и районы России.</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i/>
          <w:iCs/>
          <w:sz w:val="24"/>
          <w:szCs w:val="24"/>
        </w:rPr>
        <w:t xml:space="preserve">Регионы России: </w:t>
      </w:r>
      <w:r w:rsidRPr="005B560F">
        <w:rPr>
          <w:rFonts w:ascii="Times New Roman" w:hAnsi="Times New Roman"/>
          <w:sz w:val="24"/>
          <w:szCs w:val="24"/>
        </w:rPr>
        <w:t>Западный и Восточный.</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i/>
          <w:iCs/>
          <w:sz w:val="24"/>
          <w:szCs w:val="24"/>
        </w:rPr>
        <w:t xml:space="preserve">Районы России: </w:t>
      </w:r>
      <w:r w:rsidRPr="005B560F">
        <w:rPr>
          <w:rFonts w:ascii="Times New Roman" w:hAnsi="Times New Roman"/>
          <w:sz w:val="24"/>
          <w:szCs w:val="24"/>
        </w:rPr>
        <w:t>Европейский Север, Центральная Россия, Европейский Юг, Поволжье, Урал, Западная Сибирь, Восточная Сибирь, Дальний Восток.</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b/>
          <w:i/>
          <w:iCs/>
          <w:sz w:val="24"/>
          <w:szCs w:val="24"/>
        </w:rPr>
        <w:t>Характеристика регионов и районов.</w:t>
      </w:r>
      <w:r w:rsidRPr="005B560F">
        <w:rPr>
          <w:rFonts w:ascii="Times New Roman" w:hAnsi="Times New Roman"/>
          <w:i/>
          <w:iCs/>
          <w:sz w:val="24"/>
          <w:szCs w:val="24"/>
        </w:rPr>
        <w:t xml:space="preserve"> </w:t>
      </w:r>
      <w:r w:rsidRPr="005B560F">
        <w:rPr>
          <w:rFonts w:ascii="Times New Roman" w:hAnsi="Times New Roman"/>
          <w:sz w:val="24"/>
          <w:szCs w:val="24"/>
        </w:rPr>
        <w:t>Состав, особенности географического 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w:t>
      </w:r>
    </w:p>
    <w:p w:rsidR="005B560F" w:rsidRPr="005B560F" w:rsidRDefault="005B560F" w:rsidP="005B560F">
      <w:pPr>
        <w:spacing w:line="360" w:lineRule="auto"/>
        <w:ind w:firstLine="454"/>
        <w:contextualSpacing/>
        <w:jc w:val="both"/>
        <w:rPr>
          <w:rFonts w:ascii="Times New Roman" w:hAnsi="Times New Roman"/>
          <w:b/>
          <w:sz w:val="24"/>
          <w:szCs w:val="24"/>
        </w:rPr>
      </w:pPr>
      <w:r w:rsidRPr="005B560F">
        <w:rPr>
          <w:rFonts w:ascii="Times New Roman" w:hAnsi="Times New Roman"/>
          <w:b/>
          <w:sz w:val="24"/>
          <w:szCs w:val="24"/>
        </w:rPr>
        <w:t>Россия в современном мире</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rsidR="005B560F" w:rsidRPr="005B560F" w:rsidRDefault="005B560F" w:rsidP="005B560F">
      <w:pPr>
        <w:spacing w:line="360" w:lineRule="auto"/>
        <w:ind w:firstLine="454"/>
        <w:contextualSpacing/>
        <w:rPr>
          <w:rFonts w:ascii="Times New Roman" w:hAnsi="Times New Roman"/>
          <w:b/>
          <w:sz w:val="24"/>
          <w:szCs w:val="24"/>
        </w:rPr>
      </w:pPr>
      <w:r w:rsidRPr="005B560F">
        <w:rPr>
          <w:rFonts w:ascii="Times New Roman" w:hAnsi="Times New Roman"/>
          <w:b/>
          <w:sz w:val="24"/>
          <w:szCs w:val="24"/>
        </w:rPr>
        <w:t>Математика. Алгебра. Геометрия</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 xml:space="preserve">Натуральные числа. </w:t>
      </w:r>
      <w:r w:rsidRPr="005B560F">
        <w:rPr>
          <w:rFonts w:ascii="Times New Roman" w:hAnsi="Times New Roman"/>
          <w:sz w:val="24"/>
          <w:szCs w:val="24"/>
        </w:rPr>
        <w:t>Натуральный ряд. Десятичная система счисления. Арифметические действия с натуральными числами. Свойства арифметических действий.</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Степень с натуральным показателем.</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 xml:space="preserve">Делители </w:t>
      </w:r>
      <w:r w:rsidRPr="005B560F">
        <w:rPr>
          <w:rFonts w:ascii="Times New Roman" w:hAnsi="Times New Roman"/>
          <w:bCs/>
          <w:sz w:val="24"/>
          <w:szCs w:val="24"/>
        </w:rPr>
        <w:t>и</w:t>
      </w:r>
      <w:r w:rsidRPr="005B560F">
        <w:rPr>
          <w:rFonts w:ascii="Times New Roman" w:hAnsi="Times New Roman"/>
          <w:b/>
          <w:bCs/>
          <w:sz w:val="24"/>
          <w:szCs w:val="24"/>
        </w:rPr>
        <w:t xml:space="preserve"> </w:t>
      </w:r>
      <w:r w:rsidRPr="005B560F">
        <w:rPr>
          <w:rFonts w:ascii="Times New Roman" w:hAnsi="Times New Roman"/>
          <w:sz w:val="24"/>
          <w:szCs w:val="24"/>
        </w:rPr>
        <w:t>кратные. Свойства и признаки делимости. Простые и составные числа. Разложение натурального числа на простые множители. Деление с остатком.</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 xml:space="preserve">Дроби. </w:t>
      </w:r>
      <w:r w:rsidRPr="005B560F">
        <w:rPr>
          <w:rFonts w:ascii="Times New Roman" w:hAnsi="Times New Roman"/>
          <w:sz w:val="24"/>
          <w:szCs w:val="24"/>
        </w:rPr>
        <w:t>Обыкновенные дроби. Основное свойство д</w:t>
      </w:r>
      <w:r w:rsidRPr="005B560F">
        <w:rPr>
          <w:rFonts w:ascii="Times New Roman" w:hAnsi="Times New Roman"/>
          <w:bCs/>
          <w:sz w:val="24"/>
          <w:szCs w:val="24"/>
        </w:rPr>
        <w:t>роби.</w:t>
      </w:r>
      <w:r w:rsidRPr="005B560F">
        <w:rPr>
          <w:rFonts w:ascii="Times New Roman" w:hAnsi="Times New Roman"/>
          <w:b/>
          <w:bCs/>
          <w:sz w:val="24"/>
          <w:szCs w:val="24"/>
        </w:rPr>
        <w:t xml:space="preserve"> </w:t>
      </w:r>
      <w:r w:rsidRPr="005B560F">
        <w:rPr>
          <w:rFonts w:ascii="Times New Roman" w:hAnsi="Times New Roman"/>
          <w:sz w:val="24"/>
          <w:szCs w:val="24"/>
        </w:rPr>
        <w:t>Сравнение обыкновенных дробей. Арифметические действия с обыкновенными дробями. Нахождение части от целого и целого по его части.</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Проценты; нахождение процентов от величины и величины по её процентам. Отношение; выражение отношения в процентах. Пропорция; основное свойство пропорции.</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Решение текстовых задач арифметическими способами.</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 xml:space="preserve">Рациональные числа. </w:t>
      </w:r>
      <w:r w:rsidRPr="005B560F">
        <w:rPr>
          <w:rFonts w:ascii="Times New Roman" w:hAnsi="Times New Roman"/>
          <w:sz w:val="24"/>
          <w:szCs w:val="24"/>
        </w:rPr>
        <w:t xml:space="preserve">Положительные и отрицательные числа, модуль числа. Множество целых чисел. Множество рациональных чисел; рациональное число как отношение </w:t>
      </w:r>
      <w:r w:rsidRPr="005B560F">
        <w:rPr>
          <w:rFonts w:ascii="Times New Roman" w:hAnsi="Times New Roman"/>
          <w:i/>
          <w:sz w:val="24"/>
          <w:szCs w:val="24"/>
        </w:rPr>
        <w:t>m/n</w:t>
      </w:r>
      <w:r w:rsidRPr="005B560F">
        <w:rPr>
          <w:rFonts w:ascii="Times New Roman" w:hAnsi="Times New Roman"/>
          <w:sz w:val="24"/>
          <w:szCs w:val="24"/>
        </w:rPr>
        <w:t>,</w:t>
      </w:r>
      <w:r w:rsidRPr="005B560F">
        <w:rPr>
          <w:rFonts w:ascii="Times New Roman" w:hAnsi="Times New Roman"/>
          <w:i/>
          <w:sz w:val="24"/>
          <w:szCs w:val="24"/>
        </w:rPr>
        <w:t xml:space="preserve"> </w:t>
      </w:r>
      <w:r w:rsidRPr="005B560F">
        <w:rPr>
          <w:rFonts w:ascii="Times New Roman" w:hAnsi="Times New Roman"/>
          <w:sz w:val="24"/>
          <w:szCs w:val="24"/>
        </w:rPr>
        <w:t xml:space="preserve">где </w:t>
      </w:r>
      <w:r w:rsidRPr="005B560F">
        <w:rPr>
          <w:rFonts w:ascii="Times New Roman" w:hAnsi="Times New Roman"/>
          <w:i/>
          <w:iCs/>
          <w:sz w:val="24"/>
          <w:szCs w:val="24"/>
        </w:rPr>
        <w:t>т</w:t>
      </w:r>
      <w:r w:rsidRPr="005B560F">
        <w:rPr>
          <w:rFonts w:ascii="Times New Roman" w:hAnsi="Times New Roman"/>
          <w:iCs/>
          <w:sz w:val="24"/>
          <w:szCs w:val="24"/>
        </w:rPr>
        <w:t xml:space="preserve"> — </w:t>
      </w:r>
      <w:r w:rsidRPr="005B560F">
        <w:rPr>
          <w:rFonts w:ascii="Times New Roman" w:hAnsi="Times New Roman"/>
          <w:sz w:val="24"/>
          <w:szCs w:val="24"/>
        </w:rPr>
        <w:t xml:space="preserve">целое число, а </w:t>
      </w:r>
      <w:r w:rsidRPr="005B560F">
        <w:rPr>
          <w:rFonts w:ascii="Times New Roman" w:hAnsi="Times New Roman"/>
          <w:i/>
          <w:sz w:val="24"/>
          <w:szCs w:val="24"/>
        </w:rPr>
        <w:t xml:space="preserve">n — </w:t>
      </w:r>
      <w:r w:rsidRPr="005B560F">
        <w:rPr>
          <w:rFonts w:ascii="Times New Roman" w:hAnsi="Times New Roman"/>
          <w:sz w:val="24"/>
          <w:szCs w:val="24"/>
        </w:rPr>
        <w:t>натуральное. Сравнение рациональных чисел. Арифметические действия с рациональными числами. Свойства арифметических действий. Степень с целым показателем.</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 xml:space="preserve">Действительные числа. </w:t>
      </w:r>
      <w:r w:rsidRPr="005B560F">
        <w:rPr>
          <w:rFonts w:ascii="Times New Roman" w:hAnsi="Times New Roman"/>
          <w:sz w:val="24"/>
          <w:szCs w:val="24"/>
        </w:rPr>
        <w:t>Квадратный корень из числа. Корень третьей степени.</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 xml:space="preserve">Понятие об иррациональном числе. Иррациональность числа </w:t>
      </w:r>
      <w:r w:rsidRPr="005B560F">
        <w:rPr>
          <w:rFonts w:ascii="Times New Roman" w:hAnsi="Times New Roman"/>
          <w:sz w:val="24"/>
          <w:szCs w:val="24"/>
        </w:rPr>
        <w:object w:dxaOrig="420" w:dyaOrig="400">
          <v:shape id="_x0000_i1025" type="#_x0000_t75" style="width:19.5pt;height:19.5pt" o:ole="">
            <v:imagedata r:id="rId33" o:title=""/>
          </v:shape>
          <o:OLEObject Type="Embed" ProgID="Equation.DSMT4" ShapeID="_x0000_i1025" DrawAspect="Content" ObjectID="_1415662640" r:id="rId34"/>
        </w:object>
      </w:r>
      <w:r w:rsidRPr="005B560F">
        <w:rPr>
          <w:rFonts w:ascii="Times New Roman" w:hAnsi="Times New Roman"/>
          <w:i/>
          <w:iCs/>
          <w:sz w:val="24"/>
          <w:szCs w:val="24"/>
        </w:rPr>
        <w:t xml:space="preserve"> </w:t>
      </w:r>
      <w:r w:rsidRPr="005B560F">
        <w:rPr>
          <w:rFonts w:ascii="Times New Roman" w:hAnsi="Times New Roman"/>
          <w:sz w:val="24"/>
          <w:szCs w:val="24"/>
        </w:rPr>
        <w:t>и несоизмеримость стороны и диагонали квадрата. Десятичные приближения иррациональных чисел.</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Множество действительных чисел; представление действительных чисел бесконечными десятичными дробями. Сравнение действительных чисел.</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Координатная прямая. Изображение чисел точками координатной прямой. Числовые промежутки.</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 xml:space="preserve">Измерения, приближения, оценки. </w:t>
      </w:r>
      <w:r w:rsidRPr="005B560F">
        <w:rPr>
          <w:rFonts w:ascii="Times New Roman" w:hAnsi="Times New Roman"/>
          <w:sz w:val="24"/>
          <w:szCs w:val="24"/>
        </w:rPr>
        <w:t>Размеры объектов окружающего мира (от</w:t>
      </w:r>
      <w:r w:rsidRPr="005B560F">
        <w:rPr>
          <w:rFonts w:ascii="Times New Roman" w:hAnsi="Times New Roman"/>
          <w:i/>
          <w:iCs/>
          <w:sz w:val="24"/>
          <w:szCs w:val="24"/>
        </w:rPr>
        <w:t xml:space="preserve"> </w:t>
      </w:r>
      <w:r w:rsidRPr="005B560F">
        <w:rPr>
          <w:rFonts w:ascii="Times New Roman" w:hAnsi="Times New Roman"/>
          <w:sz w:val="24"/>
          <w:szCs w:val="24"/>
        </w:rPr>
        <w:t>элементарных частиц до Вселенной), длительность процессов в окружающем мире. Выделение множителя — степени десяти в записи числа.</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Приближённое значение величины, точность приближения. Округление натуральных чисел и десятичных дробей. Прикидка и оценка результатов вычислений.</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b/>
          <w:sz w:val="24"/>
          <w:szCs w:val="24"/>
        </w:rPr>
        <w:t>Алгебраические выражения.</w:t>
      </w:r>
      <w:r w:rsidRPr="005B560F">
        <w:rPr>
          <w:rFonts w:ascii="Times New Roman" w:hAnsi="Times New Roman"/>
          <w:sz w:val="24"/>
          <w:szCs w:val="24"/>
        </w:rPr>
        <w:t xml:space="preserve"> 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Степень с натуральным показателем и её свойства.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трёхчлен; разложение квадратного трёхчлена на множители.</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её свойства.</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Рациональные выражения и их преобразования. Доказательство тождеств.</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Квадратные корни. Свойства арифметических квадратных корней и их применение к преобразованию числовых выражений и вычислениям.</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b/>
          <w:sz w:val="24"/>
          <w:szCs w:val="24"/>
        </w:rPr>
        <w:t>Уравнения.</w:t>
      </w:r>
      <w:r w:rsidRPr="005B560F">
        <w:rPr>
          <w:rFonts w:ascii="Times New Roman" w:hAnsi="Times New Roman"/>
          <w:sz w:val="24"/>
          <w:szCs w:val="24"/>
        </w:rPr>
        <w:t xml:space="preserve"> Уравнение с одной переменной. Корень уравнения. Свойства числовых равенств. Равносильность уравнений.</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 решения уравнений третьей и четвёртой степеней. Решение дробно-рациональных уравнений.</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Уравнение с двумя переменными. Линейное уравнение с двумя переменными, примеры решения уравнений в целых числах.</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Решение текстовых задач алгебраическим способом.</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b/>
          <w:sz w:val="24"/>
          <w:szCs w:val="24"/>
        </w:rPr>
        <w:t>Неравенства.</w:t>
      </w:r>
      <w:r w:rsidRPr="005B560F">
        <w:rPr>
          <w:rFonts w:ascii="Times New Roman" w:hAnsi="Times New Roman"/>
          <w:sz w:val="24"/>
          <w:szCs w:val="24"/>
        </w:rPr>
        <w:t xml:space="preserve"> Числовые неравенства и их свойства.</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b/>
          <w:sz w:val="24"/>
          <w:szCs w:val="24"/>
        </w:rPr>
        <w:t>Функции.</w:t>
      </w:r>
      <w:r w:rsidRPr="005B560F">
        <w:rPr>
          <w:rFonts w:ascii="Times New Roman" w:hAnsi="Times New Roman"/>
          <w:sz w:val="24"/>
          <w:szCs w:val="24"/>
        </w:rPr>
        <w:t xml:space="preserve"> Примеры зависимостей; прямая пропорциональность; обратная пропорциональность. Задание зависимостей формулами; вычисления по формулам. Зависимости между величинами. Примеры графиков зависимостей, отражающих реальные процессы.</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b/>
          <w:sz w:val="24"/>
          <w:szCs w:val="24"/>
        </w:rPr>
        <w:t>Числовые функции.</w:t>
      </w:r>
      <w:r w:rsidRPr="005B560F">
        <w:rPr>
          <w:rFonts w:ascii="Times New Roman" w:hAnsi="Times New Roman"/>
          <w:sz w:val="24"/>
          <w:szCs w:val="24"/>
        </w:rPr>
        <w:t xml:space="preserve"> Понятие функции, область применения и область значения функции. Способы задания функции. График функции. Свойства функции, их отражение на графике. Функции, описывающие прямую и обратную пропорциональные зависимости, их графики и свойства. Линейная функция, её график и свойства. Квадратичная функция, её график и свойства. Степенные функции с натуральными показателями 2 и 3, их графики и свойства. Графики функций </w:t>
      </w:r>
      <w:r w:rsidRPr="005B560F">
        <w:rPr>
          <w:rFonts w:ascii="Times New Roman" w:hAnsi="Times New Roman"/>
          <w:sz w:val="24"/>
          <w:szCs w:val="24"/>
        </w:rPr>
        <w:object w:dxaOrig="3220" w:dyaOrig="480">
          <v:shape id="_x0000_i1026" type="#_x0000_t75" style="width:160.5pt;height:24pt" o:ole="">
            <v:imagedata r:id="rId35" o:title=""/>
          </v:shape>
          <o:OLEObject Type="Embed" ProgID="Equation.DSMT4" ShapeID="_x0000_i1026" DrawAspect="Content" ObjectID="_1415662641" r:id="rId36"/>
        </w:objec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b/>
          <w:sz w:val="24"/>
          <w:szCs w:val="24"/>
        </w:rPr>
        <w:t>Числовые последовательности.</w:t>
      </w:r>
      <w:r w:rsidRPr="005B560F">
        <w:rPr>
          <w:rFonts w:ascii="Times New Roman" w:hAnsi="Times New Roman"/>
          <w:sz w:val="24"/>
          <w:szCs w:val="24"/>
        </w:rPr>
        <w:t xml:space="preserve"> Понятие числовой последовательности. Задание последовательности рекуррентной формулой и формулой </w:t>
      </w:r>
      <w:r w:rsidRPr="005B560F">
        <w:rPr>
          <w:rFonts w:ascii="Times New Roman" w:hAnsi="Times New Roman"/>
          <w:i/>
          <w:sz w:val="24"/>
          <w:szCs w:val="24"/>
        </w:rPr>
        <w:t>n</w:t>
      </w:r>
      <w:r w:rsidRPr="005B560F">
        <w:rPr>
          <w:rFonts w:ascii="Times New Roman" w:hAnsi="Times New Roman"/>
          <w:sz w:val="24"/>
          <w:szCs w:val="24"/>
        </w:rPr>
        <w:t>-го члена.</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 xml:space="preserve">Арифметическая и геометрическая прогрессии. Формулы </w:t>
      </w:r>
      <w:r w:rsidRPr="005B560F">
        <w:rPr>
          <w:rFonts w:ascii="Times New Roman" w:hAnsi="Times New Roman"/>
          <w:i/>
          <w:sz w:val="24"/>
          <w:szCs w:val="24"/>
        </w:rPr>
        <w:t>n</w:t>
      </w:r>
      <w:r w:rsidRPr="005B560F">
        <w:rPr>
          <w:rFonts w:ascii="Times New Roman" w:hAnsi="Times New Roman"/>
          <w:sz w:val="24"/>
          <w:szCs w:val="24"/>
        </w:rPr>
        <w:t xml:space="preserve">-го члена арифметической и геометрической прогрессий, суммы первых </w:t>
      </w:r>
      <w:r w:rsidRPr="005B560F">
        <w:rPr>
          <w:rFonts w:ascii="Times New Roman" w:hAnsi="Times New Roman"/>
          <w:i/>
          <w:iCs/>
          <w:sz w:val="24"/>
          <w:szCs w:val="24"/>
        </w:rPr>
        <w:t>п</w:t>
      </w:r>
      <w:r w:rsidRPr="005B560F">
        <w:rPr>
          <w:rFonts w:ascii="Times New Roman" w:hAnsi="Times New Roman"/>
          <w:iCs/>
          <w:sz w:val="24"/>
          <w:szCs w:val="24"/>
        </w:rPr>
        <w:t>-х</w:t>
      </w:r>
      <w:r w:rsidRPr="005B560F">
        <w:rPr>
          <w:rFonts w:ascii="Times New Roman" w:hAnsi="Times New Roman"/>
          <w:i/>
          <w:iCs/>
          <w:sz w:val="24"/>
          <w:szCs w:val="24"/>
        </w:rPr>
        <w:t xml:space="preserve"> </w:t>
      </w:r>
      <w:r w:rsidRPr="005B560F">
        <w:rPr>
          <w:rFonts w:ascii="Times New Roman" w:hAnsi="Times New Roman"/>
          <w:sz w:val="24"/>
          <w:szCs w:val="24"/>
        </w:rPr>
        <w:t>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b/>
          <w:sz w:val="24"/>
          <w:szCs w:val="24"/>
        </w:rPr>
        <w:t>Описательная статистика.</w:t>
      </w:r>
      <w:r w:rsidRPr="005B560F">
        <w:rPr>
          <w:rFonts w:ascii="Times New Roman" w:hAnsi="Times New Roman"/>
          <w:sz w:val="24"/>
          <w:szCs w:val="24"/>
        </w:rPr>
        <w:t xml:space="preserve"> Представление данных в виде таблиц, диаграмм, 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b/>
          <w:sz w:val="24"/>
          <w:szCs w:val="24"/>
        </w:rPr>
        <w:t>Случайные события и вероятность.</w:t>
      </w:r>
      <w:r w:rsidRPr="005B560F">
        <w:rPr>
          <w:rFonts w:ascii="Times New Roman" w:hAnsi="Times New Roman"/>
          <w:sz w:val="24"/>
          <w:szCs w:val="24"/>
        </w:rPr>
        <w:t xml:space="preserve"> 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 Достоверные и невозможные события. Равновозможность событий. Классическое определение вероятности.</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 xml:space="preserve">Комбинаторика. </w:t>
      </w:r>
      <w:r w:rsidRPr="005B560F">
        <w:rPr>
          <w:rFonts w:ascii="Times New Roman" w:hAnsi="Times New Roman"/>
          <w:sz w:val="24"/>
          <w:szCs w:val="24"/>
        </w:rPr>
        <w:t>Решение комбинаторных задач перебором вариантов. Комбинаторное правило умножения. Перестановки и факториал.</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 xml:space="preserve">Наглядная геометрия. </w:t>
      </w:r>
      <w:r w:rsidRPr="005B560F">
        <w:rPr>
          <w:rFonts w:ascii="Times New Roman" w:hAnsi="Times New Roman"/>
          <w:sz w:val="24"/>
          <w:szCs w:val="24"/>
        </w:rPr>
        <w:t>Наглядные представления о фигурах на плоскости: прямая, отрезок, луч, угол, ломаная, многоугольник, окружность, круг. Четырёхугольник, прямоугольник, квадрат. Треугольник, виды треугольников. Правильные многоугольники. Взаимное расположение двух прямых, двух окружностей, прямой и окружности. Изображение геометрических фигур и их конфигураций.</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Длина отрезка, ломаной. Периметр многоугольника. Единицы измерения длины. Измерение длины отрезка, построение отрезка заданной длины.</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Виды углов. Градусная мера угла. Измерение и построение углов с помощью транспортира. Биссектриса угла.</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Понятие площади фигуры; единицы измерения площади. Площадь прямоугольника, квадрата. Приближённое измерение площади фигур на клетчатой бумаге. Равновеликие фигуры. Разрезание и составление геометрических фигур.</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развёрток многогранников, цилиндра и конуса. Изготовление моделей пространственных фигур.</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Понятие объёма; единицы объёма. Объём прямоугольного параллелепипеда, куба.</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Понятие о равенстве фигур. Центральная, осевая и зеркальная симметрии. Изображение симметричных фигур.</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 xml:space="preserve">Геометрические фигуры. </w:t>
      </w:r>
      <w:r w:rsidRPr="005B560F">
        <w:rPr>
          <w:rFonts w:ascii="Times New Roman" w:hAnsi="Times New Roman"/>
          <w:sz w:val="24"/>
          <w:szCs w:val="24"/>
        </w:rPr>
        <w:t>Прямые и углы. Точка, прямая, плоскость. Отрезок, луч. Угол. Виды углов. Вертикальные и смежные углы. Биссектриса угла.</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Параллельные и пересекающиеся прямые. Перпендикулярные прямые. Теоремы о параллельности и перпендикулярности прямых. Перпендикуляр и наклонная к прямой. Серединный перпендикуляр к отрезку.</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Геометрическое место точек. Свойства биссектрисы угла и серединного перпендикуляра к отрезку.</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Треугольник.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w:t>
      </w:r>
      <w:r w:rsidRPr="005B560F">
        <w:rPr>
          <w:rFonts w:ascii="Times New Roman" w:hAnsi="Times New Roman"/>
          <w:sz w:val="24"/>
          <w:szCs w:val="24"/>
        </w:rPr>
        <w:sym w:font="Symbol" w:char="00B0"/>
      </w:r>
      <w:r w:rsidRPr="005B560F">
        <w:rPr>
          <w:rFonts w:ascii="Times New Roman" w:hAnsi="Times New Roman"/>
          <w:sz w:val="24"/>
          <w:szCs w:val="24"/>
        </w:rPr>
        <w:t>,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Четырёхугольник. Параллелограмм, его свойства и признаки. Прямоугольник, квадрат, ромб, их свойства и признаки. Трапеция, средняя линия трапеции.</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Многоугольник. Выпуклые многоугольники. Сумма углов выпуклого многоугольника. Правильные многоугольники.</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Решение задач на вычисление, доказательство и построение с использованием свойств изученных фигур.</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 xml:space="preserve">Измерение геометрических величин. </w:t>
      </w:r>
      <w:r w:rsidRPr="005B560F">
        <w:rPr>
          <w:rFonts w:ascii="Times New Roman" w:hAnsi="Times New Roman"/>
          <w:sz w:val="24"/>
          <w:szCs w:val="24"/>
        </w:rPr>
        <w:t>Длина отрезка. Расстояние от точки до прямой. Расстояние между параллельными прямыми.</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Периметр многоугольника.</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Длина окружности, число π, длина дуги окружности.</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Градусная мера угла, соответствие между величиной центрального угла и длиной дуги окружности.</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Решение задач на вычисление и доказательство с использованием изученных формул.</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 xml:space="preserve">Координаты. </w:t>
      </w:r>
      <w:r w:rsidRPr="005B560F">
        <w:rPr>
          <w:rFonts w:ascii="Times New Roman" w:hAnsi="Times New Roman"/>
          <w:sz w:val="24"/>
          <w:szCs w:val="24"/>
        </w:rPr>
        <w:t>Уравнение прямой. Координаты середины отрезка. Формула расстояния между двумя точками плоскости. Уравнение окружности.</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 xml:space="preserve">Векторы. </w:t>
      </w:r>
      <w:r w:rsidRPr="005B560F">
        <w:rPr>
          <w:rFonts w:ascii="Times New Roman" w:hAnsi="Times New Roman"/>
          <w:sz w:val="24"/>
          <w:szCs w:val="24"/>
        </w:rPr>
        <w:t>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 xml:space="preserve">Теоретико-множественные понятия. </w:t>
      </w:r>
      <w:r w:rsidRPr="005B560F">
        <w:rPr>
          <w:rFonts w:ascii="Times New Roman" w:hAnsi="Times New Roman"/>
          <w:sz w:val="24"/>
          <w:szCs w:val="24"/>
        </w:rPr>
        <w:t>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Иллюстрация отношений между множествами с помощью диаграмм Эйлера—Венна.</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 xml:space="preserve">Элементы логики. </w:t>
      </w:r>
      <w:r w:rsidRPr="005B560F">
        <w:rPr>
          <w:rFonts w:ascii="Times New Roman" w:hAnsi="Times New Roman"/>
          <w:sz w:val="24"/>
          <w:szCs w:val="24"/>
        </w:rPr>
        <w:t>Определение. Аксиомы и теоремы. Доказательство. Доказательство от противного. Теорема, обратная данной. Пример и контрпример.</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 xml:space="preserve">Понятие о равносильности, следовании, употребление логических связок </w:t>
      </w:r>
      <w:r w:rsidRPr="005B560F">
        <w:rPr>
          <w:rFonts w:ascii="Times New Roman" w:hAnsi="Times New Roman"/>
          <w:i/>
          <w:iCs/>
          <w:sz w:val="24"/>
          <w:szCs w:val="24"/>
        </w:rPr>
        <w:t xml:space="preserve">если..., то, в том и только в том случае, </w:t>
      </w:r>
      <w:r w:rsidRPr="005B560F">
        <w:rPr>
          <w:rFonts w:ascii="Times New Roman" w:hAnsi="Times New Roman"/>
          <w:sz w:val="24"/>
          <w:szCs w:val="24"/>
        </w:rPr>
        <w:t xml:space="preserve">логические связки </w:t>
      </w:r>
      <w:r w:rsidRPr="005B560F">
        <w:rPr>
          <w:rFonts w:ascii="Times New Roman" w:hAnsi="Times New Roman"/>
          <w:i/>
          <w:iCs/>
          <w:sz w:val="24"/>
          <w:szCs w:val="24"/>
        </w:rPr>
        <w:t>и, или.</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b/>
          <w:sz w:val="24"/>
          <w:szCs w:val="24"/>
        </w:rPr>
        <w:t xml:space="preserve">Математика в историческом развитии. </w:t>
      </w:r>
      <w:r w:rsidRPr="005B560F">
        <w:rPr>
          <w:rFonts w:ascii="Times New Roman" w:hAnsi="Times New Roman"/>
          <w:sz w:val="24"/>
          <w:szCs w:val="24"/>
        </w:rPr>
        <w:t>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неразрешимость в радикалах уравнений степени, большей четырёх. Н. Тарталья, Дж. Кардано, Н. X. Абель. Э. Галуа.</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Задача Леонардо Пизанского (Фибоначчи) о кроликах, числа Фибоначчи. Задача о шахматной доске.</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Истоки теории вероятностей: страховое дело, азартные игры. П. Ферма и Б. Паскаль. Я. Бернулли. А. Н. Колмогоров.</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 xml:space="preserve">От землемерия к геометрии. Пифагор и его школа. Фалес. Архимед. Построения с помощью циркуля и линейки. Построение правильных многоугольников. Трисекция угла. Квадратура круга. Удвоение куба. История числа </w:t>
      </w:r>
      <w:r w:rsidRPr="005B560F">
        <w:rPr>
          <w:rFonts w:ascii="Times New Roman" w:hAnsi="Times New Roman"/>
          <w:iCs/>
          <w:sz w:val="24"/>
          <w:szCs w:val="24"/>
        </w:rPr>
        <w:t xml:space="preserve">π. </w:t>
      </w:r>
      <w:r w:rsidRPr="005B560F">
        <w:rPr>
          <w:rFonts w:ascii="Times New Roman" w:hAnsi="Times New Roman"/>
          <w:sz w:val="24"/>
          <w:szCs w:val="24"/>
        </w:rPr>
        <w:t>Золотое сечение. «Начала» Евклида. Л. Эйлер. Н. И. Лобачевский. История пятого постулата. Софизм, парадоксы.</w:t>
      </w:r>
    </w:p>
    <w:p w:rsidR="005B560F" w:rsidRPr="005B560F" w:rsidRDefault="005B560F" w:rsidP="005B560F">
      <w:pPr>
        <w:spacing w:line="360" w:lineRule="auto"/>
        <w:ind w:firstLine="454"/>
        <w:contextualSpacing/>
        <w:rPr>
          <w:rFonts w:ascii="Times New Roman" w:eastAsia="Times New Roman" w:hAnsi="Times New Roman"/>
          <w:b/>
          <w:bCs/>
          <w:sz w:val="24"/>
          <w:szCs w:val="24"/>
        </w:rPr>
      </w:pPr>
      <w:r w:rsidRPr="005B560F">
        <w:rPr>
          <w:rFonts w:ascii="Times New Roman" w:eastAsia="Times New Roman" w:hAnsi="Times New Roman"/>
          <w:b/>
          <w:bCs/>
          <w:sz w:val="24"/>
          <w:szCs w:val="24"/>
        </w:rPr>
        <w:t>Информатика</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b/>
          <w:sz w:val="24"/>
          <w:szCs w:val="24"/>
        </w:rPr>
        <w:t xml:space="preserve">Информация и способы её представления. </w:t>
      </w:r>
      <w:r w:rsidRPr="005B560F">
        <w:rPr>
          <w:rFonts w:ascii="Times New Roman" w:hAnsi="Times New Roman"/>
          <w:sz w:val="24"/>
          <w:szCs w:val="24"/>
        </w:rPr>
        <w:t>Слово «информация» в обыденной речи. Информация как объект (данные) и как процесс (информирование). Термин «информация» (данные) в курсе информатики.</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 xml:space="preserve">Описание информации при помощи текстов. </w:t>
      </w:r>
      <w:r w:rsidRPr="005B560F">
        <w:rPr>
          <w:rFonts w:ascii="Times New Roman" w:hAnsi="Times New Roman"/>
          <w:i/>
          <w:sz w:val="24"/>
          <w:szCs w:val="24"/>
        </w:rPr>
        <w:t>Язык. Письмо. Знак</w:t>
      </w:r>
      <w:r w:rsidRPr="005B560F">
        <w:rPr>
          <w:rFonts w:ascii="Times New Roman" w:hAnsi="Times New Roman"/>
          <w:sz w:val="24"/>
          <w:szCs w:val="24"/>
        </w:rPr>
        <w:t>. Алфавит. Символ («буква»). Расширенный алфавит русского языка (знаки препинания, цифры, пробел). Количество слов данной длины в данном алфавите. Понятие «много информации» невозможно однозначно описать коротким текстом.</w:t>
      </w:r>
    </w:p>
    <w:p w:rsidR="005B560F" w:rsidRPr="005B560F" w:rsidRDefault="005B560F" w:rsidP="005B560F">
      <w:pPr>
        <w:spacing w:line="360" w:lineRule="auto"/>
        <w:ind w:firstLine="454"/>
        <w:contextualSpacing/>
        <w:jc w:val="both"/>
        <w:rPr>
          <w:rFonts w:ascii="Times New Roman" w:hAnsi="Times New Roman"/>
          <w:i/>
          <w:sz w:val="24"/>
          <w:szCs w:val="24"/>
        </w:rPr>
      </w:pPr>
      <w:r w:rsidRPr="005B560F">
        <w:rPr>
          <w:rFonts w:ascii="Times New Roman" w:hAnsi="Times New Roman"/>
          <w:i/>
          <w:sz w:val="24"/>
          <w:szCs w:val="24"/>
        </w:rPr>
        <w:t xml:space="preserve">Разнообразие языков и алфавитов. Неполнота текстового описания мира. Литературные и научные тексты. Понятие о моделировании (в широком смысле) при восприятии мира человеком. </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 xml:space="preserve">Кодирование текстов. Кодовая таблица. Представление текстов в компьютерах. Все данные в компьютере — тексты в двоичном алфавите. Двоичный алфавит. Азбука Морзе. Двоичные коды с фиксированной длиной кодового слова (8, 16, 32). Количество символов, представимых в таких кодах. Понятие о возможности записи любого текстового сообщения в двоичном виде. </w:t>
      </w:r>
    </w:p>
    <w:p w:rsidR="005B560F" w:rsidRPr="005B560F" w:rsidRDefault="005B560F" w:rsidP="005B560F">
      <w:pPr>
        <w:spacing w:line="360" w:lineRule="auto"/>
        <w:ind w:firstLine="454"/>
        <w:contextualSpacing/>
        <w:jc w:val="both"/>
        <w:rPr>
          <w:rFonts w:ascii="Times New Roman" w:hAnsi="Times New Roman"/>
          <w:i/>
          <w:sz w:val="24"/>
          <w:szCs w:val="24"/>
        </w:rPr>
      </w:pPr>
      <w:r w:rsidRPr="005B560F">
        <w:rPr>
          <w:rFonts w:ascii="Times New Roman" w:hAnsi="Times New Roman"/>
          <w:i/>
          <w:sz w:val="24"/>
          <w:szCs w:val="24"/>
        </w:rPr>
        <w:t xml:space="preserve">Примеры кодов. Код КОИ-8. Представление о стандарте Юникод. Значение стандартов для ИКТ. </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 xml:space="preserve">Знакомство с двоичной записью целых чисел. Запись натуральных чисел в пределах 256. </w:t>
      </w:r>
    </w:p>
    <w:p w:rsidR="005B560F" w:rsidRPr="005B560F" w:rsidRDefault="005B560F" w:rsidP="005B560F">
      <w:pPr>
        <w:spacing w:line="360" w:lineRule="auto"/>
        <w:ind w:firstLine="454"/>
        <w:contextualSpacing/>
        <w:jc w:val="both"/>
        <w:rPr>
          <w:rFonts w:ascii="Times New Roman" w:hAnsi="Times New Roman"/>
          <w:i/>
          <w:sz w:val="24"/>
          <w:szCs w:val="24"/>
        </w:rPr>
      </w:pPr>
      <w:r w:rsidRPr="005B560F">
        <w:rPr>
          <w:rFonts w:ascii="Times New Roman" w:hAnsi="Times New Roman"/>
          <w:i/>
          <w:sz w:val="24"/>
          <w:szCs w:val="24"/>
        </w:rPr>
        <w:t xml:space="preserve">Нетекстовые (аудиовизуальные) данные (картины, устная речь, музыка, кино). Возможность дискретного (символьного) представления аудиовизуальных данных. </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Понятие о необходимости количественного описания информации.</w:t>
      </w:r>
      <w:r w:rsidRPr="005B560F">
        <w:rPr>
          <w:rFonts w:ascii="Times New Roman" w:hAnsi="Times New Roman"/>
          <w:i/>
          <w:sz w:val="24"/>
          <w:szCs w:val="24"/>
        </w:rPr>
        <w:t xml:space="preserve"> Размер (длина) текста как мера количества информации. Недостатки такого подхода с точки зрения формализации обыденного представления о количестве информации: не рассматривается вопрос «новизны» информации;  не учитывается возможность описания одного явления различными текстами и зависимость от выбора алфавита и способа кодирования.</w:t>
      </w:r>
      <w:r w:rsidRPr="005B560F">
        <w:rPr>
          <w:rFonts w:ascii="Times New Roman" w:hAnsi="Times New Roman"/>
          <w:sz w:val="24"/>
          <w:szCs w:val="24"/>
        </w:rPr>
        <w:t xml:space="preserve"> </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 xml:space="preserve">Бит и байт — единицы размера двоичных текстов, производные единицы. </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 xml:space="preserve">Понятие о носителях информации, используемых  в ИКТ, их истории и перспективах развития. </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 xml:space="preserve">Виды памяти современных компьютеров. Оперативная и внешняя память. Представление о характерных объёмах оперативной памяти современных компьютеров и внешних запоминающих устройств. Представление о темпах роста этих характеристик по мере развития ИКТ. Сетевое хранение данных. </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Понятие файла. Типы файлов. Характерные размеры файлов различных типов — текстовых (страница печатного текста, «Война и Мир», БСЭ), видео, файлы данных космических наблюдений, файлы данных при математическом моделировании и др.</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b/>
          <w:sz w:val="24"/>
          <w:szCs w:val="24"/>
        </w:rPr>
        <w:t xml:space="preserve">Основы алгоритмической культуры. </w:t>
      </w:r>
      <w:r w:rsidRPr="005B560F">
        <w:rPr>
          <w:rFonts w:ascii="Times New Roman" w:hAnsi="Times New Roman"/>
          <w:sz w:val="24"/>
          <w:szCs w:val="24"/>
        </w:rPr>
        <w:t>Понятие исполнителя. Обстановка (среда обитания) исполнителя. Возможные состояния исполнителя. Допустимые действия исполнителя, система команд, конечность набора команд. Необходимость формального описания возможных состояний алгоритма и обстановки, в которой он находится, а также действий исполнителя. Примеры исполнителей. Построение моделей реальных объектов и процессов в виде исполнителей.</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Понятие алгоритма как описания поведения исполнителя при заданных начальных данных (начальной обстановке). 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Неветвящиеся (линейные) программы.</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Утверждения (условия). Истинность утверждений. Логические значения, логические операции и логические выражения. Проверка истинности утверждений исполнителем.</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Алгоритмические конструкции, связанные с проверкой условий: ветвление (условный оператор) и повторение (операторы цикла в форме «пока» и «для каждого»). Понятие вспомогательного алгоритма.</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Понятие величины (переменной). Типы величин: целые, вещественные, символьные, строковые (литеральные), логические. Знакомство с табличными величинами (массивами).</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 xml:space="preserve">Знакомство с графами, деревьями, списками, символьными строками. </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Понятие о методах разработки программ (пошаговое выполнение, отладка, тестирование).</w:t>
      </w:r>
    </w:p>
    <w:p w:rsidR="005B560F" w:rsidRPr="005B560F" w:rsidRDefault="005B560F" w:rsidP="005B560F">
      <w:pPr>
        <w:spacing w:line="360" w:lineRule="auto"/>
        <w:ind w:firstLine="454"/>
        <w:contextualSpacing/>
        <w:jc w:val="both"/>
        <w:outlineLvl w:val="0"/>
        <w:rPr>
          <w:rFonts w:ascii="Times New Roman" w:hAnsi="Times New Roman"/>
          <w:sz w:val="24"/>
          <w:szCs w:val="24"/>
        </w:rPr>
      </w:pPr>
      <w:r w:rsidRPr="005B560F">
        <w:rPr>
          <w:rFonts w:ascii="Times New Roman" w:hAnsi="Times New Roman"/>
          <w:b/>
          <w:sz w:val="24"/>
          <w:szCs w:val="24"/>
        </w:rPr>
        <w:t xml:space="preserve">Использование программных систем и сервисов. </w:t>
      </w:r>
      <w:r w:rsidRPr="005B560F">
        <w:rPr>
          <w:rFonts w:ascii="Times New Roman" w:hAnsi="Times New Roman"/>
          <w:sz w:val="24"/>
          <w:szCs w:val="24"/>
        </w:rPr>
        <w:t>Устройство компьютера. Основные компоненты современного компьютера. Процессор, оперативная память, внешние запоминающие устройства, средства коммуникации, монитор. Гигиенические, эргономические и технические условия эксплуатации средств ИКТ.</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Компьютерные вирусы. Антивирусная профилактика.</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Файл. Каталог (директория). Файловая система. Основные операции при работе с файлами: создать файл, удалить файл, скопировать файл.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Архивирование и разархивирование.</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Обработка текстов. Текстовый редактор. Создание структурированного текста. Проверка правописания, словари. Ссылки. Выделение изменений. Включение в текст графических и иных информационных объектов. Деловая переписка, учебная публикация, коллективная работа.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Динамические (электронные) таблицы. Использование формул. Составление таблиц. Построение графиков и диаграмм. Понятие о сортировке (упорядочивании) данных.</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Гипертекст. Браузеры. Компьютерные энциклопедии и компьютерные словари. Средства поиска информации.</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sz w:val="24"/>
          <w:szCs w:val="24"/>
        </w:rPr>
        <w:t xml:space="preserve">Работа в информационном пространстве. </w:t>
      </w:r>
      <w:r w:rsidRPr="005B560F">
        <w:rPr>
          <w:rFonts w:ascii="Times New Roman" w:hAnsi="Times New Roman"/>
          <w:sz w:val="24"/>
          <w:szCs w:val="24"/>
        </w:rPr>
        <w:t xml:space="preserve">Получение, передача, сохранение, преобразование и использование информации. Необходимость применения компьютеров для обработки информации. Роль информации и ИКТ в жизни человека и общества. Основные этапы развития информационной среды. </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 xml:space="preserve">Получение информации. Представление о задаче поиска информации в файловой системе, базе данных, Интернете. Запросы по одному и нескольким признакам. Решение информационно-поисковых задач. Поисковые машины. </w:t>
      </w:r>
    </w:p>
    <w:p w:rsidR="005B560F" w:rsidRPr="005B560F" w:rsidRDefault="005B560F" w:rsidP="005B560F">
      <w:pPr>
        <w:spacing w:line="360" w:lineRule="auto"/>
        <w:ind w:firstLine="454"/>
        <w:contextualSpacing/>
        <w:jc w:val="both"/>
        <w:rPr>
          <w:rFonts w:ascii="Times New Roman" w:hAnsi="Times New Roman"/>
          <w:i/>
          <w:sz w:val="24"/>
          <w:szCs w:val="24"/>
        </w:rPr>
      </w:pPr>
      <w:r w:rsidRPr="005B560F">
        <w:rPr>
          <w:rFonts w:ascii="Times New Roman" w:hAnsi="Times New Roman"/>
          <w:i/>
          <w:sz w:val="24"/>
          <w:szCs w:val="24"/>
        </w:rPr>
        <w:t>Постановка вопроса о достоверности полученной информации, о её подкреплённости доказательствами. Знакомство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 xml:space="preserve">Передача информации. Источник и приёмник информации. Основные понятия, связанные с передачей информации (канал связи, скорость передачи информации по каналу связи, пропускная способность канала связи). </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Организация взаимодействия в информационной среде: электронная переписка, чат, форум, телеконференция, сайт.</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Понятие модели объекта, процесса или явления. Математическая (компьютерная) модель. Её отличия от словесного (литературного) описания объекта или процесса.</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Примерная схема использования математических (компьютерных) моделей при решении научно-технических задач: построение математической модели, её программная реализация, проведение компьютерного эксперимента, анализ его результатов.</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Личная информация. Основные средства защиты личной информации, предусмотренные компьютерными технологиями. Организация личного информационного пространства.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 xml:space="preserve">Примеры применения ИКТ: связь, информационные услуги, научно-технические исследования, управление и проектирование, анализ данных, образование (дистанционное обучение, образовательные источники). </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Тенденции развития ИКТ (суперкомпьютеры, мобильные вычислительные устройства).</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Стандарты в сфере информатики и ИКТ. Право в информационной сфере. Базовые представления о правовых аспектах использования компьютерных программ и работы в сети Интернет.</w:t>
      </w:r>
    </w:p>
    <w:p w:rsidR="005B560F" w:rsidRPr="005B560F" w:rsidRDefault="005B560F" w:rsidP="005B560F">
      <w:pPr>
        <w:spacing w:line="360" w:lineRule="auto"/>
        <w:ind w:firstLine="454"/>
        <w:contextualSpacing/>
        <w:rPr>
          <w:rFonts w:ascii="Times New Roman" w:hAnsi="Times New Roman"/>
          <w:b/>
          <w:sz w:val="24"/>
          <w:szCs w:val="24"/>
        </w:rPr>
      </w:pPr>
      <w:r w:rsidRPr="005B560F">
        <w:rPr>
          <w:rFonts w:ascii="Times New Roman" w:hAnsi="Times New Roman"/>
          <w:b/>
          <w:sz w:val="24"/>
          <w:szCs w:val="24"/>
        </w:rPr>
        <w:t>Физика</w:t>
      </w:r>
    </w:p>
    <w:p w:rsidR="005B560F" w:rsidRPr="005B560F" w:rsidRDefault="005B560F" w:rsidP="005B560F">
      <w:pPr>
        <w:spacing w:line="360" w:lineRule="auto"/>
        <w:ind w:firstLine="454"/>
        <w:contextualSpacing/>
        <w:jc w:val="both"/>
        <w:rPr>
          <w:rFonts w:ascii="Times New Roman" w:hAnsi="Times New Roman"/>
          <w:b/>
          <w:bCs/>
          <w:sz w:val="24"/>
          <w:szCs w:val="24"/>
        </w:rPr>
      </w:pPr>
      <w:r w:rsidRPr="005B560F">
        <w:rPr>
          <w:rFonts w:ascii="Times New Roman" w:hAnsi="Times New Roman"/>
          <w:b/>
          <w:bCs/>
          <w:sz w:val="24"/>
          <w:szCs w:val="24"/>
        </w:rPr>
        <w:t>Физика и физические методы изучения природы</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Физика — наука о природе. Наблюдение и описание физических явлений. Измерение физических величин. Международная система единиц. Научный метод познания. Наука и техника.</w:t>
      </w:r>
    </w:p>
    <w:p w:rsidR="005B560F" w:rsidRPr="005B560F" w:rsidRDefault="005B560F" w:rsidP="005B560F">
      <w:pPr>
        <w:spacing w:line="360" w:lineRule="auto"/>
        <w:ind w:firstLine="454"/>
        <w:contextualSpacing/>
        <w:jc w:val="both"/>
        <w:rPr>
          <w:rFonts w:ascii="Times New Roman" w:hAnsi="Times New Roman"/>
          <w:b/>
          <w:bCs/>
          <w:sz w:val="24"/>
          <w:szCs w:val="24"/>
        </w:rPr>
      </w:pPr>
      <w:r w:rsidRPr="005B560F">
        <w:rPr>
          <w:rFonts w:ascii="Times New Roman" w:hAnsi="Times New Roman"/>
          <w:b/>
          <w:bCs/>
          <w:sz w:val="24"/>
          <w:szCs w:val="24"/>
        </w:rPr>
        <w:t>Механические явления. Кинематика</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Механическое движение. Траектория. Путь — скалярная величина. Скорость — 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движения.</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Ускорение — 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движения. Равномерное движение по окружности. Центростремительное ускорение.</w:t>
      </w:r>
    </w:p>
    <w:p w:rsidR="005B560F" w:rsidRPr="005B560F" w:rsidRDefault="005B560F" w:rsidP="005B560F">
      <w:pPr>
        <w:spacing w:line="360" w:lineRule="auto"/>
        <w:ind w:firstLine="454"/>
        <w:contextualSpacing/>
        <w:jc w:val="both"/>
        <w:rPr>
          <w:rFonts w:ascii="Times New Roman" w:hAnsi="Times New Roman"/>
          <w:b/>
          <w:bCs/>
          <w:sz w:val="24"/>
          <w:szCs w:val="24"/>
        </w:rPr>
      </w:pPr>
      <w:r w:rsidRPr="005B560F">
        <w:rPr>
          <w:rFonts w:ascii="Times New Roman" w:hAnsi="Times New Roman"/>
          <w:b/>
          <w:bCs/>
          <w:sz w:val="24"/>
          <w:szCs w:val="24"/>
        </w:rPr>
        <w:t>Динамика</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Инерция. Инертность тел. Первый закон Ньютона. Взаимодействие тел. Масса — скалярная величина. Плотность вещества. Сила — векторная величина. Второй закон Ньютона. Третий закон Ньютона. Движение и силы.</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Сила упругости. Сила трения. Сила тяжести. Закон всемирного тяготения. Центр тяжести.</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Давление. Атмосферное давление. Закон Паскаля. Закон Архимеда. Условие плавания тел.</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Условия равновесия твёрдого тела.</w:t>
      </w:r>
    </w:p>
    <w:p w:rsidR="005B560F" w:rsidRPr="005B560F" w:rsidRDefault="005B560F" w:rsidP="005B560F">
      <w:pPr>
        <w:spacing w:line="360" w:lineRule="auto"/>
        <w:ind w:firstLine="454"/>
        <w:contextualSpacing/>
        <w:jc w:val="both"/>
        <w:rPr>
          <w:rFonts w:ascii="Times New Roman" w:hAnsi="Times New Roman"/>
          <w:b/>
          <w:bCs/>
          <w:sz w:val="24"/>
          <w:szCs w:val="24"/>
        </w:rPr>
      </w:pPr>
      <w:r w:rsidRPr="005B560F">
        <w:rPr>
          <w:rFonts w:ascii="Times New Roman" w:hAnsi="Times New Roman"/>
          <w:b/>
          <w:bCs/>
          <w:sz w:val="24"/>
          <w:szCs w:val="24"/>
        </w:rPr>
        <w:t>Законы сохранения импульса и механической энергии. Механические колебания и волны</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Импульс. Закон сохранения импульса. Реактивное движение.</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Кинетическая энергия. Работа. Потенциальная энергия. Мощность. Закон сохранения механической энергии. Простые механизмы. Коэффициент полезного действия (КПД). Возобновляемые источники энергии.</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Механические колебания. Резонанс. Механические волны. Звук. Использование колебаний в технике.</w:t>
      </w:r>
    </w:p>
    <w:p w:rsidR="005B560F" w:rsidRPr="005B560F" w:rsidRDefault="005B560F" w:rsidP="005B560F">
      <w:pPr>
        <w:spacing w:line="360" w:lineRule="auto"/>
        <w:ind w:firstLine="454"/>
        <w:contextualSpacing/>
        <w:jc w:val="both"/>
        <w:rPr>
          <w:rFonts w:ascii="Times New Roman" w:hAnsi="Times New Roman"/>
          <w:b/>
          <w:bCs/>
          <w:sz w:val="24"/>
          <w:szCs w:val="24"/>
        </w:rPr>
      </w:pPr>
      <w:r w:rsidRPr="005B560F">
        <w:rPr>
          <w:rFonts w:ascii="Times New Roman" w:hAnsi="Times New Roman"/>
          <w:b/>
          <w:bCs/>
          <w:sz w:val="24"/>
          <w:szCs w:val="24"/>
        </w:rPr>
        <w:t>Строение и свойства вещества</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Строение вещества. Опыты, доказывающие атомное строение вещества. Тепловое движение и взаимодействие частиц вещества. Агрегатные состояния вещества. Свойства газов, жидкостей и твёрдых тел.</w:t>
      </w:r>
    </w:p>
    <w:p w:rsidR="005B560F" w:rsidRPr="005B560F" w:rsidRDefault="005B560F" w:rsidP="005B560F">
      <w:pPr>
        <w:spacing w:line="360" w:lineRule="auto"/>
        <w:ind w:firstLine="454"/>
        <w:contextualSpacing/>
        <w:jc w:val="both"/>
        <w:rPr>
          <w:rFonts w:ascii="Times New Roman" w:hAnsi="Times New Roman"/>
          <w:b/>
          <w:bCs/>
          <w:sz w:val="24"/>
          <w:szCs w:val="24"/>
        </w:rPr>
      </w:pPr>
      <w:r w:rsidRPr="005B560F">
        <w:rPr>
          <w:rFonts w:ascii="Times New Roman" w:hAnsi="Times New Roman"/>
          <w:b/>
          <w:bCs/>
          <w:sz w:val="24"/>
          <w:szCs w:val="24"/>
        </w:rPr>
        <w:t>Тепловые явления</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Преобразования энергии в тепловых машинах. КПД тепловой машины. Экологические проблемы теплоэнергетики.</w:t>
      </w:r>
    </w:p>
    <w:p w:rsidR="005B560F" w:rsidRPr="005B560F" w:rsidRDefault="005B560F" w:rsidP="005B560F">
      <w:pPr>
        <w:spacing w:line="360" w:lineRule="auto"/>
        <w:ind w:firstLine="454"/>
        <w:contextualSpacing/>
        <w:jc w:val="both"/>
        <w:rPr>
          <w:rFonts w:ascii="Times New Roman" w:hAnsi="Times New Roman"/>
          <w:b/>
          <w:bCs/>
          <w:sz w:val="24"/>
          <w:szCs w:val="24"/>
        </w:rPr>
      </w:pPr>
      <w:r w:rsidRPr="005B560F">
        <w:rPr>
          <w:rFonts w:ascii="Times New Roman" w:hAnsi="Times New Roman"/>
          <w:b/>
          <w:bCs/>
          <w:sz w:val="24"/>
          <w:szCs w:val="24"/>
        </w:rPr>
        <w:t>Электрические явления</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 поля.</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Постоянный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электрической цепи. Работа и мощность электрического тока. Закон Джоуля—Ленца. Правила безопасности при работе с источниками электрического тока.</w:t>
      </w:r>
    </w:p>
    <w:p w:rsidR="005B560F" w:rsidRPr="005B560F" w:rsidRDefault="005B560F" w:rsidP="005B560F">
      <w:pPr>
        <w:spacing w:line="360" w:lineRule="auto"/>
        <w:ind w:firstLine="454"/>
        <w:contextualSpacing/>
        <w:jc w:val="both"/>
        <w:rPr>
          <w:rFonts w:ascii="Times New Roman" w:hAnsi="Times New Roman"/>
          <w:b/>
          <w:bCs/>
          <w:sz w:val="24"/>
          <w:szCs w:val="24"/>
        </w:rPr>
      </w:pPr>
      <w:r w:rsidRPr="005B560F">
        <w:rPr>
          <w:rFonts w:ascii="Times New Roman" w:hAnsi="Times New Roman"/>
          <w:b/>
          <w:bCs/>
          <w:sz w:val="24"/>
          <w:szCs w:val="24"/>
        </w:rPr>
        <w:t>Магнитные явления</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Постоянные магниты. Взаимодействие магнитов. Магнитное поле. Магнитное поле тока. Действие магнитного поля на проводник с током.</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Электродвигатель постоянного тока.</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Электромагнитная индукция. Электрогенератор. Трансформатор.</w:t>
      </w:r>
    </w:p>
    <w:p w:rsidR="005B560F" w:rsidRPr="005B560F" w:rsidRDefault="005B560F" w:rsidP="005B560F">
      <w:pPr>
        <w:spacing w:line="360" w:lineRule="auto"/>
        <w:ind w:firstLine="454"/>
        <w:contextualSpacing/>
        <w:jc w:val="both"/>
        <w:rPr>
          <w:rFonts w:ascii="Times New Roman" w:hAnsi="Times New Roman"/>
          <w:b/>
          <w:bCs/>
          <w:sz w:val="24"/>
          <w:szCs w:val="24"/>
        </w:rPr>
      </w:pPr>
      <w:r w:rsidRPr="005B560F">
        <w:rPr>
          <w:rFonts w:ascii="Times New Roman" w:hAnsi="Times New Roman"/>
          <w:b/>
          <w:bCs/>
          <w:sz w:val="24"/>
          <w:szCs w:val="24"/>
        </w:rPr>
        <w:t>Электромагнитные колебания и волны</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Электромагнитные колебания. Электромагнитные волны. Влияние электромагнитных излучений на живые организмы.</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Принципы радиосвязи и телевидения.</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 xml:space="preserve">Свет — электромагнитная волна. Прямолинейное распространение света. Отражение и преломление света. Плоское </w:t>
      </w:r>
      <w:r w:rsidRPr="005B560F">
        <w:rPr>
          <w:rFonts w:ascii="Times New Roman" w:hAnsi="Times New Roman"/>
          <w:bCs/>
          <w:sz w:val="24"/>
          <w:szCs w:val="24"/>
        </w:rPr>
        <w:t xml:space="preserve">зеркало. </w:t>
      </w:r>
      <w:r w:rsidRPr="005B560F">
        <w:rPr>
          <w:rFonts w:ascii="Times New Roman" w:hAnsi="Times New Roman"/>
          <w:sz w:val="24"/>
          <w:szCs w:val="24"/>
        </w:rPr>
        <w:t>Линзы. Фокусное расстояние и оптическая сила линзы. Оптические приборы. Дисперсия света.</w:t>
      </w:r>
    </w:p>
    <w:p w:rsidR="005B560F" w:rsidRPr="005B560F" w:rsidRDefault="005B560F" w:rsidP="005B560F">
      <w:pPr>
        <w:spacing w:line="360" w:lineRule="auto"/>
        <w:ind w:firstLine="454"/>
        <w:contextualSpacing/>
        <w:jc w:val="both"/>
        <w:rPr>
          <w:rFonts w:ascii="Times New Roman" w:hAnsi="Times New Roman"/>
          <w:b/>
          <w:bCs/>
          <w:sz w:val="24"/>
          <w:szCs w:val="24"/>
        </w:rPr>
      </w:pPr>
      <w:r w:rsidRPr="005B560F">
        <w:rPr>
          <w:rFonts w:ascii="Times New Roman" w:hAnsi="Times New Roman"/>
          <w:b/>
          <w:bCs/>
          <w:sz w:val="24"/>
          <w:szCs w:val="24"/>
        </w:rPr>
        <w:t>Квантовые явления</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Строение атома. Планетарная модель атома. Квантовые постулаты Бора. Линейчатые спектры. Атомное ядро. Состав атомного ядра. Ядерные силы. Дефект масс. Энергия связи атомных ядер. Радиоактивность. Методы регистрации ядерных излучений. Ядерные реакции. Ядерный реактор. Термоядерные реакции.</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Влияние радиоактивных излучений на живые организмы. Экологические проблемы, возникающие при использовании атомных электростанций.</w:t>
      </w:r>
    </w:p>
    <w:p w:rsidR="005B560F" w:rsidRPr="005B560F" w:rsidRDefault="005B560F" w:rsidP="005B560F">
      <w:pPr>
        <w:spacing w:line="360" w:lineRule="auto"/>
        <w:ind w:firstLine="454"/>
        <w:contextualSpacing/>
        <w:jc w:val="both"/>
        <w:rPr>
          <w:rFonts w:ascii="Times New Roman" w:hAnsi="Times New Roman"/>
          <w:b/>
          <w:bCs/>
          <w:sz w:val="24"/>
          <w:szCs w:val="24"/>
        </w:rPr>
      </w:pPr>
      <w:r w:rsidRPr="005B560F">
        <w:rPr>
          <w:rFonts w:ascii="Times New Roman" w:hAnsi="Times New Roman"/>
          <w:b/>
          <w:bCs/>
          <w:sz w:val="24"/>
          <w:szCs w:val="24"/>
        </w:rPr>
        <w:t>Строение и эволюция Вселенной</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звёзд. Строение Вселенной. Эволюция Вселенной.</w:t>
      </w:r>
    </w:p>
    <w:p w:rsidR="005B560F" w:rsidRPr="005B560F" w:rsidRDefault="005B560F" w:rsidP="005B560F">
      <w:pPr>
        <w:spacing w:line="360" w:lineRule="auto"/>
        <w:ind w:firstLine="454"/>
        <w:contextualSpacing/>
        <w:rPr>
          <w:rFonts w:ascii="Times New Roman" w:hAnsi="Times New Roman"/>
          <w:b/>
          <w:sz w:val="24"/>
          <w:szCs w:val="24"/>
        </w:rPr>
      </w:pPr>
      <w:r w:rsidRPr="005B560F">
        <w:rPr>
          <w:rFonts w:ascii="Times New Roman" w:hAnsi="Times New Roman"/>
          <w:b/>
          <w:sz w:val="24"/>
          <w:szCs w:val="24"/>
        </w:rPr>
        <w:t>Биология</w:t>
      </w:r>
    </w:p>
    <w:p w:rsidR="005B560F" w:rsidRPr="005B560F" w:rsidRDefault="005B560F" w:rsidP="005B560F">
      <w:pPr>
        <w:spacing w:line="360" w:lineRule="auto"/>
        <w:ind w:firstLine="454"/>
        <w:contextualSpacing/>
        <w:jc w:val="both"/>
        <w:rPr>
          <w:rFonts w:ascii="Times New Roman" w:hAnsi="Times New Roman"/>
          <w:b/>
          <w:sz w:val="24"/>
          <w:szCs w:val="24"/>
        </w:rPr>
      </w:pPr>
      <w:r w:rsidRPr="005B560F">
        <w:rPr>
          <w:rFonts w:ascii="Times New Roman" w:hAnsi="Times New Roman"/>
          <w:b/>
          <w:sz w:val="24"/>
          <w:szCs w:val="24"/>
        </w:rPr>
        <w:t>Живые организмы и многообразие микроорганизмов</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Правила работы в кабинете биологии, с биологическими приборами и инструментами.</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Грибы. Многообразие грибов, их роль в природе и жизни человека. Съедобные и ядовитые грибы. Оказание приёмов первой помощи при отравлении грибами.</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Лишайники. Роль лишайников в природе и жизни человека.</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Вирусы — неклеточные формы. Заболевания, вызываемые вирусами. Меры профилактики заболеваний.</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Движения.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Животные. Строение животных. Процессы жизнедеятельности и их регуляция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w:t>
      </w:r>
    </w:p>
    <w:p w:rsidR="005B560F" w:rsidRPr="005B560F" w:rsidRDefault="005B560F" w:rsidP="005B560F">
      <w:pPr>
        <w:spacing w:line="360" w:lineRule="auto"/>
        <w:ind w:firstLine="454"/>
        <w:contextualSpacing/>
        <w:jc w:val="both"/>
        <w:rPr>
          <w:rFonts w:ascii="Times New Roman" w:hAnsi="Times New Roman"/>
          <w:b/>
          <w:sz w:val="24"/>
          <w:szCs w:val="24"/>
        </w:rPr>
      </w:pPr>
      <w:r w:rsidRPr="005B560F">
        <w:rPr>
          <w:rFonts w:ascii="Times New Roman" w:hAnsi="Times New Roman"/>
          <w:b/>
          <w:sz w:val="24"/>
          <w:szCs w:val="24"/>
        </w:rPr>
        <w:t>Человек и его здоровье</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Человек и окружающая среда. Природная и социальная среда обитания человека. Защита среды обитания человека.</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Общие сведения об организме человека. Место человека в системе органического мира. Черты сходства и различий человека и животных. Строение организма человека: клетки, ткани, органы, системы органов. Методы изучения организма человека.</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Опора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системы.</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Транспорт веществ. Внутренняя среда организма, значение её постоянства. 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Приёмы оказания первой помощи при кровотечениях.</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Дыхание. Дыхательная система. Строение органов дыхания. Регуляция дыхания. Газообмен в лёгких и тканях. Гигиена органов дыхания. Заболевания органов дыхания и их предупреждение. Приёмы оказания первой помощи при отравлении угарным газом, спасении утопающего. Инфекционные заболевания и меры их профилактики. Вред табакокурения.</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Питание. Пищеварение. Пищеварительная система. Нарушения работы пищеварительной системы и их профилактика.</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Покровы тела. Строение и функции кожи. Роль кожи в терморегуляции. Уход за кожей, волосами, ногтями. Приёмы оказания первой помощи при травмах, ожогах, обморожениях и их профилактика. Закаливание организма.</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Выделение. Строение и функции выделительной системы. Заболевания органов мочевыделительной системы и их предупреждение.</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Размножение и развитие. Половые железы и половые клетки. Половое созревание. Инфекции, передающиеся половым путём, их профилактика. ВИЧ-инфекция и её профилактика. Наследственные заболевания. Медикогенетическое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одарённость. Межличностные отношения. Роль обучения и воспитания в развитии поведения и психики человека.</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rsidR="005B560F" w:rsidRPr="005B560F" w:rsidRDefault="005B560F" w:rsidP="005B560F">
      <w:pPr>
        <w:spacing w:line="360" w:lineRule="auto"/>
        <w:ind w:firstLine="454"/>
        <w:contextualSpacing/>
        <w:jc w:val="both"/>
        <w:rPr>
          <w:rFonts w:ascii="Times New Roman" w:hAnsi="Times New Roman"/>
          <w:b/>
          <w:sz w:val="24"/>
          <w:szCs w:val="24"/>
        </w:rPr>
      </w:pPr>
      <w:r w:rsidRPr="005B560F">
        <w:rPr>
          <w:rFonts w:ascii="Times New Roman" w:hAnsi="Times New Roman"/>
          <w:b/>
          <w:sz w:val="24"/>
          <w:szCs w:val="24"/>
        </w:rPr>
        <w:t>Общие биологические закономерности</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Отличительные признаки живых организмов. Особенности химического состава живых организмов: неорганические и органические вещества, их роль в организме.</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Клеточное строение организмов. Строение клетки: ядро, клеточная оболочка, плазматическая мембрана, цитоплазма, пластиды, митохондрии, вакуоли. Хромосомы. Многообразие клеток.</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организма.</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Рост и развитие организмов. Размножение. Бесполое и половое размножение. Половые клетки. Оплодотворение.</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Наследственность и изменчивость — свойства организмов. Наследственная и ненаследственная изменчивость.</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Система и эволюция органического мира. Вид — основная систематическая единица. Признаки вида. Ч. Дарвин — основоположник учения об эволюции. Движущие виды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Взаимосвязи организмов и окружающей среды. Среда — источник веществ, энергии и информации. Влияние экологических факторов на организмы. Экосистемная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Биосфера — глобальная экосистема. В. И. Вернадский —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w:t>
      </w:r>
    </w:p>
    <w:p w:rsidR="005B560F" w:rsidRPr="005B560F" w:rsidRDefault="005B560F" w:rsidP="005B560F">
      <w:pPr>
        <w:spacing w:line="360" w:lineRule="auto"/>
        <w:ind w:firstLine="454"/>
        <w:contextualSpacing/>
        <w:rPr>
          <w:rFonts w:ascii="Times New Roman" w:hAnsi="Times New Roman"/>
          <w:b/>
          <w:sz w:val="24"/>
          <w:szCs w:val="24"/>
        </w:rPr>
      </w:pPr>
      <w:r w:rsidRPr="005B560F">
        <w:rPr>
          <w:rFonts w:ascii="Times New Roman" w:hAnsi="Times New Roman"/>
          <w:b/>
          <w:sz w:val="24"/>
          <w:szCs w:val="24"/>
        </w:rPr>
        <w:t>Химия</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b/>
          <w:sz w:val="24"/>
          <w:szCs w:val="24"/>
        </w:rPr>
        <w:t>Основные понятия химии (уровень атомно-молекулярных представлений)</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Предмет химии. Методы познания в химии: наблюдение, эксперимент, измерение. Источники химической информации: химическая литература, Интернет.</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Чистые вещества и смеси. Очистка веществ. Простые и сложные вещества. Металлы и неметаллы. Химический элемент, атом, молекула. Знаки химических элементов. Химическая формула. Валентность химических элементов. Составление формул бинарных соединений по валентности атомов химических элементов и определение валентности атомов химических элементов по формулам бинарных соединений. Относительная атомная масса. Относительная молекулярная масса.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Физические явления и химические реакции. Признаки и условия протекания химических реакций. Закон сохранения массы веществ при химических реакциях. Химические уравнения.</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Основные классы неорганических соединений. Номенклатура неорганических веществ. Оксиды. Оксиды металлов и неметаллов. Вода. Очистка воды. Аэрация воды. Взаимодействие воды с оксидами металлов и неметаллов. Кислоты, классификация и свойства: взаимодействие с металлами, оксидами металлов. Основания, классификация и свойства: взаимодействие с оксидами неметаллов, кислотами. Амфотерность. Кислотно-основные индикаторы. Соли. Средние соли. Взаимодействие солей с металлами, кислотами, щелочами. Связь между основными классами неорганических соединений.</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Первоначальные представления о естественных семействах (группах) химических элементов: щелочные металлы, галогены.</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b/>
          <w:sz w:val="24"/>
          <w:szCs w:val="24"/>
        </w:rPr>
        <w:t>Периодический закон и периодическая система химических элементов Д. И. Менделеева. Строение вещества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Периодический закон. История открытия периодического закона. Значение периодического закона для развития науки.</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Периодическая система как естественно-научная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 И. Менделеева». Физический смысл порядкового (атомного) номера, номера периода и номера группы (для элементов            А-групп).</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Строение атома: ядро и электронная оболочка. Состав атомных ядер: протоны и нейтроны. Изотопы. Заряд атомного ядра, массовое число и относительная атомная масса. Электронная оболочка атома. Электронные слои атомов элементов малых периодов.</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Химическая связь. Электроотрицательность атомов. Ковалентная неполярная и полярная связь. Ионная связь. Валентность, степень окисления, заряд иона.</w:t>
      </w:r>
    </w:p>
    <w:p w:rsidR="005B560F" w:rsidRPr="005B560F" w:rsidRDefault="005B560F" w:rsidP="005B560F">
      <w:pPr>
        <w:spacing w:line="360" w:lineRule="auto"/>
        <w:ind w:firstLine="454"/>
        <w:contextualSpacing/>
        <w:jc w:val="both"/>
        <w:rPr>
          <w:rFonts w:ascii="Times New Roman" w:hAnsi="Times New Roman"/>
          <w:b/>
          <w:sz w:val="24"/>
          <w:szCs w:val="24"/>
        </w:rPr>
      </w:pPr>
      <w:r w:rsidRPr="005B560F">
        <w:rPr>
          <w:rFonts w:ascii="Times New Roman" w:hAnsi="Times New Roman"/>
          <w:b/>
          <w:sz w:val="24"/>
          <w:szCs w:val="24"/>
        </w:rPr>
        <w:t>Многообразие химических реакций</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Классификация химических реакций: реакции соединения, разложения, замещения, обмена, экзотермические, эндотермические, окислительно-восстановительные, необратимые, обратимые.</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Скорость химических реакций. Факторы, влияющие на скорость химических реакций.</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Растворы. Электролитическая диссоциация. Электролиты и неэлектролиты. Катионы и анионы. Диссоциация солей, кислот и оснований в водных растворах. Реакции ионного обмена в растворах электролитов.</w:t>
      </w:r>
    </w:p>
    <w:p w:rsidR="005B560F" w:rsidRPr="005B560F" w:rsidRDefault="005B560F" w:rsidP="005B560F">
      <w:pPr>
        <w:spacing w:line="360" w:lineRule="auto"/>
        <w:ind w:firstLine="454"/>
        <w:contextualSpacing/>
        <w:jc w:val="both"/>
        <w:rPr>
          <w:rFonts w:ascii="Times New Roman" w:hAnsi="Times New Roman"/>
          <w:b/>
          <w:sz w:val="24"/>
          <w:szCs w:val="24"/>
        </w:rPr>
      </w:pPr>
      <w:r w:rsidRPr="005B560F">
        <w:rPr>
          <w:rFonts w:ascii="Times New Roman" w:hAnsi="Times New Roman"/>
          <w:b/>
          <w:sz w:val="24"/>
          <w:szCs w:val="24"/>
        </w:rPr>
        <w:t>Многообразие веществ</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Общая характеристика неметаллов на основе их положения в периодической системе. Закономерности изменения физических и химических свойств неметаллов — простых веществ, их водородных соединений, высших оксидов и кислородсодержащих кислот на примере элементов второго и третьего периодов.</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Общая характеристика металлов на основе их положения в периодической системе. Закономерности изменения физических и химических свойств металлов — простых веществ, их оксидов и гидроксидов на примере элементов второго и третьего периодов.</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b/>
          <w:sz w:val="24"/>
          <w:szCs w:val="24"/>
        </w:rPr>
        <w:t>Экспериментальная химия</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На изучение этого раздела не выделяется конкретное время, поскольку химический эксперимент является обязательной составной частью каждого из разделов программы. Разделение лабораторного эксперимента на практические занятия и лабораторные опыты и уточнение их содержания проводятся авторами рабочих программ по химии для основной школы. Вариант конкретизации химического эксперимента и распределения его по учебным темам приведён в примерном тематическом планировании.</w:t>
      </w:r>
    </w:p>
    <w:p w:rsidR="005B560F" w:rsidRPr="005B560F" w:rsidRDefault="005B560F" w:rsidP="000C290D">
      <w:pPr>
        <w:shd w:val="clear" w:color="auto" w:fill="FFFFFF"/>
        <w:spacing w:line="360" w:lineRule="auto"/>
        <w:contextualSpacing/>
        <w:jc w:val="both"/>
        <w:rPr>
          <w:rFonts w:ascii="Times New Roman" w:hAnsi="Times New Roman"/>
          <w:b/>
          <w:sz w:val="24"/>
          <w:szCs w:val="24"/>
        </w:rPr>
      </w:pPr>
    </w:p>
    <w:p w:rsidR="005B560F" w:rsidRPr="005B560F" w:rsidRDefault="005B560F" w:rsidP="005B560F">
      <w:pPr>
        <w:shd w:val="clear" w:color="auto" w:fill="FFFFFF"/>
        <w:spacing w:line="360" w:lineRule="auto"/>
        <w:ind w:firstLine="454"/>
        <w:contextualSpacing/>
        <w:rPr>
          <w:rFonts w:ascii="Times New Roman" w:hAnsi="Times New Roman"/>
          <w:b/>
          <w:sz w:val="24"/>
          <w:szCs w:val="24"/>
        </w:rPr>
      </w:pPr>
      <w:r w:rsidRPr="005B560F">
        <w:rPr>
          <w:rFonts w:ascii="Times New Roman" w:hAnsi="Times New Roman"/>
          <w:b/>
          <w:sz w:val="24"/>
          <w:szCs w:val="24"/>
        </w:rPr>
        <w:t>Изобразительное искусство</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 xml:space="preserve">Роль искусства и художественной деятельности человека в развитии культуры. </w:t>
      </w:r>
      <w:r w:rsidRPr="005B560F">
        <w:rPr>
          <w:rFonts w:ascii="Times New Roman" w:hAnsi="Times New Roman"/>
          <w:sz w:val="24"/>
          <w:szCs w:val="24"/>
        </w:rPr>
        <w:t>Истоки и смысл искусства. Искусство и мировоззрение. Народное традиционное искусство. Роль изобразительной символики и традиционных образов в развитии культуры. Исторические эпохи и художественные стили. Целостность визуального образа культуры.</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 xml:space="preserve">Роль художественной деятельности человека в освоении мира. </w:t>
      </w:r>
      <w:r w:rsidRPr="005B560F">
        <w:rPr>
          <w:rFonts w:ascii="Times New Roman" w:hAnsi="Times New Roman"/>
          <w:sz w:val="24"/>
          <w:szCs w:val="24"/>
        </w:rPr>
        <w:t>Выражение в произведениях искусства представлений о мире, явлениях жизни и природы. Отражение в искусстве изменчивости эстетического образа человека в разные исторические эпохи. Храмовая живопись и зодчество. Художественно-эстетическое значение исторических памятников. Роль визуально-пространственных искусств в формировании образа Родины.</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 xml:space="preserve">Художественный диалог культур. </w:t>
      </w:r>
      <w:r w:rsidRPr="005B560F">
        <w:rPr>
          <w:rFonts w:ascii="Times New Roman" w:hAnsi="Times New Roman"/>
          <w:sz w:val="24"/>
          <w:szCs w:val="24"/>
        </w:rPr>
        <w:t>Пространственно-визуальное искусство разных 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 xml:space="preserve">Роль искусства в создании материальной среды жизни человека. </w:t>
      </w:r>
      <w:r w:rsidRPr="005B560F">
        <w:rPr>
          <w:rFonts w:ascii="Times New Roman" w:hAnsi="Times New Roman"/>
          <w:sz w:val="24"/>
          <w:szCs w:val="24"/>
        </w:rPr>
        <w:t>Роль искусства в организации предметно-пространственной среды жизни человека.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 xml:space="preserve">Искусство в современном мире. </w:t>
      </w:r>
      <w:r w:rsidRPr="005B560F">
        <w:rPr>
          <w:rFonts w:ascii="Times New Roman" w:hAnsi="Times New Roman"/>
          <w:sz w:val="24"/>
          <w:szCs w:val="24"/>
        </w:rPr>
        <w:t>Изобразительное искусство, архитектура, дизайн в современном мире. Изобразительная природа визуальных искусств, их роль в современном мире. Роль музея в современной культуре.</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 xml:space="preserve">Духовно-нравственные проблемы жизни и искусства. </w:t>
      </w:r>
      <w:r w:rsidRPr="005B560F">
        <w:rPr>
          <w:rFonts w:ascii="Times New Roman" w:hAnsi="Times New Roman"/>
          <w:sz w:val="24"/>
          <w:szCs w:val="24"/>
        </w:rPr>
        <w:t>Выражение в образах искусства нравственного поиска человечества, нравственного выбора отдельного человека.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Традиционный и современный уклад семейной жизни, отражённый в искусстве. Образы мира, защиты Отечества в жизни и в искусстве.</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Народные праздники, обряды в искусстве и в современной жизни.</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Взаимоотношения между народами, между людьми разных поколений в жизни и в искусстве.</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 xml:space="preserve">Специфика художественного изображения. </w:t>
      </w:r>
      <w:r w:rsidRPr="005B560F">
        <w:rPr>
          <w:rFonts w:ascii="Times New Roman" w:hAnsi="Times New Roman"/>
          <w:sz w:val="24"/>
          <w:szCs w:val="24"/>
        </w:rPr>
        <w:t>Художественный образ — основа и цель любого искусства. Условность художественного изображения. Реальность и фантазия в искусстве.</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Средства художественной выразительности</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i/>
          <w:iCs/>
          <w:sz w:val="24"/>
          <w:szCs w:val="24"/>
        </w:rPr>
        <w:t xml:space="preserve">Художественные материалы и художественные техники. </w:t>
      </w:r>
      <w:r w:rsidRPr="005B560F">
        <w:rPr>
          <w:rFonts w:ascii="Times New Roman" w:hAnsi="Times New Roman"/>
          <w:sz w:val="24"/>
          <w:szCs w:val="24"/>
        </w:rPr>
        <w:t>Материалы живописи, графики, скульптуры. Художественные техники.</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i/>
          <w:iCs/>
          <w:sz w:val="24"/>
          <w:szCs w:val="24"/>
        </w:rPr>
        <w:t xml:space="preserve">Композиция. </w:t>
      </w:r>
      <w:r w:rsidRPr="005B560F">
        <w:rPr>
          <w:rFonts w:ascii="Times New Roman" w:hAnsi="Times New Roman"/>
          <w:sz w:val="24"/>
          <w:szCs w:val="24"/>
        </w:rPr>
        <w:t>Композиция — главное средство выразительности художественного произведения. Раскрытие в композиции сущности произведения.</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i/>
          <w:iCs/>
          <w:sz w:val="24"/>
          <w:szCs w:val="24"/>
        </w:rPr>
        <w:t xml:space="preserve">Пропорции. </w:t>
      </w:r>
      <w:r w:rsidRPr="005B560F">
        <w:rPr>
          <w:rFonts w:ascii="Times New Roman" w:hAnsi="Times New Roman"/>
          <w:sz w:val="24"/>
          <w:szCs w:val="24"/>
        </w:rPr>
        <w:t>Линейная и воздушная перспектива. Контраст в композиции.</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i/>
          <w:iCs/>
          <w:sz w:val="24"/>
          <w:szCs w:val="24"/>
        </w:rPr>
        <w:t xml:space="preserve">Цвет. </w:t>
      </w:r>
      <w:r w:rsidRPr="005B560F">
        <w:rPr>
          <w:rFonts w:ascii="Times New Roman" w:hAnsi="Times New Roman"/>
          <w:sz w:val="24"/>
          <w:szCs w:val="24"/>
        </w:rPr>
        <w:t>Цветовые отношения. Колорит картины. Напряжённость и насыщенность цвета. Свет и цвет. Характер мазка.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i/>
          <w:iCs/>
          <w:sz w:val="24"/>
          <w:szCs w:val="24"/>
        </w:rPr>
        <w:t xml:space="preserve">Линия, штрих, пятно. </w:t>
      </w:r>
      <w:r w:rsidRPr="005B560F">
        <w:rPr>
          <w:rFonts w:ascii="Times New Roman" w:hAnsi="Times New Roman"/>
          <w:sz w:val="24"/>
          <w:szCs w:val="24"/>
        </w:rPr>
        <w:t>Линия, штрих, пятно и художественный образ. Передача графическими средствами эмоционального состояния природы, человека, животного.</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i/>
          <w:iCs/>
          <w:sz w:val="24"/>
          <w:szCs w:val="24"/>
        </w:rPr>
        <w:t xml:space="preserve">Объём и форма. </w:t>
      </w:r>
      <w:r w:rsidRPr="005B560F">
        <w:rPr>
          <w:rFonts w:ascii="Times New Roman" w:hAnsi="Times New Roman"/>
          <w:sz w:val="24"/>
          <w:szCs w:val="24"/>
        </w:rPr>
        <w:t>Передача на плоскости и в пространстве многообразных форм предметного мира. Трансформация и стилизация форм. Взаимоотношение формы и характера.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i/>
          <w:iCs/>
          <w:sz w:val="24"/>
          <w:szCs w:val="24"/>
        </w:rPr>
        <w:t xml:space="preserve">Ритм. </w:t>
      </w:r>
      <w:r w:rsidRPr="005B560F">
        <w:rPr>
          <w:rFonts w:ascii="Times New Roman" w:hAnsi="Times New Roman"/>
          <w:sz w:val="24"/>
          <w:szCs w:val="24"/>
        </w:rPr>
        <w:t>Роль ритма в построении композиции в живописи и рисунке, архитектуре, декоративно-прикладном искусстве.</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 xml:space="preserve">Изобразительные виды искусства. </w:t>
      </w:r>
      <w:r w:rsidRPr="005B560F">
        <w:rPr>
          <w:rFonts w:ascii="Times New Roman" w:hAnsi="Times New Roman"/>
          <w:sz w:val="24"/>
          <w:szCs w:val="24"/>
        </w:rPr>
        <w:t>Живопись, графика, скульптура. Особенности художественного образа в разных видах искусства. Портрет, пейзаж, натюрморт; бытовой, 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 xml:space="preserve">Конструктивные виды искусства. </w:t>
      </w:r>
      <w:r w:rsidRPr="005B560F">
        <w:rPr>
          <w:rFonts w:ascii="Times New Roman" w:hAnsi="Times New Roman"/>
          <w:sz w:val="24"/>
          <w:szCs w:val="24"/>
        </w:rPr>
        <w:t xml:space="preserve">Архитектура </w:t>
      </w:r>
      <w:r w:rsidRPr="005B560F">
        <w:rPr>
          <w:rFonts w:ascii="Times New Roman" w:hAnsi="Times New Roman"/>
          <w:bCs/>
          <w:sz w:val="24"/>
          <w:szCs w:val="24"/>
        </w:rPr>
        <w:t>и</w:t>
      </w:r>
      <w:r w:rsidRPr="005B560F">
        <w:rPr>
          <w:rFonts w:ascii="Times New Roman" w:hAnsi="Times New Roman"/>
          <w:b/>
          <w:bCs/>
          <w:sz w:val="24"/>
          <w:szCs w:val="24"/>
        </w:rPr>
        <w:t xml:space="preserve"> </w:t>
      </w:r>
      <w:r w:rsidRPr="005B560F">
        <w:rPr>
          <w:rFonts w:ascii="Times New Roman" w:hAnsi="Times New Roman"/>
          <w:sz w:val="24"/>
          <w:szCs w:val="24"/>
        </w:rPr>
        <w:t>дизайн. Роль искусства в организации предметно-пространственной среды жизни человека. Единство художественного и функционального в архитектуре и дизайне.</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Архитектурный образ. Архитектура — летопись времён.</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Виды дизайна. Промышленный дизайн. Индустрия моды. Архитектурный и ландшафтный дизайн. Проектная культура. Проектирование пространственной и предметной среды. Графический дизайн, арт-дизайн. Компьютерная графика и анимация.</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 xml:space="preserve">Декоративно-прикладные виды искусства. </w:t>
      </w:r>
      <w:r w:rsidRPr="005B560F">
        <w:rPr>
          <w:rFonts w:ascii="Times New Roman" w:hAnsi="Times New Roman"/>
          <w:sz w:val="24"/>
          <w:szCs w:val="24"/>
        </w:rPr>
        <w:t xml:space="preserve">Народное искусство. Истоки декоративно-прикладного искусства. Семантика образа в народном искусстве. Орнамент </w:t>
      </w:r>
      <w:r w:rsidRPr="005B560F">
        <w:rPr>
          <w:rFonts w:ascii="Times New Roman" w:hAnsi="Times New Roman"/>
          <w:bCs/>
          <w:sz w:val="24"/>
          <w:szCs w:val="24"/>
        </w:rPr>
        <w:t>и его</w:t>
      </w:r>
      <w:r w:rsidRPr="005B560F">
        <w:rPr>
          <w:rFonts w:ascii="Times New Roman" w:hAnsi="Times New Roman"/>
          <w:b/>
          <w:bCs/>
          <w:sz w:val="24"/>
          <w:szCs w:val="24"/>
        </w:rPr>
        <w:t xml:space="preserve"> </w:t>
      </w:r>
      <w:r w:rsidRPr="005B560F">
        <w:rPr>
          <w:rFonts w:ascii="Times New Roman" w:hAnsi="Times New Roman"/>
          <w:sz w:val="24"/>
          <w:szCs w:val="24"/>
        </w:rPr>
        <w:t>происхождение. Виды орнамента. Стилизация и знаковый характер декоративного образа. Материалы декоративно-прикладного искусства. Украшение в жизни людей, его функции в жизни общества.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 xml:space="preserve">Изображение в синтетических и экранных видах искусства и художественная фотография. </w:t>
      </w:r>
      <w:r w:rsidRPr="005B560F">
        <w:rPr>
          <w:rFonts w:ascii="Times New Roman" w:hAnsi="Times New Roman"/>
          <w:sz w:val="24"/>
          <w:szCs w:val="24"/>
        </w:rPr>
        <w:t xml:space="preserve">Визуально-пространственные виды искусства и их значение в жизни людей. Роль и значение изобразительного искусства в синтетических видах творчества. Художник в театре. Изобразительная природа экранных искусств. Телевизионное изображение, его особенности </w:t>
      </w:r>
      <w:r w:rsidRPr="005B560F">
        <w:rPr>
          <w:rFonts w:ascii="Times New Roman" w:hAnsi="Times New Roman"/>
          <w:bCs/>
          <w:sz w:val="24"/>
          <w:szCs w:val="24"/>
        </w:rPr>
        <w:t xml:space="preserve">и </w:t>
      </w:r>
      <w:r w:rsidRPr="005B560F">
        <w:rPr>
          <w:rFonts w:ascii="Times New Roman" w:hAnsi="Times New Roman"/>
          <w:sz w:val="24"/>
          <w:szCs w:val="24"/>
        </w:rPr>
        <w:t>возможности. Создание художественного образа в искусстве фотографии.</w:t>
      </w:r>
    </w:p>
    <w:p w:rsidR="005B560F" w:rsidRPr="005B560F" w:rsidRDefault="005B560F" w:rsidP="005B560F">
      <w:pPr>
        <w:shd w:val="clear" w:color="auto" w:fill="FFFFFF"/>
        <w:spacing w:line="360" w:lineRule="auto"/>
        <w:ind w:firstLine="454"/>
        <w:contextualSpacing/>
        <w:rPr>
          <w:rFonts w:ascii="Times New Roman" w:hAnsi="Times New Roman"/>
          <w:b/>
          <w:sz w:val="24"/>
          <w:szCs w:val="24"/>
        </w:rPr>
      </w:pPr>
      <w:r w:rsidRPr="005B560F">
        <w:rPr>
          <w:rFonts w:ascii="Times New Roman" w:hAnsi="Times New Roman"/>
          <w:b/>
          <w:sz w:val="24"/>
          <w:szCs w:val="24"/>
        </w:rPr>
        <w:t>Музыка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 xml:space="preserve">Музыка как вид искусства. </w:t>
      </w:r>
      <w:r w:rsidRPr="005B560F">
        <w:rPr>
          <w:rFonts w:ascii="Times New Roman" w:hAnsi="Times New Roman"/>
          <w:sz w:val="24"/>
          <w:szCs w:val="24"/>
        </w:rPr>
        <w:t>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 xml:space="preserve">Музыкальный образ и музыкальная драматургия. </w:t>
      </w:r>
      <w:r w:rsidRPr="005B560F">
        <w:rPr>
          <w:rFonts w:ascii="Times New Roman" w:hAnsi="Times New Roman"/>
          <w:sz w:val="24"/>
          <w:szCs w:val="24"/>
        </w:rPr>
        <w:t>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трёхчастные, вариации, рондо, сюиты, сонатно-симфонический цикл. Воплощение единства содержания и художественной формы.</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XIX—XX вв.: духовная музыка (знаменный распев и григорианский хорал), западноевропейская и русская музыка XVII—XVIII вв., зарубежная и русская музыкальная культура XIX в. (основные стили, жанры и характерные черты, специфика национальных школ).</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
          <w:bCs/>
          <w:sz w:val="24"/>
          <w:szCs w:val="24"/>
        </w:rPr>
        <w:t xml:space="preserve">Музыка в современном мире: традиции и инновации. </w:t>
      </w:r>
      <w:r w:rsidRPr="005B560F">
        <w:rPr>
          <w:rFonts w:ascii="Times New Roman" w:hAnsi="Times New Roman"/>
          <w:sz w:val="24"/>
          <w:szCs w:val="24"/>
        </w:rPr>
        <w:t>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Отечественная и зарубежная музыка композиторов XX в., её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Информационно-коммуникационные технологии в музыке.</w:t>
      </w:r>
    </w:p>
    <w:p w:rsidR="005B560F" w:rsidRPr="005B560F" w:rsidRDefault="005B560F" w:rsidP="005B560F">
      <w:pPr>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a capella.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эстрадно-джазовый оркестр.</w:t>
      </w:r>
    </w:p>
    <w:p w:rsidR="005B560F" w:rsidRPr="005B560F" w:rsidRDefault="005B560F" w:rsidP="005B560F">
      <w:pPr>
        <w:shd w:val="clear" w:color="auto" w:fill="FFFFFF"/>
        <w:spacing w:line="360" w:lineRule="auto"/>
        <w:ind w:firstLine="454"/>
        <w:contextualSpacing/>
        <w:rPr>
          <w:rFonts w:ascii="Times New Roman" w:hAnsi="Times New Roman"/>
          <w:b/>
          <w:sz w:val="24"/>
          <w:szCs w:val="24"/>
        </w:rPr>
      </w:pPr>
      <w:r w:rsidRPr="005B560F">
        <w:rPr>
          <w:rFonts w:ascii="Times New Roman" w:hAnsi="Times New Roman"/>
          <w:b/>
          <w:sz w:val="24"/>
          <w:szCs w:val="24"/>
        </w:rPr>
        <w:t>Технология</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Содержание курса «Технология» определяется образовательным учреждением с учётом региональных особенностей, материально-технического обеспечения, а также использования следующих направлений и разделов курса:</w:t>
      </w:r>
    </w:p>
    <w:p w:rsidR="005B560F" w:rsidRPr="005B560F" w:rsidRDefault="005B560F" w:rsidP="005B560F">
      <w:pPr>
        <w:shd w:val="clear" w:color="auto" w:fill="FFFFFF"/>
        <w:spacing w:line="360" w:lineRule="auto"/>
        <w:ind w:firstLine="454"/>
        <w:contextualSpacing/>
        <w:jc w:val="both"/>
        <w:rPr>
          <w:rFonts w:ascii="Times New Roman" w:hAnsi="Times New Roman"/>
          <w:b/>
          <w:sz w:val="24"/>
          <w:szCs w:val="24"/>
        </w:rPr>
      </w:pPr>
      <w:r w:rsidRPr="005B560F">
        <w:rPr>
          <w:rFonts w:ascii="Times New Roman" w:hAnsi="Times New Roman"/>
          <w:b/>
          <w:sz w:val="24"/>
          <w:szCs w:val="24"/>
        </w:rPr>
        <w:t>Индустриальные технологии</w:t>
      </w:r>
    </w:p>
    <w:p w:rsidR="005B560F" w:rsidRPr="005B560F" w:rsidRDefault="005B560F" w:rsidP="005B560F">
      <w:pPr>
        <w:shd w:val="clear" w:color="auto" w:fill="FFFFFF"/>
        <w:spacing w:line="360" w:lineRule="auto"/>
        <w:ind w:firstLine="454"/>
        <w:contextualSpacing/>
        <w:jc w:val="both"/>
        <w:rPr>
          <w:rFonts w:ascii="Times New Roman" w:hAnsi="Times New Roman"/>
          <w:b/>
          <w:i/>
          <w:sz w:val="24"/>
          <w:szCs w:val="24"/>
        </w:rPr>
      </w:pPr>
      <w:r w:rsidRPr="005B560F">
        <w:rPr>
          <w:rFonts w:ascii="Times New Roman" w:hAnsi="Times New Roman"/>
          <w:b/>
          <w:i/>
          <w:iCs/>
          <w:sz w:val="24"/>
          <w:szCs w:val="24"/>
        </w:rPr>
        <w:t xml:space="preserve">Технологии обработки конструкционных и поделочных </w:t>
      </w:r>
      <w:r w:rsidRPr="005B560F">
        <w:rPr>
          <w:rFonts w:ascii="Times New Roman" w:hAnsi="Times New Roman"/>
          <w:b/>
          <w:bCs/>
          <w:i/>
          <w:iCs/>
          <w:sz w:val="24"/>
          <w:szCs w:val="24"/>
        </w:rPr>
        <w:t>материалов</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 xml:space="preserve">Технологии ручной обработки древесины </w:t>
      </w:r>
      <w:r w:rsidRPr="005B560F">
        <w:rPr>
          <w:rFonts w:ascii="Times New Roman" w:hAnsi="Times New Roman"/>
          <w:bCs/>
          <w:sz w:val="24"/>
          <w:szCs w:val="24"/>
        </w:rPr>
        <w:t xml:space="preserve">и </w:t>
      </w:r>
      <w:r w:rsidRPr="005B560F">
        <w:rPr>
          <w:rFonts w:ascii="Times New Roman" w:hAnsi="Times New Roman"/>
          <w:sz w:val="24"/>
          <w:szCs w:val="24"/>
        </w:rPr>
        <w:t>древесных материалов.</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 xml:space="preserve">Технологии машинной обработки древесины </w:t>
      </w:r>
      <w:r w:rsidRPr="005B560F">
        <w:rPr>
          <w:rFonts w:ascii="Times New Roman" w:hAnsi="Times New Roman"/>
          <w:bCs/>
          <w:sz w:val="24"/>
          <w:szCs w:val="24"/>
        </w:rPr>
        <w:t xml:space="preserve">и </w:t>
      </w:r>
      <w:r w:rsidRPr="005B560F">
        <w:rPr>
          <w:rFonts w:ascii="Times New Roman" w:hAnsi="Times New Roman"/>
          <w:sz w:val="24"/>
          <w:szCs w:val="24"/>
        </w:rPr>
        <w:t xml:space="preserve">древесных </w:t>
      </w:r>
      <w:r w:rsidRPr="005B560F">
        <w:rPr>
          <w:rFonts w:ascii="Times New Roman" w:hAnsi="Times New Roman"/>
          <w:bCs/>
          <w:sz w:val="24"/>
          <w:szCs w:val="24"/>
        </w:rPr>
        <w:t>материалов.</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Cs/>
          <w:sz w:val="24"/>
          <w:szCs w:val="24"/>
        </w:rPr>
        <w:t xml:space="preserve">Технологии </w:t>
      </w:r>
      <w:r w:rsidRPr="005B560F">
        <w:rPr>
          <w:rFonts w:ascii="Times New Roman" w:hAnsi="Times New Roman"/>
          <w:sz w:val="24"/>
          <w:szCs w:val="24"/>
        </w:rPr>
        <w:t xml:space="preserve">ручной обработки </w:t>
      </w:r>
      <w:r w:rsidRPr="005B560F">
        <w:rPr>
          <w:rFonts w:ascii="Times New Roman" w:hAnsi="Times New Roman"/>
          <w:bCs/>
          <w:sz w:val="24"/>
          <w:szCs w:val="24"/>
        </w:rPr>
        <w:t xml:space="preserve">металлов и </w:t>
      </w:r>
      <w:r w:rsidRPr="005B560F">
        <w:rPr>
          <w:rFonts w:ascii="Times New Roman" w:hAnsi="Times New Roman"/>
          <w:sz w:val="24"/>
          <w:szCs w:val="24"/>
        </w:rPr>
        <w:t xml:space="preserve">искусственных </w:t>
      </w:r>
      <w:r w:rsidRPr="005B560F">
        <w:rPr>
          <w:rFonts w:ascii="Times New Roman" w:hAnsi="Times New Roman"/>
          <w:bCs/>
          <w:sz w:val="24"/>
          <w:szCs w:val="24"/>
        </w:rPr>
        <w:t>материалов.</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 xml:space="preserve">Технологии машинной обработки металлов </w:t>
      </w:r>
      <w:r w:rsidRPr="005B560F">
        <w:rPr>
          <w:rFonts w:ascii="Times New Roman" w:hAnsi="Times New Roman"/>
          <w:bCs/>
          <w:sz w:val="24"/>
          <w:szCs w:val="24"/>
        </w:rPr>
        <w:t xml:space="preserve">и </w:t>
      </w:r>
      <w:r w:rsidRPr="005B560F">
        <w:rPr>
          <w:rFonts w:ascii="Times New Roman" w:hAnsi="Times New Roman"/>
          <w:sz w:val="24"/>
          <w:szCs w:val="24"/>
        </w:rPr>
        <w:t>искусственных материалов.</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Cs/>
          <w:sz w:val="24"/>
          <w:szCs w:val="24"/>
        </w:rPr>
        <w:t>Технологии художественно-прикладной обработки материалов.</w:t>
      </w:r>
    </w:p>
    <w:p w:rsidR="005B560F" w:rsidRPr="005B560F" w:rsidRDefault="005B560F" w:rsidP="005B560F">
      <w:pPr>
        <w:shd w:val="clear" w:color="auto" w:fill="FFFFFF"/>
        <w:spacing w:line="360" w:lineRule="auto"/>
        <w:ind w:firstLine="454"/>
        <w:contextualSpacing/>
        <w:jc w:val="both"/>
        <w:rPr>
          <w:rFonts w:ascii="Times New Roman" w:hAnsi="Times New Roman"/>
          <w:b/>
          <w:i/>
          <w:sz w:val="24"/>
          <w:szCs w:val="24"/>
        </w:rPr>
      </w:pPr>
      <w:r w:rsidRPr="005B560F">
        <w:rPr>
          <w:rFonts w:ascii="Times New Roman" w:hAnsi="Times New Roman"/>
          <w:b/>
          <w:i/>
          <w:iCs/>
          <w:sz w:val="24"/>
          <w:szCs w:val="24"/>
        </w:rPr>
        <w:t>Электротехника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Cs/>
          <w:sz w:val="24"/>
          <w:szCs w:val="24"/>
        </w:rPr>
        <w:t>Электромонтажные и сборочные технологии.</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Cs/>
          <w:sz w:val="24"/>
          <w:szCs w:val="24"/>
        </w:rPr>
        <w:t xml:space="preserve">Электротехнические </w:t>
      </w:r>
      <w:r w:rsidRPr="005B560F">
        <w:rPr>
          <w:rFonts w:ascii="Times New Roman" w:hAnsi="Times New Roman"/>
          <w:sz w:val="24"/>
          <w:szCs w:val="24"/>
        </w:rPr>
        <w:t>устройства с элементами автоматики.</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Cs/>
          <w:sz w:val="24"/>
          <w:szCs w:val="24"/>
        </w:rPr>
        <w:t>Бытовые электроприборы.</w:t>
      </w:r>
    </w:p>
    <w:p w:rsidR="005B560F" w:rsidRPr="005B560F" w:rsidRDefault="005B560F" w:rsidP="005B560F">
      <w:pPr>
        <w:shd w:val="clear" w:color="auto" w:fill="FFFFFF"/>
        <w:spacing w:line="360" w:lineRule="auto"/>
        <w:ind w:firstLine="454"/>
        <w:contextualSpacing/>
        <w:jc w:val="both"/>
        <w:rPr>
          <w:rFonts w:ascii="Times New Roman" w:hAnsi="Times New Roman"/>
          <w:b/>
          <w:sz w:val="24"/>
          <w:szCs w:val="24"/>
        </w:rPr>
      </w:pPr>
      <w:r w:rsidRPr="005B560F">
        <w:rPr>
          <w:rFonts w:ascii="Times New Roman" w:hAnsi="Times New Roman"/>
          <w:b/>
          <w:sz w:val="24"/>
          <w:szCs w:val="24"/>
        </w:rPr>
        <w:t xml:space="preserve">Технологии ведения дома </w:t>
      </w:r>
    </w:p>
    <w:p w:rsidR="005B560F" w:rsidRPr="005B560F" w:rsidRDefault="005B560F" w:rsidP="005B560F">
      <w:pPr>
        <w:shd w:val="clear" w:color="auto" w:fill="FFFFFF"/>
        <w:spacing w:line="360" w:lineRule="auto"/>
        <w:ind w:firstLine="454"/>
        <w:contextualSpacing/>
        <w:jc w:val="both"/>
        <w:rPr>
          <w:rFonts w:ascii="Times New Roman" w:hAnsi="Times New Roman"/>
          <w:b/>
          <w:i/>
          <w:sz w:val="24"/>
          <w:szCs w:val="24"/>
        </w:rPr>
      </w:pPr>
      <w:r w:rsidRPr="005B560F">
        <w:rPr>
          <w:rFonts w:ascii="Times New Roman" w:hAnsi="Times New Roman"/>
          <w:b/>
          <w:i/>
          <w:iCs/>
          <w:sz w:val="24"/>
          <w:szCs w:val="24"/>
        </w:rPr>
        <w:t>Кулинария</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Санитария и гигиена.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Физиология питания.</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Cs/>
          <w:sz w:val="24"/>
          <w:szCs w:val="24"/>
        </w:rPr>
        <w:t>Блюда из яиц, бутерброды, горячие напитки.</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Блюда из овощей.</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Cs/>
          <w:sz w:val="24"/>
          <w:szCs w:val="24"/>
        </w:rPr>
        <w:t>Блюда из молока и кисломолочных продуктов.</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Cs/>
          <w:sz w:val="24"/>
          <w:szCs w:val="24"/>
        </w:rPr>
        <w:t>Блюда из рыбы и морепродуктов.</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Блюда из птицы.</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Блюда из мяса.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Cs/>
          <w:sz w:val="24"/>
          <w:szCs w:val="24"/>
        </w:rPr>
        <w:t xml:space="preserve">Блюда из круп, </w:t>
      </w:r>
      <w:r w:rsidRPr="005B560F">
        <w:rPr>
          <w:rFonts w:ascii="Times New Roman" w:hAnsi="Times New Roman"/>
          <w:sz w:val="24"/>
          <w:szCs w:val="24"/>
        </w:rPr>
        <w:t xml:space="preserve">бобовых и </w:t>
      </w:r>
      <w:r w:rsidRPr="005B560F">
        <w:rPr>
          <w:rFonts w:ascii="Times New Roman" w:hAnsi="Times New Roman"/>
          <w:bCs/>
          <w:sz w:val="24"/>
          <w:szCs w:val="24"/>
        </w:rPr>
        <w:t xml:space="preserve">макаронных </w:t>
      </w:r>
      <w:r w:rsidRPr="005B560F">
        <w:rPr>
          <w:rFonts w:ascii="Times New Roman" w:hAnsi="Times New Roman"/>
          <w:sz w:val="24"/>
          <w:szCs w:val="24"/>
        </w:rPr>
        <w:t>изделий.</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Cs/>
          <w:sz w:val="24"/>
          <w:szCs w:val="24"/>
        </w:rPr>
        <w:t>Заправочные супы.</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Cs/>
          <w:sz w:val="24"/>
          <w:szCs w:val="24"/>
        </w:rPr>
        <w:t>Изделия из теста.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Cs/>
          <w:sz w:val="24"/>
          <w:szCs w:val="24"/>
        </w:rPr>
        <w:t>Сервировка стола. Этикет.</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Cs/>
          <w:sz w:val="24"/>
          <w:szCs w:val="24"/>
        </w:rPr>
        <w:t>Приготовление обеда в походных условиях.</w:t>
      </w:r>
    </w:p>
    <w:p w:rsidR="005B560F" w:rsidRPr="005B560F" w:rsidRDefault="005B560F" w:rsidP="005B560F">
      <w:pPr>
        <w:shd w:val="clear" w:color="auto" w:fill="FFFFFF"/>
        <w:spacing w:line="360" w:lineRule="auto"/>
        <w:ind w:firstLine="454"/>
        <w:contextualSpacing/>
        <w:jc w:val="both"/>
        <w:rPr>
          <w:rFonts w:ascii="Times New Roman" w:hAnsi="Times New Roman"/>
          <w:b/>
          <w:i/>
          <w:sz w:val="24"/>
          <w:szCs w:val="24"/>
        </w:rPr>
      </w:pPr>
      <w:r w:rsidRPr="005B560F">
        <w:rPr>
          <w:rFonts w:ascii="Times New Roman" w:hAnsi="Times New Roman"/>
          <w:b/>
          <w:bCs/>
          <w:i/>
          <w:iCs/>
          <w:sz w:val="24"/>
          <w:szCs w:val="24"/>
        </w:rPr>
        <w:t xml:space="preserve">Создание </w:t>
      </w:r>
      <w:r w:rsidRPr="005B560F">
        <w:rPr>
          <w:rFonts w:ascii="Times New Roman" w:hAnsi="Times New Roman"/>
          <w:b/>
          <w:i/>
          <w:iCs/>
          <w:sz w:val="24"/>
          <w:szCs w:val="24"/>
        </w:rPr>
        <w:t xml:space="preserve">изделий </w:t>
      </w:r>
      <w:r w:rsidRPr="005B560F">
        <w:rPr>
          <w:rFonts w:ascii="Times New Roman" w:hAnsi="Times New Roman"/>
          <w:b/>
          <w:bCs/>
          <w:i/>
          <w:iCs/>
          <w:sz w:val="24"/>
          <w:szCs w:val="24"/>
        </w:rPr>
        <w:t xml:space="preserve">из </w:t>
      </w:r>
      <w:r w:rsidRPr="005B560F">
        <w:rPr>
          <w:rFonts w:ascii="Times New Roman" w:hAnsi="Times New Roman"/>
          <w:b/>
          <w:i/>
          <w:iCs/>
          <w:sz w:val="24"/>
          <w:szCs w:val="24"/>
        </w:rPr>
        <w:t>текстильных и поделочных материалов</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Cs/>
          <w:sz w:val="24"/>
          <w:szCs w:val="24"/>
        </w:rPr>
        <w:t>Свойства текстильных материалов.</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Cs/>
          <w:sz w:val="24"/>
          <w:szCs w:val="24"/>
        </w:rPr>
        <w:t>Элементы машиноведения.</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Cs/>
          <w:sz w:val="24"/>
          <w:szCs w:val="24"/>
        </w:rPr>
        <w:t>Конструирование швейных изделий.</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Cs/>
          <w:sz w:val="24"/>
          <w:szCs w:val="24"/>
        </w:rPr>
        <w:t>Моделирование швейных изделий.</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Cs/>
          <w:sz w:val="24"/>
          <w:szCs w:val="24"/>
        </w:rPr>
        <w:t>Технология изготовления швейных изделий.</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Выполнение образцов ручных стежков, строчек и швов.</w:t>
      </w:r>
    </w:p>
    <w:p w:rsidR="005B560F" w:rsidRPr="005B560F" w:rsidRDefault="005B560F" w:rsidP="005B560F">
      <w:pPr>
        <w:shd w:val="clear" w:color="auto" w:fill="FFFFFF"/>
        <w:spacing w:line="360" w:lineRule="auto"/>
        <w:ind w:firstLine="454"/>
        <w:contextualSpacing/>
        <w:jc w:val="both"/>
        <w:rPr>
          <w:rFonts w:ascii="Times New Roman" w:hAnsi="Times New Roman"/>
          <w:b/>
          <w:i/>
          <w:sz w:val="24"/>
          <w:szCs w:val="24"/>
        </w:rPr>
      </w:pPr>
      <w:r w:rsidRPr="005B560F">
        <w:rPr>
          <w:rFonts w:ascii="Times New Roman" w:hAnsi="Times New Roman"/>
          <w:b/>
          <w:bCs/>
          <w:i/>
          <w:iCs/>
          <w:sz w:val="24"/>
          <w:szCs w:val="24"/>
        </w:rPr>
        <w:t>Художественные ремёсла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Cs/>
          <w:sz w:val="24"/>
          <w:szCs w:val="24"/>
        </w:rPr>
        <w:t>Декоративно-прикладное искусство.</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Cs/>
          <w:sz w:val="24"/>
          <w:szCs w:val="24"/>
        </w:rPr>
        <w:t>Основы композиции и законы восприятия цвета при создании предметов декоративно-прикладного искусства.</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Cs/>
          <w:sz w:val="24"/>
          <w:szCs w:val="24"/>
        </w:rPr>
        <w:t>Лоскутное шитьё.</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bCs/>
          <w:sz w:val="24"/>
          <w:szCs w:val="24"/>
        </w:rPr>
        <w:t>Роспись ткани.</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Вязание крючком.</w:t>
      </w:r>
    </w:p>
    <w:p w:rsidR="005B560F" w:rsidRPr="005B560F" w:rsidRDefault="005B560F" w:rsidP="005B560F">
      <w:pPr>
        <w:shd w:val="clear" w:color="auto" w:fill="FFFFFF"/>
        <w:spacing w:line="360" w:lineRule="auto"/>
        <w:ind w:firstLine="454"/>
        <w:contextualSpacing/>
        <w:jc w:val="both"/>
        <w:rPr>
          <w:rFonts w:ascii="Times New Roman" w:hAnsi="Times New Roman"/>
          <w:sz w:val="24"/>
          <w:szCs w:val="24"/>
        </w:rPr>
      </w:pPr>
      <w:r w:rsidRPr="005B560F">
        <w:rPr>
          <w:rFonts w:ascii="Times New Roman" w:hAnsi="Times New Roman"/>
          <w:sz w:val="24"/>
          <w:szCs w:val="24"/>
        </w:rPr>
        <w:t>Вязание на спицах.</w:t>
      </w:r>
    </w:p>
    <w:p w:rsidR="00D80052" w:rsidRPr="005B560F" w:rsidRDefault="00D80052" w:rsidP="005B560F">
      <w:pPr>
        <w:spacing w:line="360" w:lineRule="auto"/>
        <w:contextualSpacing/>
        <w:rPr>
          <w:rFonts w:ascii="Times New Roman" w:hAnsi="Times New Roman"/>
          <w:b/>
          <w:sz w:val="24"/>
          <w:szCs w:val="24"/>
          <w:lang w:eastAsia="ru-RU"/>
        </w:rPr>
      </w:pPr>
    </w:p>
    <w:p w:rsidR="00892545" w:rsidRPr="0065111F" w:rsidRDefault="00892545" w:rsidP="0065111F">
      <w:pPr>
        <w:spacing w:line="360" w:lineRule="auto"/>
        <w:ind w:firstLine="454"/>
        <w:contextualSpacing/>
        <w:rPr>
          <w:rFonts w:ascii="Times New Roman" w:hAnsi="Times New Roman"/>
          <w:b/>
          <w:sz w:val="24"/>
          <w:szCs w:val="24"/>
        </w:rPr>
      </w:pPr>
      <w:r w:rsidRPr="0065111F">
        <w:rPr>
          <w:rFonts w:ascii="Times New Roman" w:hAnsi="Times New Roman"/>
          <w:b/>
          <w:sz w:val="24"/>
          <w:szCs w:val="24"/>
        </w:rPr>
        <w:t>Физическая культура</w:t>
      </w:r>
    </w:p>
    <w:p w:rsidR="00892545" w:rsidRPr="0065111F" w:rsidRDefault="00892545" w:rsidP="0065111F">
      <w:pPr>
        <w:shd w:val="clear" w:color="auto" w:fill="FFFFFF"/>
        <w:spacing w:line="360" w:lineRule="auto"/>
        <w:ind w:firstLine="454"/>
        <w:contextualSpacing/>
        <w:jc w:val="both"/>
        <w:rPr>
          <w:rFonts w:ascii="Times New Roman" w:hAnsi="Times New Roman"/>
          <w:b/>
          <w:sz w:val="24"/>
          <w:szCs w:val="24"/>
        </w:rPr>
      </w:pPr>
      <w:r w:rsidRPr="0065111F">
        <w:rPr>
          <w:rFonts w:ascii="Times New Roman" w:hAnsi="Times New Roman"/>
          <w:b/>
          <w:sz w:val="24"/>
          <w:szCs w:val="24"/>
        </w:rPr>
        <w:t>Знания о физической культуре</w:t>
      </w:r>
    </w:p>
    <w:p w:rsidR="00892545" w:rsidRPr="0065111F" w:rsidRDefault="00892545" w:rsidP="0065111F">
      <w:pPr>
        <w:shd w:val="clear" w:color="auto" w:fill="FFFFFF"/>
        <w:spacing w:line="360" w:lineRule="auto"/>
        <w:ind w:firstLine="454"/>
        <w:contextualSpacing/>
        <w:jc w:val="both"/>
        <w:rPr>
          <w:rFonts w:ascii="Times New Roman" w:hAnsi="Times New Roman"/>
          <w:sz w:val="24"/>
          <w:szCs w:val="24"/>
        </w:rPr>
      </w:pPr>
      <w:r w:rsidRPr="0065111F">
        <w:rPr>
          <w:rFonts w:ascii="Times New Roman" w:hAnsi="Times New Roman"/>
          <w:b/>
          <w:bCs/>
          <w:sz w:val="24"/>
          <w:szCs w:val="24"/>
        </w:rPr>
        <w:t>История физической культуры.</w:t>
      </w:r>
      <w:r w:rsidRPr="0065111F">
        <w:rPr>
          <w:rFonts w:ascii="Times New Roman" w:hAnsi="Times New Roman"/>
          <w:bCs/>
          <w:sz w:val="24"/>
          <w:szCs w:val="24"/>
        </w:rPr>
        <w:t xml:space="preserve"> </w:t>
      </w:r>
      <w:r w:rsidRPr="0065111F">
        <w:rPr>
          <w:rFonts w:ascii="Times New Roman" w:hAnsi="Times New Roman"/>
          <w:sz w:val="24"/>
          <w:szCs w:val="24"/>
        </w:rPr>
        <w:t>Олимпийские игры древности.</w:t>
      </w:r>
    </w:p>
    <w:p w:rsidR="00892545" w:rsidRPr="0065111F" w:rsidRDefault="00892545" w:rsidP="0065111F">
      <w:pPr>
        <w:shd w:val="clear" w:color="auto" w:fill="FFFFFF"/>
        <w:spacing w:line="360" w:lineRule="auto"/>
        <w:ind w:firstLine="454"/>
        <w:contextualSpacing/>
        <w:jc w:val="both"/>
        <w:rPr>
          <w:rFonts w:ascii="Times New Roman" w:hAnsi="Times New Roman"/>
          <w:sz w:val="24"/>
          <w:szCs w:val="24"/>
        </w:rPr>
      </w:pPr>
      <w:r w:rsidRPr="0065111F">
        <w:rPr>
          <w:rFonts w:ascii="Times New Roman" w:hAnsi="Times New Roman"/>
          <w:sz w:val="24"/>
          <w:szCs w:val="24"/>
        </w:rPr>
        <w:t>Возрождение Олимпийских игр и олимпийского движения.</w:t>
      </w:r>
    </w:p>
    <w:p w:rsidR="00892545" w:rsidRPr="0065111F" w:rsidRDefault="00892545" w:rsidP="0065111F">
      <w:pPr>
        <w:shd w:val="clear" w:color="auto" w:fill="FFFFFF"/>
        <w:spacing w:line="360" w:lineRule="auto"/>
        <w:ind w:firstLine="454"/>
        <w:contextualSpacing/>
        <w:jc w:val="both"/>
        <w:rPr>
          <w:rFonts w:ascii="Times New Roman" w:hAnsi="Times New Roman"/>
          <w:sz w:val="24"/>
          <w:szCs w:val="24"/>
        </w:rPr>
      </w:pPr>
      <w:r w:rsidRPr="0065111F">
        <w:rPr>
          <w:rFonts w:ascii="Times New Roman" w:hAnsi="Times New Roman"/>
          <w:sz w:val="24"/>
          <w:szCs w:val="24"/>
        </w:rPr>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rsidR="00892545" w:rsidRPr="0065111F" w:rsidRDefault="00892545" w:rsidP="0065111F">
      <w:pPr>
        <w:shd w:val="clear" w:color="auto" w:fill="FFFFFF"/>
        <w:spacing w:line="360" w:lineRule="auto"/>
        <w:ind w:firstLine="454"/>
        <w:contextualSpacing/>
        <w:jc w:val="both"/>
        <w:rPr>
          <w:rFonts w:ascii="Times New Roman" w:hAnsi="Times New Roman"/>
          <w:sz w:val="24"/>
          <w:szCs w:val="24"/>
        </w:rPr>
      </w:pPr>
      <w:r w:rsidRPr="0065111F">
        <w:rPr>
          <w:rFonts w:ascii="Times New Roman" w:hAnsi="Times New Roman"/>
          <w:sz w:val="24"/>
          <w:szCs w:val="24"/>
        </w:rPr>
        <w:t>Краткая характеристика видов спорта, входящих в программу Олимпийских игр.</w:t>
      </w:r>
    </w:p>
    <w:p w:rsidR="00892545" w:rsidRPr="0065111F" w:rsidRDefault="00892545" w:rsidP="0065111F">
      <w:pPr>
        <w:shd w:val="clear" w:color="auto" w:fill="FFFFFF"/>
        <w:spacing w:line="360" w:lineRule="auto"/>
        <w:ind w:firstLine="454"/>
        <w:contextualSpacing/>
        <w:jc w:val="both"/>
        <w:rPr>
          <w:rFonts w:ascii="Times New Roman" w:hAnsi="Times New Roman"/>
          <w:sz w:val="24"/>
          <w:szCs w:val="24"/>
        </w:rPr>
      </w:pPr>
      <w:r w:rsidRPr="0065111F">
        <w:rPr>
          <w:rFonts w:ascii="Times New Roman" w:hAnsi="Times New Roman"/>
          <w:sz w:val="24"/>
          <w:szCs w:val="24"/>
        </w:rPr>
        <w:t>Физическая культура в современном обществе.</w:t>
      </w:r>
    </w:p>
    <w:p w:rsidR="00892545" w:rsidRPr="0065111F" w:rsidRDefault="00892545" w:rsidP="0065111F">
      <w:pPr>
        <w:shd w:val="clear" w:color="auto" w:fill="FFFFFF"/>
        <w:spacing w:line="360" w:lineRule="auto"/>
        <w:ind w:firstLine="454"/>
        <w:contextualSpacing/>
        <w:jc w:val="both"/>
        <w:rPr>
          <w:rFonts w:ascii="Times New Roman" w:hAnsi="Times New Roman"/>
          <w:sz w:val="24"/>
          <w:szCs w:val="24"/>
        </w:rPr>
      </w:pPr>
      <w:r w:rsidRPr="0065111F">
        <w:rPr>
          <w:rFonts w:ascii="Times New Roman" w:hAnsi="Times New Roman"/>
          <w:sz w:val="24"/>
          <w:szCs w:val="24"/>
        </w:rPr>
        <w:t>Организация и проведение пеших туристских походов. Требования к технике безопасности и бережное отношение к природе (экологические требования).</w:t>
      </w:r>
    </w:p>
    <w:p w:rsidR="00892545" w:rsidRPr="0065111F" w:rsidRDefault="00892545" w:rsidP="0065111F">
      <w:pPr>
        <w:shd w:val="clear" w:color="auto" w:fill="FFFFFF"/>
        <w:spacing w:line="360" w:lineRule="auto"/>
        <w:ind w:firstLine="454"/>
        <w:contextualSpacing/>
        <w:jc w:val="both"/>
        <w:rPr>
          <w:rFonts w:ascii="Times New Roman" w:hAnsi="Times New Roman"/>
          <w:sz w:val="24"/>
          <w:szCs w:val="24"/>
        </w:rPr>
      </w:pPr>
      <w:r w:rsidRPr="0065111F">
        <w:rPr>
          <w:rFonts w:ascii="Times New Roman" w:hAnsi="Times New Roman"/>
          <w:b/>
          <w:bCs/>
          <w:sz w:val="24"/>
          <w:szCs w:val="24"/>
        </w:rPr>
        <w:t xml:space="preserve">Физическая культура (основные понятия). </w:t>
      </w:r>
      <w:r w:rsidRPr="0065111F">
        <w:rPr>
          <w:rFonts w:ascii="Times New Roman" w:hAnsi="Times New Roman"/>
          <w:sz w:val="24"/>
          <w:szCs w:val="24"/>
        </w:rPr>
        <w:t>Физическое развитие человека.</w:t>
      </w:r>
    </w:p>
    <w:p w:rsidR="00892545" w:rsidRPr="0065111F" w:rsidRDefault="00892545" w:rsidP="0065111F">
      <w:pPr>
        <w:shd w:val="clear" w:color="auto" w:fill="FFFFFF"/>
        <w:spacing w:line="360" w:lineRule="auto"/>
        <w:ind w:firstLine="454"/>
        <w:contextualSpacing/>
        <w:jc w:val="both"/>
        <w:rPr>
          <w:rFonts w:ascii="Times New Roman" w:hAnsi="Times New Roman"/>
          <w:sz w:val="24"/>
          <w:szCs w:val="24"/>
        </w:rPr>
      </w:pPr>
      <w:r w:rsidRPr="0065111F">
        <w:rPr>
          <w:rFonts w:ascii="Times New Roman" w:hAnsi="Times New Roman"/>
          <w:sz w:val="24"/>
          <w:szCs w:val="24"/>
        </w:rPr>
        <w:t>Физическая подготовка и её связь с укреплением здоровья, развитием физических качеств.</w:t>
      </w:r>
    </w:p>
    <w:p w:rsidR="00892545" w:rsidRPr="0065111F" w:rsidRDefault="00892545" w:rsidP="0065111F">
      <w:pPr>
        <w:shd w:val="clear" w:color="auto" w:fill="FFFFFF"/>
        <w:spacing w:line="360" w:lineRule="auto"/>
        <w:ind w:firstLine="454"/>
        <w:contextualSpacing/>
        <w:jc w:val="both"/>
        <w:rPr>
          <w:rFonts w:ascii="Times New Roman" w:hAnsi="Times New Roman"/>
          <w:sz w:val="24"/>
          <w:szCs w:val="24"/>
        </w:rPr>
      </w:pPr>
      <w:r w:rsidRPr="0065111F">
        <w:rPr>
          <w:rFonts w:ascii="Times New Roman" w:hAnsi="Times New Roman"/>
          <w:sz w:val="24"/>
          <w:szCs w:val="24"/>
        </w:rPr>
        <w:t>Организация и планирование самостоятельных занятий по развитию физических качеств.</w:t>
      </w:r>
    </w:p>
    <w:p w:rsidR="00892545" w:rsidRPr="0065111F" w:rsidRDefault="00892545" w:rsidP="0065111F">
      <w:pPr>
        <w:shd w:val="clear" w:color="auto" w:fill="FFFFFF"/>
        <w:spacing w:line="360" w:lineRule="auto"/>
        <w:ind w:firstLine="454"/>
        <w:contextualSpacing/>
        <w:jc w:val="both"/>
        <w:rPr>
          <w:rFonts w:ascii="Times New Roman" w:hAnsi="Times New Roman"/>
          <w:sz w:val="24"/>
          <w:szCs w:val="24"/>
        </w:rPr>
      </w:pPr>
      <w:r w:rsidRPr="0065111F">
        <w:rPr>
          <w:rFonts w:ascii="Times New Roman" w:hAnsi="Times New Roman"/>
          <w:sz w:val="24"/>
          <w:szCs w:val="24"/>
        </w:rPr>
        <w:t>Техническая подготовка. Техника движений и её основные показатели.</w:t>
      </w:r>
    </w:p>
    <w:p w:rsidR="00892545" w:rsidRPr="0065111F" w:rsidRDefault="00892545" w:rsidP="0065111F">
      <w:pPr>
        <w:shd w:val="clear" w:color="auto" w:fill="FFFFFF"/>
        <w:spacing w:line="360" w:lineRule="auto"/>
        <w:ind w:firstLine="454"/>
        <w:contextualSpacing/>
        <w:jc w:val="both"/>
        <w:rPr>
          <w:rFonts w:ascii="Times New Roman" w:hAnsi="Times New Roman"/>
          <w:sz w:val="24"/>
          <w:szCs w:val="24"/>
        </w:rPr>
      </w:pPr>
      <w:r w:rsidRPr="0065111F">
        <w:rPr>
          <w:rFonts w:ascii="Times New Roman" w:hAnsi="Times New Roman"/>
          <w:sz w:val="24"/>
          <w:szCs w:val="24"/>
        </w:rPr>
        <w:t>Всестороннее и гармоничное физическое развитие.</w:t>
      </w:r>
    </w:p>
    <w:p w:rsidR="00892545" w:rsidRPr="0065111F" w:rsidRDefault="00892545" w:rsidP="0065111F">
      <w:pPr>
        <w:shd w:val="clear" w:color="auto" w:fill="FFFFFF"/>
        <w:spacing w:line="360" w:lineRule="auto"/>
        <w:ind w:firstLine="454"/>
        <w:contextualSpacing/>
        <w:jc w:val="both"/>
        <w:rPr>
          <w:rFonts w:ascii="Times New Roman" w:hAnsi="Times New Roman"/>
          <w:sz w:val="24"/>
          <w:szCs w:val="24"/>
        </w:rPr>
      </w:pPr>
      <w:r w:rsidRPr="0065111F">
        <w:rPr>
          <w:rFonts w:ascii="Times New Roman" w:hAnsi="Times New Roman"/>
          <w:sz w:val="24"/>
          <w:szCs w:val="24"/>
        </w:rPr>
        <w:t>Адаптивная физическая культура.</w:t>
      </w:r>
    </w:p>
    <w:p w:rsidR="00892545" w:rsidRPr="0065111F" w:rsidRDefault="00892545" w:rsidP="0065111F">
      <w:pPr>
        <w:shd w:val="clear" w:color="auto" w:fill="FFFFFF"/>
        <w:spacing w:line="360" w:lineRule="auto"/>
        <w:ind w:firstLine="454"/>
        <w:contextualSpacing/>
        <w:jc w:val="both"/>
        <w:rPr>
          <w:rFonts w:ascii="Times New Roman" w:hAnsi="Times New Roman"/>
          <w:sz w:val="24"/>
          <w:szCs w:val="24"/>
        </w:rPr>
      </w:pPr>
      <w:r w:rsidRPr="0065111F">
        <w:rPr>
          <w:rFonts w:ascii="Times New Roman" w:hAnsi="Times New Roman"/>
          <w:sz w:val="24"/>
          <w:szCs w:val="24"/>
        </w:rPr>
        <w:t>Спортивная подготовка.</w:t>
      </w:r>
    </w:p>
    <w:p w:rsidR="00892545" w:rsidRPr="0065111F" w:rsidRDefault="00892545" w:rsidP="0065111F">
      <w:pPr>
        <w:shd w:val="clear" w:color="auto" w:fill="FFFFFF"/>
        <w:spacing w:line="360" w:lineRule="auto"/>
        <w:ind w:firstLine="454"/>
        <w:contextualSpacing/>
        <w:jc w:val="both"/>
        <w:rPr>
          <w:rFonts w:ascii="Times New Roman" w:hAnsi="Times New Roman"/>
          <w:sz w:val="24"/>
          <w:szCs w:val="24"/>
        </w:rPr>
      </w:pPr>
      <w:r w:rsidRPr="0065111F">
        <w:rPr>
          <w:rFonts w:ascii="Times New Roman" w:hAnsi="Times New Roman"/>
          <w:sz w:val="24"/>
          <w:szCs w:val="24"/>
        </w:rPr>
        <w:t>Здоровье и здоровый образ жизни.</w:t>
      </w:r>
    </w:p>
    <w:p w:rsidR="00892545" w:rsidRPr="0065111F" w:rsidRDefault="00892545" w:rsidP="0065111F">
      <w:pPr>
        <w:shd w:val="clear" w:color="auto" w:fill="FFFFFF"/>
        <w:spacing w:line="360" w:lineRule="auto"/>
        <w:ind w:firstLine="454"/>
        <w:contextualSpacing/>
        <w:jc w:val="both"/>
        <w:rPr>
          <w:rFonts w:ascii="Times New Roman" w:hAnsi="Times New Roman"/>
          <w:sz w:val="24"/>
          <w:szCs w:val="24"/>
        </w:rPr>
      </w:pPr>
      <w:r w:rsidRPr="0065111F">
        <w:rPr>
          <w:rFonts w:ascii="Times New Roman" w:hAnsi="Times New Roman"/>
          <w:sz w:val="24"/>
          <w:szCs w:val="24"/>
        </w:rPr>
        <w:t>Профессионально-прикладная физическая подготовка.</w:t>
      </w:r>
    </w:p>
    <w:p w:rsidR="00892545" w:rsidRPr="0065111F" w:rsidRDefault="00892545" w:rsidP="0065111F">
      <w:pPr>
        <w:shd w:val="clear" w:color="auto" w:fill="FFFFFF"/>
        <w:spacing w:line="360" w:lineRule="auto"/>
        <w:ind w:firstLine="454"/>
        <w:contextualSpacing/>
        <w:jc w:val="both"/>
        <w:rPr>
          <w:rFonts w:ascii="Times New Roman" w:hAnsi="Times New Roman"/>
          <w:sz w:val="24"/>
          <w:szCs w:val="24"/>
        </w:rPr>
      </w:pPr>
      <w:r w:rsidRPr="0065111F">
        <w:rPr>
          <w:rFonts w:ascii="Times New Roman" w:hAnsi="Times New Roman"/>
          <w:b/>
          <w:bCs/>
          <w:sz w:val="24"/>
          <w:szCs w:val="24"/>
        </w:rPr>
        <w:t xml:space="preserve">Физическая культура человека. </w:t>
      </w:r>
      <w:r w:rsidRPr="0065111F">
        <w:rPr>
          <w:rFonts w:ascii="Times New Roman" w:hAnsi="Times New Roman"/>
          <w:sz w:val="24"/>
          <w:szCs w:val="24"/>
        </w:rPr>
        <w:t>Режим дня, его основное содержание и правила планирования.</w:t>
      </w:r>
    </w:p>
    <w:p w:rsidR="00892545" w:rsidRPr="0065111F" w:rsidRDefault="00892545" w:rsidP="0065111F">
      <w:pPr>
        <w:shd w:val="clear" w:color="auto" w:fill="FFFFFF"/>
        <w:spacing w:line="360" w:lineRule="auto"/>
        <w:ind w:firstLine="454"/>
        <w:contextualSpacing/>
        <w:jc w:val="both"/>
        <w:rPr>
          <w:rFonts w:ascii="Times New Roman" w:hAnsi="Times New Roman"/>
          <w:sz w:val="24"/>
          <w:szCs w:val="24"/>
        </w:rPr>
      </w:pPr>
      <w:r w:rsidRPr="0065111F">
        <w:rPr>
          <w:rFonts w:ascii="Times New Roman" w:hAnsi="Times New Roman"/>
          <w:sz w:val="24"/>
          <w:szCs w:val="24"/>
        </w:rPr>
        <w:t>Закаливание организма. Правила безопасности и гигиенические требования.</w:t>
      </w:r>
    </w:p>
    <w:p w:rsidR="00892545" w:rsidRPr="0065111F" w:rsidRDefault="00892545" w:rsidP="0065111F">
      <w:pPr>
        <w:shd w:val="clear" w:color="auto" w:fill="FFFFFF"/>
        <w:spacing w:line="360" w:lineRule="auto"/>
        <w:ind w:firstLine="454"/>
        <w:contextualSpacing/>
        <w:jc w:val="both"/>
        <w:rPr>
          <w:rFonts w:ascii="Times New Roman" w:hAnsi="Times New Roman"/>
          <w:sz w:val="24"/>
          <w:szCs w:val="24"/>
        </w:rPr>
      </w:pPr>
      <w:r w:rsidRPr="0065111F">
        <w:rPr>
          <w:rFonts w:ascii="Times New Roman" w:hAnsi="Times New Roman"/>
          <w:sz w:val="24"/>
          <w:szCs w:val="24"/>
        </w:rPr>
        <w:t>Влияние занятий физической культурой на формирование положительных качеств личности.</w:t>
      </w:r>
    </w:p>
    <w:p w:rsidR="00892545" w:rsidRPr="0065111F" w:rsidRDefault="00892545" w:rsidP="0065111F">
      <w:pPr>
        <w:shd w:val="clear" w:color="auto" w:fill="FFFFFF"/>
        <w:spacing w:line="360" w:lineRule="auto"/>
        <w:ind w:firstLine="454"/>
        <w:contextualSpacing/>
        <w:jc w:val="both"/>
        <w:rPr>
          <w:rFonts w:ascii="Times New Roman" w:hAnsi="Times New Roman"/>
          <w:sz w:val="24"/>
          <w:szCs w:val="24"/>
        </w:rPr>
      </w:pPr>
      <w:r w:rsidRPr="0065111F">
        <w:rPr>
          <w:rFonts w:ascii="Times New Roman" w:hAnsi="Times New Roman"/>
          <w:sz w:val="24"/>
          <w:szCs w:val="24"/>
        </w:rPr>
        <w:t>Проведение самостоятельных занятий по коррекции осанки и телосложения.</w:t>
      </w:r>
    </w:p>
    <w:p w:rsidR="00892545" w:rsidRPr="0065111F" w:rsidRDefault="00892545" w:rsidP="0065111F">
      <w:pPr>
        <w:spacing w:line="360" w:lineRule="auto"/>
        <w:ind w:firstLine="454"/>
        <w:contextualSpacing/>
        <w:jc w:val="both"/>
        <w:rPr>
          <w:rFonts w:ascii="Times New Roman" w:hAnsi="Times New Roman"/>
          <w:sz w:val="24"/>
          <w:szCs w:val="24"/>
        </w:rPr>
      </w:pPr>
      <w:r w:rsidRPr="0065111F">
        <w:rPr>
          <w:rFonts w:ascii="Times New Roman" w:hAnsi="Times New Roman"/>
          <w:sz w:val="24"/>
          <w:szCs w:val="24"/>
        </w:rPr>
        <w:t>Восстановительный массаж.</w:t>
      </w:r>
    </w:p>
    <w:p w:rsidR="00892545" w:rsidRPr="0065111F" w:rsidRDefault="00892545" w:rsidP="0065111F">
      <w:pPr>
        <w:shd w:val="clear" w:color="auto" w:fill="FFFFFF"/>
        <w:spacing w:line="360" w:lineRule="auto"/>
        <w:ind w:firstLine="454"/>
        <w:contextualSpacing/>
        <w:jc w:val="both"/>
        <w:rPr>
          <w:rFonts w:ascii="Times New Roman" w:hAnsi="Times New Roman"/>
          <w:sz w:val="24"/>
          <w:szCs w:val="24"/>
        </w:rPr>
      </w:pPr>
      <w:r w:rsidRPr="0065111F">
        <w:rPr>
          <w:rFonts w:ascii="Times New Roman" w:hAnsi="Times New Roman"/>
          <w:sz w:val="24"/>
          <w:szCs w:val="24"/>
        </w:rPr>
        <w:t>Проведение банных процедур.</w:t>
      </w:r>
    </w:p>
    <w:p w:rsidR="00892545" w:rsidRPr="0065111F" w:rsidRDefault="00892545" w:rsidP="0065111F">
      <w:pPr>
        <w:shd w:val="clear" w:color="auto" w:fill="FFFFFF"/>
        <w:spacing w:line="360" w:lineRule="auto"/>
        <w:ind w:firstLine="454"/>
        <w:contextualSpacing/>
        <w:jc w:val="both"/>
        <w:rPr>
          <w:rFonts w:ascii="Times New Roman" w:hAnsi="Times New Roman"/>
          <w:sz w:val="24"/>
          <w:szCs w:val="24"/>
        </w:rPr>
      </w:pPr>
      <w:r w:rsidRPr="0065111F">
        <w:rPr>
          <w:rFonts w:ascii="Times New Roman" w:hAnsi="Times New Roman"/>
          <w:sz w:val="24"/>
          <w:szCs w:val="24"/>
        </w:rPr>
        <w:t>Доврачебная помощь во время занятий физической культурой и спортом.</w:t>
      </w:r>
    </w:p>
    <w:p w:rsidR="00892545" w:rsidRPr="0065111F" w:rsidRDefault="00892545" w:rsidP="0065111F">
      <w:pPr>
        <w:shd w:val="clear" w:color="auto" w:fill="FFFFFF"/>
        <w:spacing w:line="360" w:lineRule="auto"/>
        <w:ind w:firstLine="454"/>
        <w:contextualSpacing/>
        <w:jc w:val="both"/>
        <w:rPr>
          <w:rFonts w:ascii="Times New Roman" w:hAnsi="Times New Roman"/>
          <w:b/>
          <w:sz w:val="24"/>
          <w:szCs w:val="24"/>
        </w:rPr>
      </w:pPr>
      <w:r w:rsidRPr="0065111F">
        <w:rPr>
          <w:rFonts w:ascii="Times New Roman" w:hAnsi="Times New Roman"/>
          <w:b/>
          <w:sz w:val="24"/>
          <w:szCs w:val="24"/>
        </w:rPr>
        <w:t>Способы двигательной (физкультурной) деятельности</w:t>
      </w:r>
    </w:p>
    <w:p w:rsidR="00892545" w:rsidRPr="0065111F" w:rsidRDefault="00892545" w:rsidP="0065111F">
      <w:pPr>
        <w:shd w:val="clear" w:color="auto" w:fill="FFFFFF"/>
        <w:spacing w:line="360" w:lineRule="auto"/>
        <w:ind w:firstLine="454"/>
        <w:contextualSpacing/>
        <w:jc w:val="both"/>
        <w:rPr>
          <w:rFonts w:ascii="Times New Roman" w:hAnsi="Times New Roman"/>
          <w:sz w:val="24"/>
          <w:szCs w:val="24"/>
        </w:rPr>
      </w:pPr>
      <w:r w:rsidRPr="0065111F">
        <w:rPr>
          <w:rFonts w:ascii="Times New Roman" w:hAnsi="Times New Roman"/>
          <w:b/>
          <w:bCs/>
          <w:sz w:val="24"/>
          <w:szCs w:val="24"/>
        </w:rPr>
        <w:t xml:space="preserve">Организация и проведение самостоятельных занятий физической культурой. </w:t>
      </w:r>
      <w:r w:rsidRPr="0065111F">
        <w:rPr>
          <w:rFonts w:ascii="Times New Roman" w:hAnsi="Times New Roman"/>
          <w:sz w:val="24"/>
          <w:szCs w:val="24"/>
        </w:rPr>
        <w:t>Подготовка к занятиям физической культурой.</w:t>
      </w:r>
    </w:p>
    <w:p w:rsidR="00892545" w:rsidRPr="0065111F" w:rsidRDefault="00892545" w:rsidP="0065111F">
      <w:pPr>
        <w:shd w:val="clear" w:color="auto" w:fill="FFFFFF"/>
        <w:spacing w:line="360" w:lineRule="auto"/>
        <w:ind w:firstLine="454"/>
        <w:contextualSpacing/>
        <w:jc w:val="both"/>
        <w:rPr>
          <w:rFonts w:ascii="Times New Roman" w:hAnsi="Times New Roman"/>
          <w:sz w:val="24"/>
          <w:szCs w:val="24"/>
        </w:rPr>
      </w:pPr>
      <w:r w:rsidRPr="0065111F">
        <w:rPr>
          <w:rFonts w:ascii="Times New Roman" w:hAnsi="Times New Roman"/>
          <w:sz w:val="24"/>
          <w:szCs w:val="24"/>
        </w:rPr>
        <w:t>Выбор упражнений и составление индивидуальных комплексов для утренней зарядки, физкультминуток, физкультпауз (подвижных перемен).</w:t>
      </w:r>
    </w:p>
    <w:p w:rsidR="00892545" w:rsidRPr="0065111F" w:rsidRDefault="00892545" w:rsidP="0065111F">
      <w:pPr>
        <w:shd w:val="clear" w:color="auto" w:fill="FFFFFF"/>
        <w:spacing w:line="360" w:lineRule="auto"/>
        <w:ind w:firstLine="454"/>
        <w:contextualSpacing/>
        <w:jc w:val="both"/>
        <w:rPr>
          <w:rFonts w:ascii="Times New Roman" w:hAnsi="Times New Roman"/>
          <w:sz w:val="24"/>
          <w:szCs w:val="24"/>
        </w:rPr>
      </w:pPr>
      <w:r w:rsidRPr="0065111F">
        <w:rPr>
          <w:rFonts w:ascii="Times New Roman" w:hAnsi="Times New Roman"/>
          <w:sz w:val="24"/>
          <w:szCs w:val="24"/>
        </w:rPr>
        <w:t>Планирование занятий физической культурой.</w:t>
      </w:r>
    </w:p>
    <w:p w:rsidR="00892545" w:rsidRPr="0065111F" w:rsidRDefault="00892545" w:rsidP="0065111F">
      <w:pPr>
        <w:shd w:val="clear" w:color="auto" w:fill="FFFFFF"/>
        <w:spacing w:line="360" w:lineRule="auto"/>
        <w:ind w:firstLine="454"/>
        <w:contextualSpacing/>
        <w:jc w:val="both"/>
        <w:rPr>
          <w:rFonts w:ascii="Times New Roman" w:hAnsi="Times New Roman"/>
          <w:sz w:val="24"/>
          <w:szCs w:val="24"/>
        </w:rPr>
      </w:pPr>
      <w:r w:rsidRPr="0065111F">
        <w:rPr>
          <w:rFonts w:ascii="Times New Roman" w:hAnsi="Times New Roman"/>
          <w:sz w:val="24"/>
          <w:szCs w:val="24"/>
        </w:rPr>
        <w:t>Проведение самостоятельных занятий прикладной физической подготовкой.</w:t>
      </w:r>
    </w:p>
    <w:p w:rsidR="00892545" w:rsidRPr="0065111F" w:rsidRDefault="00892545" w:rsidP="0065111F">
      <w:pPr>
        <w:shd w:val="clear" w:color="auto" w:fill="FFFFFF"/>
        <w:spacing w:line="360" w:lineRule="auto"/>
        <w:ind w:firstLine="454"/>
        <w:contextualSpacing/>
        <w:jc w:val="both"/>
        <w:rPr>
          <w:rFonts w:ascii="Times New Roman" w:hAnsi="Times New Roman"/>
          <w:sz w:val="24"/>
          <w:szCs w:val="24"/>
        </w:rPr>
      </w:pPr>
      <w:r w:rsidRPr="0065111F">
        <w:rPr>
          <w:rFonts w:ascii="Times New Roman" w:hAnsi="Times New Roman"/>
          <w:sz w:val="24"/>
          <w:szCs w:val="24"/>
        </w:rPr>
        <w:t>Организация досуга средствами физической культуры.</w:t>
      </w:r>
    </w:p>
    <w:p w:rsidR="00892545" w:rsidRPr="0065111F" w:rsidRDefault="00892545" w:rsidP="0065111F">
      <w:pPr>
        <w:shd w:val="clear" w:color="auto" w:fill="FFFFFF"/>
        <w:spacing w:line="360" w:lineRule="auto"/>
        <w:ind w:firstLine="454"/>
        <w:contextualSpacing/>
        <w:jc w:val="both"/>
        <w:rPr>
          <w:rFonts w:ascii="Times New Roman" w:hAnsi="Times New Roman"/>
          <w:sz w:val="24"/>
          <w:szCs w:val="24"/>
        </w:rPr>
      </w:pPr>
      <w:r w:rsidRPr="0065111F">
        <w:rPr>
          <w:rFonts w:ascii="Times New Roman" w:hAnsi="Times New Roman"/>
          <w:b/>
          <w:bCs/>
          <w:sz w:val="24"/>
          <w:szCs w:val="24"/>
        </w:rPr>
        <w:t xml:space="preserve">Оценка эффективности занятий физической культурой. </w:t>
      </w:r>
      <w:r w:rsidRPr="0065111F">
        <w:rPr>
          <w:rFonts w:ascii="Times New Roman" w:hAnsi="Times New Roman"/>
          <w:sz w:val="24"/>
          <w:szCs w:val="24"/>
        </w:rPr>
        <w:t>Самонаблюдение и самоконтроль.</w:t>
      </w:r>
    </w:p>
    <w:p w:rsidR="00892545" w:rsidRPr="0065111F" w:rsidRDefault="00892545" w:rsidP="0065111F">
      <w:pPr>
        <w:shd w:val="clear" w:color="auto" w:fill="FFFFFF"/>
        <w:spacing w:line="360" w:lineRule="auto"/>
        <w:ind w:firstLine="454"/>
        <w:contextualSpacing/>
        <w:jc w:val="both"/>
        <w:rPr>
          <w:rFonts w:ascii="Times New Roman" w:hAnsi="Times New Roman"/>
          <w:sz w:val="24"/>
          <w:szCs w:val="24"/>
        </w:rPr>
      </w:pPr>
      <w:r w:rsidRPr="0065111F">
        <w:rPr>
          <w:rFonts w:ascii="Times New Roman" w:hAnsi="Times New Roman"/>
          <w:sz w:val="24"/>
          <w:szCs w:val="24"/>
        </w:rPr>
        <w:t>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w:t>
      </w:r>
    </w:p>
    <w:p w:rsidR="00892545" w:rsidRPr="0065111F" w:rsidRDefault="00892545" w:rsidP="0065111F">
      <w:pPr>
        <w:shd w:val="clear" w:color="auto" w:fill="FFFFFF"/>
        <w:spacing w:line="360" w:lineRule="auto"/>
        <w:ind w:firstLine="454"/>
        <w:contextualSpacing/>
        <w:jc w:val="both"/>
        <w:rPr>
          <w:rFonts w:ascii="Times New Roman" w:hAnsi="Times New Roman"/>
          <w:sz w:val="24"/>
          <w:szCs w:val="24"/>
        </w:rPr>
      </w:pPr>
      <w:r w:rsidRPr="0065111F">
        <w:rPr>
          <w:rFonts w:ascii="Times New Roman" w:hAnsi="Times New Roman"/>
          <w:sz w:val="24"/>
          <w:szCs w:val="24"/>
        </w:rPr>
        <w:t>Измерение резервов организма и состояния здоровья с помощью функциональных проб.</w:t>
      </w:r>
    </w:p>
    <w:p w:rsidR="00892545" w:rsidRPr="0065111F" w:rsidRDefault="00892545" w:rsidP="0065111F">
      <w:pPr>
        <w:shd w:val="clear" w:color="auto" w:fill="FFFFFF"/>
        <w:spacing w:line="360" w:lineRule="auto"/>
        <w:ind w:firstLine="454"/>
        <w:contextualSpacing/>
        <w:jc w:val="both"/>
        <w:rPr>
          <w:rFonts w:ascii="Times New Roman" w:hAnsi="Times New Roman"/>
          <w:b/>
          <w:sz w:val="24"/>
          <w:szCs w:val="24"/>
        </w:rPr>
      </w:pPr>
      <w:r w:rsidRPr="0065111F">
        <w:rPr>
          <w:rFonts w:ascii="Times New Roman" w:hAnsi="Times New Roman"/>
          <w:b/>
          <w:sz w:val="24"/>
          <w:szCs w:val="24"/>
        </w:rPr>
        <w:t>Физическое совершенствование</w:t>
      </w:r>
    </w:p>
    <w:p w:rsidR="00892545" w:rsidRPr="0065111F" w:rsidRDefault="00892545" w:rsidP="0065111F">
      <w:pPr>
        <w:shd w:val="clear" w:color="auto" w:fill="FFFFFF"/>
        <w:spacing w:line="360" w:lineRule="auto"/>
        <w:ind w:firstLine="454"/>
        <w:contextualSpacing/>
        <w:jc w:val="both"/>
        <w:rPr>
          <w:rFonts w:ascii="Times New Roman" w:hAnsi="Times New Roman"/>
          <w:sz w:val="24"/>
          <w:szCs w:val="24"/>
        </w:rPr>
      </w:pPr>
      <w:r w:rsidRPr="0065111F">
        <w:rPr>
          <w:rFonts w:ascii="Times New Roman" w:hAnsi="Times New Roman"/>
          <w:b/>
          <w:bCs/>
          <w:sz w:val="24"/>
          <w:szCs w:val="24"/>
        </w:rPr>
        <w:t>Физкультурно-оздоровительная деятельность.</w:t>
      </w:r>
      <w:r w:rsidRPr="0065111F">
        <w:rPr>
          <w:rFonts w:ascii="Times New Roman" w:hAnsi="Times New Roman"/>
          <w:bCs/>
          <w:sz w:val="24"/>
          <w:szCs w:val="24"/>
        </w:rPr>
        <w:t xml:space="preserve"> </w:t>
      </w:r>
      <w:r w:rsidRPr="0065111F">
        <w:rPr>
          <w:rFonts w:ascii="Times New Roman" w:hAnsi="Times New Roman"/>
          <w:sz w:val="24"/>
          <w:szCs w:val="24"/>
        </w:rPr>
        <w:t>Оздоровительные формы занятий в режиме учебного дня и учебной недели.</w:t>
      </w:r>
    </w:p>
    <w:p w:rsidR="00892545" w:rsidRPr="0065111F" w:rsidRDefault="00892545" w:rsidP="0065111F">
      <w:pPr>
        <w:shd w:val="clear" w:color="auto" w:fill="FFFFFF"/>
        <w:spacing w:line="360" w:lineRule="auto"/>
        <w:ind w:firstLine="454"/>
        <w:contextualSpacing/>
        <w:jc w:val="both"/>
        <w:rPr>
          <w:rFonts w:ascii="Times New Roman" w:hAnsi="Times New Roman"/>
          <w:sz w:val="24"/>
          <w:szCs w:val="24"/>
        </w:rPr>
      </w:pPr>
      <w:r w:rsidRPr="0065111F">
        <w:rPr>
          <w:rFonts w:ascii="Times New Roman" w:hAnsi="Times New Roman"/>
          <w:sz w:val="24"/>
          <w:szCs w:val="24"/>
        </w:rPr>
        <w:t>Индивидуальные комплексы адаптивной (лечебной) и корригирующей физической культуры.</w:t>
      </w:r>
    </w:p>
    <w:p w:rsidR="00892545" w:rsidRPr="0065111F" w:rsidRDefault="00892545" w:rsidP="0065111F">
      <w:pPr>
        <w:shd w:val="clear" w:color="auto" w:fill="FFFFFF"/>
        <w:spacing w:line="360" w:lineRule="auto"/>
        <w:ind w:firstLine="454"/>
        <w:contextualSpacing/>
        <w:jc w:val="both"/>
        <w:rPr>
          <w:rFonts w:ascii="Times New Roman" w:hAnsi="Times New Roman"/>
          <w:b/>
          <w:bCs/>
          <w:sz w:val="24"/>
          <w:szCs w:val="24"/>
        </w:rPr>
      </w:pPr>
      <w:r w:rsidRPr="0065111F">
        <w:rPr>
          <w:rFonts w:ascii="Times New Roman" w:hAnsi="Times New Roman"/>
          <w:b/>
          <w:bCs/>
          <w:sz w:val="24"/>
          <w:szCs w:val="24"/>
        </w:rPr>
        <w:t>Спортивно-оздоровительная деятельность с общеразвивающей направленностью</w:t>
      </w:r>
    </w:p>
    <w:p w:rsidR="00892545" w:rsidRPr="0065111F" w:rsidRDefault="00892545" w:rsidP="0065111F">
      <w:pPr>
        <w:shd w:val="clear" w:color="auto" w:fill="FFFFFF"/>
        <w:spacing w:line="360" w:lineRule="auto"/>
        <w:ind w:firstLine="454"/>
        <w:contextualSpacing/>
        <w:jc w:val="both"/>
        <w:rPr>
          <w:rFonts w:ascii="Times New Roman" w:hAnsi="Times New Roman"/>
          <w:sz w:val="24"/>
          <w:szCs w:val="24"/>
        </w:rPr>
      </w:pPr>
      <w:r w:rsidRPr="0065111F">
        <w:rPr>
          <w:rFonts w:ascii="Times New Roman" w:hAnsi="Times New Roman"/>
          <w:b/>
          <w:bCs/>
          <w:i/>
          <w:iCs/>
          <w:sz w:val="24"/>
          <w:szCs w:val="24"/>
        </w:rPr>
        <w:t xml:space="preserve">Гимнастика с основами акробатики. </w:t>
      </w:r>
      <w:r w:rsidRPr="0065111F">
        <w:rPr>
          <w:rFonts w:ascii="Times New Roman" w:hAnsi="Times New Roman"/>
          <w:sz w:val="24"/>
          <w:szCs w:val="24"/>
        </w:rPr>
        <w:t>Организующие команды и приёмы.</w:t>
      </w:r>
    </w:p>
    <w:p w:rsidR="00892545" w:rsidRPr="0065111F" w:rsidRDefault="00892545" w:rsidP="0065111F">
      <w:pPr>
        <w:shd w:val="clear" w:color="auto" w:fill="FFFFFF"/>
        <w:spacing w:line="360" w:lineRule="auto"/>
        <w:ind w:firstLine="454"/>
        <w:contextualSpacing/>
        <w:jc w:val="both"/>
        <w:rPr>
          <w:rFonts w:ascii="Times New Roman" w:hAnsi="Times New Roman"/>
          <w:sz w:val="24"/>
          <w:szCs w:val="24"/>
        </w:rPr>
      </w:pPr>
      <w:r w:rsidRPr="0065111F">
        <w:rPr>
          <w:rFonts w:ascii="Times New Roman" w:hAnsi="Times New Roman"/>
          <w:sz w:val="24"/>
          <w:szCs w:val="24"/>
        </w:rPr>
        <w:t>Акробатические упражнения и комбинации.</w:t>
      </w:r>
    </w:p>
    <w:p w:rsidR="00892545" w:rsidRPr="0065111F" w:rsidRDefault="00892545" w:rsidP="0065111F">
      <w:pPr>
        <w:shd w:val="clear" w:color="auto" w:fill="FFFFFF"/>
        <w:spacing w:line="360" w:lineRule="auto"/>
        <w:ind w:firstLine="454"/>
        <w:contextualSpacing/>
        <w:jc w:val="both"/>
        <w:rPr>
          <w:rFonts w:ascii="Times New Roman" w:hAnsi="Times New Roman"/>
          <w:sz w:val="24"/>
          <w:szCs w:val="24"/>
        </w:rPr>
      </w:pPr>
      <w:r w:rsidRPr="0065111F">
        <w:rPr>
          <w:rFonts w:ascii="Times New Roman" w:hAnsi="Times New Roman"/>
          <w:sz w:val="24"/>
          <w:szCs w:val="24"/>
        </w:rPr>
        <w:t>Ритмическая гимнастика (девочки).</w:t>
      </w:r>
    </w:p>
    <w:p w:rsidR="00892545" w:rsidRPr="0065111F" w:rsidRDefault="00892545" w:rsidP="0065111F">
      <w:pPr>
        <w:shd w:val="clear" w:color="auto" w:fill="FFFFFF"/>
        <w:spacing w:line="360" w:lineRule="auto"/>
        <w:ind w:firstLine="454"/>
        <w:contextualSpacing/>
        <w:jc w:val="both"/>
        <w:rPr>
          <w:rFonts w:ascii="Times New Roman" w:hAnsi="Times New Roman"/>
          <w:sz w:val="24"/>
          <w:szCs w:val="24"/>
        </w:rPr>
      </w:pPr>
      <w:r w:rsidRPr="0065111F">
        <w:rPr>
          <w:rFonts w:ascii="Times New Roman" w:hAnsi="Times New Roman"/>
          <w:sz w:val="24"/>
          <w:szCs w:val="24"/>
        </w:rPr>
        <w:t>Опорные прыжки.</w:t>
      </w:r>
    </w:p>
    <w:p w:rsidR="00892545" w:rsidRPr="0065111F" w:rsidRDefault="00892545" w:rsidP="0065111F">
      <w:pPr>
        <w:shd w:val="clear" w:color="auto" w:fill="FFFFFF"/>
        <w:spacing w:line="360" w:lineRule="auto"/>
        <w:ind w:firstLine="454"/>
        <w:contextualSpacing/>
        <w:jc w:val="both"/>
        <w:rPr>
          <w:rFonts w:ascii="Times New Roman" w:hAnsi="Times New Roman"/>
          <w:sz w:val="24"/>
          <w:szCs w:val="24"/>
        </w:rPr>
      </w:pPr>
      <w:r w:rsidRPr="0065111F">
        <w:rPr>
          <w:rFonts w:ascii="Times New Roman" w:hAnsi="Times New Roman"/>
          <w:sz w:val="24"/>
          <w:szCs w:val="24"/>
        </w:rPr>
        <w:t>Упражнения и комбинации на гимнастическом бревне (девочки).</w:t>
      </w:r>
    </w:p>
    <w:p w:rsidR="00892545" w:rsidRPr="0065111F" w:rsidRDefault="00892545" w:rsidP="0065111F">
      <w:pPr>
        <w:shd w:val="clear" w:color="auto" w:fill="FFFFFF"/>
        <w:spacing w:line="360" w:lineRule="auto"/>
        <w:ind w:firstLine="454"/>
        <w:contextualSpacing/>
        <w:jc w:val="both"/>
        <w:rPr>
          <w:rFonts w:ascii="Times New Roman" w:hAnsi="Times New Roman"/>
          <w:sz w:val="24"/>
          <w:szCs w:val="24"/>
        </w:rPr>
      </w:pPr>
      <w:r w:rsidRPr="0065111F">
        <w:rPr>
          <w:rFonts w:ascii="Times New Roman" w:hAnsi="Times New Roman"/>
          <w:sz w:val="24"/>
          <w:szCs w:val="24"/>
        </w:rPr>
        <w:t>Упражнения и комбинации на гимнастической перекладине (мальчики).</w:t>
      </w:r>
    </w:p>
    <w:p w:rsidR="00892545" w:rsidRPr="0065111F" w:rsidRDefault="00892545" w:rsidP="0065111F">
      <w:pPr>
        <w:spacing w:line="360" w:lineRule="auto"/>
        <w:ind w:firstLine="454"/>
        <w:contextualSpacing/>
        <w:jc w:val="both"/>
        <w:rPr>
          <w:rFonts w:ascii="Times New Roman" w:hAnsi="Times New Roman"/>
          <w:sz w:val="24"/>
          <w:szCs w:val="24"/>
        </w:rPr>
      </w:pPr>
      <w:r w:rsidRPr="0065111F">
        <w:rPr>
          <w:rFonts w:ascii="Times New Roman" w:hAnsi="Times New Roman"/>
          <w:sz w:val="24"/>
          <w:szCs w:val="24"/>
        </w:rPr>
        <w:t>Упражнения и комбинации на гимнастических брусьях: упражнения на параллельных брусьях (мальчики); упражнения на разновысоких брусьях (девочки).</w:t>
      </w:r>
    </w:p>
    <w:p w:rsidR="00892545" w:rsidRPr="0065111F" w:rsidRDefault="00892545" w:rsidP="0065111F">
      <w:pPr>
        <w:shd w:val="clear" w:color="auto" w:fill="FFFFFF"/>
        <w:spacing w:line="360" w:lineRule="auto"/>
        <w:ind w:firstLine="454"/>
        <w:contextualSpacing/>
        <w:jc w:val="both"/>
        <w:rPr>
          <w:rFonts w:ascii="Times New Roman" w:hAnsi="Times New Roman"/>
          <w:sz w:val="24"/>
          <w:szCs w:val="24"/>
        </w:rPr>
      </w:pPr>
      <w:r w:rsidRPr="0065111F">
        <w:rPr>
          <w:rFonts w:ascii="Times New Roman" w:hAnsi="Times New Roman"/>
          <w:b/>
          <w:bCs/>
          <w:i/>
          <w:iCs/>
          <w:sz w:val="24"/>
          <w:szCs w:val="24"/>
        </w:rPr>
        <w:t>Лёгкая атлетика.</w:t>
      </w:r>
      <w:r w:rsidRPr="0065111F">
        <w:rPr>
          <w:rFonts w:ascii="Times New Roman" w:hAnsi="Times New Roman"/>
          <w:bCs/>
          <w:i/>
          <w:iCs/>
          <w:sz w:val="24"/>
          <w:szCs w:val="24"/>
        </w:rPr>
        <w:t xml:space="preserve"> </w:t>
      </w:r>
      <w:r w:rsidRPr="0065111F">
        <w:rPr>
          <w:rFonts w:ascii="Times New Roman" w:hAnsi="Times New Roman"/>
          <w:sz w:val="24"/>
          <w:szCs w:val="24"/>
        </w:rPr>
        <w:t>Беговые упражнения.</w:t>
      </w:r>
    </w:p>
    <w:p w:rsidR="00892545" w:rsidRPr="0065111F" w:rsidRDefault="00892545" w:rsidP="0065111F">
      <w:pPr>
        <w:shd w:val="clear" w:color="auto" w:fill="FFFFFF"/>
        <w:spacing w:line="360" w:lineRule="auto"/>
        <w:ind w:firstLine="454"/>
        <w:contextualSpacing/>
        <w:jc w:val="both"/>
        <w:rPr>
          <w:rFonts w:ascii="Times New Roman" w:hAnsi="Times New Roman"/>
          <w:sz w:val="24"/>
          <w:szCs w:val="24"/>
        </w:rPr>
      </w:pPr>
      <w:r w:rsidRPr="0065111F">
        <w:rPr>
          <w:rFonts w:ascii="Times New Roman" w:hAnsi="Times New Roman"/>
          <w:sz w:val="24"/>
          <w:szCs w:val="24"/>
        </w:rPr>
        <w:t>Прыжковые упражнения.</w:t>
      </w:r>
    </w:p>
    <w:p w:rsidR="00892545" w:rsidRPr="0065111F" w:rsidRDefault="00892545" w:rsidP="0065111F">
      <w:pPr>
        <w:shd w:val="clear" w:color="auto" w:fill="FFFFFF"/>
        <w:spacing w:line="360" w:lineRule="auto"/>
        <w:ind w:firstLine="454"/>
        <w:contextualSpacing/>
        <w:jc w:val="both"/>
        <w:rPr>
          <w:rFonts w:ascii="Times New Roman" w:hAnsi="Times New Roman"/>
          <w:sz w:val="24"/>
          <w:szCs w:val="24"/>
        </w:rPr>
      </w:pPr>
      <w:r w:rsidRPr="0065111F">
        <w:rPr>
          <w:rFonts w:ascii="Times New Roman" w:hAnsi="Times New Roman"/>
          <w:sz w:val="24"/>
          <w:szCs w:val="24"/>
        </w:rPr>
        <w:t>Метание малого мяча.</w:t>
      </w:r>
    </w:p>
    <w:p w:rsidR="00892545" w:rsidRPr="0065111F" w:rsidRDefault="00892545" w:rsidP="0065111F">
      <w:pPr>
        <w:shd w:val="clear" w:color="auto" w:fill="FFFFFF"/>
        <w:spacing w:line="360" w:lineRule="auto"/>
        <w:ind w:firstLine="454"/>
        <w:contextualSpacing/>
        <w:jc w:val="both"/>
        <w:rPr>
          <w:rFonts w:ascii="Times New Roman" w:hAnsi="Times New Roman"/>
          <w:sz w:val="24"/>
          <w:szCs w:val="24"/>
        </w:rPr>
      </w:pPr>
      <w:r w:rsidRPr="0065111F">
        <w:rPr>
          <w:rFonts w:ascii="Times New Roman" w:hAnsi="Times New Roman"/>
          <w:b/>
          <w:bCs/>
          <w:i/>
          <w:iCs/>
          <w:sz w:val="24"/>
          <w:szCs w:val="24"/>
        </w:rPr>
        <w:t>Лыжные гонки.</w:t>
      </w:r>
      <w:r w:rsidRPr="0065111F">
        <w:rPr>
          <w:rFonts w:ascii="Times New Roman" w:hAnsi="Times New Roman"/>
          <w:bCs/>
          <w:i/>
          <w:iCs/>
          <w:sz w:val="24"/>
          <w:szCs w:val="24"/>
        </w:rPr>
        <w:t xml:space="preserve"> </w:t>
      </w:r>
      <w:r w:rsidRPr="0065111F">
        <w:rPr>
          <w:rFonts w:ascii="Times New Roman" w:hAnsi="Times New Roman"/>
          <w:sz w:val="24"/>
          <w:szCs w:val="24"/>
        </w:rPr>
        <w:t>Передвижения на лыжах.</w:t>
      </w:r>
    </w:p>
    <w:p w:rsidR="00892545" w:rsidRPr="0065111F" w:rsidRDefault="00892545" w:rsidP="0065111F">
      <w:pPr>
        <w:shd w:val="clear" w:color="auto" w:fill="FFFFFF"/>
        <w:spacing w:line="360" w:lineRule="auto"/>
        <w:ind w:firstLine="454"/>
        <w:contextualSpacing/>
        <w:jc w:val="both"/>
        <w:rPr>
          <w:rFonts w:ascii="Times New Roman" w:hAnsi="Times New Roman"/>
          <w:sz w:val="24"/>
          <w:szCs w:val="24"/>
        </w:rPr>
      </w:pPr>
      <w:r w:rsidRPr="0065111F">
        <w:rPr>
          <w:rFonts w:ascii="Times New Roman" w:hAnsi="Times New Roman"/>
          <w:sz w:val="24"/>
          <w:szCs w:val="24"/>
        </w:rPr>
        <w:t>Подъёмы, спуски, повороты, торможения.</w:t>
      </w:r>
    </w:p>
    <w:p w:rsidR="00892545" w:rsidRPr="0065111F" w:rsidRDefault="00892545" w:rsidP="0065111F">
      <w:pPr>
        <w:shd w:val="clear" w:color="auto" w:fill="FFFFFF"/>
        <w:spacing w:line="360" w:lineRule="auto"/>
        <w:ind w:firstLine="454"/>
        <w:contextualSpacing/>
        <w:jc w:val="both"/>
        <w:rPr>
          <w:rFonts w:ascii="Times New Roman" w:hAnsi="Times New Roman"/>
          <w:i/>
          <w:iCs/>
          <w:sz w:val="24"/>
          <w:szCs w:val="24"/>
        </w:rPr>
      </w:pPr>
      <w:r w:rsidRPr="0065111F">
        <w:rPr>
          <w:rFonts w:ascii="Times New Roman" w:hAnsi="Times New Roman"/>
          <w:b/>
          <w:bCs/>
          <w:i/>
          <w:iCs/>
          <w:sz w:val="24"/>
          <w:szCs w:val="24"/>
        </w:rPr>
        <w:t>Спортивные игры.</w:t>
      </w:r>
      <w:r w:rsidRPr="0065111F">
        <w:rPr>
          <w:rFonts w:ascii="Times New Roman" w:hAnsi="Times New Roman"/>
          <w:bCs/>
          <w:i/>
          <w:iCs/>
          <w:sz w:val="24"/>
          <w:szCs w:val="24"/>
        </w:rPr>
        <w:t xml:space="preserve"> </w:t>
      </w:r>
      <w:r w:rsidRPr="0065111F">
        <w:rPr>
          <w:rFonts w:ascii="Times New Roman" w:hAnsi="Times New Roman"/>
          <w:sz w:val="24"/>
          <w:szCs w:val="24"/>
        </w:rPr>
        <w:t xml:space="preserve">Баскетбол. </w:t>
      </w:r>
      <w:r w:rsidRPr="0065111F">
        <w:rPr>
          <w:rFonts w:ascii="Times New Roman" w:hAnsi="Times New Roman"/>
          <w:i/>
          <w:iCs/>
          <w:sz w:val="24"/>
          <w:szCs w:val="24"/>
        </w:rPr>
        <w:t>Игра по правилам.</w:t>
      </w:r>
    </w:p>
    <w:p w:rsidR="00892545" w:rsidRPr="0065111F" w:rsidRDefault="00892545" w:rsidP="0065111F">
      <w:pPr>
        <w:shd w:val="clear" w:color="auto" w:fill="FFFFFF"/>
        <w:spacing w:line="360" w:lineRule="auto"/>
        <w:ind w:firstLine="454"/>
        <w:contextualSpacing/>
        <w:jc w:val="both"/>
        <w:rPr>
          <w:rFonts w:ascii="Times New Roman" w:hAnsi="Times New Roman"/>
          <w:i/>
          <w:iCs/>
          <w:sz w:val="24"/>
          <w:szCs w:val="24"/>
        </w:rPr>
      </w:pPr>
      <w:r w:rsidRPr="0065111F">
        <w:rPr>
          <w:rFonts w:ascii="Times New Roman" w:hAnsi="Times New Roman"/>
          <w:sz w:val="24"/>
          <w:szCs w:val="24"/>
        </w:rPr>
        <w:t xml:space="preserve">Волейбол. </w:t>
      </w:r>
      <w:r w:rsidRPr="0065111F">
        <w:rPr>
          <w:rFonts w:ascii="Times New Roman" w:hAnsi="Times New Roman"/>
          <w:i/>
          <w:iCs/>
          <w:sz w:val="24"/>
          <w:szCs w:val="24"/>
        </w:rPr>
        <w:t>Игра по правилам.</w:t>
      </w:r>
    </w:p>
    <w:p w:rsidR="00892545" w:rsidRPr="0065111F" w:rsidRDefault="00892545" w:rsidP="0065111F">
      <w:pPr>
        <w:shd w:val="clear" w:color="auto" w:fill="FFFFFF"/>
        <w:spacing w:line="360" w:lineRule="auto"/>
        <w:ind w:firstLine="454"/>
        <w:contextualSpacing/>
        <w:jc w:val="both"/>
        <w:rPr>
          <w:rFonts w:ascii="Times New Roman" w:hAnsi="Times New Roman"/>
          <w:i/>
          <w:iCs/>
          <w:sz w:val="24"/>
          <w:szCs w:val="24"/>
        </w:rPr>
      </w:pPr>
      <w:r w:rsidRPr="0065111F">
        <w:rPr>
          <w:rFonts w:ascii="Times New Roman" w:hAnsi="Times New Roman"/>
          <w:sz w:val="24"/>
          <w:szCs w:val="24"/>
        </w:rPr>
        <w:t xml:space="preserve">Футбол. </w:t>
      </w:r>
      <w:r w:rsidRPr="0065111F">
        <w:rPr>
          <w:rFonts w:ascii="Times New Roman" w:hAnsi="Times New Roman"/>
          <w:i/>
          <w:iCs/>
          <w:sz w:val="24"/>
          <w:szCs w:val="24"/>
        </w:rPr>
        <w:t>Игра по правилам.</w:t>
      </w:r>
    </w:p>
    <w:p w:rsidR="00892545" w:rsidRPr="0065111F" w:rsidRDefault="00892545" w:rsidP="0065111F">
      <w:pPr>
        <w:shd w:val="clear" w:color="auto" w:fill="FFFFFF"/>
        <w:spacing w:line="360" w:lineRule="auto"/>
        <w:ind w:firstLine="454"/>
        <w:contextualSpacing/>
        <w:jc w:val="both"/>
        <w:rPr>
          <w:rFonts w:ascii="Times New Roman" w:hAnsi="Times New Roman"/>
          <w:sz w:val="24"/>
          <w:szCs w:val="24"/>
        </w:rPr>
      </w:pPr>
      <w:r w:rsidRPr="0065111F">
        <w:rPr>
          <w:rFonts w:ascii="Times New Roman" w:hAnsi="Times New Roman"/>
          <w:b/>
          <w:bCs/>
          <w:spacing w:val="-4"/>
          <w:sz w:val="24"/>
          <w:szCs w:val="24"/>
        </w:rPr>
        <w:t>Прикладно-ориентированная подготовка.</w:t>
      </w:r>
      <w:r w:rsidRPr="0065111F">
        <w:rPr>
          <w:rFonts w:ascii="Times New Roman" w:hAnsi="Times New Roman"/>
          <w:bCs/>
          <w:spacing w:val="-6"/>
          <w:sz w:val="24"/>
          <w:szCs w:val="24"/>
        </w:rPr>
        <w:t xml:space="preserve"> </w:t>
      </w:r>
      <w:r w:rsidRPr="0065111F">
        <w:rPr>
          <w:rFonts w:ascii="Times New Roman" w:hAnsi="Times New Roman"/>
          <w:spacing w:val="-6"/>
          <w:sz w:val="24"/>
          <w:szCs w:val="24"/>
        </w:rPr>
        <w:t>Прикладно-ориентированные упражнения</w:t>
      </w:r>
      <w:r w:rsidRPr="0065111F">
        <w:rPr>
          <w:rFonts w:ascii="Times New Roman" w:hAnsi="Times New Roman"/>
          <w:sz w:val="24"/>
          <w:szCs w:val="24"/>
        </w:rPr>
        <w:t>.</w:t>
      </w:r>
    </w:p>
    <w:p w:rsidR="00892545" w:rsidRPr="0065111F" w:rsidRDefault="00892545" w:rsidP="0065111F">
      <w:pPr>
        <w:shd w:val="clear" w:color="auto" w:fill="FFFFFF"/>
        <w:spacing w:line="360" w:lineRule="auto"/>
        <w:ind w:firstLine="454"/>
        <w:contextualSpacing/>
        <w:jc w:val="both"/>
        <w:rPr>
          <w:rFonts w:ascii="Times New Roman" w:hAnsi="Times New Roman"/>
          <w:sz w:val="24"/>
          <w:szCs w:val="24"/>
        </w:rPr>
      </w:pPr>
      <w:r w:rsidRPr="0065111F">
        <w:rPr>
          <w:rFonts w:ascii="Times New Roman" w:hAnsi="Times New Roman"/>
          <w:b/>
          <w:bCs/>
          <w:sz w:val="24"/>
          <w:szCs w:val="24"/>
        </w:rPr>
        <w:t>Упражнения общеразвивающей направленности.</w:t>
      </w:r>
      <w:r w:rsidRPr="0065111F">
        <w:rPr>
          <w:rFonts w:ascii="Times New Roman" w:hAnsi="Times New Roman"/>
          <w:bCs/>
          <w:sz w:val="24"/>
          <w:szCs w:val="24"/>
        </w:rPr>
        <w:t xml:space="preserve"> </w:t>
      </w:r>
      <w:r w:rsidRPr="0065111F">
        <w:rPr>
          <w:rFonts w:ascii="Times New Roman" w:hAnsi="Times New Roman"/>
          <w:sz w:val="24"/>
          <w:szCs w:val="24"/>
        </w:rPr>
        <w:t>Общефизическая подготовка.</w:t>
      </w:r>
    </w:p>
    <w:p w:rsidR="00892545" w:rsidRPr="0065111F" w:rsidRDefault="00892545" w:rsidP="0065111F">
      <w:pPr>
        <w:shd w:val="clear" w:color="auto" w:fill="FFFFFF"/>
        <w:spacing w:line="360" w:lineRule="auto"/>
        <w:ind w:firstLine="454"/>
        <w:contextualSpacing/>
        <w:jc w:val="both"/>
        <w:rPr>
          <w:rFonts w:ascii="Times New Roman" w:hAnsi="Times New Roman"/>
          <w:sz w:val="24"/>
          <w:szCs w:val="24"/>
        </w:rPr>
      </w:pPr>
      <w:r w:rsidRPr="0065111F">
        <w:rPr>
          <w:rFonts w:ascii="Times New Roman" w:hAnsi="Times New Roman"/>
          <w:b/>
          <w:bCs/>
          <w:i/>
          <w:iCs/>
          <w:sz w:val="24"/>
          <w:szCs w:val="24"/>
        </w:rPr>
        <w:t>Гимнастика с основами акробатики.</w:t>
      </w:r>
      <w:r w:rsidRPr="0065111F">
        <w:rPr>
          <w:rFonts w:ascii="Times New Roman" w:hAnsi="Times New Roman"/>
          <w:bCs/>
          <w:i/>
          <w:iCs/>
          <w:sz w:val="24"/>
          <w:szCs w:val="24"/>
        </w:rPr>
        <w:t xml:space="preserve"> </w:t>
      </w:r>
      <w:r w:rsidRPr="0065111F">
        <w:rPr>
          <w:rFonts w:ascii="Times New Roman" w:hAnsi="Times New Roman"/>
          <w:sz w:val="24"/>
          <w:szCs w:val="24"/>
        </w:rPr>
        <w:t>Развитие гибкости, координации движений, силы, выносливости.</w:t>
      </w:r>
    </w:p>
    <w:p w:rsidR="00892545" w:rsidRPr="0065111F" w:rsidRDefault="00892545" w:rsidP="0065111F">
      <w:pPr>
        <w:shd w:val="clear" w:color="auto" w:fill="FFFFFF"/>
        <w:spacing w:line="360" w:lineRule="auto"/>
        <w:ind w:firstLine="454"/>
        <w:contextualSpacing/>
        <w:jc w:val="both"/>
        <w:rPr>
          <w:rFonts w:ascii="Times New Roman" w:hAnsi="Times New Roman"/>
          <w:sz w:val="24"/>
          <w:szCs w:val="24"/>
        </w:rPr>
      </w:pPr>
      <w:r w:rsidRPr="0065111F">
        <w:rPr>
          <w:rFonts w:ascii="Times New Roman" w:hAnsi="Times New Roman"/>
          <w:b/>
          <w:bCs/>
          <w:i/>
          <w:iCs/>
          <w:sz w:val="24"/>
          <w:szCs w:val="24"/>
        </w:rPr>
        <w:t>Лёгкая атлетика.</w:t>
      </w:r>
      <w:r w:rsidRPr="0065111F">
        <w:rPr>
          <w:rFonts w:ascii="Times New Roman" w:hAnsi="Times New Roman"/>
          <w:bCs/>
          <w:i/>
          <w:iCs/>
          <w:sz w:val="24"/>
          <w:szCs w:val="24"/>
        </w:rPr>
        <w:t xml:space="preserve"> </w:t>
      </w:r>
      <w:r w:rsidRPr="0065111F">
        <w:rPr>
          <w:rFonts w:ascii="Times New Roman" w:hAnsi="Times New Roman"/>
          <w:sz w:val="24"/>
          <w:szCs w:val="24"/>
        </w:rPr>
        <w:t>Развитие выносливости, силы, быстроты, координации движений.</w:t>
      </w:r>
    </w:p>
    <w:p w:rsidR="00892545" w:rsidRPr="0065111F" w:rsidRDefault="00892545" w:rsidP="0065111F">
      <w:pPr>
        <w:shd w:val="clear" w:color="auto" w:fill="FFFFFF"/>
        <w:spacing w:line="360" w:lineRule="auto"/>
        <w:ind w:firstLine="454"/>
        <w:contextualSpacing/>
        <w:jc w:val="both"/>
        <w:rPr>
          <w:rFonts w:ascii="Times New Roman" w:hAnsi="Times New Roman"/>
          <w:sz w:val="24"/>
          <w:szCs w:val="24"/>
        </w:rPr>
      </w:pPr>
      <w:r w:rsidRPr="0065111F">
        <w:rPr>
          <w:rFonts w:ascii="Times New Roman" w:hAnsi="Times New Roman"/>
          <w:b/>
          <w:bCs/>
          <w:i/>
          <w:iCs/>
          <w:sz w:val="24"/>
          <w:szCs w:val="24"/>
        </w:rPr>
        <w:t>Лыжные гонки.</w:t>
      </w:r>
      <w:r w:rsidRPr="0065111F">
        <w:rPr>
          <w:rFonts w:ascii="Times New Roman" w:hAnsi="Times New Roman"/>
          <w:bCs/>
          <w:i/>
          <w:iCs/>
          <w:sz w:val="24"/>
          <w:szCs w:val="24"/>
        </w:rPr>
        <w:t xml:space="preserve"> </w:t>
      </w:r>
      <w:r w:rsidRPr="0065111F">
        <w:rPr>
          <w:rFonts w:ascii="Times New Roman" w:hAnsi="Times New Roman"/>
          <w:sz w:val="24"/>
          <w:szCs w:val="24"/>
        </w:rPr>
        <w:t>Развитие выносливости, силы, координации движений, быстроты.</w:t>
      </w:r>
    </w:p>
    <w:p w:rsidR="00892545" w:rsidRPr="0065111F" w:rsidRDefault="00892545" w:rsidP="0065111F">
      <w:pPr>
        <w:shd w:val="clear" w:color="auto" w:fill="FFFFFF"/>
        <w:spacing w:line="360" w:lineRule="auto"/>
        <w:ind w:firstLine="454"/>
        <w:contextualSpacing/>
        <w:jc w:val="both"/>
        <w:rPr>
          <w:rFonts w:ascii="Times New Roman" w:hAnsi="Times New Roman"/>
          <w:sz w:val="24"/>
          <w:szCs w:val="24"/>
        </w:rPr>
      </w:pPr>
      <w:r w:rsidRPr="0065111F">
        <w:rPr>
          <w:rFonts w:ascii="Times New Roman" w:hAnsi="Times New Roman"/>
          <w:b/>
          <w:bCs/>
          <w:i/>
          <w:iCs/>
          <w:sz w:val="24"/>
          <w:szCs w:val="24"/>
        </w:rPr>
        <w:t>Баскетбол.</w:t>
      </w:r>
      <w:r w:rsidRPr="0065111F">
        <w:rPr>
          <w:rFonts w:ascii="Times New Roman" w:hAnsi="Times New Roman"/>
          <w:bCs/>
          <w:i/>
          <w:iCs/>
          <w:sz w:val="24"/>
          <w:szCs w:val="24"/>
        </w:rPr>
        <w:t xml:space="preserve"> </w:t>
      </w:r>
      <w:r w:rsidRPr="0065111F">
        <w:rPr>
          <w:rFonts w:ascii="Times New Roman" w:hAnsi="Times New Roman"/>
          <w:sz w:val="24"/>
          <w:szCs w:val="24"/>
        </w:rPr>
        <w:t>Развитие быстроты, силы, выносливости, координации движений.</w:t>
      </w:r>
    </w:p>
    <w:p w:rsidR="00892545" w:rsidRPr="0065111F" w:rsidRDefault="00892545" w:rsidP="0065111F">
      <w:pPr>
        <w:spacing w:line="360" w:lineRule="auto"/>
        <w:ind w:firstLine="454"/>
        <w:contextualSpacing/>
        <w:jc w:val="both"/>
        <w:rPr>
          <w:rFonts w:ascii="Times New Roman" w:hAnsi="Times New Roman"/>
          <w:sz w:val="24"/>
          <w:szCs w:val="24"/>
        </w:rPr>
      </w:pPr>
      <w:r w:rsidRPr="0065111F">
        <w:rPr>
          <w:rFonts w:ascii="Times New Roman" w:hAnsi="Times New Roman"/>
          <w:b/>
          <w:bCs/>
          <w:i/>
          <w:iCs/>
          <w:sz w:val="24"/>
          <w:szCs w:val="24"/>
        </w:rPr>
        <w:t>Футбол.</w:t>
      </w:r>
      <w:r w:rsidRPr="0065111F">
        <w:rPr>
          <w:rFonts w:ascii="Times New Roman" w:hAnsi="Times New Roman"/>
          <w:bCs/>
          <w:i/>
          <w:iCs/>
          <w:sz w:val="24"/>
          <w:szCs w:val="24"/>
        </w:rPr>
        <w:t xml:space="preserve"> </w:t>
      </w:r>
      <w:r w:rsidRPr="0065111F">
        <w:rPr>
          <w:rFonts w:ascii="Times New Roman" w:hAnsi="Times New Roman"/>
          <w:sz w:val="24"/>
          <w:szCs w:val="24"/>
        </w:rPr>
        <w:t>Развитие быстроты, силы, выносливости.</w:t>
      </w:r>
    </w:p>
    <w:p w:rsidR="0065111F" w:rsidRDefault="0065111F" w:rsidP="0065111F">
      <w:pPr>
        <w:spacing w:line="360" w:lineRule="auto"/>
        <w:ind w:firstLine="454"/>
        <w:contextualSpacing/>
        <w:rPr>
          <w:rFonts w:ascii="Times New Roman" w:hAnsi="Times New Roman"/>
          <w:b/>
          <w:sz w:val="24"/>
          <w:szCs w:val="24"/>
        </w:rPr>
      </w:pPr>
    </w:p>
    <w:p w:rsidR="00892545" w:rsidRPr="0065111F" w:rsidRDefault="00892545" w:rsidP="0065111F">
      <w:pPr>
        <w:spacing w:line="360" w:lineRule="auto"/>
        <w:ind w:firstLine="454"/>
        <w:contextualSpacing/>
        <w:rPr>
          <w:rFonts w:ascii="Times New Roman" w:hAnsi="Times New Roman"/>
          <w:b/>
          <w:sz w:val="24"/>
          <w:szCs w:val="24"/>
        </w:rPr>
      </w:pPr>
      <w:r w:rsidRPr="0065111F">
        <w:rPr>
          <w:rFonts w:ascii="Times New Roman" w:hAnsi="Times New Roman"/>
          <w:b/>
          <w:sz w:val="24"/>
          <w:szCs w:val="24"/>
        </w:rPr>
        <w:t>Основы безопасности жизнедеятельности</w:t>
      </w:r>
    </w:p>
    <w:p w:rsidR="00892545" w:rsidRPr="0065111F" w:rsidRDefault="00892545" w:rsidP="0065111F">
      <w:pPr>
        <w:spacing w:line="360" w:lineRule="auto"/>
        <w:ind w:firstLine="454"/>
        <w:contextualSpacing/>
        <w:rPr>
          <w:rFonts w:ascii="Times New Roman" w:hAnsi="Times New Roman"/>
          <w:b/>
          <w:bCs/>
          <w:i/>
          <w:sz w:val="24"/>
          <w:szCs w:val="24"/>
        </w:rPr>
      </w:pPr>
      <w:r w:rsidRPr="0065111F">
        <w:rPr>
          <w:rFonts w:ascii="Times New Roman" w:hAnsi="Times New Roman"/>
          <w:b/>
          <w:bCs/>
          <w:i/>
          <w:sz w:val="24"/>
          <w:szCs w:val="24"/>
        </w:rPr>
        <w:t>Основы безопасности личности, общества и государства</w:t>
      </w:r>
    </w:p>
    <w:p w:rsidR="00892545" w:rsidRPr="0065111F" w:rsidRDefault="00892545" w:rsidP="0065111F">
      <w:pPr>
        <w:spacing w:line="360" w:lineRule="auto"/>
        <w:ind w:firstLine="454"/>
        <w:contextualSpacing/>
        <w:jc w:val="both"/>
        <w:rPr>
          <w:rFonts w:ascii="Times New Roman" w:hAnsi="Times New Roman"/>
          <w:b/>
          <w:iCs/>
          <w:sz w:val="24"/>
          <w:szCs w:val="24"/>
        </w:rPr>
      </w:pPr>
      <w:r w:rsidRPr="0065111F">
        <w:rPr>
          <w:rFonts w:ascii="Times New Roman" w:hAnsi="Times New Roman"/>
          <w:b/>
          <w:iCs/>
          <w:sz w:val="24"/>
          <w:szCs w:val="24"/>
        </w:rPr>
        <w:t>Основы комплексной безопасности</w:t>
      </w:r>
    </w:p>
    <w:p w:rsidR="00892545" w:rsidRPr="0065111F" w:rsidRDefault="00892545" w:rsidP="0065111F">
      <w:pPr>
        <w:spacing w:line="360" w:lineRule="auto"/>
        <w:ind w:firstLine="454"/>
        <w:contextualSpacing/>
        <w:jc w:val="both"/>
        <w:rPr>
          <w:rFonts w:ascii="Times New Roman" w:hAnsi="Times New Roman"/>
          <w:sz w:val="24"/>
          <w:szCs w:val="24"/>
        </w:rPr>
      </w:pPr>
      <w:r w:rsidRPr="0065111F">
        <w:rPr>
          <w:rFonts w:ascii="Times New Roman" w:hAnsi="Times New Roman"/>
          <w:bCs/>
          <w:i/>
          <w:sz w:val="24"/>
          <w:szCs w:val="24"/>
        </w:rPr>
        <w:t>Обеспечение личной безопасности в повседневной жизни.</w:t>
      </w:r>
      <w:r w:rsidRPr="0065111F">
        <w:rPr>
          <w:rFonts w:ascii="Times New Roman" w:hAnsi="Times New Roman"/>
          <w:bCs/>
          <w:sz w:val="24"/>
          <w:szCs w:val="24"/>
        </w:rPr>
        <w:t xml:space="preserve"> </w:t>
      </w:r>
      <w:r w:rsidRPr="0065111F">
        <w:rPr>
          <w:rFonts w:ascii="Times New Roman" w:hAnsi="Times New Roman"/>
          <w:sz w:val="24"/>
          <w:szCs w:val="24"/>
        </w:rPr>
        <w:t>Пожарная безопасность. Безопасность на дорогах. Безопасность в быту. Безопасность на водоёмах. Экология и безопасность. Опасные ситуации социального характера.</w:t>
      </w:r>
    </w:p>
    <w:p w:rsidR="00892545" w:rsidRPr="0065111F" w:rsidRDefault="00892545" w:rsidP="0065111F">
      <w:pPr>
        <w:spacing w:line="360" w:lineRule="auto"/>
        <w:ind w:firstLine="454"/>
        <w:contextualSpacing/>
        <w:jc w:val="both"/>
        <w:rPr>
          <w:rFonts w:ascii="Times New Roman" w:hAnsi="Times New Roman"/>
          <w:sz w:val="24"/>
          <w:szCs w:val="24"/>
        </w:rPr>
      </w:pPr>
      <w:r w:rsidRPr="0065111F">
        <w:rPr>
          <w:rFonts w:ascii="Times New Roman" w:hAnsi="Times New Roman"/>
          <w:bCs/>
          <w:i/>
          <w:sz w:val="24"/>
          <w:szCs w:val="24"/>
        </w:rPr>
        <w:t>Обеспечение безопасности при активном отдыхе в природных условиях.</w:t>
      </w:r>
      <w:r w:rsidRPr="0065111F">
        <w:rPr>
          <w:rFonts w:ascii="Times New Roman" w:hAnsi="Times New Roman"/>
          <w:b/>
          <w:bCs/>
          <w:sz w:val="24"/>
          <w:szCs w:val="24"/>
        </w:rPr>
        <w:t xml:space="preserve"> </w:t>
      </w:r>
      <w:r w:rsidRPr="0065111F">
        <w:rPr>
          <w:rFonts w:ascii="Times New Roman" w:hAnsi="Times New Roman"/>
          <w:sz w:val="24"/>
          <w:szCs w:val="24"/>
        </w:rPr>
        <w:t>Подготовка к активному отдыху на природе. Активный отдых на природе и безопасность. Дальний (внутренний) и выездной туризм, меры безопасности. Обеспечение безопасности при автономном существовании человека в природной среде.</w:t>
      </w:r>
    </w:p>
    <w:p w:rsidR="00892545" w:rsidRPr="0065111F" w:rsidRDefault="00892545" w:rsidP="0065111F">
      <w:pPr>
        <w:spacing w:line="360" w:lineRule="auto"/>
        <w:ind w:firstLine="454"/>
        <w:contextualSpacing/>
        <w:jc w:val="both"/>
        <w:rPr>
          <w:rFonts w:ascii="Times New Roman" w:hAnsi="Times New Roman"/>
          <w:sz w:val="24"/>
          <w:szCs w:val="24"/>
        </w:rPr>
      </w:pPr>
      <w:r w:rsidRPr="0065111F">
        <w:rPr>
          <w:rFonts w:ascii="Times New Roman" w:hAnsi="Times New Roman"/>
          <w:bCs/>
          <w:i/>
          <w:sz w:val="24"/>
          <w:szCs w:val="24"/>
        </w:rPr>
        <w:t>Обеспечение личной безопасности при угрозе террористического акта.</w:t>
      </w:r>
      <w:r w:rsidRPr="0065111F">
        <w:rPr>
          <w:rFonts w:ascii="Times New Roman" w:hAnsi="Times New Roman"/>
          <w:bCs/>
          <w:sz w:val="24"/>
          <w:szCs w:val="24"/>
        </w:rPr>
        <w:t xml:space="preserve"> </w:t>
      </w:r>
      <w:r w:rsidRPr="0065111F">
        <w:rPr>
          <w:rFonts w:ascii="Times New Roman" w:hAnsi="Times New Roman"/>
          <w:sz w:val="24"/>
          <w:szCs w:val="24"/>
        </w:rPr>
        <w:t>Наиболее опасные террористические акты. Правила поведения при возможной опасности взрыва. Обеспечение безопасности в случае захвата в заложники или похищения.</w:t>
      </w:r>
    </w:p>
    <w:p w:rsidR="00892545" w:rsidRPr="0065111F" w:rsidRDefault="00892545" w:rsidP="0065111F">
      <w:pPr>
        <w:spacing w:line="360" w:lineRule="auto"/>
        <w:ind w:firstLine="454"/>
        <w:contextualSpacing/>
        <w:jc w:val="both"/>
        <w:rPr>
          <w:rFonts w:ascii="Times New Roman" w:hAnsi="Times New Roman"/>
          <w:sz w:val="24"/>
          <w:szCs w:val="24"/>
        </w:rPr>
      </w:pPr>
      <w:r w:rsidRPr="0065111F">
        <w:rPr>
          <w:rFonts w:ascii="Times New Roman" w:hAnsi="Times New Roman"/>
          <w:bCs/>
          <w:i/>
          <w:sz w:val="24"/>
          <w:szCs w:val="24"/>
        </w:rPr>
        <w:t>Обеспечение безопасности в чрезвычайных ситуациях природного, техногенного и социального характера.</w:t>
      </w:r>
      <w:r w:rsidRPr="0065111F">
        <w:rPr>
          <w:rFonts w:ascii="Times New Roman" w:hAnsi="Times New Roman"/>
          <w:bCs/>
          <w:sz w:val="24"/>
          <w:szCs w:val="24"/>
        </w:rPr>
        <w:t xml:space="preserve"> </w:t>
      </w:r>
      <w:r w:rsidRPr="0065111F">
        <w:rPr>
          <w:rFonts w:ascii="Times New Roman" w:hAnsi="Times New Roman"/>
          <w:sz w:val="24"/>
          <w:szCs w:val="24"/>
        </w:rPr>
        <w:t>Чрезвычайные ситуации природного характера. Чрезвычайные ситуации техногенного характера. Современный комплекс проблем безопасности социального характера.</w:t>
      </w:r>
    </w:p>
    <w:p w:rsidR="00892545" w:rsidRPr="0065111F" w:rsidRDefault="00892545" w:rsidP="0065111F">
      <w:pPr>
        <w:spacing w:line="360" w:lineRule="auto"/>
        <w:ind w:firstLine="454"/>
        <w:contextualSpacing/>
        <w:jc w:val="both"/>
        <w:rPr>
          <w:rFonts w:ascii="Times New Roman" w:hAnsi="Times New Roman"/>
          <w:b/>
          <w:iCs/>
          <w:sz w:val="24"/>
          <w:szCs w:val="24"/>
        </w:rPr>
      </w:pPr>
      <w:r w:rsidRPr="0065111F">
        <w:rPr>
          <w:rFonts w:ascii="Times New Roman" w:hAnsi="Times New Roman"/>
          <w:b/>
          <w:iCs/>
          <w:sz w:val="24"/>
          <w:szCs w:val="24"/>
        </w:rPr>
        <w:t>Защита населения Российской Федерации от чрезвычайных ситуаций</w:t>
      </w:r>
    </w:p>
    <w:p w:rsidR="00892545" w:rsidRPr="0065111F" w:rsidRDefault="00892545" w:rsidP="0065111F">
      <w:pPr>
        <w:spacing w:line="360" w:lineRule="auto"/>
        <w:ind w:firstLine="454"/>
        <w:contextualSpacing/>
        <w:jc w:val="both"/>
        <w:rPr>
          <w:rFonts w:ascii="Times New Roman" w:hAnsi="Times New Roman"/>
          <w:sz w:val="24"/>
          <w:szCs w:val="24"/>
        </w:rPr>
      </w:pPr>
      <w:r w:rsidRPr="0065111F">
        <w:rPr>
          <w:rFonts w:ascii="Times New Roman" w:hAnsi="Times New Roman"/>
          <w:bCs/>
          <w:i/>
          <w:sz w:val="24"/>
          <w:szCs w:val="24"/>
        </w:rPr>
        <w:t>Организация защиты населения от чрезвычайных ситуаций.</w:t>
      </w:r>
      <w:r w:rsidRPr="0065111F">
        <w:rPr>
          <w:rFonts w:ascii="Times New Roman" w:hAnsi="Times New Roman"/>
          <w:bCs/>
          <w:sz w:val="24"/>
          <w:szCs w:val="24"/>
        </w:rPr>
        <w:t xml:space="preserve"> </w:t>
      </w:r>
      <w:r w:rsidRPr="0065111F">
        <w:rPr>
          <w:rFonts w:ascii="Times New Roman" w:hAnsi="Times New Roman"/>
          <w:sz w:val="24"/>
          <w:szCs w:val="24"/>
        </w:rPr>
        <w:t>Правовые основы 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w:t>
      </w:r>
    </w:p>
    <w:p w:rsidR="00892545" w:rsidRPr="0065111F" w:rsidRDefault="00892545" w:rsidP="0065111F">
      <w:pPr>
        <w:spacing w:line="360" w:lineRule="auto"/>
        <w:ind w:firstLine="454"/>
        <w:contextualSpacing/>
        <w:jc w:val="both"/>
        <w:rPr>
          <w:rFonts w:ascii="Times New Roman" w:hAnsi="Times New Roman"/>
          <w:b/>
          <w:sz w:val="24"/>
          <w:szCs w:val="24"/>
        </w:rPr>
      </w:pPr>
      <w:r w:rsidRPr="0065111F">
        <w:rPr>
          <w:rFonts w:ascii="Times New Roman" w:hAnsi="Times New Roman"/>
          <w:b/>
          <w:sz w:val="24"/>
          <w:szCs w:val="24"/>
        </w:rPr>
        <w:t>Основы противодействия терроризму и экстремизму в Российской Федерации</w:t>
      </w:r>
    </w:p>
    <w:p w:rsidR="00892545" w:rsidRPr="0065111F" w:rsidRDefault="00892545" w:rsidP="0065111F">
      <w:pPr>
        <w:pStyle w:val="aff5"/>
        <w:contextualSpacing/>
        <w:rPr>
          <w:i/>
          <w:sz w:val="24"/>
        </w:rPr>
      </w:pPr>
      <w:r w:rsidRPr="0065111F">
        <w:rPr>
          <w:i/>
          <w:sz w:val="24"/>
        </w:rPr>
        <w:t>Экстремизм и терроризм</w:t>
      </w:r>
      <w:r w:rsidRPr="0065111F">
        <w:rPr>
          <w:sz w:val="24"/>
        </w:rPr>
        <w:t xml:space="preserve"> — </w:t>
      </w:r>
      <w:r w:rsidRPr="0065111F">
        <w:rPr>
          <w:i/>
          <w:sz w:val="24"/>
        </w:rPr>
        <w:t xml:space="preserve">чрезвычайные опасности для общества и государства. </w:t>
      </w:r>
      <w:r w:rsidRPr="0065111F">
        <w:rPr>
          <w:sz w:val="24"/>
        </w:rPr>
        <w:t>Основные причины возникновения терроризма и экстремизма. Противодействие терроризму в мировом сообществе.</w:t>
      </w:r>
    </w:p>
    <w:p w:rsidR="00892545" w:rsidRPr="0065111F" w:rsidRDefault="00892545" w:rsidP="0065111F">
      <w:pPr>
        <w:pStyle w:val="aff5"/>
        <w:contextualSpacing/>
        <w:rPr>
          <w:i/>
          <w:sz w:val="24"/>
        </w:rPr>
      </w:pPr>
      <w:r w:rsidRPr="0065111F">
        <w:rPr>
          <w:i/>
          <w:sz w:val="24"/>
        </w:rPr>
        <w:t xml:space="preserve">Нормативно-правовая база противодействия терроризму, экстремизму и наркотизму в Российской Федерации. </w:t>
      </w:r>
      <w:r w:rsidRPr="0065111F">
        <w:rPr>
          <w:sz w:val="24"/>
        </w:rPr>
        <w:t>Положения Конституции Российской Федерации. Стратегия национальной безопасности Российской Федерации до 2020 года. Концепция противодействия терроризму в Российской Федерации. Содержание законов Российской Федерации о противодействии терроризму и экстремистской деятельности. Национальный антитеррористический комитет (НАК). Деятельность Федеральной службы Российской Федерации по контролю за оборотом по наркотиков (ФСКН России) по остановке развития наркосистемы, изменению наркоситуации, ликвидации финансовой базы наркомафии. Профилактика наркозависимости.</w:t>
      </w:r>
    </w:p>
    <w:p w:rsidR="00892545" w:rsidRPr="0065111F" w:rsidRDefault="00892545" w:rsidP="0065111F">
      <w:pPr>
        <w:pStyle w:val="aff5"/>
        <w:contextualSpacing/>
        <w:rPr>
          <w:i/>
          <w:sz w:val="24"/>
        </w:rPr>
      </w:pPr>
      <w:r w:rsidRPr="0065111F">
        <w:rPr>
          <w:i/>
          <w:sz w:val="24"/>
        </w:rPr>
        <w:t xml:space="preserve">Организационные основы системы противодействия терроризму и экстремизму в Российской Федерации. </w:t>
      </w:r>
      <w:r w:rsidRPr="0065111F">
        <w:rPr>
          <w:sz w:val="24"/>
        </w:rPr>
        <w:t>Роль правоохранительных органов и силовых структур в борьбе с терроризмом и проявлениями экстремизма. Контртеррористическая операция. Участие Вооружённых сил Российской Федерации в борьбе с терроризмом.</w:t>
      </w:r>
    </w:p>
    <w:p w:rsidR="00892545" w:rsidRPr="0065111F" w:rsidRDefault="00892545" w:rsidP="0065111F">
      <w:pPr>
        <w:pStyle w:val="aff5"/>
        <w:contextualSpacing/>
        <w:rPr>
          <w:i/>
          <w:sz w:val="24"/>
        </w:rPr>
      </w:pPr>
      <w:r w:rsidRPr="0065111F">
        <w:rPr>
          <w:i/>
          <w:sz w:val="24"/>
        </w:rPr>
        <w:t xml:space="preserve">Духовно-нравственные основы противодействия терроризму и экстремизму. </w:t>
      </w:r>
      <w:r w:rsidRPr="0065111F">
        <w:rPr>
          <w:sz w:val="24"/>
        </w:rPr>
        <w:t>Роль нравственной позиции и выработка личных качеств в формировании антитеррористического поведения.</w:t>
      </w:r>
    </w:p>
    <w:p w:rsidR="00892545" w:rsidRPr="0065111F" w:rsidRDefault="00892545" w:rsidP="0065111F">
      <w:pPr>
        <w:pStyle w:val="aff5"/>
        <w:contextualSpacing/>
        <w:rPr>
          <w:sz w:val="24"/>
        </w:rPr>
      </w:pPr>
      <w:r w:rsidRPr="0065111F">
        <w:rPr>
          <w:sz w:val="24"/>
        </w:rPr>
        <w:t>Влияние уровня культуры в области безопасности жизнедеятельности на формирование антитеррористического поведения.</w:t>
      </w:r>
    </w:p>
    <w:p w:rsidR="00892545" w:rsidRPr="0065111F" w:rsidRDefault="00892545" w:rsidP="0065111F">
      <w:pPr>
        <w:pStyle w:val="aff5"/>
        <w:contextualSpacing/>
        <w:rPr>
          <w:sz w:val="24"/>
        </w:rPr>
      </w:pPr>
      <w:r w:rsidRPr="0065111F">
        <w:rPr>
          <w:sz w:val="24"/>
        </w:rPr>
        <w:t>Профилактика террористической деятельности.</w:t>
      </w:r>
    </w:p>
    <w:p w:rsidR="00892545" w:rsidRPr="0065111F" w:rsidRDefault="00892545" w:rsidP="0065111F">
      <w:pPr>
        <w:pStyle w:val="aff5"/>
        <w:contextualSpacing/>
        <w:rPr>
          <w:i/>
          <w:sz w:val="24"/>
        </w:rPr>
      </w:pPr>
      <w:r w:rsidRPr="0065111F">
        <w:rPr>
          <w:i/>
          <w:sz w:val="24"/>
        </w:rPr>
        <w:t xml:space="preserve">Ответственность несовершеннолетних за антиобщественное поведение и за участие в террористической и экстремистской деятельности. </w:t>
      </w:r>
      <w:r w:rsidRPr="0065111F">
        <w:rPr>
          <w:sz w:val="24"/>
        </w:rPr>
        <w:t>Уголовный кодекс Российской Федерации об ответственности за антиобщественное поведение, участие в террористической и экстремистской деятельности.</w:t>
      </w:r>
    </w:p>
    <w:p w:rsidR="00892545" w:rsidRPr="0065111F" w:rsidRDefault="00892545" w:rsidP="0065111F">
      <w:pPr>
        <w:pStyle w:val="aff5"/>
        <w:contextualSpacing/>
        <w:rPr>
          <w:sz w:val="24"/>
        </w:rPr>
      </w:pPr>
      <w:r w:rsidRPr="0065111F">
        <w:rPr>
          <w:sz w:val="24"/>
        </w:rPr>
        <w:t>Наказание за участие в террористической и экстремистской деятельности.</w:t>
      </w:r>
    </w:p>
    <w:p w:rsidR="00892545" w:rsidRPr="0065111F" w:rsidRDefault="00892545" w:rsidP="0065111F">
      <w:pPr>
        <w:pStyle w:val="aff5"/>
        <w:contextualSpacing/>
        <w:rPr>
          <w:i/>
          <w:sz w:val="24"/>
        </w:rPr>
      </w:pPr>
      <w:r w:rsidRPr="0065111F">
        <w:rPr>
          <w:i/>
          <w:sz w:val="24"/>
        </w:rPr>
        <w:t xml:space="preserve">Обеспечение личной безопасности при угрозе террористического акта. </w:t>
      </w:r>
      <w:r w:rsidRPr="0065111F">
        <w:rPr>
          <w:sz w:val="24"/>
        </w:rPr>
        <w:t>Взрывы в местах массового скопления людей.</w:t>
      </w:r>
    </w:p>
    <w:p w:rsidR="00892545" w:rsidRPr="0065111F" w:rsidRDefault="00892545" w:rsidP="0065111F">
      <w:pPr>
        <w:pStyle w:val="aff5"/>
        <w:contextualSpacing/>
        <w:rPr>
          <w:sz w:val="24"/>
        </w:rPr>
      </w:pPr>
      <w:r w:rsidRPr="0065111F">
        <w:rPr>
          <w:sz w:val="24"/>
        </w:rPr>
        <w:t>Захват воздушных и морских судов, автомашин и других транспортных средств и удерживание в них заложников.</w:t>
      </w:r>
    </w:p>
    <w:p w:rsidR="00892545" w:rsidRPr="0065111F" w:rsidRDefault="00892545" w:rsidP="0065111F">
      <w:pPr>
        <w:pStyle w:val="aff5"/>
        <w:contextualSpacing/>
        <w:rPr>
          <w:sz w:val="24"/>
        </w:rPr>
      </w:pPr>
      <w:r w:rsidRPr="0065111F">
        <w:rPr>
          <w:sz w:val="24"/>
        </w:rPr>
        <w:t>Правила поведения при возможной опасности взрыва.</w:t>
      </w:r>
    </w:p>
    <w:p w:rsidR="00892545" w:rsidRPr="0065111F" w:rsidRDefault="00892545" w:rsidP="0065111F">
      <w:pPr>
        <w:pStyle w:val="aff5"/>
        <w:contextualSpacing/>
        <w:rPr>
          <w:sz w:val="24"/>
        </w:rPr>
      </w:pPr>
      <w:r w:rsidRPr="0065111F">
        <w:rPr>
          <w:sz w:val="24"/>
        </w:rPr>
        <w:t>Правила безопасного поведения, если взрыв произошёл.</w:t>
      </w:r>
    </w:p>
    <w:p w:rsidR="00892545" w:rsidRPr="0065111F" w:rsidRDefault="00892545" w:rsidP="0065111F">
      <w:pPr>
        <w:pStyle w:val="aff5"/>
        <w:contextualSpacing/>
        <w:rPr>
          <w:sz w:val="24"/>
        </w:rPr>
      </w:pPr>
      <w:r w:rsidRPr="0065111F">
        <w:rPr>
          <w:sz w:val="24"/>
        </w:rPr>
        <w:t>Меры безопасности в случае похищения или захвата в заложники.</w:t>
      </w:r>
    </w:p>
    <w:p w:rsidR="00892545" w:rsidRPr="0065111F" w:rsidRDefault="00892545" w:rsidP="0065111F">
      <w:pPr>
        <w:pStyle w:val="aff5"/>
        <w:contextualSpacing/>
        <w:rPr>
          <w:sz w:val="24"/>
        </w:rPr>
      </w:pPr>
      <w:r w:rsidRPr="0065111F">
        <w:rPr>
          <w:sz w:val="24"/>
        </w:rPr>
        <w:t>Обеспечение безопасности при захвате самолёта.</w:t>
      </w:r>
    </w:p>
    <w:p w:rsidR="00892545" w:rsidRPr="0065111F" w:rsidRDefault="00892545" w:rsidP="0065111F">
      <w:pPr>
        <w:pStyle w:val="aff5"/>
        <w:contextualSpacing/>
        <w:rPr>
          <w:sz w:val="24"/>
        </w:rPr>
      </w:pPr>
      <w:r w:rsidRPr="0065111F">
        <w:rPr>
          <w:sz w:val="24"/>
        </w:rPr>
        <w:t>Правила поведения при перестрелке.</w:t>
      </w:r>
    </w:p>
    <w:p w:rsidR="00892545" w:rsidRPr="0065111F" w:rsidRDefault="00892545" w:rsidP="000C290D">
      <w:pPr>
        <w:spacing w:line="360" w:lineRule="auto"/>
        <w:contextualSpacing/>
        <w:jc w:val="both"/>
        <w:rPr>
          <w:rFonts w:ascii="Times New Roman" w:hAnsi="Times New Roman"/>
          <w:b/>
          <w:bCs/>
          <w:i/>
          <w:sz w:val="24"/>
          <w:szCs w:val="24"/>
        </w:rPr>
      </w:pPr>
    </w:p>
    <w:p w:rsidR="00892545" w:rsidRPr="0065111F" w:rsidRDefault="00892545" w:rsidP="0065111F">
      <w:pPr>
        <w:spacing w:line="360" w:lineRule="auto"/>
        <w:ind w:firstLine="454"/>
        <w:contextualSpacing/>
        <w:rPr>
          <w:rFonts w:ascii="Times New Roman" w:hAnsi="Times New Roman"/>
          <w:b/>
          <w:bCs/>
          <w:i/>
          <w:sz w:val="24"/>
          <w:szCs w:val="24"/>
        </w:rPr>
      </w:pPr>
      <w:r w:rsidRPr="0065111F">
        <w:rPr>
          <w:rFonts w:ascii="Times New Roman" w:hAnsi="Times New Roman"/>
          <w:b/>
          <w:bCs/>
          <w:i/>
          <w:sz w:val="24"/>
          <w:szCs w:val="24"/>
        </w:rPr>
        <w:t>Основы медицинских знаний и здорового образа жизни</w:t>
      </w:r>
    </w:p>
    <w:p w:rsidR="00892545" w:rsidRPr="0065111F" w:rsidRDefault="00892545" w:rsidP="0065111F">
      <w:pPr>
        <w:spacing w:line="360" w:lineRule="auto"/>
        <w:ind w:firstLine="454"/>
        <w:contextualSpacing/>
        <w:jc w:val="both"/>
        <w:rPr>
          <w:rFonts w:ascii="Times New Roman" w:hAnsi="Times New Roman"/>
          <w:b/>
          <w:iCs/>
          <w:sz w:val="24"/>
          <w:szCs w:val="24"/>
        </w:rPr>
      </w:pPr>
      <w:r w:rsidRPr="0065111F">
        <w:rPr>
          <w:rFonts w:ascii="Times New Roman" w:hAnsi="Times New Roman"/>
          <w:b/>
          <w:iCs/>
          <w:sz w:val="24"/>
          <w:szCs w:val="24"/>
        </w:rPr>
        <w:t>Основы здорового образа жизни</w:t>
      </w:r>
    </w:p>
    <w:p w:rsidR="00892545" w:rsidRPr="0065111F" w:rsidRDefault="00892545" w:rsidP="0065111F">
      <w:pPr>
        <w:spacing w:line="360" w:lineRule="auto"/>
        <w:ind w:firstLine="454"/>
        <w:contextualSpacing/>
        <w:jc w:val="both"/>
        <w:rPr>
          <w:rFonts w:ascii="Times New Roman" w:hAnsi="Times New Roman"/>
          <w:sz w:val="24"/>
          <w:szCs w:val="24"/>
        </w:rPr>
      </w:pPr>
      <w:r w:rsidRPr="0065111F">
        <w:rPr>
          <w:rFonts w:ascii="Times New Roman" w:hAnsi="Times New Roman"/>
          <w:bCs/>
          <w:i/>
          <w:sz w:val="24"/>
          <w:szCs w:val="24"/>
        </w:rPr>
        <w:t>Здоровый образ жизни и его составляющие.</w:t>
      </w:r>
      <w:r w:rsidRPr="0065111F">
        <w:rPr>
          <w:rFonts w:ascii="Times New Roman" w:hAnsi="Times New Roman"/>
          <w:bCs/>
          <w:sz w:val="24"/>
          <w:szCs w:val="24"/>
        </w:rPr>
        <w:t xml:space="preserve"> </w:t>
      </w:r>
      <w:r w:rsidRPr="0065111F">
        <w:rPr>
          <w:rFonts w:ascii="Times New Roman" w:hAnsi="Times New Roman"/>
          <w:sz w:val="24"/>
          <w:szCs w:val="24"/>
        </w:rPr>
        <w:t>Основные понятия о здоровье и здоровом образе жизни. Составляющие здорового образа жизни.</w:t>
      </w:r>
    </w:p>
    <w:p w:rsidR="00892545" w:rsidRPr="0065111F" w:rsidRDefault="00892545" w:rsidP="0065111F">
      <w:pPr>
        <w:spacing w:line="360" w:lineRule="auto"/>
        <w:ind w:firstLine="454"/>
        <w:contextualSpacing/>
        <w:jc w:val="both"/>
        <w:rPr>
          <w:rFonts w:ascii="Times New Roman" w:hAnsi="Times New Roman"/>
          <w:sz w:val="24"/>
          <w:szCs w:val="24"/>
        </w:rPr>
      </w:pPr>
      <w:r w:rsidRPr="0065111F">
        <w:rPr>
          <w:rFonts w:ascii="Times New Roman" w:hAnsi="Times New Roman"/>
          <w:bCs/>
          <w:i/>
          <w:sz w:val="24"/>
          <w:szCs w:val="24"/>
        </w:rPr>
        <w:t>Факторы, разрушающие здоровье.</w:t>
      </w:r>
      <w:r w:rsidRPr="0065111F">
        <w:rPr>
          <w:rFonts w:ascii="Times New Roman" w:hAnsi="Times New Roman"/>
          <w:bCs/>
          <w:sz w:val="24"/>
          <w:szCs w:val="24"/>
        </w:rPr>
        <w:t xml:space="preserve"> </w:t>
      </w:r>
      <w:r w:rsidRPr="0065111F">
        <w:rPr>
          <w:rFonts w:ascii="Times New Roman" w:hAnsi="Times New Roman"/>
          <w:sz w:val="24"/>
          <w:szCs w:val="24"/>
        </w:rPr>
        <w:t>Вредные привычки и их влияние на здоровье. Ранние половые связи и их отрицательные последствия для здоровья человека.</w:t>
      </w:r>
    </w:p>
    <w:p w:rsidR="00892545" w:rsidRPr="0065111F" w:rsidRDefault="00892545" w:rsidP="0065111F">
      <w:pPr>
        <w:spacing w:line="360" w:lineRule="auto"/>
        <w:ind w:firstLine="454"/>
        <w:contextualSpacing/>
        <w:jc w:val="both"/>
        <w:rPr>
          <w:rFonts w:ascii="Times New Roman" w:hAnsi="Times New Roman"/>
          <w:sz w:val="24"/>
          <w:szCs w:val="24"/>
        </w:rPr>
      </w:pPr>
      <w:r w:rsidRPr="0065111F">
        <w:rPr>
          <w:rFonts w:ascii="Times New Roman" w:hAnsi="Times New Roman"/>
          <w:bCs/>
          <w:i/>
          <w:sz w:val="24"/>
          <w:szCs w:val="24"/>
        </w:rPr>
        <w:t>Правовые аспекты взаимоотношения полов.</w:t>
      </w:r>
      <w:r w:rsidRPr="0065111F">
        <w:rPr>
          <w:rFonts w:ascii="Times New Roman" w:hAnsi="Times New Roman"/>
          <w:b/>
          <w:bCs/>
          <w:sz w:val="24"/>
          <w:szCs w:val="24"/>
        </w:rPr>
        <w:t xml:space="preserve"> </w:t>
      </w:r>
      <w:r w:rsidRPr="0065111F">
        <w:rPr>
          <w:rFonts w:ascii="Times New Roman" w:hAnsi="Times New Roman"/>
          <w:sz w:val="24"/>
          <w:szCs w:val="24"/>
        </w:rPr>
        <w:t>Семья в современном обществе.</w:t>
      </w:r>
    </w:p>
    <w:p w:rsidR="00892545" w:rsidRPr="0065111F" w:rsidRDefault="00892545" w:rsidP="0065111F">
      <w:pPr>
        <w:spacing w:line="360" w:lineRule="auto"/>
        <w:ind w:firstLine="454"/>
        <w:contextualSpacing/>
        <w:jc w:val="both"/>
        <w:rPr>
          <w:rFonts w:ascii="Times New Roman" w:hAnsi="Times New Roman"/>
          <w:b/>
          <w:iCs/>
          <w:sz w:val="24"/>
          <w:szCs w:val="24"/>
        </w:rPr>
      </w:pPr>
      <w:r w:rsidRPr="0065111F">
        <w:rPr>
          <w:rFonts w:ascii="Times New Roman" w:hAnsi="Times New Roman"/>
          <w:b/>
          <w:iCs/>
          <w:sz w:val="24"/>
          <w:szCs w:val="24"/>
        </w:rPr>
        <w:t>Основы медицинских знаний и оказание первой медицинской помощи</w:t>
      </w:r>
    </w:p>
    <w:p w:rsidR="00892545" w:rsidRPr="0065111F" w:rsidRDefault="00892545" w:rsidP="0065111F">
      <w:pPr>
        <w:spacing w:line="360" w:lineRule="auto"/>
        <w:ind w:firstLine="454"/>
        <w:contextualSpacing/>
        <w:jc w:val="both"/>
        <w:rPr>
          <w:rFonts w:ascii="Times New Roman" w:hAnsi="Times New Roman"/>
          <w:sz w:val="24"/>
          <w:szCs w:val="24"/>
        </w:rPr>
      </w:pPr>
      <w:r w:rsidRPr="0065111F">
        <w:rPr>
          <w:rFonts w:ascii="Times New Roman" w:hAnsi="Times New Roman"/>
          <w:bCs/>
          <w:i/>
          <w:sz w:val="24"/>
          <w:szCs w:val="24"/>
        </w:rPr>
        <w:t>Оказание первой медицинской помощи.</w:t>
      </w:r>
      <w:r w:rsidRPr="0065111F">
        <w:rPr>
          <w:rFonts w:ascii="Times New Roman" w:hAnsi="Times New Roman"/>
          <w:b/>
          <w:bCs/>
          <w:sz w:val="24"/>
          <w:szCs w:val="24"/>
        </w:rPr>
        <w:t xml:space="preserve"> </w:t>
      </w:r>
      <w:r w:rsidRPr="0065111F">
        <w:rPr>
          <w:rFonts w:ascii="Times New Roman" w:hAnsi="Times New Roman"/>
          <w:sz w:val="24"/>
          <w:szCs w:val="24"/>
        </w:rPr>
        <w:t>Первая медицинская помощь и правила её оказания.</w:t>
      </w:r>
    </w:p>
    <w:p w:rsidR="00892545" w:rsidRPr="0065111F" w:rsidRDefault="00892545" w:rsidP="0065111F">
      <w:pPr>
        <w:spacing w:line="360" w:lineRule="auto"/>
        <w:ind w:firstLine="454"/>
        <w:contextualSpacing/>
        <w:jc w:val="both"/>
        <w:rPr>
          <w:rFonts w:ascii="Times New Roman" w:hAnsi="Times New Roman"/>
          <w:sz w:val="24"/>
          <w:szCs w:val="24"/>
        </w:rPr>
      </w:pPr>
      <w:r w:rsidRPr="0065111F">
        <w:rPr>
          <w:rFonts w:ascii="Times New Roman" w:hAnsi="Times New Roman"/>
          <w:bCs/>
          <w:i/>
          <w:sz w:val="24"/>
          <w:szCs w:val="24"/>
        </w:rPr>
        <w:t>Первая медицинская помощь при неотложных состояниях.</w:t>
      </w:r>
      <w:r w:rsidRPr="0065111F">
        <w:rPr>
          <w:rFonts w:ascii="Times New Roman" w:hAnsi="Times New Roman"/>
          <w:bCs/>
          <w:sz w:val="24"/>
          <w:szCs w:val="24"/>
        </w:rPr>
        <w:t xml:space="preserve"> </w:t>
      </w:r>
      <w:r w:rsidRPr="0065111F">
        <w:rPr>
          <w:rFonts w:ascii="Times New Roman" w:hAnsi="Times New Roman"/>
          <w:sz w:val="24"/>
          <w:szCs w:val="24"/>
        </w:rPr>
        <w:t>Правила оказания первой медицинской помощи при неотложных состояниях.</w:t>
      </w:r>
    </w:p>
    <w:p w:rsidR="00E667AE" w:rsidRDefault="00892545" w:rsidP="00855944">
      <w:pPr>
        <w:spacing w:line="360" w:lineRule="auto"/>
        <w:ind w:firstLine="454"/>
        <w:contextualSpacing/>
        <w:jc w:val="both"/>
        <w:rPr>
          <w:rFonts w:ascii="Times New Roman" w:hAnsi="Times New Roman"/>
          <w:sz w:val="24"/>
          <w:szCs w:val="24"/>
        </w:rPr>
      </w:pPr>
      <w:r w:rsidRPr="0065111F">
        <w:rPr>
          <w:rFonts w:ascii="Times New Roman" w:hAnsi="Times New Roman"/>
          <w:bCs/>
          <w:i/>
          <w:sz w:val="24"/>
          <w:szCs w:val="24"/>
        </w:rPr>
        <w:t>Первая медицинская помощь при массовых поражениях.</w:t>
      </w:r>
      <w:r w:rsidRPr="0065111F">
        <w:rPr>
          <w:rFonts w:ascii="Times New Roman" w:hAnsi="Times New Roman"/>
          <w:b/>
          <w:bCs/>
          <w:sz w:val="24"/>
          <w:szCs w:val="24"/>
        </w:rPr>
        <w:t xml:space="preserve"> </w:t>
      </w:r>
      <w:r w:rsidRPr="0065111F">
        <w:rPr>
          <w:rFonts w:ascii="Times New Roman" w:hAnsi="Times New Roman"/>
          <w:sz w:val="24"/>
          <w:szCs w:val="24"/>
        </w:rPr>
        <w:t>Комплекс простейших мероприятий по оказанию первой медицинской</w:t>
      </w:r>
      <w:r w:rsidR="00E667AE">
        <w:rPr>
          <w:rFonts w:ascii="Times New Roman" w:hAnsi="Times New Roman"/>
          <w:sz w:val="24"/>
          <w:szCs w:val="24"/>
        </w:rPr>
        <w:t xml:space="preserve"> помощи при массовых поражениях</w:t>
      </w:r>
      <w:r w:rsidR="00FF613A">
        <w:rPr>
          <w:rFonts w:ascii="Times New Roman" w:hAnsi="Times New Roman"/>
          <w:sz w:val="24"/>
          <w:szCs w:val="24"/>
        </w:rPr>
        <w:t>.</w:t>
      </w:r>
    </w:p>
    <w:p w:rsidR="00D63AEE" w:rsidRPr="00FF613A" w:rsidRDefault="00FF613A" w:rsidP="00FF613A">
      <w:pPr>
        <w:spacing w:line="360" w:lineRule="auto"/>
        <w:ind w:firstLine="454"/>
        <w:contextualSpacing/>
        <w:jc w:val="both"/>
        <w:rPr>
          <w:rFonts w:ascii="Times New Roman" w:hAnsi="Times New Roman"/>
          <w:b/>
          <w:sz w:val="24"/>
          <w:szCs w:val="24"/>
        </w:rPr>
      </w:pPr>
      <w:r w:rsidRPr="00FF613A">
        <w:rPr>
          <w:rFonts w:ascii="Times New Roman" w:hAnsi="Times New Roman"/>
          <w:b/>
          <w:sz w:val="24"/>
          <w:szCs w:val="24"/>
        </w:rPr>
        <w:t>Программа элективных курсов и проектной деятельности (Приложение</w:t>
      </w:r>
      <w:r>
        <w:rPr>
          <w:rFonts w:ascii="Times New Roman" w:hAnsi="Times New Roman"/>
          <w:b/>
          <w:sz w:val="24"/>
          <w:szCs w:val="24"/>
        </w:rPr>
        <w:t xml:space="preserve"> 1)</w:t>
      </w:r>
    </w:p>
    <w:p w:rsidR="00FF613A" w:rsidRDefault="00FF613A" w:rsidP="00B2228A">
      <w:pPr>
        <w:pStyle w:val="a3"/>
        <w:spacing w:line="360" w:lineRule="auto"/>
        <w:contextualSpacing/>
        <w:jc w:val="both"/>
        <w:rPr>
          <w:rFonts w:ascii="Times New Roman" w:hAnsi="Times New Roman"/>
          <w:b/>
          <w:kern w:val="36"/>
          <w:sz w:val="24"/>
          <w:szCs w:val="24"/>
        </w:rPr>
      </w:pPr>
    </w:p>
    <w:p w:rsidR="00B2228A" w:rsidRDefault="00E667AE" w:rsidP="00B2228A">
      <w:pPr>
        <w:pStyle w:val="a3"/>
        <w:spacing w:line="360" w:lineRule="auto"/>
        <w:contextualSpacing/>
        <w:jc w:val="both"/>
        <w:rPr>
          <w:rFonts w:ascii="Times New Roman" w:hAnsi="Times New Roman"/>
          <w:sz w:val="24"/>
          <w:szCs w:val="24"/>
        </w:rPr>
      </w:pPr>
      <w:r>
        <w:rPr>
          <w:rFonts w:ascii="Times New Roman" w:hAnsi="Times New Roman"/>
          <w:b/>
          <w:sz w:val="24"/>
          <w:szCs w:val="24"/>
        </w:rPr>
        <w:t>2.3</w:t>
      </w:r>
      <w:r w:rsidR="00B2228A">
        <w:rPr>
          <w:rFonts w:ascii="Times New Roman" w:hAnsi="Times New Roman"/>
          <w:b/>
          <w:sz w:val="24"/>
          <w:szCs w:val="24"/>
        </w:rPr>
        <w:t xml:space="preserve">. ПРОГРАММА ВОСПИТАНИЯ И СОЦИАЛИЗАЦИИ ОБУЧАЮЩИХСЯ  </w:t>
      </w:r>
    </w:p>
    <w:p w:rsidR="00B2228A" w:rsidRPr="002C2FD4" w:rsidRDefault="00B2228A" w:rsidP="00B2228A">
      <w:pPr>
        <w:pStyle w:val="a3"/>
        <w:spacing w:line="360" w:lineRule="auto"/>
        <w:contextualSpacing/>
        <w:jc w:val="both"/>
        <w:rPr>
          <w:rFonts w:ascii="Times New Roman" w:hAnsi="Times New Roman"/>
          <w:sz w:val="24"/>
          <w:szCs w:val="24"/>
        </w:rPr>
      </w:pPr>
    </w:p>
    <w:p w:rsidR="00B2228A" w:rsidRPr="002C2FD4" w:rsidRDefault="00B2228A" w:rsidP="00B2228A">
      <w:pPr>
        <w:pStyle w:val="a3"/>
        <w:spacing w:line="360" w:lineRule="auto"/>
        <w:ind w:firstLine="708"/>
        <w:contextualSpacing/>
        <w:jc w:val="both"/>
        <w:rPr>
          <w:rFonts w:ascii="Times New Roman" w:hAnsi="Times New Roman"/>
          <w:sz w:val="24"/>
          <w:szCs w:val="24"/>
        </w:rPr>
      </w:pPr>
      <w:r w:rsidRPr="002C2FD4">
        <w:rPr>
          <w:rFonts w:ascii="Times New Roman" w:hAnsi="Times New Roman"/>
          <w:sz w:val="24"/>
          <w:szCs w:val="24"/>
        </w:rPr>
        <w:t>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B2228A" w:rsidRPr="002C2FD4" w:rsidRDefault="00B2228A" w:rsidP="00B2228A">
      <w:pPr>
        <w:pStyle w:val="a3"/>
        <w:spacing w:line="360" w:lineRule="auto"/>
        <w:ind w:firstLine="708"/>
        <w:contextualSpacing/>
        <w:jc w:val="both"/>
        <w:rPr>
          <w:rFonts w:ascii="Times New Roman" w:hAnsi="Times New Roman"/>
          <w:sz w:val="24"/>
          <w:szCs w:val="24"/>
        </w:rPr>
      </w:pPr>
      <w:r w:rsidRPr="002C2FD4">
        <w:rPr>
          <w:rFonts w:ascii="Times New Roman" w:hAnsi="Times New Roman"/>
          <w:sz w:val="24"/>
          <w:szCs w:val="24"/>
        </w:rPr>
        <w:t>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B2228A" w:rsidRPr="002C2FD4" w:rsidRDefault="00B2228A" w:rsidP="00B2228A">
      <w:pPr>
        <w:pStyle w:val="a3"/>
        <w:spacing w:line="360" w:lineRule="auto"/>
        <w:ind w:firstLine="708"/>
        <w:contextualSpacing/>
        <w:jc w:val="both"/>
        <w:rPr>
          <w:rFonts w:ascii="Times New Roman" w:hAnsi="Times New Roman"/>
          <w:sz w:val="24"/>
          <w:szCs w:val="24"/>
        </w:rPr>
      </w:pPr>
      <w:r w:rsidRPr="002C2FD4">
        <w:rPr>
          <w:rFonts w:ascii="Times New Roman" w:hAnsi="Times New Roman"/>
          <w:sz w:val="24"/>
          <w:szCs w:val="24"/>
        </w:rPr>
        <w:t>С этой целью организуется работа образовательного учреждения через реализацию нескольких базовых комплексных программ: духовно-нравственного развития, воспитания, социализации обучающихся; профессиональной ориентации обучающихся и формирования экологически целесообразного, здорового и безопасного образа жизни.</w:t>
      </w:r>
    </w:p>
    <w:p w:rsidR="00B2228A" w:rsidRPr="002C2FD4" w:rsidRDefault="00B2228A" w:rsidP="00B2228A">
      <w:pPr>
        <w:pStyle w:val="a3"/>
        <w:spacing w:line="360" w:lineRule="auto"/>
        <w:ind w:firstLine="708"/>
        <w:contextualSpacing/>
        <w:jc w:val="both"/>
        <w:rPr>
          <w:rFonts w:ascii="Times New Roman" w:hAnsi="Times New Roman"/>
          <w:sz w:val="24"/>
          <w:szCs w:val="24"/>
        </w:rPr>
      </w:pPr>
      <w:r w:rsidRPr="002C2FD4">
        <w:rPr>
          <w:rFonts w:ascii="Times New Roman" w:hAnsi="Times New Roman"/>
          <w:sz w:val="24"/>
          <w:szCs w:val="24"/>
        </w:rPr>
        <w:t>В школе проводится мониторинг по выявлению уровня воспитанности учащихся. Для этого используется методика М.И. Шиловой.</w:t>
      </w:r>
    </w:p>
    <w:p w:rsidR="00B2228A" w:rsidRPr="002C2FD4" w:rsidRDefault="00B2228A" w:rsidP="00B2228A">
      <w:pPr>
        <w:pStyle w:val="a3"/>
        <w:spacing w:line="360" w:lineRule="auto"/>
        <w:ind w:firstLine="708"/>
        <w:contextualSpacing/>
        <w:jc w:val="both"/>
        <w:rPr>
          <w:rFonts w:ascii="Times New Roman" w:hAnsi="Times New Roman"/>
          <w:sz w:val="24"/>
          <w:szCs w:val="24"/>
        </w:rPr>
      </w:pPr>
      <w:r w:rsidRPr="002C2FD4">
        <w:rPr>
          <w:rFonts w:ascii="Times New Roman" w:hAnsi="Times New Roman"/>
          <w:sz w:val="24"/>
          <w:szCs w:val="24"/>
        </w:rPr>
        <w:t>У 24% обучающихся – высокий уровень воспитанности (продемонстрировали высокую познавательную активность, уважение к обществу, взаимоуважение, потребность в труде, эстетическую культуру).</w:t>
      </w:r>
    </w:p>
    <w:p w:rsidR="00B2228A" w:rsidRPr="002C2FD4" w:rsidRDefault="00B2228A" w:rsidP="00B2228A">
      <w:pPr>
        <w:pStyle w:val="a3"/>
        <w:spacing w:line="360" w:lineRule="auto"/>
        <w:ind w:firstLine="708"/>
        <w:contextualSpacing/>
        <w:jc w:val="both"/>
        <w:rPr>
          <w:rFonts w:ascii="Times New Roman" w:hAnsi="Times New Roman"/>
          <w:sz w:val="24"/>
          <w:szCs w:val="24"/>
        </w:rPr>
      </w:pPr>
      <w:r w:rsidRPr="002C2FD4">
        <w:rPr>
          <w:rFonts w:ascii="Times New Roman" w:hAnsi="Times New Roman"/>
          <w:sz w:val="24"/>
          <w:szCs w:val="24"/>
        </w:rPr>
        <w:t>У 38% обучающихся – хороший уровень воспитанности (средняя познавательная, эстетическая культура, взаимоуважение)</w:t>
      </w:r>
    </w:p>
    <w:p w:rsidR="00B2228A" w:rsidRPr="002C2FD4" w:rsidRDefault="00B2228A" w:rsidP="00B2228A">
      <w:pPr>
        <w:pStyle w:val="a3"/>
        <w:spacing w:line="360" w:lineRule="auto"/>
        <w:ind w:firstLine="708"/>
        <w:contextualSpacing/>
        <w:jc w:val="both"/>
        <w:rPr>
          <w:rFonts w:ascii="Times New Roman" w:hAnsi="Times New Roman"/>
          <w:sz w:val="24"/>
          <w:szCs w:val="24"/>
        </w:rPr>
      </w:pPr>
      <w:r w:rsidRPr="002C2FD4">
        <w:rPr>
          <w:rFonts w:ascii="Times New Roman" w:hAnsi="Times New Roman"/>
          <w:sz w:val="24"/>
          <w:szCs w:val="24"/>
        </w:rPr>
        <w:t>У 14% обучающихся – низкий уровень воспитанности (низкая познавательная активность, потребность в труде не являются прочной личностной характеристикой).</w:t>
      </w:r>
    </w:p>
    <w:p w:rsidR="00B2228A" w:rsidRPr="002C2FD4" w:rsidRDefault="00B2228A" w:rsidP="00B2228A">
      <w:pPr>
        <w:pStyle w:val="a3"/>
        <w:spacing w:line="360" w:lineRule="auto"/>
        <w:contextualSpacing/>
        <w:jc w:val="both"/>
        <w:rPr>
          <w:rFonts w:ascii="Times New Roman" w:hAnsi="Times New Roman"/>
          <w:sz w:val="24"/>
          <w:szCs w:val="24"/>
        </w:rPr>
      </w:pPr>
      <w:r w:rsidRPr="002C2FD4">
        <w:rPr>
          <w:rFonts w:ascii="Times New Roman" w:hAnsi="Times New Roman"/>
          <w:sz w:val="24"/>
          <w:szCs w:val="24"/>
        </w:rPr>
        <w:t>Образовательные запросы родителей включают в себя:</w:t>
      </w:r>
    </w:p>
    <w:p w:rsidR="00B2228A" w:rsidRPr="002C2FD4" w:rsidRDefault="00B2228A" w:rsidP="00C20B4E">
      <w:pPr>
        <w:pStyle w:val="a3"/>
        <w:numPr>
          <w:ilvl w:val="0"/>
          <w:numId w:val="57"/>
        </w:numPr>
        <w:spacing w:line="360" w:lineRule="auto"/>
        <w:contextualSpacing/>
        <w:jc w:val="both"/>
        <w:rPr>
          <w:rFonts w:ascii="Times New Roman" w:hAnsi="Times New Roman"/>
          <w:sz w:val="24"/>
          <w:szCs w:val="24"/>
        </w:rPr>
      </w:pPr>
      <w:r w:rsidRPr="002C2FD4">
        <w:rPr>
          <w:rFonts w:ascii="Times New Roman" w:hAnsi="Times New Roman"/>
          <w:sz w:val="24"/>
          <w:szCs w:val="24"/>
        </w:rPr>
        <w:t>получение учениками качественных знаний;</w:t>
      </w:r>
    </w:p>
    <w:p w:rsidR="00B2228A" w:rsidRPr="002C2FD4" w:rsidRDefault="00B2228A" w:rsidP="00C20B4E">
      <w:pPr>
        <w:pStyle w:val="a3"/>
        <w:numPr>
          <w:ilvl w:val="0"/>
          <w:numId w:val="57"/>
        </w:numPr>
        <w:spacing w:line="360" w:lineRule="auto"/>
        <w:contextualSpacing/>
        <w:jc w:val="both"/>
        <w:rPr>
          <w:rFonts w:ascii="Times New Roman" w:hAnsi="Times New Roman"/>
          <w:sz w:val="24"/>
          <w:szCs w:val="24"/>
        </w:rPr>
      </w:pPr>
      <w:r w:rsidRPr="002C2FD4">
        <w:rPr>
          <w:rFonts w:ascii="Times New Roman" w:hAnsi="Times New Roman"/>
          <w:sz w:val="24"/>
          <w:szCs w:val="24"/>
        </w:rPr>
        <w:t>сохранение и улучшение здоровья детей;</w:t>
      </w:r>
    </w:p>
    <w:p w:rsidR="00B2228A" w:rsidRPr="002C2FD4" w:rsidRDefault="00B2228A" w:rsidP="00C20B4E">
      <w:pPr>
        <w:pStyle w:val="a3"/>
        <w:numPr>
          <w:ilvl w:val="0"/>
          <w:numId w:val="57"/>
        </w:numPr>
        <w:spacing w:line="360" w:lineRule="auto"/>
        <w:contextualSpacing/>
        <w:jc w:val="both"/>
        <w:rPr>
          <w:rFonts w:ascii="Times New Roman" w:hAnsi="Times New Roman"/>
          <w:sz w:val="24"/>
          <w:szCs w:val="24"/>
        </w:rPr>
      </w:pPr>
      <w:r w:rsidRPr="002C2FD4">
        <w:rPr>
          <w:rFonts w:ascii="Times New Roman" w:hAnsi="Times New Roman"/>
          <w:sz w:val="24"/>
          <w:szCs w:val="24"/>
        </w:rPr>
        <w:t>занятость свободного времени детей;</w:t>
      </w:r>
    </w:p>
    <w:p w:rsidR="00B2228A" w:rsidRPr="002C2FD4" w:rsidRDefault="00B2228A" w:rsidP="00C20B4E">
      <w:pPr>
        <w:pStyle w:val="a3"/>
        <w:numPr>
          <w:ilvl w:val="0"/>
          <w:numId w:val="57"/>
        </w:numPr>
        <w:spacing w:line="360" w:lineRule="auto"/>
        <w:contextualSpacing/>
        <w:jc w:val="both"/>
        <w:rPr>
          <w:rFonts w:ascii="Times New Roman" w:hAnsi="Times New Roman"/>
          <w:sz w:val="24"/>
          <w:szCs w:val="24"/>
        </w:rPr>
      </w:pPr>
      <w:r w:rsidRPr="002C2FD4">
        <w:rPr>
          <w:rFonts w:ascii="Times New Roman" w:hAnsi="Times New Roman"/>
          <w:sz w:val="24"/>
          <w:szCs w:val="24"/>
        </w:rPr>
        <w:t>защиту детей от вредных привычек и правонарушений;</w:t>
      </w:r>
    </w:p>
    <w:p w:rsidR="00B2228A" w:rsidRPr="002C2FD4" w:rsidRDefault="00B2228A" w:rsidP="00C20B4E">
      <w:pPr>
        <w:pStyle w:val="a3"/>
        <w:numPr>
          <w:ilvl w:val="0"/>
          <w:numId w:val="57"/>
        </w:numPr>
        <w:spacing w:line="360" w:lineRule="auto"/>
        <w:contextualSpacing/>
        <w:jc w:val="both"/>
        <w:rPr>
          <w:rFonts w:ascii="Times New Roman" w:hAnsi="Times New Roman"/>
          <w:sz w:val="24"/>
          <w:szCs w:val="24"/>
        </w:rPr>
      </w:pPr>
      <w:r w:rsidRPr="002C2FD4">
        <w:rPr>
          <w:rFonts w:ascii="Times New Roman" w:hAnsi="Times New Roman"/>
          <w:sz w:val="24"/>
          <w:szCs w:val="24"/>
        </w:rPr>
        <w:t>подготовку к поступлению в ВУЗы.</w:t>
      </w:r>
    </w:p>
    <w:p w:rsidR="00B2228A" w:rsidRPr="002C2FD4" w:rsidRDefault="00B2228A" w:rsidP="00B2228A">
      <w:pPr>
        <w:pStyle w:val="a3"/>
        <w:spacing w:line="360" w:lineRule="auto"/>
        <w:contextualSpacing/>
        <w:jc w:val="both"/>
        <w:rPr>
          <w:rFonts w:ascii="Times New Roman" w:hAnsi="Times New Roman"/>
          <w:sz w:val="24"/>
          <w:szCs w:val="24"/>
        </w:rPr>
      </w:pPr>
      <w:r w:rsidRPr="002C2FD4">
        <w:rPr>
          <w:rFonts w:ascii="Times New Roman" w:hAnsi="Times New Roman"/>
          <w:sz w:val="24"/>
          <w:szCs w:val="24"/>
        </w:rPr>
        <w:t>Среди наших родителей постоянно увеличивается доля тех, кто заинтересован в развитии:</w:t>
      </w:r>
    </w:p>
    <w:p w:rsidR="00B2228A" w:rsidRPr="002C2FD4" w:rsidRDefault="00B2228A" w:rsidP="00C20B4E">
      <w:pPr>
        <w:pStyle w:val="a3"/>
        <w:numPr>
          <w:ilvl w:val="0"/>
          <w:numId w:val="58"/>
        </w:numPr>
        <w:spacing w:line="360" w:lineRule="auto"/>
        <w:contextualSpacing/>
        <w:jc w:val="both"/>
        <w:rPr>
          <w:rFonts w:ascii="Times New Roman" w:hAnsi="Times New Roman"/>
          <w:sz w:val="24"/>
          <w:szCs w:val="24"/>
        </w:rPr>
      </w:pPr>
      <w:r w:rsidRPr="002C2FD4">
        <w:rPr>
          <w:rFonts w:ascii="Times New Roman" w:hAnsi="Times New Roman"/>
          <w:sz w:val="24"/>
          <w:szCs w:val="24"/>
        </w:rPr>
        <w:t>способностей детей;</w:t>
      </w:r>
    </w:p>
    <w:p w:rsidR="00B2228A" w:rsidRPr="002C2FD4" w:rsidRDefault="00B2228A" w:rsidP="00C20B4E">
      <w:pPr>
        <w:pStyle w:val="a3"/>
        <w:numPr>
          <w:ilvl w:val="0"/>
          <w:numId w:val="58"/>
        </w:numPr>
        <w:spacing w:line="360" w:lineRule="auto"/>
        <w:contextualSpacing/>
        <w:jc w:val="both"/>
        <w:rPr>
          <w:rFonts w:ascii="Times New Roman" w:hAnsi="Times New Roman"/>
          <w:sz w:val="24"/>
          <w:szCs w:val="24"/>
        </w:rPr>
      </w:pPr>
      <w:r w:rsidRPr="002C2FD4">
        <w:rPr>
          <w:rFonts w:ascii="Times New Roman" w:hAnsi="Times New Roman"/>
          <w:sz w:val="24"/>
          <w:szCs w:val="24"/>
        </w:rPr>
        <w:t>самостоятельности, мышления ребенка;</w:t>
      </w:r>
    </w:p>
    <w:p w:rsidR="00B2228A" w:rsidRPr="002C2FD4" w:rsidRDefault="00B2228A" w:rsidP="00C20B4E">
      <w:pPr>
        <w:pStyle w:val="a3"/>
        <w:numPr>
          <w:ilvl w:val="0"/>
          <w:numId w:val="58"/>
        </w:numPr>
        <w:spacing w:line="360" w:lineRule="auto"/>
        <w:contextualSpacing/>
        <w:jc w:val="both"/>
        <w:rPr>
          <w:rFonts w:ascii="Times New Roman" w:hAnsi="Times New Roman"/>
          <w:sz w:val="24"/>
          <w:szCs w:val="24"/>
        </w:rPr>
      </w:pPr>
      <w:r w:rsidRPr="002C2FD4">
        <w:rPr>
          <w:rFonts w:ascii="Times New Roman" w:hAnsi="Times New Roman"/>
          <w:sz w:val="24"/>
          <w:szCs w:val="24"/>
        </w:rPr>
        <w:t>ответственности за результаты своего учебного труда;</w:t>
      </w:r>
    </w:p>
    <w:p w:rsidR="00B2228A" w:rsidRPr="002C2FD4" w:rsidRDefault="00B2228A" w:rsidP="00C20B4E">
      <w:pPr>
        <w:pStyle w:val="a3"/>
        <w:numPr>
          <w:ilvl w:val="0"/>
          <w:numId w:val="58"/>
        </w:numPr>
        <w:spacing w:line="360" w:lineRule="auto"/>
        <w:contextualSpacing/>
        <w:jc w:val="both"/>
        <w:rPr>
          <w:rFonts w:ascii="Times New Roman" w:hAnsi="Times New Roman"/>
          <w:sz w:val="24"/>
          <w:szCs w:val="24"/>
        </w:rPr>
      </w:pPr>
      <w:r w:rsidRPr="002C2FD4">
        <w:rPr>
          <w:rFonts w:ascii="Times New Roman" w:hAnsi="Times New Roman"/>
          <w:sz w:val="24"/>
          <w:szCs w:val="24"/>
        </w:rPr>
        <w:t>конкурентоспособности, успешности;</w:t>
      </w:r>
    </w:p>
    <w:p w:rsidR="00B2228A" w:rsidRPr="002C2FD4" w:rsidRDefault="00B2228A" w:rsidP="00C20B4E">
      <w:pPr>
        <w:pStyle w:val="a3"/>
        <w:numPr>
          <w:ilvl w:val="0"/>
          <w:numId w:val="58"/>
        </w:numPr>
        <w:spacing w:line="360" w:lineRule="auto"/>
        <w:contextualSpacing/>
        <w:jc w:val="both"/>
        <w:rPr>
          <w:rFonts w:ascii="Times New Roman" w:hAnsi="Times New Roman"/>
          <w:sz w:val="24"/>
          <w:szCs w:val="24"/>
        </w:rPr>
      </w:pPr>
      <w:r w:rsidRPr="002C2FD4">
        <w:rPr>
          <w:rFonts w:ascii="Times New Roman" w:hAnsi="Times New Roman"/>
          <w:sz w:val="24"/>
          <w:szCs w:val="24"/>
        </w:rPr>
        <w:t>коммуникативных качеств личности;</w:t>
      </w:r>
    </w:p>
    <w:p w:rsidR="00B2228A" w:rsidRPr="002C2FD4" w:rsidRDefault="00B2228A" w:rsidP="00C20B4E">
      <w:pPr>
        <w:pStyle w:val="a3"/>
        <w:numPr>
          <w:ilvl w:val="0"/>
          <w:numId w:val="58"/>
        </w:numPr>
        <w:spacing w:line="360" w:lineRule="auto"/>
        <w:contextualSpacing/>
        <w:jc w:val="both"/>
        <w:rPr>
          <w:rFonts w:ascii="Times New Roman" w:hAnsi="Times New Roman"/>
          <w:sz w:val="24"/>
          <w:szCs w:val="24"/>
        </w:rPr>
      </w:pPr>
      <w:r w:rsidRPr="002C2FD4">
        <w:rPr>
          <w:rFonts w:ascii="Times New Roman" w:hAnsi="Times New Roman"/>
          <w:sz w:val="24"/>
          <w:szCs w:val="24"/>
        </w:rPr>
        <w:t>культуры общения в поликультурном пространстве, межнациональном общении;</w:t>
      </w:r>
    </w:p>
    <w:p w:rsidR="00B2228A" w:rsidRPr="002C2FD4" w:rsidRDefault="00B2228A" w:rsidP="00C20B4E">
      <w:pPr>
        <w:pStyle w:val="a3"/>
        <w:numPr>
          <w:ilvl w:val="0"/>
          <w:numId w:val="58"/>
        </w:numPr>
        <w:spacing w:line="360" w:lineRule="auto"/>
        <w:contextualSpacing/>
        <w:jc w:val="both"/>
        <w:rPr>
          <w:rFonts w:ascii="Times New Roman" w:hAnsi="Times New Roman"/>
          <w:sz w:val="24"/>
          <w:szCs w:val="24"/>
        </w:rPr>
      </w:pPr>
      <w:r w:rsidRPr="002C2FD4">
        <w:rPr>
          <w:rFonts w:ascii="Times New Roman" w:hAnsi="Times New Roman"/>
          <w:sz w:val="24"/>
          <w:szCs w:val="24"/>
        </w:rPr>
        <w:t>основ здорового образа жизни;</w:t>
      </w:r>
    </w:p>
    <w:p w:rsidR="00B2228A" w:rsidRPr="002C2FD4" w:rsidRDefault="00B2228A" w:rsidP="00C20B4E">
      <w:pPr>
        <w:pStyle w:val="a3"/>
        <w:numPr>
          <w:ilvl w:val="0"/>
          <w:numId w:val="58"/>
        </w:numPr>
        <w:spacing w:line="360" w:lineRule="auto"/>
        <w:contextualSpacing/>
        <w:jc w:val="both"/>
        <w:rPr>
          <w:rFonts w:ascii="Times New Roman" w:hAnsi="Times New Roman"/>
          <w:sz w:val="24"/>
          <w:szCs w:val="24"/>
        </w:rPr>
      </w:pPr>
      <w:r w:rsidRPr="002C2FD4">
        <w:rPr>
          <w:rFonts w:ascii="Times New Roman" w:hAnsi="Times New Roman"/>
          <w:sz w:val="24"/>
          <w:szCs w:val="24"/>
        </w:rPr>
        <w:t>гражданской и личной активности ребенка;</w:t>
      </w:r>
    </w:p>
    <w:p w:rsidR="00B2228A" w:rsidRPr="002C2FD4" w:rsidRDefault="00B2228A" w:rsidP="00C20B4E">
      <w:pPr>
        <w:pStyle w:val="a3"/>
        <w:numPr>
          <w:ilvl w:val="0"/>
          <w:numId w:val="58"/>
        </w:numPr>
        <w:spacing w:line="360" w:lineRule="auto"/>
        <w:contextualSpacing/>
        <w:jc w:val="both"/>
        <w:rPr>
          <w:rFonts w:ascii="Times New Roman" w:hAnsi="Times New Roman"/>
          <w:sz w:val="24"/>
          <w:szCs w:val="24"/>
        </w:rPr>
      </w:pPr>
      <w:r w:rsidRPr="002C2FD4">
        <w:rPr>
          <w:rFonts w:ascii="Times New Roman" w:hAnsi="Times New Roman"/>
          <w:sz w:val="24"/>
          <w:szCs w:val="24"/>
        </w:rPr>
        <w:t>толерантности;</w:t>
      </w:r>
    </w:p>
    <w:p w:rsidR="00B2228A" w:rsidRPr="002C2FD4" w:rsidRDefault="00B2228A" w:rsidP="00C20B4E">
      <w:pPr>
        <w:pStyle w:val="a3"/>
        <w:numPr>
          <w:ilvl w:val="0"/>
          <w:numId w:val="58"/>
        </w:numPr>
        <w:spacing w:line="360" w:lineRule="auto"/>
        <w:contextualSpacing/>
        <w:jc w:val="both"/>
        <w:rPr>
          <w:rFonts w:ascii="Times New Roman" w:hAnsi="Times New Roman"/>
          <w:sz w:val="24"/>
          <w:szCs w:val="24"/>
        </w:rPr>
      </w:pPr>
      <w:r w:rsidRPr="002C2FD4">
        <w:rPr>
          <w:rFonts w:ascii="Times New Roman" w:hAnsi="Times New Roman"/>
          <w:sz w:val="24"/>
          <w:szCs w:val="24"/>
        </w:rPr>
        <w:t>способности к адаптации в разных жизненных условиях.</w:t>
      </w:r>
    </w:p>
    <w:p w:rsidR="00B2228A" w:rsidRPr="002C2FD4" w:rsidRDefault="00B2228A" w:rsidP="00B2228A">
      <w:pPr>
        <w:pStyle w:val="a3"/>
        <w:spacing w:line="360" w:lineRule="auto"/>
        <w:ind w:firstLine="708"/>
        <w:contextualSpacing/>
        <w:jc w:val="both"/>
        <w:rPr>
          <w:rFonts w:ascii="Times New Roman" w:hAnsi="Times New Roman"/>
          <w:sz w:val="24"/>
          <w:szCs w:val="24"/>
        </w:rPr>
      </w:pPr>
      <w:r w:rsidRPr="002C2FD4">
        <w:rPr>
          <w:rFonts w:ascii="Times New Roman" w:hAnsi="Times New Roman"/>
          <w:sz w:val="24"/>
          <w:szCs w:val="24"/>
        </w:rPr>
        <w:t>В школе постоянно проводятся социологические исследования образовательных запросов родителей, которые свидетельствуют о том, что многие родители наших обучающихся:</w:t>
      </w:r>
    </w:p>
    <w:p w:rsidR="00B2228A" w:rsidRPr="002C2FD4" w:rsidRDefault="00B2228A" w:rsidP="00B2228A">
      <w:pPr>
        <w:pStyle w:val="a3"/>
        <w:spacing w:line="360" w:lineRule="auto"/>
        <w:contextualSpacing/>
        <w:jc w:val="both"/>
        <w:rPr>
          <w:rFonts w:ascii="Times New Roman" w:hAnsi="Times New Roman"/>
          <w:sz w:val="24"/>
          <w:szCs w:val="24"/>
        </w:rPr>
      </w:pPr>
      <w:r w:rsidRPr="002C2FD4">
        <w:rPr>
          <w:rFonts w:ascii="Times New Roman" w:hAnsi="Times New Roman"/>
          <w:sz w:val="24"/>
          <w:szCs w:val="24"/>
        </w:rPr>
        <w:t xml:space="preserve">72% родителей воспринимают школу как единственную форму доступного образования их детей; </w:t>
      </w:r>
    </w:p>
    <w:p w:rsidR="00B2228A" w:rsidRPr="002C2FD4" w:rsidRDefault="00B2228A" w:rsidP="00B2228A">
      <w:pPr>
        <w:pStyle w:val="a3"/>
        <w:spacing w:line="360" w:lineRule="auto"/>
        <w:contextualSpacing/>
        <w:jc w:val="both"/>
        <w:rPr>
          <w:rFonts w:ascii="Times New Roman" w:hAnsi="Times New Roman"/>
          <w:sz w:val="24"/>
          <w:szCs w:val="24"/>
        </w:rPr>
      </w:pPr>
      <w:r w:rsidRPr="002C2FD4">
        <w:rPr>
          <w:rFonts w:ascii="Times New Roman" w:hAnsi="Times New Roman"/>
          <w:sz w:val="24"/>
          <w:szCs w:val="24"/>
        </w:rPr>
        <w:t>60% склонны перекладывать ответственность за состояние обучения и воспитания детей на школу, не принимая участия в образовательном процессе;</w:t>
      </w:r>
    </w:p>
    <w:p w:rsidR="00B2228A" w:rsidRPr="002C2FD4" w:rsidRDefault="00B2228A" w:rsidP="00B2228A">
      <w:pPr>
        <w:pStyle w:val="a3"/>
        <w:spacing w:line="360" w:lineRule="auto"/>
        <w:contextualSpacing/>
        <w:jc w:val="both"/>
        <w:rPr>
          <w:rFonts w:ascii="Times New Roman" w:hAnsi="Times New Roman"/>
          <w:sz w:val="24"/>
          <w:szCs w:val="24"/>
        </w:rPr>
      </w:pPr>
      <w:r w:rsidRPr="002C2FD4">
        <w:rPr>
          <w:rFonts w:ascii="Times New Roman" w:hAnsi="Times New Roman"/>
          <w:sz w:val="24"/>
          <w:szCs w:val="24"/>
        </w:rPr>
        <w:t xml:space="preserve">52% ожидают от школы решения возникающих проблем в воспитании и обучении детей, не предпринимая собственных усилий. </w:t>
      </w:r>
    </w:p>
    <w:p w:rsidR="00B2228A" w:rsidRPr="002C2FD4" w:rsidRDefault="00B2228A" w:rsidP="00B2228A">
      <w:pPr>
        <w:pStyle w:val="a3"/>
        <w:spacing w:line="360" w:lineRule="auto"/>
        <w:ind w:firstLine="708"/>
        <w:contextualSpacing/>
        <w:jc w:val="both"/>
        <w:rPr>
          <w:rFonts w:ascii="Times New Roman" w:hAnsi="Times New Roman"/>
          <w:sz w:val="24"/>
          <w:szCs w:val="24"/>
        </w:rPr>
      </w:pPr>
      <w:r w:rsidRPr="002C2FD4">
        <w:rPr>
          <w:rFonts w:ascii="Times New Roman" w:hAnsi="Times New Roman"/>
          <w:sz w:val="24"/>
          <w:szCs w:val="24"/>
        </w:rPr>
        <w:t>Условия, в которых сегодня находится российское общество, в целом пока недостаточны для формирования у подрастающего поколения правового самосознания, ориентированного на высокие гражданские идеалы. Можно выделить ряд факторов, которые мешают духовно – нравственному развития подрастающего поколения, гражданско-правовому воспитанию и ограничивают его эффект:</w:t>
      </w:r>
    </w:p>
    <w:p w:rsidR="00B2228A" w:rsidRPr="002C2FD4" w:rsidRDefault="00B2228A" w:rsidP="00B2228A">
      <w:pPr>
        <w:pStyle w:val="a3"/>
        <w:spacing w:line="360" w:lineRule="auto"/>
        <w:contextualSpacing/>
        <w:jc w:val="both"/>
        <w:rPr>
          <w:rFonts w:ascii="Times New Roman" w:hAnsi="Times New Roman"/>
          <w:sz w:val="24"/>
          <w:szCs w:val="24"/>
        </w:rPr>
      </w:pPr>
      <w:r w:rsidRPr="002C2FD4">
        <w:rPr>
          <w:rFonts w:ascii="Times New Roman" w:hAnsi="Times New Roman"/>
          <w:sz w:val="24"/>
          <w:szCs w:val="24"/>
        </w:rPr>
        <w:t>- основательно дискредитированы понятия общего блага и социальной справедливости;</w:t>
      </w:r>
    </w:p>
    <w:p w:rsidR="00B2228A" w:rsidRPr="002C2FD4" w:rsidRDefault="00B2228A" w:rsidP="00B2228A">
      <w:pPr>
        <w:pStyle w:val="a3"/>
        <w:spacing w:line="360" w:lineRule="auto"/>
        <w:contextualSpacing/>
        <w:jc w:val="both"/>
        <w:rPr>
          <w:rFonts w:ascii="Times New Roman" w:hAnsi="Times New Roman"/>
          <w:sz w:val="24"/>
          <w:szCs w:val="24"/>
        </w:rPr>
      </w:pPr>
      <w:r w:rsidRPr="002C2FD4">
        <w:rPr>
          <w:rFonts w:ascii="Times New Roman" w:hAnsi="Times New Roman"/>
          <w:sz w:val="24"/>
          <w:szCs w:val="24"/>
        </w:rPr>
        <w:t>- поиски национальной идеи, которая могла бы помочь преодолеть духовный кризис и консолидировать общество, пока не принесли желаемых результатов;</w:t>
      </w:r>
    </w:p>
    <w:p w:rsidR="00B2228A" w:rsidRPr="002C2FD4" w:rsidRDefault="00B2228A" w:rsidP="00B2228A">
      <w:pPr>
        <w:pStyle w:val="a3"/>
        <w:spacing w:line="360" w:lineRule="auto"/>
        <w:contextualSpacing/>
        <w:jc w:val="both"/>
        <w:rPr>
          <w:rFonts w:ascii="Times New Roman" w:hAnsi="Times New Roman"/>
          <w:sz w:val="24"/>
          <w:szCs w:val="24"/>
        </w:rPr>
      </w:pPr>
      <w:r w:rsidRPr="002C2FD4">
        <w:rPr>
          <w:rFonts w:ascii="Times New Roman" w:hAnsi="Times New Roman"/>
          <w:sz w:val="24"/>
          <w:szCs w:val="24"/>
        </w:rPr>
        <w:t xml:space="preserve">- упадок общественной морали, которая не может быть остановлена без приоритетного внимания государства к воспитанию подрастающего поколения; </w:t>
      </w:r>
    </w:p>
    <w:p w:rsidR="00B2228A" w:rsidRPr="002C2FD4" w:rsidRDefault="00B2228A" w:rsidP="00B2228A">
      <w:pPr>
        <w:pStyle w:val="a3"/>
        <w:spacing w:line="360" w:lineRule="auto"/>
        <w:contextualSpacing/>
        <w:jc w:val="both"/>
        <w:rPr>
          <w:rFonts w:ascii="Times New Roman" w:hAnsi="Times New Roman"/>
          <w:sz w:val="24"/>
          <w:szCs w:val="24"/>
        </w:rPr>
      </w:pPr>
      <w:r w:rsidRPr="002C2FD4">
        <w:rPr>
          <w:rFonts w:ascii="Times New Roman" w:hAnsi="Times New Roman"/>
          <w:sz w:val="24"/>
          <w:szCs w:val="24"/>
        </w:rPr>
        <w:t>- единую Всероссийскую пионерскую организацию заменили малочисленные детские организации, но без государственной поддержки эти организации не могут эффективно влиять на воспитание детей и молодежи. Патриотические ценности монополизированы радикальными группировками левого и правого толка;</w:t>
      </w:r>
    </w:p>
    <w:p w:rsidR="00B2228A" w:rsidRPr="002C2FD4" w:rsidRDefault="00B2228A" w:rsidP="00B2228A">
      <w:pPr>
        <w:pStyle w:val="a3"/>
        <w:spacing w:line="360" w:lineRule="auto"/>
        <w:contextualSpacing/>
        <w:jc w:val="both"/>
        <w:rPr>
          <w:rFonts w:ascii="Times New Roman" w:hAnsi="Times New Roman"/>
          <w:sz w:val="24"/>
          <w:szCs w:val="24"/>
        </w:rPr>
      </w:pPr>
      <w:r w:rsidRPr="002C2FD4">
        <w:rPr>
          <w:rFonts w:ascii="Times New Roman" w:hAnsi="Times New Roman"/>
          <w:sz w:val="24"/>
          <w:szCs w:val="24"/>
        </w:rPr>
        <w:t>- формирование государственной системы воспитания не сулит быстрого успеха. Этому мешает общее неблагоприятное состояние социальной среды: непомерно высокий уровень социальной дифференциации населения, деструкция коллективистских начал и моделей поведения, отчуждение людей от гражданских идеалов и общественных ценностей;</w:t>
      </w:r>
    </w:p>
    <w:p w:rsidR="00B2228A" w:rsidRPr="002C2FD4" w:rsidRDefault="00B2228A" w:rsidP="00B2228A">
      <w:pPr>
        <w:pStyle w:val="a3"/>
        <w:spacing w:line="360" w:lineRule="auto"/>
        <w:contextualSpacing/>
        <w:jc w:val="both"/>
        <w:rPr>
          <w:rFonts w:ascii="Times New Roman" w:hAnsi="Times New Roman"/>
          <w:sz w:val="24"/>
          <w:szCs w:val="24"/>
        </w:rPr>
      </w:pPr>
      <w:r w:rsidRPr="002C2FD4">
        <w:rPr>
          <w:rFonts w:ascii="Times New Roman" w:hAnsi="Times New Roman"/>
          <w:sz w:val="24"/>
          <w:szCs w:val="24"/>
        </w:rPr>
        <w:t>- нравственное воспитание личности не может рассматриваться в отрыве от социальных ожиданий человека и возможностей его самореализации: каково сегодняшнее общество – такова и молодежь, какова сегодняшняя молодежь – таково и завтрашнее общество.</w:t>
      </w:r>
    </w:p>
    <w:p w:rsidR="00B2228A" w:rsidRPr="002C2FD4" w:rsidRDefault="00B2228A" w:rsidP="00B2228A">
      <w:pPr>
        <w:pStyle w:val="a3"/>
        <w:spacing w:line="360" w:lineRule="auto"/>
        <w:ind w:firstLine="708"/>
        <w:contextualSpacing/>
        <w:jc w:val="both"/>
        <w:rPr>
          <w:rFonts w:ascii="Times New Roman" w:hAnsi="Times New Roman"/>
          <w:sz w:val="24"/>
          <w:szCs w:val="24"/>
        </w:rPr>
      </w:pPr>
      <w:r w:rsidRPr="002C2FD4">
        <w:rPr>
          <w:rFonts w:ascii="Times New Roman" w:hAnsi="Times New Roman"/>
          <w:sz w:val="24"/>
          <w:szCs w:val="24"/>
        </w:rPr>
        <w:t>Все отмеченные факторы не благоприятствуют развитию гражданско–правового самосознания. Уже одно это делает принципы гражданско–правового воспитания актуальными, а их последовательную реализацию неотложной общественной и педагогической задачей.</w:t>
      </w:r>
    </w:p>
    <w:p w:rsidR="00B2228A" w:rsidRPr="002C2FD4" w:rsidRDefault="00B2228A" w:rsidP="00B2228A">
      <w:pPr>
        <w:pStyle w:val="a3"/>
        <w:spacing w:line="360" w:lineRule="auto"/>
        <w:contextualSpacing/>
        <w:jc w:val="both"/>
        <w:rPr>
          <w:rFonts w:ascii="Times New Roman" w:hAnsi="Times New Roman"/>
          <w:sz w:val="24"/>
          <w:szCs w:val="24"/>
        </w:rPr>
      </w:pPr>
      <w:r w:rsidRPr="002C2FD4">
        <w:rPr>
          <w:rFonts w:ascii="Times New Roman" w:hAnsi="Times New Roman"/>
          <w:b/>
          <w:sz w:val="24"/>
          <w:szCs w:val="24"/>
        </w:rPr>
        <w:t>ЦЕЛЬ</w:t>
      </w:r>
      <w:r w:rsidRPr="002C2FD4">
        <w:rPr>
          <w:rFonts w:ascii="Times New Roman" w:hAnsi="Times New Roman"/>
          <w:sz w:val="24"/>
          <w:szCs w:val="24"/>
        </w:rPr>
        <w:t>: создание условий для становления учащегося как субъекта социального действия, формирование его социокультурной компетентности через удержание и развитие в образовательном процессе необходимых духовно-нравственных характеристик человека, создание открытой системы социально-значимых созидательных практик.</w:t>
      </w:r>
      <w:r w:rsidRPr="002C2FD4">
        <w:rPr>
          <w:rFonts w:ascii="Times New Roman" w:hAnsi="Times New Roman"/>
          <w:sz w:val="24"/>
          <w:szCs w:val="24"/>
        </w:rPr>
        <w:br/>
      </w:r>
      <w:r w:rsidRPr="002C2FD4">
        <w:rPr>
          <w:rFonts w:ascii="Times New Roman" w:hAnsi="Times New Roman"/>
          <w:b/>
          <w:sz w:val="24"/>
          <w:szCs w:val="24"/>
        </w:rPr>
        <w:t xml:space="preserve">ЗАДАЧИ: </w:t>
      </w:r>
      <w:r w:rsidRPr="002C2FD4">
        <w:rPr>
          <w:rFonts w:ascii="Times New Roman" w:hAnsi="Times New Roman"/>
          <w:sz w:val="24"/>
          <w:szCs w:val="24"/>
        </w:rPr>
        <w:t xml:space="preserve">- Ориентация содержания образования в школе на освоение и личностное принятие учащимися социально-значимых ценностей и приобретение опыта практического участия в социальной жизни. </w:t>
      </w:r>
      <w:r w:rsidRPr="002C2FD4">
        <w:rPr>
          <w:rFonts w:ascii="Times New Roman" w:hAnsi="Times New Roman"/>
          <w:sz w:val="24"/>
          <w:szCs w:val="24"/>
        </w:rPr>
        <w:br/>
        <w:t>- Построение открытого образовательного пространства школы, включающего различные социальные институты и предприятия.</w:t>
      </w:r>
      <w:r w:rsidRPr="002C2FD4">
        <w:rPr>
          <w:rFonts w:ascii="Times New Roman" w:hAnsi="Times New Roman"/>
          <w:sz w:val="24"/>
          <w:szCs w:val="24"/>
        </w:rPr>
        <w:br/>
        <w:t>- Создание системы социально-психологического сопровождения образовательного процесса, выступающей важнейшим условием эффективности деятельности школы.</w:t>
      </w:r>
      <w:r w:rsidRPr="002C2FD4">
        <w:rPr>
          <w:rFonts w:ascii="Times New Roman" w:hAnsi="Times New Roman"/>
          <w:sz w:val="24"/>
          <w:szCs w:val="24"/>
        </w:rPr>
        <w:br/>
        <w:t>- Повышение уровня осознанности выбора учащимися профессии или дальнейшего образовательного пути.</w:t>
      </w:r>
      <w:r w:rsidRPr="002C2FD4">
        <w:rPr>
          <w:rFonts w:ascii="Times New Roman" w:hAnsi="Times New Roman"/>
          <w:sz w:val="24"/>
          <w:szCs w:val="24"/>
        </w:rPr>
        <w:br/>
        <w:t>- Повышение комфортности пребывания ученика и учителя в школе, улучшение состояния физического и психического здоровья.</w:t>
      </w:r>
    </w:p>
    <w:p w:rsidR="00B2228A" w:rsidRPr="002C2FD4" w:rsidRDefault="00B2228A" w:rsidP="00B2228A">
      <w:pPr>
        <w:pStyle w:val="a3"/>
        <w:spacing w:line="360" w:lineRule="auto"/>
        <w:contextualSpacing/>
        <w:jc w:val="both"/>
        <w:rPr>
          <w:rFonts w:ascii="Times New Roman" w:hAnsi="Times New Roman"/>
          <w:sz w:val="24"/>
          <w:szCs w:val="24"/>
        </w:rPr>
      </w:pPr>
      <w:r w:rsidRPr="002C2FD4">
        <w:rPr>
          <w:rFonts w:ascii="Times New Roman" w:hAnsi="Times New Roman"/>
          <w:sz w:val="24"/>
          <w:szCs w:val="24"/>
          <w:u w:val="single"/>
        </w:rPr>
        <w:t>Содержание воспитания и социализации обучающихся.</w:t>
      </w:r>
    </w:p>
    <w:p w:rsidR="00B2228A" w:rsidRPr="002C2FD4" w:rsidRDefault="00B2228A" w:rsidP="00B2228A">
      <w:pPr>
        <w:pStyle w:val="a3"/>
        <w:spacing w:line="360" w:lineRule="auto"/>
        <w:contextualSpacing/>
        <w:jc w:val="both"/>
        <w:rPr>
          <w:rFonts w:ascii="Times New Roman" w:hAnsi="Times New Roman"/>
          <w:sz w:val="24"/>
          <w:szCs w:val="24"/>
        </w:rPr>
      </w:pPr>
      <w:r w:rsidRPr="002C2FD4">
        <w:rPr>
          <w:rFonts w:ascii="Times New Roman" w:hAnsi="Times New Roman"/>
          <w:sz w:val="24"/>
          <w:szCs w:val="24"/>
        </w:rPr>
        <w:t xml:space="preserve">     Современные особенности воспитания и социализации учащихся.</w:t>
      </w:r>
    </w:p>
    <w:p w:rsidR="00B2228A" w:rsidRPr="002C2FD4" w:rsidRDefault="00B2228A" w:rsidP="00B2228A">
      <w:pPr>
        <w:pStyle w:val="a3"/>
        <w:spacing w:line="360" w:lineRule="auto"/>
        <w:contextualSpacing/>
        <w:jc w:val="both"/>
        <w:rPr>
          <w:rFonts w:ascii="Times New Roman" w:hAnsi="Times New Roman"/>
          <w:sz w:val="24"/>
          <w:szCs w:val="24"/>
        </w:rPr>
      </w:pPr>
      <w:r w:rsidRPr="002C2FD4">
        <w:rPr>
          <w:rFonts w:ascii="Times New Roman" w:hAnsi="Times New Roman"/>
          <w:sz w:val="24"/>
          <w:szCs w:val="24"/>
        </w:rPr>
        <w:t>Учащиеся начальной школы требуют особого педагогического внимания. С первых дней пребывания в школе формируется их отношение к школе, образованию в целом,  педагогам и сверстникам, вырабатываются основы их социального, гражданского поведения, характер их трудовой, общественной, творческой деятельности. Необходимо также учитывать принципиально новые условия жизнедеятельности современного ребенка, о которых педагоги еще два - три десятилетия назад даже не догадывались. Учет этих условий требует существенной корректировки подходов к организации воспитания и социализации обучающихся.</w:t>
      </w:r>
    </w:p>
    <w:p w:rsidR="00B2228A" w:rsidRPr="002C2FD4" w:rsidRDefault="00B2228A" w:rsidP="00B2228A">
      <w:pPr>
        <w:pStyle w:val="a3"/>
        <w:spacing w:line="360" w:lineRule="auto"/>
        <w:ind w:firstLine="708"/>
        <w:contextualSpacing/>
        <w:jc w:val="both"/>
        <w:rPr>
          <w:rFonts w:ascii="Times New Roman" w:hAnsi="Times New Roman"/>
          <w:sz w:val="24"/>
          <w:szCs w:val="24"/>
        </w:rPr>
      </w:pPr>
      <w:r w:rsidRPr="002C2FD4">
        <w:rPr>
          <w:rFonts w:ascii="Times New Roman" w:hAnsi="Times New Roman"/>
          <w:sz w:val="24"/>
          <w:szCs w:val="24"/>
        </w:rPr>
        <w:t>Данная Программа воспитания и социализации учащихся школы направлена на формирование морально-нравственного, личностно развивающего, социально открытого уклада школьной жизни. Категория «уклад школьной жизни» является базовой для организации пространства духовно-нравственного развития обучающегося, его эффективной социализации и своевременного взросления. Уклад школьной жизни можно рассматривать как педагогически целесообразную форму приведения в соответствие разнообразных видов (учебной, семейной, общественно полезной, трудовой, эстетической, социально-коммуникативной, творческой и др.) и уровней (урочной, внеурочной, внешкольной, семейной, общественно полезной) деятельности ребенка с  моральными нормами, нравственными установками, национальными духовными традициями.</w:t>
      </w:r>
    </w:p>
    <w:p w:rsidR="00B2228A" w:rsidRPr="002C2FD4" w:rsidRDefault="00B2228A" w:rsidP="00B2228A">
      <w:pPr>
        <w:pStyle w:val="a3"/>
        <w:spacing w:line="360" w:lineRule="auto"/>
        <w:ind w:firstLine="708"/>
        <w:contextualSpacing/>
        <w:jc w:val="both"/>
        <w:rPr>
          <w:rFonts w:ascii="Times New Roman" w:hAnsi="Times New Roman"/>
          <w:sz w:val="24"/>
          <w:szCs w:val="24"/>
        </w:rPr>
      </w:pPr>
      <w:r w:rsidRPr="002C2FD4">
        <w:rPr>
          <w:rFonts w:ascii="Times New Roman" w:hAnsi="Times New Roman"/>
          <w:sz w:val="24"/>
          <w:szCs w:val="24"/>
        </w:rPr>
        <w:t>В основе программы воспитания и социализации учащихся и организуемого в соответствии с ней нравственного уклада школьной жизни лежат три подхода: аксиологический, системно-деятельностный, развивающий.</w:t>
      </w:r>
    </w:p>
    <w:p w:rsidR="00B2228A" w:rsidRPr="002C2FD4" w:rsidRDefault="00B2228A" w:rsidP="00B2228A">
      <w:pPr>
        <w:pStyle w:val="a3"/>
        <w:spacing w:line="360" w:lineRule="auto"/>
        <w:ind w:firstLine="708"/>
        <w:contextualSpacing/>
        <w:jc w:val="both"/>
        <w:rPr>
          <w:rFonts w:ascii="Times New Roman" w:hAnsi="Times New Roman"/>
          <w:sz w:val="24"/>
          <w:szCs w:val="24"/>
        </w:rPr>
      </w:pPr>
      <w:r w:rsidRPr="002C2FD4">
        <w:rPr>
          <w:rFonts w:ascii="Times New Roman" w:hAnsi="Times New Roman"/>
          <w:sz w:val="24"/>
          <w:szCs w:val="24"/>
        </w:rPr>
        <w:t>Аксиологический подход. Воспитание, по существу, представляет собой социальную деятельность, обеспечивающую передачу ценностей от старшего поколения к младшему, от взрослых к детям, от человека к человеку. Ценности нематериальны, ими нельзя владеть и распоряжаться. Ценность есть у человека только тогда, когда она принимается через совместную с другими людьми деятельность. Принятие ценности – ключевой фактор человечности, обеспечивающий устойчивость всему личностному существованию. Принятие ценности через деятельность открывает нравственное измерение в самой этой деятельности, создает дистанцию между идеальной ценностью и материальными формами деятельности и, таким образом, обеспечивает моральную рефлексию, пробуждает нравственное самосознание – совесть человека. Поскольку ценности – это смыслы, то их принятие вносит смыслы в жизнь человека, открывает перед ним жизнь в ее духовном качестве.</w:t>
      </w:r>
    </w:p>
    <w:p w:rsidR="00B2228A" w:rsidRPr="002C2FD4" w:rsidRDefault="00B2228A" w:rsidP="00B2228A">
      <w:pPr>
        <w:pStyle w:val="a3"/>
        <w:spacing w:line="360" w:lineRule="auto"/>
        <w:ind w:firstLine="708"/>
        <w:contextualSpacing/>
        <w:jc w:val="both"/>
        <w:rPr>
          <w:rFonts w:ascii="Times New Roman" w:hAnsi="Times New Roman"/>
          <w:sz w:val="24"/>
          <w:szCs w:val="24"/>
        </w:rPr>
      </w:pPr>
      <w:r w:rsidRPr="002C2FD4">
        <w:rPr>
          <w:rFonts w:ascii="Times New Roman" w:hAnsi="Times New Roman"/>
          <w:sz w:val="24"/>
          <w:szCs w:val="24"/>
        </w:rPr>
        <w:t>Ценности – это смыслы воспитания и социализации. Они существуют ради того, чтобы научить человека принимать ценности через деятельность и оценивать деятельность, инициировать и поддерживать ее с нравственных, общественно одобряемых позиций. По ведущему типу деятельности можно различать воспитание и социализацию младших школьников:</w:t>
      </w:r>
    </w:p>
    <w:p w:rsidR="00B2228A" w:rsidRPr="002C2FD4" w:rsidRDefault="00B2228A" w:rsidP="00B2228A">
      <w:pPr>
        <w:pStyle w:val="a3"/>
        <w:spacing w:line="360" w:lineRule="auto"/>
        <w:contextualSpacing/>
        <w:jc w:val="both"/>
        <w:rPr>
          <w:rFonts w:ascii="Times New Roman" w:hAnsi="Times New Roman"/>
          <w:sz w:val="24"/>
          <w:szCs w:val="24"/>
        </w:rPr>
      </w:pPr>
      <w:r w:rsidRPr="002C2FD4">
        <w:rPr>
          <w:rFonts w:ascii="Times New Roman" w:hAnsi="Times New Roman"/>
          <w:sz w:val="24"/>
          <w:szCs w:val="24"/>
        </w:rPr>
        <w:t>воспитание – это преимущественно межличностная (и в таком качестве самоценная) деятельность в семье, школе, учреждениях дополнительного образования и т. д., обеспечивающая поддержку духовно-нравственного развития ребенка;</w:t>
      </w:r>
    </w:p>
    <w:p w:rsidR="00B2228A" w:rsidRPr="002C2FD4" w:rsidRDefault="00B2228A" w:rsidP="00B2228A">
      <w:pPr>
        <w:pStyle w:val="a3"/>
        <w:spacing w:line="360" w:lineRule="auto"/>
        <w:contextualSpacing/>
        <w:jc w:val="both"/>
        <w:rPr>
          <w:rFonts w:ascii="Times New Roman" w:hAnsi="Times New Roman"/>
          <w:sz w:val="24"/>
          <w:szCs w:val="24"/>
        </w:rPr>
      </w:pPr>
      <w:r w:rsidRPr="002C2FD4">
        <w:rPr>
          <w:rFonts w:ascii="Times New Roman" w:hAnsi="Times New Roman"/>
          <w:sz w:val="24"/>
          <w:szCs w:val="24"/>
        </w:rPr>
        <w:t>социализация –  это содействие духовно-нравственному развитию ребенка, приобретению им первоначального социально-нравственного опыта посредством включения его в решение общественных, культурных, экологических, производственных и иных задач. Границы между воспитанием и социализацией прозрачны и относительны.</w:t>
      </w:r>
    </w:p>
    <w:p w:rsidR="00B2228A" w:rsidRPr="002C2FD4" w:rsidRDefault="00B2228A" w:rsidP="00B2228A">
      <w:pPr>
        <w:pStyle w:val="a3"/>
        <w:spacing w:line="360" w:lineRule="auto"/>
        <w:contextualSpacing/>
        <w:jc w:val="both"/>
        <w:rPr>
          <w:rFonts w:ascii="Times New Roman" w:hAnsi="Times New Roman"/>
          <w:sz w:val="24"/>
          <w:szCs w:val="24"/>
        </w:rPr>
      </w:pPr>
      <w:r w:rsidRPr="002C2FD4">
        <w:rPr>
          <w:rFonts w:ascii="Times New Roman" w:hAnsi="Times New Roman"/>
          <w:sz w:val="24"/>
          <w:szCs w:val="24"/>
        </w:rPr>
        <w:t>Системно-деятельностный подход. Этот подход является определяющим для основной образовательной программы начального общего образования, и его содержание раскрыто в Стандарте. Принятие ребенком ценностей происходит через его собственную деятельность, педагогически организованное сотрудничество с учителями и воспитателями, родителями, сверстниками, другими значимыми для него субъектами. Применительно к организации пространства воспитания и социализации ребенка школьного возраста, пространства его духовно-нравственного развития системно-деятельностный подход имеет свои особенности.</w:t>
      </w:r>
    </w:p>
    <w:p w:rsidR="00B2228A" w:rsidRPr="002C2FD4" w:rsidRDefault="00B2228A" w:rsidP="00B2228A">
      <w:pPr>
        <w:pStyle w:val="a3"/>
        <w:spacing w:line="360" w:lineRule="auto"/>
        <w:ind w:firstLine="708"/>
        <w:contextualSpacing/>
        <w:jc w:val="both"/>
        <w:rPr>
          <w:rFonts w:ascii="Times New Roman" w:hAnsi="Times New Roman"/>
          <w:sz w:val="24"/>
          <w:szCs w:val="24"/>
        </w:rPr>
      </w:pPr>
      <w:r w:rsidRPr="002C2FD4">
        <w:rPr>
          <w:rFonts w:ascii="Times New Roman" w:hAnsi="Times New Roman"/>
          <w:sz w:val="24"/>
          <w:szCs w:val="24"/>
        </w:rPr>
        <w:t>Первая заключена в том, что воспитание как деятельность принципиально не может быть локализовано или сведено к какому-то одному виду, но должно охватывать и пронизывать собой все  виды образовательной деятельности: учебной (в том числе в границах разных образовательных дисциплин), учебно-трудовой, художественной, коммуникативной, спортивной, досуговой и др. Для принятия ценностей важна системная организация различных видов нравственно ориентированной деятельности школьника в образовательном учреждении. Системно-деятельностный подход отвергает попытки локализовать воспитание в границах отдельных учебных предметов или образовательной области, как-то: «Духовно-нравственная культура», «Этика», «Азбука нравственности» и т.д. Последние необходимы как компоненты единого системно-деятельностного пространства духовно-нравственного развития ребенка.</w:t>
      </w:r>
    </w:p>
    <w:p w:rsidR="00B2228A" w:rsidRPr="002C2FD4" w:rsidRDefault="00B2228A" w:rsidP="00B2228A">
      <w:pPr>
        <w:pStyle w:val="a3"/>
        <w:spacing w:line="360" w:lineRule="auto"/>
        <w:ind w:firstLine="708"/>
        <w:contextualSpacing/>
        <w:jc w:val="both"/>
        <w:rPr>
          <w:rFonts w:ascii="Times New Roman" w:hAnsi="Times New Roman"/>
          <w:sz w:val="24"/>
          <w:szCs w:val="24"/>
        </w:rPr>
      </w:pPr>
      <w:r w:rsidRPr="002C2FD4">
        <w:rPr>
          <w:rFonts w:ascii="Times New Roman" w:hAnsi="Times New Roman"/>
          <w:sz w:val="24"/>
          <w:szCs w:val="24"/>
        </w:rPr>
        <w:t xml:space="preserve">Вторая особенность применения системно-деятельностного подхода обусловлена утратой семьей и школой монополии на воспитание и социализацию ребенка. На него, а также на родителей и учителей оказывают мощное воспитательное и социализирующее влияние (не всегда позитивное) СМИ,  Интернет, телевидение, иные источники информации, религиозные и общественные организации, молодежные сообщества и др. Уже в младшем школьном возрасте растущий человек тем или иным образом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Современный процесс воспитания и социализации полисубъектен. Системно-деятельностный подход учитывает это и предусматривает, что деятельность различных субъектов воспитания и социализации, при ведущей роли общеобразовательной школы, должна быть по возможности согласована. В федеральном государственном образовательном стандарте начального общего образования эта идея выражена в форме Стандарта как общественного договора, а механизмами ее реализации в Концепции являются национальный воспитательный идеал и система базовых национальных ценностей, принимаемых всеми субъектами воспитания и социализации. </w:t>
      </w:r>
    </w:p>
    <w:p w:rsidR="00B2228A" w:rsidRPr="002C2FD4" w:rsidRDefault="00B2228A" w:rsidP="00B2228A">
      <w:pPr>
        <w:pStyle w:val="a3"/>
        <w:spacing w:line="360" w:lineRule="auto"/>
        <w:ind w:firstLine="708"/>
        <w:contextualSpacing/>
        <w:jc w:val="both"/>
        <w:rPr>
          <w:rFonts w:ascii="Times New Roman" w:hAnsi="Times New Roman"/>
          <w:sz w:val="24"/>
          <w:szCs w:val="24"/>
        </w:rPr>
      </w:pPr>
      <w:r w:rsidRPr="002C2FD4">
        <w:rPr>
          <w:rFonts w:ascii="Times New Roman" w:hAnsi="Times New Roman"/>
          <w:sz w:val="24"/>
          <w:szCs w:val="24"/>
        </w:rPr>
        <w:t xml:space="preserve">Системно-деятельностный подход выступает методологической основой организации уклада школьной жизни. Также он позволяет понять, что представляют собой воспитание и социализация в структурно-методологическом плане. Это не рядоположенный вид социально-педагогической деятельности. Это метадеятельность, педагогически интегрирующая различные виды деятельности, в которые объективно включен младший школьник посредством усвоения идеалов, ценностей, нравственных установок, моральных норм. Таким образом, достигается согласование аксиологического и системно-деятельностного подходов к организации пространства духовно-нравственного развития младшего школьника. </w:t>
      </w:r>
    </w:p>
    <w:p w:rsidR="00B2228A" w:rsidRPr="002C2FD4" w:rsidRDefault="00B2228A" w:rsidP="00B2228A">
      <w:pPr>
        <w:pStyle w:val="a3"/>
        <w:spacing w:line="360" w:lineRule="auto"/>
        <w:ind w:firstLine="708"/>
        <w:contextualSpacing/>
        <w:jc w:val="both"/>
        <w:rPr>
          <w:rFonts w:ascii="Times New Roman" w:hAnsi="Times New Roman"/>
          <w:sz w:val="24"/>
          <w:szCs w:val="24"/>
        </w:rPr>
      </w:pPr>
      <w:r w:rsidRPr="002C2FD4">
        <w:rPr>
          <w:rFonts w:ascii="Times New Roman" w:hAnsi="Times New Roman"/>
          <w:sz w:val="24"/>
          <w:szCs w:val="24"/>
        </w:rPr>
        <w:t>Развивающий подход. Он дает принципиальное понимание системно-деятельностной многоукладной технологии духовно-нравственного развития обучающегося и определяет общую конструкцию Программы воспитания и социализации учащихся.</w:t>
      </w:r>
    </w:p>
    <w:p w:rsidR="00B2228A" w:rsidRPr="002C2FD4" w:rsidRDefault="00B2228A" w:rsidP="00B2228A">
      <w:pPr>
        <w:pStyle w:val="a3"/>
        <w:spacing w:line="360" w:lineRule="auto"/>
        <w:contextualSpacing/>
        <w:jc w:val="both"/>
        <w:rPr>
          <w:rFonts w:ascii="Times New Roman" w:hAnsi="Times New Roman"/>
          <w:sz w:val="24"/>
          <w:szCs w:val="24"/>
        </w:rPr>
      </w:pPr>
      <w:r>
        <w:rPr>
          <w:rFonts w:ascii="Times New Roman" w:hAnsi="Times New Roman"/>
          <w:sz w:val="24"/>
          <w:szCs w:val="24"/>
        </w:rPr>
        <w:t xml:space="preserve">        </w:t>
      </w:r>
      <w:r w:rsidRPr="002C2FD4">
        <w:rPr>
          <w:rFonts w:ascii="Times New Roman" w:hAnsi="Times New Roman"/>
          <w:sz w:val="24"/>
          <w:szCs w:val="24"/>
        </w:rPr>
        <w:t>Каждое из основных направлений  воспитания и социализации школьников оформляется в виде тематической программы. Основу такой программы составляют:</w:t>
      </w:r>
    </w:p>
    <w:p w:rsidR="00B2228A" w:rsidRPr="002C2FD4" w:rsidRDefault="00B2228A" w:rsidP="00B2228A">
      <w:pPr>
        <w:pStyle w:val="a3"/>
        <w:spacing w:line="360" w:lineRule="auto"/>
        <w:contextualSpacing/>
        <w:jc w:val="both"/>
        <w:rPr>
          <w:rFonts w:ascii="Times New Roman" w:hAnsi="Times New Roman"/>
          <w:sz w:val="24"/>
          <w:szCs w:val="24"/>
        </w:rPr>
      </w:pPr>
      <w:r w:rsidRPr="002C2FD4">
        <w:rPr>
          <w:rFonts w:ascii="Times New Roman" w:hAnsi="Times New Roman"/>
          <w:sz w:val="24"/>
          <w:szCs w:val="24"/>
        </w:rPr>
        <w:t>соответствующая система морально-нравственных установок и ценностей (аксиологический подход);</w:t>
      </w:r>
    </w:p>
    <w:p w:rsidR="00B2228A" w:rsidRPr="002C2FD4" w:rsidRDefault="00B2228A" w:rsidP="00B2228A">
      <w:pPr>
        <w:pStyle w:val="a3"/>
        <w:spacing w:line="360" w:lineRule="auto"/>
        <w:contextualSpacing/>
        <w:jc w:val="both"/>
        <w:rPr>
          <w:rFonts w:ascii="Times New Roman" w:hAnsi="Times New Roman"/>
          <w:sz w:val="24"/>
          <w:szCs w:val="24"/>
        </w:rPr>
      </w:pPr>
      <w:r w:rsidRPr="002C2FD4">
        <w:rPr>
          <w:rFonts w:ascii="Times New Roman" w:hAnsi="Times New Roman"/>
          <w:sz w:val="24"/>
          <w:szCs w:val="24"/>
        </w:rPr>
        <w:t xml:space="preserve"> многоукладность тематической программы, которая охватывает различные виды образовательной и социально-педагогической деятельности: урочной, внеурочной, внешкольной, семейной, общественно полезной (системно-деятельностный подход);</w:t>
      </w:r>
    </w:p>
    <w:p w:rsidR="00B2228A" w:rsidRPr="002C2FD4" w:rsidRDefault="00B2228A" w:rsidP="00B2228A">
      <w:pPr>
        <w:pStyle w:val="a3"/>
        <w:spacing w:line="360" w:lineRule="auto"/>
        <w:contextualSpacing/>
        <w:jc w:val="both"/>
        <w:rPr>
          <w:rFonts w:ascii="Times New Roman" w:hAnsi="Times New Roman"/>
          <w:sz w:val="24"/>
          <w:szCs w:val="24"/>
        </w:rPr>
      </w:pPr>
      <w:r w:rsidRPr="002C2FD4">
        <w:rPr>
          <w:rFonts w:ascii="Times New Roman" w:hAnsi="Times New Roman"/>
          <w:sz w:val="24"/>
          <w:szCs w:val="24"/>
        </w:rPr>
        <w:t>содержание в каждой программе ряда технологий воспитания и социализации по числу и характеру своих базовых ценностей.</w:t>
      </w:r>
    </w:p>
    <w:p w:rsidR="00B2228A" w:rsidRPr="002C2FD4" w:rsidRDefault="00B2228A" w:rsidP="00B2228A">
      <w:pPr>
        <w:pStyle w:val="a3"/>
        <w:spacing w:line="360" w:lineRule="auto"/>
        <w:ind w:firstLine="708"/>
        <w:contextualSpacing/>
        <w:jc w:val="both"/>
        <w:rPr>
          <w:rFonts w:ascii="Times New Roman" w:hAnsi="Times New Roman"/>
          <w:sz w:val="24"/>
          <w:szCs w:val="24"/>
        </w:rPr>
      </w:pPr>
      <w:r w:rsidRPr="002C2FD4">
        <w:rPr>
          <w:rFonts w:ascii="Times New Roman" w:hAnsi="Times New Roman"/>
          <w:sz w:val="24"/>
          <w:szCs w:val="24"/>
        </w:rPr>
        <w:t>Развивающий характер воспитания и социализации достигается, когда ценности формулируются в виде вопроса, поставленного педагогом, принимаемого обучающимся и обращенного им к содержанию обучения, семейной, социальной, культурной жизни, к самому себе. Что есть милосердие? любовь? закон? честь? И т. д. Понимание есть ответ на определенный вопрос. Понимание жизни, общества, культуры человеком достигается через вопрошание их ценности, значения, смысла для себя.</w:t>
      </w:r>
    </w:p>
    <w:p w:rsidR="00B2228A" w:rsidRPr="002C2FD4" w:rsidRDefault="00B2228A" w:rsidP="00B2228A">
      <w:pPr>
        <w:pStyle w:val="a3"/>
        <w:spacing w:line="360" w:lineRule="auto"/>
        <w:ind w:firstLine="360"/>
        <w:contextualSpacing/>
        <w:jc w:val="both"/>
        <w:rPr>
          <w:rFonts w:ascii="Times New Roman" w:hAnsi="Times New Roman"/>
          <w:sz w:val="24"/>
          <w:szCs w:val="24"/>
        </w:rPr>
      </w:pPr>
      <w:r w:rsidRPr="002C2FD4">
        <w:rPr>
          <w:rFonts w:ascii="Times New Roman" w:hAnsi="Times New Roman"/>
          <w:sz w:val="24"/>
          <w:szCs w:val="24"/>
        </w:rPr>
        <w:t>Каждая из базовых ценностей, педагогически определяемая как вопрос, превращается в воспитательную задачу. Для ее решения школьники вместе с педагогами, родителями, иными субъектами культурной, гражданской жизни обращаются к содержанию:</w:t>
      </w:r>
    </w:p>
    <w:p w:rsidR="00B2228A" w:rsidRPr="002C2FD4" w:rsidRDefault="00B2228A" w:rsidP="00C20B4E">
      <w:pPr>
        <w:pStyle w:val="a3"/>
        <w:numPr>
          <w:ilvl w:val="0"/>
          <w:numId w:val="59"/>
        </w:numPr>
        <w:spacing w:line="360" w:lineRule="auto"/>
        <w:contextualSpacing/>
        <w:jc w:val="both"/>
        <w:rPr>
          <w:rFonts w:ascii="Times New Roman" w:hAnsi="Times New Roman"/>
          <w:sz w:val="24"/>
          <w:szCs w:val="24"/>
        </w:rPr>
      </w:pPr>
      <w:r w:rsidRPr="002C2FD4">
        <w:rPr>
          <w:rFonts w:ascii="Times New Roman" w:hAnsi="Times New Roman"/>
          <w:sz w:val="24"/>
          <w:szCs w:val="24"/>
        </w:rPr>
        <w:t>общеобразовательных дисциплин;</w:t>
      </w:r>
    </w:p>
    <w:p w:rsidR="00B2228A" w:rsidRPr="002C2FD4" w:rsidRDefault="00B2228A" w:rsidP="00C20B4E">
      <w:pPr>
        <w:pStyle w:val="a3"/>
        <w:numPr>
          <w:ilvl w:val="0"/>
          <w:numId w:val="59"/>
        </w:numPr>
        <w:spacing w:line="360" w:lineRule="auto"/>
        <w:contextualSpacing/>
        <w:jc w:val="both"/>
        <w:rPr>
          <w:rFonts w:ascii="Times New Roman" w:hAnsi="Times New Roman"/>
          <w:sz w:val="24"/>
          <w:szCs w:val="24"/>
        </w:rPr>
      </w:pPr>
      <w:r w:rsidRPr="002C2FD4">
        <w:rPr>
          <w:rFonts w:ascii="Times New Roman" w:hAnsi="Times New Roman"/>
          <w:sz w:val="24"/>
          <w:szCs w:val="24"/>
        </w:rPr>
        <w:t>произведений искусства и кино;</w:t>
      </w:r>
    </w:p>
    <w:p w:rsidR="00B2228A" w:rsidRPr="002C2FD4" w:rsidRDefault="00B2228A" w:rsidP="00C20B4E">
      <w:pPr>
        <w:pStyle w:val="a3"/>
        <w:numPr>
          <w:ilvl w:val="0"/>
          <w:numId w:val="59"/>
        </w:numPr>
        <w:spacing w:line="360" w:lineRule="auto"/>
        <w:contextualSpacing/>
        <w:jc w:val="both"/>
        <w:rPr>
          <w:rFonts w:ascii="Times New Roman" w:hAnsi="Times New Roman"/>
          <w:sz w:val="24"/>
          <w:szCs w:val="24"/>
        </w:rPr>
      </w:pPr>
      <w:r w:rsidRPr="002C2FD4">
        <w:rPr>
          <w:rFonts w:ascii="Times New Roman" w:hAnsi="Times New Roman"/>
          <w:sz w:val="24"/>
          <w:szCs w:val="24"/>
        </w:rPr>
        <w:t>традиционных российских религий;</w:t>
      </w:r>
    </w:p>
    <w:p w:rsidR="00B2228A" w:rsidRPr="002C2FD4" w:rsidRDefault="00B2228A" w:rsidP="00C20B4E">
      <w:pPr>
        <w:pStyle w:val="a3"/>
        <w:numPr>
          <w:ilvl w:val="0"/>
          <w:numId w:val="59"/>
        </w:numPr>
        <w:spacing w:line="360" w:lineRule="auto"/>
        <w:contextualSpacing/>
        <w:jc w:val="both"/>
        <w:rPr>
          <w:rFonts w:ascii="Times New Roman" w:hAnsi="Times New Roman"/>
          <w:sz w:val="24"/>
          <w:szCs w:val="24"/>
        </w:rPr>
      </w:pPr>
      <w:r w:rsidRPr="002C2FD4">
        <w:rPr>
          <w:rFonts w:ascii="Times New Roman" w:hAnsi="Times New Roman"/>
          <w:sz w:val="24"/>
          <w:szCs w:val="24"/>
        </w:rPr>
        <w:t>периодической литературы, публикаций, радио- и телепередач, отражающих современную жизнь;</w:t>
      </w:r>
    </w:p>
    <w:p w:rsidR="00B2228A" w:rsidRPr="002C2FD4" w:rsidRDefault="00B2228A" w:rsidP="00C20B4E">
      <w:pPr>
        <w:pStyle w:val="a3"/>
        <w:numPr>
          <w:ilvl w:val="0"/>
          <w:numId w:val="59"/>
        </w:numPr>
        <w:spacing w:line="360" w:lineRule="auto"/>
        <w:contextualSpacing/>
        <w:jc w:val="both"/>
        <w:rPr>
          <w:rFonts w:ascii="Times New Roman" w:hAnsi="Times New Roman"/>
          <w:sz w:val="24"/>
          <w:szCs w:val="24"/>
        </w:rPr>
      </w:pPr>
      <w:r w:rsidRPr="002C2FD4">
        <w:rPr>
          <w:rFonts w:ascii="Times New Roman" w:hAnsi="Times New Roman"/>
          <w:sz w:val="24"/>
          <w:szCs w:val="24"/>
        </w:rPr>
        <w:t xml:space="preserve">фольклора народов России; </w:t>
      </w:r>
    </w:p>
    <w:p w:rsidR="00B2228A" w:rsidRPr="002C2FD4" w:rsidRDefault="00B2228A" w:rsidP="00C20B4E">
      <w:pPr>
        <w:pStyle w:val="a3"/>
        <w:numPr>
          <w:ilvl w:val="0"/>
          <w:numId w:val="59"/>
        </w:numPr>
        <w:spacing w:line="360" w:lineRule="auto"/>
        <w:contextualSpacing/>
        <w:jc w:val="both"/>
        <w:rPr>
          <w:rFonts w:ascii="Times New Roman" w:hAnsi="Times New Roman"/>
          <w:sz w:val="24"/>
          <w:szCs w:val="24"/>
        </w:rPr>
      </w:pPr>
      <w:r w:rsidRPr="002C2FD4">
        <w:rPr>
          <w:rFonts w:ascii="Times New Roman" w:hAnsi="Times New Roman"/>
          <w:sz w:val="24"/>
          <w:szCs w:val="24"/>
        </w:rPr>
        <w:t>истории, традиций и современной жизни своей малой родины;</w:t>
      </w:r>
    </w:p>
    <w:p w:rsidR="00B2228A" w:rsidRPr="002C2FD4" w:rsidRDefault="00B2228A" w:rsidP="00C20B4E">
      <w:pPr>
        <w:pStyle w:val="a3"/>
        <w:numPr>
          <w:ilvl w:val="0"/>
          <w:numId w:val="59"/>
        </w:numPr>
        <w:spacing w:line="360" w:lineRule="auto"/>
        <w:contextualSpacing/>
        <w:jc w:val="both"/>
        <w:rPr>
          <w:rFonts w:ascii="Times New Roman" w:hAnsi="Times New Roman"/>
          <w:sz w:val="24"/>
          <w:szCs w:val="24"/>
        </w:rPr>
      </w:pPr>
      <w:r w:rsidRPr="002C2FD4">
        <w:rPr>
          <w:rFonts w:ascii="Times New Roman" w:hAnsi="Times New Roman"/>
          <w:sz w:val="24"/>
          <w:szCs w:val="24"/>
        </w:rPr>
        <w:t>истории своей семьи;</w:t>
      </w:r>
    </w:p>
    <w:p w:rsidR="00B2228A" w:rsidRPr="002C2FD4" w:rsidRDefault="00B2228A" w:rsidP="00C20B4E">
      <w:pPr>
        <w:pStyle w:val="a3"/>
        <w:numPr>
          <w:ilvl w:val="0"/>
          <w:numId w:val="59"/>
        </w:numPr>
        <w:spacing w:line="360" w:lineRule="auto"/>
        <w:contextualSpacing/>
        <w:jc w:val="both"/>
        <w:rPr>
          <w:rFonts w:ascii="Times New Roman" w:hAnsi="Times New Roman"/>
          <w:sz w:val="24"/>
          <w:szCs w:val="24"/>
        </w:rPr>
      </w:pPr>
      <w:r w:rsidRPr="002C2FD4">
        <w:rPr>
          <w:rFonts w:ascii="Times New Roman" w:hAnsi="Times New Roman"/>
          <w:sz w:val="24"/>
          <w:szCs w:val="24"/>
        </w:rPr>
        <w:t>жизненного опыта своих родителей и прародителей;</w:t>
      </w:r>
    </w:p>
    <w:p w:rsidR="00B2228A" w:rsidRPr="002C2FD4" w:rsidRDefault="00B2228A" w:rsidP="00C20B4E">
      <w:pPr>
        <w:pStyle w:val="a3"/>
        <w:numPr>
          <w:ilvl w:val="0"/>
          <w:numId w:val="59"/>
        </w:numPr>
        <w:spacing w:line="360" w:lineRule="auto"/>
        <w:contextualSpacing/>
        <w:jc w:val="both"/>
        <w:rPr>
          <w:rFonts w:ascii="Times New Roman" w:hAnsi="Times New Roman"/>
          <w:sz w:val="24"/>
          <w:szCs w:val="24"/>
        </w:rPr>
      </w:pPr>
      <w:r w:rsidRPr="002C2FD4">
        <w:rPr>
          <w:rFonts w:ascii="Times New Roman" w:hAnsi="Times New Roman"/>
          <w:sz w:val="24"/>
          <w:szCs w:val="24"/>
        </w:rPr>
        <w:t>общественно полезной и личностно значимой деятельности в рамках педагогически организованных социальных и культурных практик;</w:t>
      </w:r>
    </w:p>
    <w:p w:rsidR="00B2228A" w:rsidRPr="002C2FD4" w:rsidRDefault="00B2228A" w:rsidP="00C20B4E">
      <w:pPr>
        <w:pStyle w:val="a3"/>
        <w:numPr>
          <w:ilvl w:val="0"/>
          <w:numId w:val="59"/>
        </w:numPr>
        <w:spacing w:line="360" w:lineRule="auto"/>
        <w:contextualSpacing/>
        <w:jc w:val="both"/>
        <w:rPr>
          <w:rFonts w:ascii="Times New Roman" w:hAnsi="Times New Roman"/>
          <w:sz w:val="24"/>
          <w:szCs w:val="24"/>
        </w:rPr>
      </w:pPr>
      <w:r w:rsidRPr="002C2FD4">
        <w:rPr>
          <w:rFonts w:ascii="Times New Roman" w:hAnsi="Times New Roman"/>
          <w:sz w:val="24"/>
          <w:szCs w:val="24"/>
        </w:rPr>
        <w:t xml:space="preserve">других источников информации и научного знания. </w:t>
      </w:r>
    </w:p>
    <w:p w:rsidR="00B2228A" w:rsidRPr="002C2FD4" w:rsidRDefault="00B2228A" w:rsidP="00B2228A">
      <w:pPr>
        <w:pStyle w:val="a3"/>
        <w:spacing w:line="360" w:lineRule="auto"/>
        <w:ind w:firstLine="568"/>
        <w:contextualSpacing/>
        <w:jc w:val="both"/>
        <w:rPr>
          <w:rFonts w:ascii="Times New Roman" w:hAnsi="Times New Roman"/>
          <w:sz w:val="24"/>
          <w:szCs w:val="24"/>
        </w:rPr>
      </w:pPr>
      <w:r w:rsidRPr="002C2FD4">
        <w:rPr>
          <w:rFonts w:ascii="Times New Roman" w:hAnsi="Times New Roman"/>
          <w:sz w:val="24"/>
          <w:szCs w:val="24"/>
        </w:rPr>
        <w:t>Таким образом, содержание разных видов учебной, социальной, культурной, семейной, религиозной и иной общественно значимой деятельности интегрируется вокруг сформулированной в виде вопроса-задачи ценности. В свою очередь, ценности в педагогическом процессе последовательно раскрываются в этом содержании.</w:t>
      </w:r>
    </w:p>
    <w:p w:rsidR="00B2228A" w:rsidRPr="002C2FD4" w:rsidRDefault="00B2228A" w:rsidP="00B2228A">
      <w:pPr>
        <w:pStyle w:val="a3"/>
        <w:spacing w:line="360" w:lineRule="auto"/>
        <w:ind w:firstLine="568"/>
        <w:contextualSpacing/>
        <w:jc w:val="both"/>
        <w:rPr>
          <w:rFonts w:ascii="Times New Roman" w:hAnsi="Times New Roman"/>
          <w:sz w:val="24"/>
          <w:szCs w:val="24"/>
        </w:rPr>
      </w:pPr>
      <w:r w:rsidRPr="002C2FD4">
        <w:rPr>
          <w:rFonts w:ascii="Times New Roman" w:hAnsi="Times New Roman"/>
          <w:sz w:val="24"/>
          <w:szCs w:val="24"/>
        </w:rPr>
        <w:t>Три вышеперечисленных подхода определяют концептуальную основу уклада школьной жизни. Сам по себе этот уклад формален. Придать ему жизненную, социальную, культурную, нравственную силу способен педагог.</w:t>
      </w:r>
    </w:p>
    <w:p w:rsidR="00B2228A" w:rsidRPr="002C2FD4" w:rsidRDefault="00B2228A" w:rsidP="00B2228A">
      <w:pPr>
        <w:pStyle w:val="a3"/>
        <w:spacing w:line="360" w:lineRule="auto"/>
        <w:contextualSpacing/>
        <w:jc w:val="both"/>
        <w:rPr>
          <w:rFonts w:ascii="Times New Roman" w:hAnsi="Times New Roman"/>
          <w:sz w:val="24"/>
          <w:szCs w:val="24"/>
        </w:rPr>
      </w:pPr>
      <w:r>
        <w:rPr>
          <w:rFonts w:ascii="Times New Roman" w:hAnsi="Times New Roman"/>
          <w:sz w:val="24"/>
          <w:szCs w:val="24"/>
        </w:rPr>
        <w:t xml:space="preserve">      </w:t>
      </w:r>
      <w:r w:rsidRPr="002C2FD4">
        <w:rPr>
          <w:rFonts w:ascii="Times New Roman" w:hAnsi="Times New Roman"/>
          <w:sz w:val="24"/>
          <w:szCs w:val="24"/>
        </w:rPr>
        <w:t xml:space="preserve">Воспитание и социализация требуют внимательного отношения к каждому ученику. Уклад школьной жизни моделирует пространство культуры с абсолютным приоритетом устойчивых, традиционных нравственных начал. Нравственный учитель через уклад школьной жизни вводит ребенка в мир высокой культуры. Но принять ту или иную ценность ребенок должен сам, через собственную деятельность. Система ценностных установок личности осознаваема ею и всегда индивидуальна.  Поэтому педагогическая поддержка нравственного самоопределения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 его нравственное самосознание. </w:t>
      </w:r>
    </w:p>
    <w:p w:rsidR="00B2228A" w:rsidRPr="002C2FD4" w:rsidRDefault="00B2228A" w:rsidP="00B2228A">
      <w:pPr>
        <w:pStyle w:val="a3"/>
        <w:spacing w:line="360" w:lineRule="auto"/>
        <w:contextualSpacing/>
        <w:jc w:val="both"/>
        <w:rPr>
          <w:rFonts w:ascii="Times New Roman" w:hAnsi="Times New Roman"/>
          <w:sz w:val="24"/>
          <w:szCs w:val="24"/>
        </w:rPr>
      </w:pPr>
      <w:r w:rsidRPr="002C2FD4">
        <w:rPr>
          <w:rFonts w:ascii="Times New Roman" w:hAnsi="Times New Roman"/>
          <w:sz w:val="24"/>
          <w:szCs w:val="24"/>
        </w:rPr>
        <w:t>Воспитание и социализация должны преодолевать самоизоляцию детства, обеспечивать полноценное социальное созревание младших школьников. Необходимо формировать и стимулировать стремление ребенка включиться в посильное решение проблем школьного коллектива, своей семьи, села, города, микрорайона, находить возможности для совместной общественно полезной деятельности детей и взрослых, младших и старших детей.</w:t>
      </w:r>
    </w:p>
    <w:p w:rsidR="00B2228A" w:rsidRPr="002C2FD4" w:rsidRDefault="00B2228A" w:rsidP="00B2228A">
      <w:pPr>
        <w:pStyle w:val="a3"/>
        <w:spacing w:line="360" w:lineRule="auto"/>
        <w:ind w:firstLine="708"/>
        <w:contextualSpacing/>
        <w:jc w:val="both"/>
        <w:rPr>
          <w:rFonts w:ascii="Times New Roman" w:hAnsi="Times New Roman"/>
          <w:sz w:val="24"/>
          <w:szCs w:val="24"/>
        </w:rPr>
      </w:pPr>
      <w:r w:rsidRPr="002C2FD4">
        <w:rPr>
          <w:rFonts w:ascii="Times New Roman" w:hAnsi="Times New Roman"/>
          <w:sz w:val="24"/>
          <w:szCs w:val="24"/>
        </w:rPr>
        <w:t>Воспитание и социализация школьников, содержание их деятельности должны раскрывать перед ними их возможное будущее. В условиях изоляции мира детства и виртуальной зрелости для детей их собственное будущее превратилось в реальную проблему: нередко они его не осознают, потому что недостаточно действуют, поскольку живут преимущественно в пространстве собственных переживаний, компьютерных игр, телевидения, индустрии развлечений. Важным условием духовно-нравственного развития и полноценного социального созревания является соблюдение равновесия между самоценностью детства и его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принятие ребенком культурной нормы как своей собственной цели и желаемого будущего.</w:t>
      </w:r>
    </w:p>
    <w:p w:rsidR="00B2228A" w:rsidRPr="002C2FD4" w:rsidRDefault="00B2228A" w:rsidP="00B22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hAnsi="Times New Roman"/>
          <w:sz w:val="24"/>
          <w:szCs w:val="24"/>
        </w:rPr>
      </w:pPr>
      <w:r w:rsidRPr="002C2FD4">
        <w:rPr>
          <w:rFonts w:ascii="Times New Roman" w:hAnsi="Times New Roman"/>
          <w:sz w:val="24"/>
          <w:szCs w:val="24"/>
        </w:rPr>
        <w:tab/>
        <w:t xml:space="preserve"> Программа предполагает преемственность содержания, форм и методов организации учебно-воспитательной  деятельности школьников на всех ступенях обучения. </w:t>
      </w:r>
    </w:p>
    <w:p w:rsidR="00B2228A" w:rsidRPr="002C2FD4" w:rsidRDefault="00B2228A" w:rsidP="00B22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hAnsi="Times New Roman"/>
          <w:sz w:val="24"/>
          <w:szCs w:val="24"/>
        </w:rPr>
      </w:pPr>
      <w:r w:rsidRPr="002C2FD4">
        <w:rPr>
          <w:rFonts w:ascii="Times New Roman" w:hAnsi="Times New Roman"/>
          <w:sz w:val="24"/>
          <w:szCs w:val="24"/>
        </w:rPr>
        <w:tab/>
        <w:t xml:space="preserve"> Управление воспитательной системой школы  осуществляется через структурные компоненты: классы, кружки, секции, методическое объединение классных руководителей,  предметные ШМО, родительский комитет.</w:t>
      </w:r>
    </w:p>
    <w:p w:rsidR="00B2228A" w:rsidRPr="002C2FD4" w:rsidRDefault="00B2228A" w:rsidP="00B22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hAnsi="Times New Roman"/>
          <w:sz w:val="24"/>
          <w:szCs w:val="24"/>
        </w:rPr>
      </w:pPr>
      <w:r w:rsidRPr="002C2FD4">
        <w:rPr>
          <w:rFonts w:ascii="Times New Roman" w:hAnsi="Times New Roman"/>
          <w:sz w:val="24"/>
          <w:szCs w:val="24"/>
        </w:rPr>
        <w:t xml:space="preserve">Программа является ориентиром для составления планов воспитательной работы, индивидуальных рабочих программ по воспитанию. </w:t>
      </w:r>
    </w:p>
    <w:p w:rsidR="00B2228A" w:rsidRPr="002C2FD4" w:rsidRDefault="00B2228A" w:rsidP="00B22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hAnsi="Times New Roman"/>
          <w:b/>
          <w:sz w:val="24"/>
          <w:szCs w:val="24"/>
          <w:u w:val="single"/>
        </w:rPr>
      </w:pPr>
      <w:r w:rsidRPr="002C2FD4">
        <w:rPr>
          <w:rFonts w:ascii="Times New Roman" w:hAnsi="Times New Roman"/>
          <w:b/>
          <w:sz w:val="24"/>
          <w:szCs w:val="24"/>
          <w:u w:val="single"/>
        </w:rPr>
        <w:t>Этапы реализации программы</w:t>
      </w:r>
    </w:p>
    <w:p w:rsidR="00B2228A" w:rsidRPr="002C2FD4" w:rsidRDefault="00B2228A" w:rsidP="00B22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hAnsi="Times New Roman"/>
          <w:b/>
          <w:sz w:val="24"/>
          <w:szCs w:val="24"/>
        </w:rPr>
      </w:pPr>
      <w:r w:rsidRPr="002C2FD4">
        <w:rPr>
          <w:rFonts w:ascii="Times New Roman" w:hAnsi="Times New Roman"/>
          <w:b/>
          <w:sz w:val="24"/>
          <w:szCs w:val="24"/>
        </w:rPr>
        <w:t>2012-2013 учебный год</w:t>
      </w:r>
    </w:p>
    <w:p w:rsidR="00B2228A" w:rsidRPr="002C2FD4" w:rsidRDefault="00B2228A" w:rsidP="00B22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hAnsi="Times New Roman"/>
          <w:sz w:val="24"/>
          <w:szCs w:val="24"/>
        </w:rPr>
      </w:pPr>
      <w:r w:rsidRPr="002C2FD4">
        <w:rPr>
          <w:rFonts w:ascii="Times New Roman" w:hAnsi="Times New Roman"/>
          <w:b/>
          <w:sz w:val="24"/>
          <w:szCs w:val="24"/>
        </w:rPr>
        <w:t xml:space="preserve"> - диагностический  этап  (</w:t>
      </w:r>
      <w:r w:rsidRPr="002C2FD4">
        <w:rPr>
          <w:rFonts w:ascii="Times New Roman" w:hAnsi="Times New Roman"/>
          <w:sz w:val="24"/>
          <w:szCs w:val="24"/>
        </w:rPr>
        <w:t>выявляет основные проблемы, которые в данных условиях необходимо решать с помощью программы.)</w:t>
      </w:r>
    </w:p>
    <w:p w:rsidR="00B2228A" w:rsidRPr="002C2FD4" w:rsidRDefault="00B2228A" w:rsidP="00B22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hAnsi="Times New Roman"/>
          <w:sz w:val="24"/>
          <w:szCs w:val="24"/>
        </w:rPr>
      </w:pPr>
      <w:r w:rsidRPr="002C2FD4">
        <w:rPr>
          <w:rFonts w:ascii="Times New Roman" w:hAnsi="Times New Roman"/>
          <w:b/>
          <w:sz w:val="24"/>
          <w:szCs w:val="24"/>
        </w:rPr>
        <w:t>- организационно-подготовительный</w:t>
      </w:r>
      <w:r w:rsidRPr="002C2FD4">
        <w:rPr>
          <w:rFonts w:ascii="Times New Roman" w:hAnsi="Times New Roman"/>
          <w:sz w:val="24"/>
          <w:szCs w:val="24"/>
        </w:rPr>
        <w:t xml:space="preserve">  (выбор контрольных параметров учебно- воспитательного  процесса и адекватных способов их оценки; составление перспективных планов воспитательной работы классных ДО, индивидуальных  воспитательных программ; создание системы детского самоуправления в классах, гимназии; сформировать структуру  внеурочной деятельности с учащимися и их родителями; установить сотрудничество с родительской общественностью в решении вопросов воспитания и социализации; обеспечить преемственность на всех ступенях обучения; создать информационный банк   тематических электронных материалов, соответствующих содержанию подпрограмм.)</w:t>
      </w:r>
    </w:p>
    <w:p w:rsidR="00B2228A" w:rsidRDefault="00B2228A" w:rsidP="00B22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hAnsi="Times New Roman"/>
          <w:b/>
          <w:sz w:val="24"/>
          <w:szCs w:val="24"/>
        </w:rPr>
      </w:pPr>
      <w:r w:rsidRPr="002C2FD4">
        <w:rPr>
          <w:rFonts w:ascii="Times New Roman" w:hAnsi="Times New Roman"/>
          <w:b/>
          <w:sz w:val="24"/>
          <w:szCs w:val="24"/>
        </w:rPr>
        <w:t xml:space="preserve"> 2013-2015 учебный год</w:t>
      </w:r>
    </w:p>
    <w:p w:rsidR="00B2228A" w:rsidRDefault="00B2228A" w:rsidP="00B22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hAnsi="Times New Roman"/>
          <w:b/>
          <w:sz w:val="24"/>
          <w:szCs w:val="24"/>
        </w:rPr>
      </w:pPr>
      <w:r w:rsidRPr="002C2FD4">
        <w:rPr>
          <w:rFonts w:ascii="Times New Roman" w:hAnsi="Times New Roman"/>
          <w:sz w:val="24"/>
          <w:szCs w:val="24"/>
        </w:rPr>
        <w:t>- практический этап (реализация  подпрограмм, социальное проектирование, составление индивидуальных программ воспитательной работы, мониторинг социального педагога и психолога, динамика достижений учащихся в области воспитания;  участие в различных воспитательных, социальных программах различного уровня; деятельность предметных ШМО; сотрудничество с родительской общественностью.</w:t>
      </w:r>
    </w:p>
    <w:p w:rsidR="00B2228A" w:rsidRPr="002C2FD4" w:rsidRDefault="00B2228A" w:rsidP="00B22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hAnsi="Times New Roman"/>
          <w:b/>
          <w:sz w:val="24"/>
          <w:szCs w:val="24"/>
        </w:rPr>
      </w:pPr>
      <w:r w:rsidRPr="002C2FD4">
        <w:rPr>
          <w:rFonts w:ascii="Times New Roman" w:hAnsi="Times New Roman"/>
          <w:b/>
          <w:sz w:val="24"/>
          <w:szCs w:val="24"/>
        </w:rPr>
        <w:t xml:space="preserve">2016-2017 учебный год </w:t>
      </w:r>
    </w:p>
    <w:p w:rsidR="00B2228A" w:rsidRPr="002C2FD4" w:rsidRDefault="00B2228A" w:rsidP="00B22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hAnsi="Times New Roman"/>
          <w:b/>
          <w:sz w:val="24"/>
          <w:szCs w:val="24"/>
        </w:rPr>
      </w:pPr>
      <w:r w:rsidRPr="002C2FD4">
        <w:rPr>
          <w:rFonts w:ascii="Times New Roman" w:hAnsi="Times New Roman"/>
          <w:b/>
          <w:sz w:val="24"/>
          <w:szCs w:val="24"/>
        </w:rPr>
        <w:t>- обобщающий этап</w:t>
      </w:r>
    </w:p>
    <w:p w:rsidR="00B2228A" w:rsidRPr="002C2FD4" w:rsidRDefault="00B2228A" w:rsidP="00B22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hAnsi="Times New Roman"/>
          <w:sz w:val="24"/>
          <w:szCs w:val="24"/>
        </w:rPr>
      </w:pPr>
      <w:r w:rsidRPr="002C2FD4">
        <w:rPr>
          <w:rFonts w:ascii="Times New Roman" w:hAnsi="Times New Roman"/>
          <w:sz w:val="24"/>
          <w:szCs w:val="24"/>
        </w:rPr>
        <w:t>(подведение результатов работы  ПРОГРАММЫ;  анализ деятельности  системы детского самоуправления в рамках ДО «Харысхал», классных ДО; обработка результатов мониторингов  различных специалистов, служб и классных руководителей; обобщение опыта  учителей в различных конкурсных мероприятиях; создание материалов для печатных и электронных изданий).</w:t>
      </w:r>
    </w:p>
    <w:p w:rsidR="00B2228A" w:rsidRDefault="00B2228A" w:rsidP="000C2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hAnsi="Times New Roman"/>
          <w:bCs/>
          <w:sz w:val="24"/>
          <w:szCs w:val="24"/>
        </w:rPr>
      </w:pPr>
      <w:r w:rsidRPr="002C2FD4">
        <w:rPr>
          <w:rFonts w:ascii="Times New Roman" w:hAnsi="Times New Roman"/>
          <w:bCs/>
          <w:color w:val="333333"/>
          <w:sz w:val="24"/>
          <w:szCs w:val="24"/>
        </w:rPr>
        <w:tab/>
      </w:r>
      <w:r w:rsidRPr="002C2FD4">
        <w:rPr>
          <w:rFonts w:ascii="Times New Roman" w:hAnsi="Times New Roman"/>
          <w:bCs/>
          <w:sz w:val="24"/>
          <w:szCs w:val="24"/>
        </w:rPr>
        <w:t>Работа программы предполагает формирование новой м</w:t>
      </w:r>
      <w:r w:rsidR="000C290D">
        <w:rPr>
          <w:rFonts w:ascii="Times New Roman" w:hAnsi="Times New Roman"/>
          <w:bCs/>
          <w:sz w:val="24"/>
          <w:szCs w:val="24"/>
        </w:rPr>
        <w:t>одели ученика, выпускника школы</w:t>
      </w:r>
    </w:p>
    <w:p w:rsidR="00B2228A" w:rsidRPr="00FF613A" w:rsidRDefault="00B2228A" w:rsidP="00FF613A">
      <w:pPr>
        <w:pStyle w:val="a3"/>
        <w:spacing w:line="360" w:lineRule="auto"/>
        <w:contextualSpacing/>
        <w:jc w:val="both"/>
        <w:rPr>
          <w:rFonts w:ascii="Times New Roman" w:hAnsi="Times New Roman"/>
          <w:b/>
          <w:sz w:val="24"/>
          <w:szCs w:val="24"/>
        </w:rPr>
      </w:pPr>
      <w:r w:rsidRPr="00B2228A">
        <w:rPr>
          <w:rFonts w:ascii="Times New Roman" w:hAnsi="Times New Roman"/>
          <w:b/>
          <w:bCs/>
          <w:sz w:val="24"/>
          <w:szCs w:val="24"/>
        </w:rPr>
        <w:t xml:space="preserve">Модель  выпускника  </w:t>
      </w:r>
      <w:r w:rsidRPr="00B2228A">
        <w:rPr>
          <w:rFonts w:ascii="Times New Roman" w:hAnsi="Times New Roman"/>
          <w:b/>
          <w:sz w:val="24"/>
          <w:szCs w:val="24"/>
        </w:rPr>
        <w:t>МБОУ « Сюлинская СОШ имени С.С.Сюльского»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47"/>
        <w:gridCol w:w="1768"/>
        <w:gridCol w:w="1989"/>
        <w:gridCol w:w="1861"/>
        <w:gridCol w:w="2006"/>
      </w:tblGrid>
      <w:tr w:rsidR="00B2228A" w:rsidRPr="002C2FD4" w:rsidTr="00B2228A">
        <w:tc>
          <w:tcPr>
            <w:tcW w:w="1980" w:type="dxa"/>
            <w:tcBorders>
              <w:top w:val="single" w:sz="4" w:space="0" w:color="auto"/>
              <w:left w:val="single" w:sz="4" w:space="0" w:color="auto"/>
              <w:bottom w:val="single" w:sz="4" w:space="0" w:color="auto"/>
              <w:right w:val="single" w:sz="4" w:space="0" w:color="auto"/>
            </w:tcBorders>
          </w:tcPr>
          <w:p w:rsidR="00B2228A" w:rsidRPr="002C2FD4" w:rsidRDefault="00B2228A" w:rsidP="00B2228A">
            <w:pPr>
              <w:spacing w:line="360" w:lineRule="auto"/>
              <w:contextualSpacing/>
              <w:jc w:val="both"/>
              <w:rPr>
                <w:rFonts w:ascii="Times New Roman" w:hAnsi="Times New Roman"/>
                <w:b/>
                <w:sz w:val="24"/>
                <w:szCs w:val="24"/>
                <w:u w:val="single"/>
              </w:rPr>
            </w:pPr>
            <w:r w:rsidRPr="002C2FD4">
              <w:rPr>
                <w:rFonts w:ascii="Times New Roman" w:hAnsi="Times New Roman"/>
                <w:b/>
                <w:sz w:val="24"/>
                <w:szCs w:val="24"/>
                <w:u w:val="single"/>
              </w:rPr>
              <w:t>Нравственный потенциал</w:t>
            </w:r>
          </w:p>
          <w:p w:rsidR="00B2228A" w:rsidRPr="002C2FD4" w:rsidRDefault="00B2228A" w:rsidP="00B2228A">
            <w:pPr>
              <w:spacing w:line="360" w:lineRule="auto"/>
              <w:contextualSpacing/>
              <w:jc w:val="both"/>
              <w:rPr>
                <w:rFonts w:ascii="Times New Roman" w:hAnsi="Times New Roman"/>
                <w:sz w:val="24"/>
                <w:szCs w:val="24"/>
              </w:rPr>
            </w:pPr>
          </w:p>
          <w:p w:rsidR="00B2228A" w:rsidRPr="002C2FD4" w:rsidRDefault="00B2228A" w:rsidP="00B2228A">
            <w:pPr>
              <w:spacing w:line="360" w:lineRule="auto"/>
              <w:contextualSpacing/>
              <w:jc w:val="both"/>
              <w:rPr>
                <w:rFonts w:ascii="Times New Roman" w:hAnsi="Times New Roman"/>
                <w:sz w:val="24"/>
                <w:szCs w:val="24"/>
              </w:rPr>
            </w:pPr>
            <w:r w:rsidRPr="002C2FD4">
              <w:rPr>
                <w:rFonts w:ascii="Times New Roman" w:hAnsi="Times New Roman"/>
                <w:sz w:val="24"/>
                <w:szCs w:val="24"/>
              </w:rPr>
              <w:t>Осмысление целей и смысла жизни, понимание сущности нравственных качеств и черт характера окружающих людей, проявление в отношениях с ними доброты, честности, порядочности, вежливости; готовность к профессиональному самоопределению и самореализации; активность в общешкольных и классных делах.</w:t>
            </w:r>
          </w:p>
        </w:tc>
        <w:tc>
          <w:tcPr>
            <w:tcW w:w="2340" w:type="dxa"/>
            <w:tcBorders>
              <w:top w:val="single" w:sz="4" w:space="0" w:color="auto"/>
              <w:left w:val="single" w:sz="4" w:space="0" w:color="auto"/>
              <w:bottom w:val="single" w:sz="4" w:space="0" w:color="auto"/>
              <w:right w:val="single" w:sz="4" w:space="0" w:color="auto"/>
            </w:tcBorders>
          </w:tcPr>
          <w:p w:rsidR="00B2228A" w:rsidRPr="002C2FD4" w:rsidRDefault="00B2228A" w:rsidP="00B2228A">
            <w:pPr>
              <w:spacing w:line="360" w:lineRule="auto"/>
              <w:contextualSpacing/>
              <w:jc w:val="both"/>
              <w:rPr>
                <w:rFonts w:ascii="Times New Roman" w:hAnsi="Times New Roman"/>
                <w:b/>
                <w:sz w:val="24"/>
                <w:szCs w:val="24"/>
                <w:u w:val="single"/>
              </w:rPr>
            </w:pPr>
            <w:r w:rsidRPr="002C2FD4">
              <w:rPr>
                <w:rFonts w:ascii="Times New Roman" w:hAnsi="Times New Roman"/>
                <w:b/>
                <w:sz w:val="24"/>
                <w:szCs w:val="24"/>
                <w:u w:val="single"/>
              </w:rPr>
              <w:t>Познавательный потенциал</w:t>
            </w:r>
          </w:p>
          <w:p w:rsidR="00B2228A" w:rsidRPr="002C2FD4" w:rsidRDefault="00B2228A" w:rsidP="00B2228A">
            <w:pPr>
              <w:spacing w:line="360" w:lineRule="auto"/>
              <w:contextualSpacing/>
              <w:jc w:val="both"/>
              <w:rPr>
                <w:rFonts w:ascii="Times New Roman" w:hAnsi="Times New Roman"/>
                <w:sz w:val="24"/>
                <w:szCs w:val="24"/>
              </w:rPr>
            </w:pPr>
          </w:p>
          <w:p w:rsidR="00B2228A" w:rsidRPr="002C2FD4" w:rsidRDefault="00B2228A" w:rsidP="00B2228A">
            <w:pPr>
              <w:spacing w:line="360" w:lineRule="auto"/>
              <w:contextualSpacing/>
              <w:jc w:val="both"/>
              <w:rPr>
                <w:rFonts w:ascii="Times New Roman" w:hAnsi="Times New Roman"/>
                <w:sz w:val="24"/>
                <w:szCs w:val="24"/>
              </w:rPr>
            </w:pPr>
            <w:r w:rsidRPr="002C2FD4">
              <w:rPr>
                <w:rFonts w:ascii="Times New Roman" w:hAnsi="Times New Roman"/>
                <w:sz w:val="24"/>
                <w:szCs w:val="24"/>
              </w:rPr>
              <w:t>Желание и готовность продолжать обучение после школы или включаться в трудовую деятельность, потребности в углубленном изучении избранной профессии, в самостоятельном добывании новых знаний</w:t>
            </w:r>
          </w:p>
        </w:tc>
        <w:tc>
          <w:tcPr>
            <w:tcW w:w="2520" w:type="dxa"/>
            <w:tcBorders>
              <w:top w:val="single" w:sz="4" w:space="0" w:color="auto"/>
              <w:left w:val="single" w:sz="4" w:space="0" w:color="auto"/>
              <w:bottom w:val="single" w:sz="4" w:space="0" w:color="auto"/>
              <w:right w:val="single" w:sz="4" w:space="0" w:color="auto"/>
            </w:tcBorders>
          </w:tcPr>
          <w:p w:rsidR="00B2228A" w:rsidRPr="002C2FD4" w:rsidRDefault="00B2228A" w:rsidP="00B2228A">
            <w:pPr>
              <w:spacing w:line="360" w:lineRule="auto"/>
              <w:contextualSpacing/>
              <w:jc w:val="both"/>
              <w:rPr>
                <w:rFonts w:ascii="Times New Roman" w:hAnsi="Times New Roman"/>
                <w:b/>
                <w:sz w:val="24"/>
                <w:szCs w:val="24"/>
                <w:u w:val="single"/>
              </w:rPr>
            </w:pPr>
            <w:r w:rsidRPr="002C2FD4">
              <w:rPr>
                <w:rFonts w:ascii="Times New Roman" w:hAnsi="Times New Roman"/>
                <w:b/>
                <w:sz w:val="24"/>
                <w:szCs w:val="24"/>
                <w:u w:val="single"/>
              </w:rPr>
              <w:t>Коммуникативный потенциал</w:t>
            </w:r>
          </w:p>
          <w:p w:rsidR="00B2228A" w:rsidRPr="002C2FD4" w:rsidRDefault="00B2228A" w:rsidP="00B2228A">
            <w:pPr>
              <w:spacing w:line="360" w:lineRule="auto"/>
              <w:contextualSpacing/>
              <w:jc w:val="both"/>
              <w:rPr>
                <w:rFonts w:ascii="Times New Roman" w:hAnsi="Times New Roman"/>
                <w:b/>
                <w:sz w:val="24"/>
                <w:szCs w:val="24"/>
                <w:u w:val="single"/>
              </w:rPr>
            </w:pPr>
          </w:p>
          <w:p w:rsidR="00B2228A" w:rsidRPr="002C2FD4" w:rsidRDefault="00B2228A" w:rsidP="00B2228A">
            <w:pPr>
              <w:spacing w:line="360" w:lineRule="auto"/>
              <w:contextualSpacing/>
              <w:jc w:val="both"/>
              <w:rPr>
                <w:rFonts w:ascii="Times New Roman" w:hAnsi="Times New Roman"/>
                <w:sz w:val="24"/>
                <w:szCs w:val="24"/>
              </w:rPr>
            </w:pPr>
            <w:r w:rsidRPr="002C2FD4">
              <w:rPr>
                <w:rFonts w:ascii="Times New Roman" w:hAnsi="Times New Roman"/>
                <w:sz w:val="24"/>
                <w:szCs w:val="24"/>
              </w:rPr>
              <w:t>Владение умениями и навыками культуры общения, способность корректировать в общении свою и чужую агрессию, поддерживать эмоционально устойчивое поведение в жизненных кризисных ситуациях.</w:t>
            </w:r>
          </w:p>
        </w:tc>
        <w:tc>
          <w:tcPr>
            <w:tcW w:w="1800" w:type="dxa"/>
            <w:tcBorders>
              <w:top w:val="single" w:sz="4" w:space="0" w:color="auto"/>
              <w:left w:val="single" w:sz="4" w:space="0" w:color="auto"/>
              <w:bottom w:val="single" w:sz="4" w:space="0" w:color="auto"/>
              <w:right w:val="single" w:sz="4" w:space="0" w:color="auto"/>
            </w:tcBorders>
          </w:tcPr>
          <w:p w:rsidR="00B2228A" w:rsidRPr="002C2FD4" w:rsidRDefault="00B2228A" w:rsidP="00B2228A">
            <w:pPr>
              <w:spacing w:line="360" w:lineRule="auto"/>
              <w:contextualSpacing/>
              <w:jc w:val="both"/>
              <w:rPr>
                <w:rFonts w:ascii="Times New Roman" w:hAnsi="Times New Roman"/>
                <w:b/>
                <w:sz w:val="24"/>
                <w:szCs w:val="24"/>
                <w:u w:val="single"/>
              </w:rPr>
            </w:pPr>
            <w:r w:rsidRPr="002C2FD4">
              <w:rPr>
                <w:rFonts w:ascii="Times New Roman" w:hAnsi="Times New Roman"/>
                <w:b/>
                <w:sz w:val="24"/>
                <w:szCs w:val="24"/>
                <w:u w:val="single"/>
              </w:rPr>
              <w:t>Культурный потенциал</w:t>
            </w:r>
          </w:p>
          <w:p w:rsidR="00B2228A" w:rsidRPr="002C2FD4" w:rsidRDefault="00B2228A" w:rsidP="00B2228A">
            <w:pPr>
              <w:spacing w:line="360" w:lineRule="auto"/>
              <w:contextualSpacing/>
              <w:jc w:val="both"/>
              <w:rPr>
                <w:rFonts w:ascii="Times New Roman" w:hAnsi="Times New Roman"/>
                <w:b/>
                <w:sz w:val="24"/>
                <w:szCs w:val="24"/>
                <w:u w:val="single"/>
              </w:rPr>
            </w:pPr>
          </w:p>
          <w:p w:rsidR="00B2228A" w:rsidRPr="002C2FD4" w:rsidRDefault="00B2228A" w:rsidP="00B2228A">
            <w:pPr>
              <w:spacing w:line="360" w:lineRule="auto"/>
              <w:contextualSpacing/>
              <w:jc w:val="both"/>
              <w:rPr>
                <w:rFonts w:ascii="Times New Roman" w:hAnsi="Times New Roman"/>
                <w:sz w:val="24"/>
                <w:szCs w:val="24"/>
              </w:rPr>
            </w:pPr>
            <w:r w:rsidRPr="002C2FD4">
              <w:rPr>
                <w:rFonts w:ascii="Times New Roman" w:hAnsi="Times New Roman"/>
                <w:sz w:val="24"/>
                <w:szCs w:val="24"/>
              </w:rPr>
              <w:t>Умение строить свою жизнедеятельность по законам гармонии и красоты, потребность в посещении театров, выставок, концертов, стремление творить прекрасное в учебной, трудовой, досуговой деятельности, поведении, в отношениях с окружающими.</w:t>
            </w:r>
          </w:p>
        </w:tc>
        <w:tc>
          <w:tcPr>
            <w:tcW w:w="1620" w:type="dxa"/>
            <w:tcBorders>
              <w:top w:val="single" w:sz="4" w:space="0" w:color="auto"/>
              <w:left w:val="single" w:sz="4" w:space="0" w:color="auto"/>
              <w:bottom w:val="single" w:sz="4" w:space="0" w:color="auto"/>
              <w:right w:val="single" w:sz="4" w:space="0" w:color="auto"/>
            </w:tcBorders>
            <w:hideMark/>
          </w:tcPr>
          <w:p w:rsidR="00B2228A" w:rsidRPr="002C2FD4" w:rsidRDefault="00B2228A" w:rsidP="00B2228A">
            <w:pPr>
              <w:spacing w:line="360" w:lineRule="auto"/>
              <w:contextualSpacing/>
              <w:jc w:val="both"/>
              <w:rPr>
                <w:rFonts w:ascii="Times New Roman" w:hAnsi="Times New Roman"/>
                <w:b/>
                <w:sz w:val="24"/>
                <w:szCs w:val="24"/>
                <w:u w:val="single"/>
              </w:rPr>
            </w:pPr>
            <w:r w:rsidRPr="002C2FD4">
              <w:rPr>
                <w:rFonts w:ascii="Times New Roman" w:hAnsi="Times New Roman"/>
                <w:b/>
                <w:sz w:val="24"/>
                <w:szCs w:val="24"/>
                <w:u w:val="single"/>
              </w:rPr>
              <w:t>Физический потенциал</w:t>
            </w:r>
          </w:p>
          <w:p w:rsidR="00B2228A" w:rsidRPr="002C2FD4" w:rsidRDefault="00B2228A" w:rsidP="00B2228A">
            <w:pPr>
              <w:spacing w:line="360" w:lineRule="auto"/>
              <w:contextualSpacing/>
              <w:jc w:val="both"/>
              <w:rPr>
                <w:rFonts w:ascii="Times New Roman" w:hAnsi="Times New Roman"/>
                <w:sz w:val="24"/>
                <w:szCs w:val="24"/>
              </w:rPr>
            </w:pPr>
            <w:r w:rsidRPr="002C2FD4">
              <w:rPr>
                <w:rFonts w:ascii="Times New Roman" w:hAnsi="Times New Roman"/>
                <w:sz w:val="24"/>
                <w:szCs w:val="24"/>
              </w:rPr>
              <w:t>Стремление к физическому совершенствованию, умение подготовить и провести подвижные игры и спортивные соревнования</w:t>
            </w:r>
          </w:p>
        </w:tc>
      </w:tr>
    </w:tbl>
    <w:p w:rsidR="00B2228A" w:rsidRDefault="00B2228A" w:rsidP="000C290D">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pPr>
    </w:p>
    <w:p w:rsidR="00B2228A" w:rsidRPr="002C2FD4" w:rsidRDefault="00B2228A" w:rsidP="00B2228A">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contextualSpacing/>
        <w:jc w:val="both"/>
      </w:pPr>
      <w:r w:rsidRPr="002C2FD4">
        <w:t> В соответствии с поставленными целями и задачами воспитания определены критерии и показатели эффективности воспитательной системы: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41"/>
        <w:gridCol w:w="3930"/>
      </w:tblGrid>
      <w:tr w:rsidR="00B2228A" w:rsidRPr="002C2FD4" w:rsidTr="00B2228A">
        <w:tc>
          <w:tcPr>
            <w:tcW w:w="4785" w:type="dxa"/>
            <w:tcBorders>
              <w:top w:val="single" w:sz="4" w:space="0" w:color="auto"/>
              <w:left w:val="single" w:sz="4" w:space="0" w:color="auto"/>
              <w:bottom w:val="single" w:sz="4" w:space="0" w:color="auto"/>
              <w:right w:val="single" w:sz="4" w:space="0" w:color="auto"/>
            </w:tcBorders>
            <w:hideMark/>
          </w:tcPr>
          <w:p w:rsidR="00B2228A" w:rsidRPr="002C2FD4" w:rsidRDefault="00B2228A" w:rsidP="00B2228A">
            <w:pPr>
              <w:spacing w:line="360" w:lineRule="auto"/>
              <w:contextualSpacing/>
              <w:jc w:val="both"/>
              <w:rPr>
                <w:rFonts w:ascii="Times New Roman" w:hAnsi="Times New Roman"/>
                <w:sz w:val="24"/>
                <w:szCs w:val="24"/>
              </w:rPr>
            </w:pPr>
            <w:r w:rsidRPr="002C2FD4">
              <w:rPr>
                <w:rFonts w:ascii="Times New Roman" w:hAnsi="Times New Roman"/>
                <w:sz w:val="24"/>
                <w:szCs w:val="24"/>
              </w:rPr>
              <w:t>Критерии</w:t>
            </w:r>
          </w:p>
        </w:tc>
        <w:tc>
          <w:tcPr>
            <w:tcW w:w="4786" w:type="dxa"/>
            <w:tcBorders>
              <w:top w:val="single" w:sz="4" w:space="0" w:color="auto"/>
              <w:left w:val="single" w:sz="4" w:space="0" w:color="auto"/>
              <w:bottom w:val="single" w:sz="4" w:space="0" w:color="auto"/>
              <w:right w:val="single" w:sz="4" w:space="0" w:color="auto"/>
            </w:tcBorders>
            <w:hideMark/>
          </w:tcPr>
          <w:p w:rsidR="00B2228A" w:rsidRPr="002C2FD4" w:rsidRDefault="00B2228A" w:rsidP="00B2228A">
            <w:pPr>
              <w:spacing w:line="360" w:lineRule="auto"/>
              <w:contextualSpacing/>
              <w:jc w:val="both"/>
              <w:rPr>
                <w:rFonts w:ascii="Times New Roman" w:hAnsi="Times New Roman"/>
                <w:sz w:val="24"/>
                <w:szCs w:val="24"/>
              </w:rPr>
            </w:pPr>
            <w:r w:rsidRPr="002C2FD4">
              <w:rPr>
                <w:rFonts w:ascii="Times New Roman" w:hAnsi="Times New Roman"/>
                <w:sz w:val="24"/>
                <w:szCs w:val="24"/>
              </w:rPr>
              <w:t>Показатели</w:t>
            </w:r>
          </w:p>
        </w:tc>
      </w:tr>
      <w:tr w:rsidR="00B2228A" w:rsidRPr="002C2FD4" w:rsidTr="00B2228A">
        <w:tc>
          <w:tcPr>
            <w:tcW w:w="4785" w:type="dxa"/>
            <w:tcBorders>
              <w:top w:val="single" w:sz="4" w:space="0" w:color="auto"/>
              <w:left w:val="single" w:sz="4" w:space="0" w:color="auto"/>
              <w:bottom w:val="single" w:sz="4" w:space="0" w:color="auto"/>
              <w:right w:val="single" w:sz="4" w:space="0" w:color="auto"/>
            </w:tcBorders>
            <w:hideMark/>
          </w:tcPr>
          <w:p w:rsidR="00B2228A" w:rsidRPr="002C2FD4" w:rsidRDefault="00B2228A" w:rsidP="00B2228A">
            <w:pPr>
              <w:spacing w:line="360" w:lineRule="auto"/>
              <w:contextualSpacing/>
              <w:jc w:val="both"/>
              <w:rPr>
                <w:rFonts w:ascii="Times New Roman" w:hAnsi="Times New Roman"/>
                <w:sz w:val="24"/>
                <w:szCs w:val="24"/>
              </w:rPr>
            </w:pPr>
            <w:r w:rsidRPr="002C2FD4">
              <w:rPr>
                <w:rFonts w:ascii="Times New Roman" w:hAnsi="Times New Roman"/>
                <w:sz w:val="24"/>
                <w:szCs w:val="24"/>
              </w:rPr>
              <w:t>Сформированность познавательного потенциала личности учащегося</w:t>
            </w:r>
          </w:p>
        </w:tc>
        <w:tc>
          <w:tcPr>
            <w:tcW w:w="4786" w:type="dxa"/>
            <w:tcBorders>
              <w:top w:val="single" w:sz="4" w:space="0" w:color="auto"/>
              <w:left w:val="single" w:sz="4" w:space="0" w:color="auto"/>
              <w:bottom w:val="single" w:sz="4" w:space="0" w:color="auto"/>
              <w:right w:val="single" w:sz="4" w:space="0" w:color="auto"/>
            </w:tcBorders>
            <w:hideMark/>
          </w:tcPr>
          <w:p w:rsidR="00B2228A" w:rsidRPr="002C2FD4" w:rsidRDefault="00B2228A" w:rsidP="00B2228A">
            <w:pPr>
              <w:spacing w:line="360" w:lineRule="auto"/>
              <w:contextualSpacing/>
              <w:jc w:val="both"/>
              <w:rPr>
                <w:rFonts w:ascii="Times New Roman" w:hAnsi="Times New Roman"/>
                <w:sz w:val="24"/>
                <w:szCs w:val="24"/>
              </w:rPr>
            </w:pPr>
            <w:r w:rsidRPr="002C2FD4">
              <w:rPr>
                <w:rFonts w:ascii="Times New Roman" w:hAnsi="Times New Roman"/>
                <w:sz w:val="24"/>
                <w:szCs w:val="24"/>
              </w:rPr>
              <w:t>1.   Освоение образовательной программы</w:t>
            </w:r>
          </w:p>
          <w:p w:rsidR="00B2228A" w:rsidRPr="002C2FD4" w:rsidRDefault="00B2228A" w:rsidP="00B2228A">
            <w:pPr>
              <w:spacing w:line="360" w:lineRule="auto"/>
              <w:contextualSpacing/>
              <w:jc w:val="both"/>
              <w:rPr>
                <w:rFonts w:ascii="Times New Roman" w:hAnsi="Times New Roman"/>
                <w:sz w:val="24"/>
                <w:szCs w:val="24"/>
              </w:rPr>
            </w:pPr>
            <w:r w:rsidRPr="002C2FD4">
              <w:rPr>
                <w:rFonts w:ascii="Times New Roman" w:hAnsi="Times New Roman"/>
                <w:sz w:val="24"/>
                <w:szCs w:val="24"/>
              </w:rPr>
              <w:t>2.   Развитие мышления</w:t>
            </w:r>
          </w:p>
          <w:p w:rsidR="00B2228A" w:rsidRPr="002C2FD4" w:rsidRDefault="00B2228A" w:rsidP="00B2228A">
            <w:pPr>
              <w:spacing w:line="360" w:lineRule="auto"/>
              <w:contextualSpacing/>
              <w:jc w:val="both"/>
              <w:rPr>
                <w:rFonts w:ascii="Times New Roman" w:hAnsi="Times New Roman"/>
                <w:sz w:val="24"/>
                <w:szCs w:val="24"/>
              </w:rPr>
            </w:pPr>
            <w:r w:rsidRPr="002C2FD4">
              <w:rPr>
                <w:rFonts w:ascii="Times New Roman" w:hAnsi="Times New Roman"/>
                <w:sz w:val="24"/>
                <w:szCs w:val="24"/>
              </w:rPr>
              <w:t xml:space="preserve">3.   Познавательная активность </w:t>
            </w:r>
          </w:p>
          <w:p w:rsidR="00B2228A" w:rsidRPr="002C2FD4" w:rsidRDefault="00B2228A" w:rsidP="00B2228A">
            <w:pPr>
              <w:spacing w:line="360" w:lineRule="auto"/>
              <w:contextualSpacing/>
              <w:jc w:val="both"/>
              <w:rPr>
                <w:rFonts w:ascii="Times New Roman" w:hAnsi="Times New Roman"/>
                <w:sz w:val="24"/>
                <w:szCs w:val="24"/>
              </w:rPr>
            </w:pPr>
            <w:r w:rsidRPr="002C2FD4">
              <w:rPr>
                <w:rFonts w:ascii="Times New Roman" w:hAnsi="Times New Roman"/>
                <w:sz w:val="24"/>
                <w:szCs w:val="24"/>
              </w:rPr>
              <w:t xml:space="preserve">4.  Сформированность учебной   </w:t>
            </w:r>
          </w:p>
          <w:p w:rsidR="00B2228A" w:rsidRPr="002C2FD4" w:rsidRDefault="00B2228A" w:rsidP="00B2228A">
            <w:pPr>
              <w:spacing w:line="360" w:lineRule="auto"/>
              <w:contextualSpacing/>
              <w:jc w:val="both"/>
              <w:rPr>
                <w:rFonts w:ascii="Times New Roman" w:hAnsi="Times New Roman"/>
                <w:sz w:val="24"/>
                <w:szCs w:val="24"/>
              </w:rPr>
            </w:pPr>
            <w:r w:rsidRPr="002C2FD4">
              <w:rPr>
                <w:rFonts w:ascii="Times New Roman" w:hAnsi="Times New Roman"/>
                <w:sz w:val="24"/>
                <w:szCs w:val="24"/>
              </w:rPr>
              <w:t xml:space="preserve">      деятельности</w:t>
            </w:r>
          </w:p>
        </w:tc>
      </w:tr>
      <w:tr w:rsidR="00B2228A" w:rsidRPr="002C2FD4" w:rsidTr="00B2228A">
        <w:tc>
          <w:tcPr>
            <w:tcW w:w="4785" w:type="dxa"/>
            <w:tcBorders>
              <w:top w:val="single" w:sz="4" w:space="0" w:color="auto"/>
              <w:left w:val="single" w:sz="4" w:space="0" w:color="auto"/>
              <w:bottom w:val="single" w:sz="4" w:space="0" w:color="auto"/>
              <w:right w:val="single" w:sz="4" w:space="0" w:color="auto"/>
            </w:tcBorders>
            <w:hideMark/>
          </w:tcPr>
          <w:p w:rsidR="00B2228A" w:rsidRPr="002C2FD4" w:rsidRDefault="00B2228A" w:rsidP="00B2228A">
            <w:pPr>
              <w:spacing w:line="360" w:lineRule="auto"/>
              <w:contextualSpacing/>
              <w:jc w:val="both"/>
              <w:rPr>
                <w:rFonts w:ascii="Times New Roman" w:hAnsi="Times New Roman"/>
                <w:sz w:val="24"/>
                <w:szCs w:val="24"/>
              </w:rPr>
            </w:pPr>
            <w:r w:rsidRPr="002C2FD4">
              <w:rPr>
                <w:rFonts w:ascii="Times New Roman" w:hAnsi="Times New Roman"/>
                <w:sz w:val="24"/>
                <w:szCs w:val="24"/>
              </w:rPr>
              <w:t>Сформированность нравственного потенциала личности учащегося</w:t>
            </w:r>
          </w:p>
        </w:tc>
        <w:tc>
          <w:tcPr>
            <w:tcW w:w="4786" w:type="dxa"/>
            <w:tcBorders>
              <w:top w:val="single" w:sz="4" w:space="0" w:color="auto"/>
              <w:left w:val="single" w:sz="4" w:space="0" w:color="auto"/>
              <w:bottom w:val="single" w:sz="4" w:space="0" w:color="auto"/>
              <w:right w:val="single" w:sz="4" w:space="0" w:color="auto"/>
            </w:tcBorders>
            <w:hideMark/>
          </w:tcPr>
          <w:p w:rsidR="00B2228A" w:rsidRPr="002C2FD4" w:rsidRDefault="00B2228A" w:rsidP="00B2228A">
            <w:pPr>
              <w:spacing w:line="360" w:lineRule="auto"/>
              <w:contextualSpacing/>
              <w:jc w:val="both"/>
              <w:rPr>
                <w:rFonts w:ascii="Times New Roman" w:hAnsi="Times New Roman"/>
                <w:sz w:val="24"/>
                <w:szCs w:val="24"/>
              </w:rPr>
            </w:pPr>
            <w:r w:rsidRPr="002C2FD4">
              <w:rPr>
                <w:rFonts w:ascii="Times New Roman" w:hAnsi="Times New Roman"/>
                <w:sz w:val="24"/>
                <w:szCs w:val="24"/>
              </w:rPr>
              <w:t>1.   Нравственная направленность личности</w:t>
            </w:r>
          </w:p>
          <w:p w:rsidR="00B2228A" w:rsidRPr="002C2FD4" w:rsidRDefault="00B2228A" w:rsidP="00B2228A">
            <w:pPr>
              <w:spacing w:line="360" w:lineRule="auto"/>
              <w:contextualSpacing/>
              <w:jc w:val="both"/>
              <w:rPr>
                <w:rFonts w:ascii="Times New Roman" w:hAnsi="Times New Roman"/>
                <w:sz w:val="24"/>
                <w:szCs w:val="24"/>
              </w:rPr>
            </w:pPr>
            <w:r w:rsidRPr="002C2FD4">
              <w:rPr>
                <w:rFonts w:ascii="Times New Roman" w:hAnsi="Times New Roman"/>
                <w:sz w:val="24"/>
                <w:szCs w:val="24"/>
              </w:rPr>
              <w:t xml:space="preserve">2.  Сформироавнность отношений ребенка   </w:t>
            </w:r>
          </w:p>
          <w:p w:rsidR="00B2228A" w:rsidRPr="002C2FD4" w:rsidRDefault="00B2228A" w:rsidP="00B2228A">
            <w:pPr>
              <w:spacing w:line="360" w:lineRule="auto"/>
              <w:contextualSpacing/>
              <w:jc w:val="both"/>
              <w:rPr>
                <w:rFonts w:ascii="Times New Roman" w:hAnsi="Times New Roman"/>
                <w:sz w:val="24"/>
                <w:szCs w:val="24"/>
              </w:rPr>
            </w:pPr>
            <w:r w:rsidRPr="002C2FD4">
              <w:rPr>
                <w:rFonts w:ascii="Times New Roman" w:hAnsi="Times New Roman"/>
                <w:sz w:val="24"/>
                <w:szCs w:val="24"/>
              </w:rPr>
              <w:t xml:space="preserve">      к Родине, обществу, семье, школе, себе, </w:t>
            </w:r>
          </w:p>
          <w:p w:rsidR="00B2228A" w:rsidRPr="002C2FD4" w:rsidRDefault="00B2228A" w:rsidP="00B2228A">
            <w:pPr>
              <w:spacing w:line="360" w:lineRule="auto"/>
              <w:contextualSpacing/>
              <w:jc w:val="both"/>
              <w:rPr>
                <w:rFonts w:ascii="Times New Roman" w:hAnsi="Times New Roman"/>
                <w:sz w:val="24"/>
                <w:szCs w:val="24"/>
              </w:rPr>
            </w:pPr>
            <w:r w:rsidRPr="002C2FD4">
              <w:rPr>
                <w:rFonts w:ascii="Times New Roman" w:hAnsi="Times New Roman"/>
                <w:sz w:val="24"/>
                <w:szCs w:val="24"/>
              </w:rPr>
              <w:t>природе, труду</w:t>
            </w:r>
          </w:p>
        </w:tc>
      </w:tr>
      <w:tr w:rsidR="00B2228A" w:rsidRPr="002C2FD4" w:rsidTr="00B2228A">
        <w:tc>
          <w:tcPr>
            <w:tcW w:w="4785" w:type="dxa"/>
            <w:tcBorders>
              <w:top w:val="single" w:sz="4" w:space="0" w:color="auto"/>
              <w:left w:val="single" w:sz="4" w:space="0" w:color="auto"/>
              <w:bottom w:val="single" w:sz="4" w:space="0" w:color="auto"/>
              <w:right w:val="single" w:sz="4" w:space="0" w:color="auto"/>
            </w:tcBorders>
            <w:hideMark/>
          </w:tcPr>
          <w:p w:rsidR="00B2228A" w:rsidRPr="002C2FD4" w:rsidRDefault="00B2228A" w:rsidP="00B2228A">
            <w:pPr>
              <w:spacing w:line="360" w:lineRule="auto"/>
              <w:contextualSpacing/>
              <w:jc w:val="both"/>
              <w:rPr>
                <w:rFonts w:ascii="Times New Roman" w:hAnsi="Times New Roman"/>
                <w:sz w:val="24"/>
                <w:szCs w:val="24"/>
              </w:rPr>
            </w:pPr>
            <w:r w:rsidRPr="002C2FD4">
              <w:rPr>
                <w:rFonts w:ascii="Times New Roman" w:hAnsi="Times New Roman"/>
                <w:sz w:val="24"/>
                <w:szCs w:val="24"/>
              </w:rPr>
              <w:t>Сформированность коммуникативного потенциала личности учащегося</w:t>
            </w:r>
          </w:p>
        </w:tc>
        <w:tc>
          <w:tcPr>
            <w:tcW w:w="4786" w:type="dxa"/>
            <w:tcBorders>
              <w:top w:val="single" w:sz="4" w:space="0" w:color="auto"/>
              <w:left w:val="single" w:sz="4" w:space="0" w:color="auto"/>
              <w:bottom w:val="single" w:sz="4" w:space="0" w:color="auto"/>
              <w:right w:val="single" w:sz="4" w:space="0" w:color="auto"/>
            </w:tcBorders>
            <w:hideMark/>
          </w:tcPr>
          <w:p w:rsidR="00B2228A" w:rsidRPr="002C2FD4" w:rsidRDefault="00B2228A" w:rsidP="00B2228A">
            <w:pPr>
              <w:spacing w:line="360" w:lineRule="auto"/>
              <w:contextualSpacing/>
              <w:jc w:val="both"/>
              <w:rPr>
                <w:rFonts w:ascii="Times New Roman" w:hAnsi="Times New Roman"/>
                <w:sz w:val="24"/>
                <w:szCs w:val="24"/>
              </w:rPr>
            </w:pPr>
            <w:r w:rsidRPr="002C2FD4">
              <w:rPr>
                <w:rFonts w:ascii="Times New Roman" w:hAnsi="Times New Roman"/>
                <w:sz w:val="24"/>
                <w:szCs w:val="24"/>
              </w:rPr>
              <w:t>1.   Коммуникабельность</w:t>
            </w:r>
          </w:p>
          <w:p w:rsidR="00B2228A" w:rsidRPr="002C2FD4" w:rsidRDefault="00B2228A" w:rsidP="00B2228A">
            <w:pPr>
              <w:spacing w:line="360" w:lineRule="auto"/>
              <w:contextualSpacing/>
              <w:jc w:val="both"/>
              <w:rPr>
                <w:rFonts w:ascii="Times New Roman" w:hAnsi="Times New Roman"/>
                <w:sz w:val="24"/>
                <w:szCs w:val="24"/>
              </w:rPr>
            </w:pPr>
            <w:r w:rsidRPr="002C2FD4">
              <w:rPr>
                <w:rFonts w:ascii="Times New Roman" w:hAnsi="Times New Roman"/>
                <w:sz w:val="24"/>
                <w:szCs w:val="24"/>
              </w:rPr>
              <w:t xml:space="preserve">2.  Сформированность коммуникативной </w:t>
            </w:r>
          </w:p>
          <w:p w:rsidR="00B2228A" w:rsidRPr="002C2FD4" w:rsidRDefault="00B2228A" w:rsidP="00B2228A">
            <w:pPr>
              <w:spacing w:line="360" w:lineRule="auto"/>
              <w:contextualSpacing/>
              <w:jc w:val="both"/>
              <w:rPr>
                <w:rFonts w:ascii="Times New Roman" w:hAnsi="Times New Roman"/>
                <w:sz w:val="24"/>
                <w:szCs w:val="24"/>
              </w:rPr>
            </w:pPr>
            <w:r w:rsidRPr="002C2FD4">
              <w:rPr>
                <w:rFonts w:ascii="Times New Roman" w:hAnsi="Times New Roman"/>
                <w:sz w:val="24"/>
                <w:szCs w:val="24"/>
              </w:rPr>
              <w:t xml:space="preserve">       культуры учащихся</w:t>
            </w:r>
          </w:p>
          <w:p w:rsidR="00B2228A" w:rsidRPr="002C2FD4" w:rsidRDefault="00B2228A" w:rsidP="00B2228A">
            <w:pPr>
              <w:spacing w:line="360" w:lineRule="auto"/>
              <w:contextualSpacing/>
              <w:jc w:val="both"/>
              <w:rPr>
                <w:rFonts w:ascii="Times New Roman" w:hAnsi="Times New Roman"/>
                <w:sz w:val="24"/>
                <w:szCs w:val="24"/>
              </w:rPr>
            </w:pPr>
            <w:r w:rsidRPr="002C2FD4">
              <w:rPr>
                <w:rFonts w:ascii="Times New Roman" w:hAnsi="Times New Roman"/>
                <w:sz w:val="24"/>
                <w:szCs w:val="24"/>
              </w:rPr>
              <w:t>3.  Знаниеэтикета</w:t>
            </w:r>
          </w:p>
        </w:tc>
      </w:tr>
      <w:tr w:rsidR="00B2228A" w:rsidRPr="002C2FD4" w:rsidTr="00B2228A">
        <w:tc>
          <w:tcPr>
            <w:tcW w:w="4785" w:type="dxa"/>
            <w:tcBorders>
              <w:top w:val="single" w:sz="4" w:space="0" w:color="auto"/>
              <w:left w:val="single" w:sz="4" w:space="0" w:color="auto"/>
              <w:bottom w:val="single" w:sz="4" w:space="0" w:color="auto"/>
              <w:right w:val="single" w:sz="4" w:space="0" w:color="auto"/>
            </w:tcBorders>
            <w:hideMark/>
          </w:tcPr>
          <w:p w:rsidR="00B2228A" w:rsidRPr="002C2FD4" w:rsidRDefault="00B2228A" w:rsidP="00B2228A">
            <w:pPr>
              <w:spacing w:line="360" w:lineRule="auto"/>
              <w:contextualSpacing/>
              <w:jc w:val="both"/>
              <w:rPr>
                <w:rFonts w:ascii="Times New Roman" w:hAnsi="Times New Roman"/>
                <w:sz w:val="24"/>
                <w:szCs w:val="24"/>
              </w:rPr>
            </w:pPr>
            <w:r w:rsidRPr="002C2FD4">
              <w:rPr>
                <w:rFonts w:ascii="Times New Roman" w:hAnsi="Times New Roman"/>
                <w:sz w:val="24"/>
                <w:szCs w:val="24"/>
              </w:rPr>
              <w:t>Сформированностьфизическогопотенциалаличности</w:t>
            </w:r>
          </w:p>
        </w:tc>
        <w:tc>
          <w:tcPr>
            <w:tcW w:w="4786" w:type="dxa"/>
            <w:tcBorders>
              <w:top w:val="single" w:sz="4" w:space="0" w:color="auto"/>
              <w:left w:val="single" w:sz="4" w:space="0" w:color="auto"/>
              <w:bottom w:val="single" w:sz="4" w:space="0" w:color="auto"/>
              <w:right w:val="single" w:sz="4" w:space="0" w:color="auto"/>
            </w:tcBorders>
            <w:hideMark/>
          </w:tcPr>
          <w:p w:rsidR="00B2228A" w:rsidRPr="002C2FD4" w:rsidRDefault="00B2228A" w:rsidP="00B2228A">
            <w:pPr>
              <w:spacing w:line="360" w:lineRule="auto"/>
              <w:contextualSpacing/>
              <w:jc w:val="both"/>
              <w:rPr>
                <w:rFonts w:ascii="Times New Roman" w:hAnsi="Times New Roman"/>
                <w:sz w:val="24"/>
                <w:szCs w:val="24"/>
              </w:rPr>
            </w:pPr>
            <w:r w:rsidRPr="002C2FD4">
              <w:rPr>
                <w:rFonts w:ascii="Times New Roman" w:hAnsi="Times New Roman"/>
                <w:sz w:val="24"/>
                <w:szCs w:val="24"/>
              </w:rPr>
              <w:t>1.   Состояние здоровья учащихся</w:t>
            </w:r>
          </w:p>
          <w:p w:rsidR="00B2228A" w:rsidRPr="002C2FD4" w:rsidRDefault="00B2228A" w:rsidP="00B2228A">
            <w:pPr>
              <w:spacing w:line="360" w:lineRule="auto"/>
              <w:contextualSpacing/>
              <w:jc w:val="both"/>
              <w:rPr>
                <w:rFonts w:ascii="Times New Roman" w:hAnsi="Times New Roman"/>
                <w:sz w:val="24"/>
                <w:szCs w:val="24"/>
              </w:rPr>
            </w:pPr>
            <w:r w:rsidRPr="002C2FD4">
              <w:rPr>
                <w:rFonts w:ascii="Times New Roman" w:hAnsi="Times New Roman"/>
                <w:sz w:val="24"/>
                <w:szCs w:val="24"/>
              </w:rPr>
              <w:t xml:space="preserve">2.   Развитость физических качеств  </w:t>
            </w:r>
          </w:p>
          <w:p w:rsidR="00B2228A" w:rsidRPr="002C2FD4" w:rsidRDefault="00B2228A" w:rsidP="00B2228A">
            <w:pPr>
              <w:spacing w:line="360" w:lineRule="auto"/>
              <w:contextualSpacing/>
              <w:jc w:val="both"/>
              <w:rPr>
                <w:rFonts w:ascii="Times New Roman" w:hAnsi="Times New Roman"/>
                <w:sz w:val="24"/>
                <w:szCs w:val="24"/>
              </w:rPr>
            </w:pPr>
            <w:r w:rsidRPr="002C2FD4">
              <w:rPr>
                <w:rFonts w:ascii="Times New Roman" w:hAnsi="Times New Roman"/>
                <w:sz w:val="24"/>
                <w:szCs w:val="24"/>
              </w:rPr>
              <w:t>личности</w:t>
            </w:r>
          </w:p>
        </w:tc>
      </w:tr>
      <w:tr w:rsidR="00B2228A" w:rsidRPr="002C2FD4" w:rsidTr="00B2228A">
        <w:tc>
          <w:tcPr>
            <w:tcW w:w="4785" w:type="dxa"/>
            <w:tcBorders>
              <w:top w:val="single" w:sz="4" w:space="0" w:color="auto"/>
              <w:left w:val="single" w:sz="4" w:space="0" w:color="auto"/>
              <w:bottom w:val="single" w:sz="4" w:space="0" w:color="auto"/>
              <w:right w:val="single" w:sz="4" w:space="0" w:color="auto"/>
            </w:tcBorders>
            <w:hideMark/>
          </w:tcPr>
          <w:p w:rsidR="00B2228A" w:rsidRPr="002C2FD4" w:rsidRDefault="00B2228A" w:rsidP="00B2228A">
            <w:pPr>
              <w:spacing w:line="360" w:lineRule="auto"/>
              <w:contextualSpacing/>
              <w:jc w:val="both"/>
              <w:rPr>
                <w:rFonts w:ascii="Times New Roman" w:hAnsi="Times New Roman"/>
                <w:sz w:val="24"/>
                <w:szCs w:val="24"/>
              </w:rPr>
            </w:pPr>
            <w:r w:rsidRPr="002C2FD4">
              <w:rPr>
                <w:rFonts w:ascii="Times New Roman" w:hAnsi="Times New Roman"/>
                <w:sz w:val="24"/>
                <w:szCs w:val="24"/>
              </w:rPr>
              <w:t>Сформированностьобщешкольногоколлектива</w:t>
            </w:r>
          </w:p>
        </w:tc>
        <w:tc>
          <w:tcPr>
            <w:tcW w:w="4786" w:type="dxa"/>
            <w:tcBorders>
              <w:top w:val="single" w:sz="4" w:space="0" w:color="auto"/>
              <w:left w:val="single" w:sz="4" w:space="0" w:color="auto"/>
              <w:bottom w:val="single" w:sz="4" w:space="0" w:color="auto"/>
              <w:right w:val="single" w:sz="4" w:space="0" w:color="auto"/>
            </w:tcBorders>
            <w:hideMark/>
          </w:tcPr>
          <w:p w:rsidR="00B2228A" w:rsidRPr="002C2FD4" w:rsidRDefault="00B2228A" w:rsidP="00B2228A">
            <w:pPr>
              <w:spacing w:line="360" w:lineRule="auto"/>
              <w:contextualSpacing/>
              <w:jc w:val="both"/>
              <w:rPr>
                <w:rFonts w:ascii="Times New Roman" w:hAnsi="Times New Roman"/>
                <w:sz w:val="24"/>
                <w:szCs w:val="24"/>
              </w:rPr>
            </w:pPr>
            <w:r w:rsidRPr="002C2FD4">
              <w:rPr>
                <w:rFonts w:ascii="Times New Roman" w:hAnsi="Times New Roman"/>
                <w:sz w:val="24"/>
                <w:szCs w:val="24"/>
              </w:rPr>
              <w:t>1.   Состояние эмоционально-</w:t>
            </w:r>
          </w:p>
          <w:p w:rsidR="00B2228A" w:rsidRPr="002C2FD4" w:rsidRDefault="00B2228A" w:rsidP="00B2228A">
            <w:pPr>
              <w:spacing w:line="360" w:lineRule="auto"/>
              <w:contextualSpacing/>
              <w:jc w:val="both"/>
              <w:rPr>
                <w:rFonts w:ascii="Times New Roman" w:hAnsi="Times New Roman"/>
                <w:sz w:val="24"/>
                <w:szCs w:val="24"/>
              </w:rPr>
            </w:pPr>
            <w:r w:rsidRPr="002C2FD4">
              <w:rPr>
                <w:rFonts w:ascii="Times New Roman" w:hAnsi="Times New Roman"/>
                <w:sz w:val="24"/>
                <w:szCs w:val="24"/>
              </w:rPr>
              <w:t xml:space="preserve">      психологических отношений в</w:t>
            </w:r>
          </w:p>
          <w:p w:rsidR="00B2228A" w:rsidRPr="002C2FD4" w:rsidRDefault="00B2228A" w:rsidP="00B2228A">
            <w:pPr>
              <w:spacing w:line="360" w:lineRule="auto"/>
              <w:contextualSpacing/>
              <w:jc w:val="both"/>
              <w:rPr>
                <w:rFonts w:ascii="Times New Roman" w:hAnsi="Times New Roman"/>
                <w:sz w:val="24"/>
                <w:szCs w:val="24"/>
              </w:rPr>
            </w:pPr>
            <w:r w:rsidRPr="002C2FD4">
              <w:rPr>
                <w:rFonts w:ascii="Times New Roman" w:hAnsi="Times New Roman"/>
                <w:sz w:val="24"/>
                <w:szCs w:val="24"/>
              </w:rPr>
              <w:t>коллективе.</w:t>
            </w:r>
          </w:p>
          <w:p w:rsidR="00B2228A" w:rsidRPr="002C2FD4" w:rsidRDefault="00B2228A" w:rsidP="00B2228A">
            <w:pPr>
              <w:spacing w:line="360" w:lineRule="auto"/>
              <w:contextualSpacing/>
              <w:jc w:val="both"/>
              <w:rPr>
                <w:rFonts w:ascii="Times New Roman" w:hAnsi="Times New Roman"/>
                <w:sz w:val="24"/>
                <w:szCs w:val="24"/>
              </w:rPr>
            </w:pPr>
            <w:r w:rsidRPr="002C2FD4">
              <w:rPr>
                <w:rFonts w:ascii="Times New Roman" w:hAnsi="Times New Roman"/>
                <w:sz w:val="24"/>
                <w:szCs w:val="24"/>
              </w:rPr>
              <w:t>2.   Развитость самоуправления.</w:t>
            </w:r>
          </w:p>
          <w:p w:rsidR="00B2228A" w:rsidRPr="002C2FD4" w:rsidRDefault="00B2228A" w:rsidP="00B2228A">
            <w:pPr>
              <w:spacing w:line="360" w:lineRule="auto"/>
              <w:contextualSpacing/>
              <w:jc w:val="both"/>
              <w:rPr>
                <w:rFonts w:ascii="Times New Roman" w:hAnsi="Times New Roman"/>
                <w:sz w:val="24"/>
                <w:szCs w:val="24"/>
              </w:rPr>
            </w:pPr>
            <w:r w:rsidRPr="002C2FD4">
              <w:rPr>
                <w:rFonts w:ascii="Times New Roman" w:hAnsi="Times New Roman"/>
                <w:sz w:val="24"/>
                <w:szCs w:val="24"/>
              </w:rPr>
              <w:t xml:space="preserve">3.  Сформированность совместной,   </w:t>
            </w:r>
          </w:p>
          <w:p w:rsidR="00B2228A" w:rsidRPr="002C2FD4" w:rsidRDefault="00B2228A" w:rsidP="00B2228A">
            <w:pPr>
              <w:spacing w:line="360" w:lineRule="auto"/>
              <w:contextualSpacing/>
              <w:jc w:val="both"/>
              <w:rPr>
                <w:rFonts w:ascii="Times New Roman" w:hAnsi="Times New Roman"/>
                <w:sz w:val="24"/>
                <w:szCs w:val="24"/>
              </w:rPr>
            </w:pPr>
            <w:r w:rsidRPr="002C2FD4">
              <w:rPr>
                <w:rFonts w:ascii="Times New Roman" w:hAnsi="Times New Roman"/>
                <w:sz w:val="24"/>
                <w:szCs w:val="24"/>
              </w:rPr>
              <w:t xml:space="preserve">     коллективной деятельности.</w:t>
            </w:r>
          </w:p>
        </w:tc>
      </w:tr>
      <w:tr w:rsidR="00B2228A" w:rsidRPr="002C2FD4" w:rsidTr="00B2228A">
        <w:tc>
          <w:tcPr>
            <w:tcW w:w="4785" w:type="dxa"/>
            <w:tcBorders>
              <w:top w:val="single" w:sz="4" w:space="0" w:color="auto"/>
              <w:left w:val="single" w:sz="4" w:space="0" w:color="auto"/>
              <w:bottom w:val="single" w:sz="4" w:space="0" w:color="auto"/>
              <w:right w:val="single" w:sz="4" w:space="0" w:color="auto"/>
            </w:tcBorders>
            <w:hideMark/>
          </w:tcPr>
          <w:p w:rsidR="00B2228A" w:rsidRPr="002C2FD4" w:rsidRDefault="00B2228A" w:rsidP="00B2228A">
            <w:pPr>
              <w:spacing w:line="360" w:lineRule="auto"/>
              <w:contextualSpacing/>
              <w:jc w:val="both"/>
              <w:rPr>
                <w:rFonts w:ascii="Times New Roman" w:hAnsi="Times New Roman"/>
                <w:sz w:val="24"/>
                <w:szCs w:val="24"/>
              </w:rPr>
            </w:pPr>
            <w:r w:rsidRPr="002C2FD4">
              <w:rPr>
                <w:rFonts w:ascii="Times New Roman" w:hAnsi="Times New Roman"/>
                <w:sz w:val="24"/>
                <w:szCs w:val="24"/>
              </w:rPr>
              <w:t>Удовлетворенность учащихся, родителей и педагогов жизнедеятельностью в школе</w:t>
            </w:r>
          </w:p>
        </w:tc>
        <w:tc>
          <w:tcPr>
            <w:tcW w:w="4786" w:type="dxa"/>
            <w:tcBorders>
              <w:top w:val="single" w:sz="4" w:space="0" w:color="auto"/>
              <w:left w:val="single" w:sz="4" w:space="0" w:color="auto"/>
              <w:bottom w:val="single" w:sz="4" w:space="0" w:color="auto"/>
              <w:right w:val="single" w:sz="4" w:space="0" w:color="auto"/>
            </w:tcBorders>
            <w:hideMark/>
          </w:tcPr>
          <w:p w:rsidR="00B2228A" w:rsidRPr="002C2FD4" w:rsidRDefault="00B2228A" w:rsidP="00B2228A">
            <w:pPr>
              <w:spacing w:line="360" w:lineRule="auto"/>
              <w:contextualSpacing/>
              <w:jc w:val="both"/>
              <w:rPr>
                <w:rFonts w:ascii="Times New Roman" w:hAnsi="Times New Roman"/>
                <w:sz w:val="24"/>
                <w:szCs w:val="24"/>
              </w:rPr>
            </w:pPr>
            <w:r w:rsidRPr="002C2FD4">
              <w:rPr>
                <w:rFonts w:ascii="Times New Roman" w:hAnsi="Times New Roman"/>
                <w:sz w:val="24"/>
                <w:szCs w:val="24"/>
              </w:rPr>
              <w:t>1.   Комфортность ребенка в школе</w:t>
            </w:r>
          </w:p>
          <w:p w:rsidR="00B2228A" w:rsidRPr="002C2FD4" w:rsidRDefault="00B2228A" w:rsidP="00B2228A">
            <w:pPr>
              <w:spacing w:line="360" w:lineRule="auto"/>
              <w:contextualSpacing/>
              <w:jc w:val="both"/>
              <w:rPr>
                <w:rFonts w:ascii="Times New Roman" w:hAnsi="Times New Roman"/>
                <w:sz w:val="24"/>
                <w:szCs w:val="24"/>
              </w:rPr>
            </w:pPr>
            <w:r w:rsidRPr="002C2FD4">
              <w:rPr>
                <w:rFonts w:ascii="Times New Roman" w:hAnsi="Times New Roman"/>
                <w:sz w:val="24"/>
                <w:szCs w:val="24"/>
              </w:rPr>
              <w:t xml:space="preserve">2.   Эмоционально-психологическое </w:t>
            </w:r>
          </w:p>
          <w:p w:rsidR="00B2228A" w:rsidRPr="002C2FD4" w:rsidRDefault="00B2228A" w:rsidP="00B2228A">
            <w:pPr>
              <w:spacing w:line="360" w:lineRule="auto"/>
              <w:contextualSpacing/>
              <w:jc w:val="both"/>
              <w:rPr>
                <w:rFonts w:ascii="Times New Roman" w:hAnsi="Times New Roman"/>
                <w:sz w:val="24"/>
                <w:szCs w:val="24"/>
              </w:rPr>
            </w:pPr>
            <w:r w:rsidRPr="002C2FD4">
              <w:rPr>
                <w:rFonts w:ascii="Times New Roman" w:hAnsi="Times New Roman"/>
                <w:sz w:val="24"/>
                <w:szCs w:val="24"/>
              </w:rPr>
              <w:t xml:space="preserve">     положение ученика в школе (классе)</w:t>
            </w:r>
          </w:p>
        </w:tc>
      </w:tr>
    </w:tbl>
    <w:p w:rsidR="00B2228A" w:rsidRDefault="00B2228A" w:rsidP="00B2228A">
      <w:pPr>
        <w:spacing w:after="0" w:line="360" w:lineRule="auto"/>
        <w:contextualSpacing/>
        <w:jc w:val="both"/>
        <w:rPr>
          <w:rFonts w:ascii="Times New Roman" w:eastAsia="Times New Roman" w:hAnsi="Times New Roman"/>
          <w:b/>
          <w:sz w:val="24"/>
          <w:szCs w:val="24"/>
          <w:u w:val="single"/>
          <w:lang w:eastAsia="ru-RU"/>
        </w:rPr>
      </w:pPr>
    </w:p>
    <w:p w:rsidR="00B2228A" w:rsidRPr="002C2FD4" w:rsidRDefault="00B2228A" w:rsidP="00B2228A">
      <w:pPr>
        <w:spacing w:after="0" w:line="360" w:lineRule="auto"/>
        <w:contextualSpacing/>
        <w:jc w:val="both"/>
        <w:rPr>
          <w:rFonts w:ascii="Times New Roman" w:eastAsia="Times New Roman" w:hAnsi="Times New Roman"/>
          <w:b/>
          <w:sz w:val="24"/>
          <w:szCs w:val="24"/>
          <w:lang w:eastAsia="ru-RU"/>
        </w:rPr>
      </w:pPr>
      <w:r w:rsidRPr="002C2FD4">
        <w:rPr>
          <w:rFonts w:ascii="Times New Roman" w:eastAsia="Times New Roman" w:hAnsi="Times New Roman"/>
          <w:b/>
          <w:sz w:val="24"/>
          <w:szCs w:val="24"/>
          <w:u w:val="single"/>
          <w:lang w:eastAsia="ru-RU"/>
        </w:rPr>
        <w:t>Организационно-методологические подходы к организации</w:t>
      </w:r>
    </w:p>
    <w:p w:rsidR="00B2228A" w:rsidRPr="002C2FD4" w:rsidRDefault="00B2228A" w:rsidP="00B2228A">
      <w:pPr>
        <w:spacing w:after="0" w:line="360" w:lineRule="auto"/>
        <w:contextualSpacing/>
        <w:jc w:val="both"/>
        <w:rPr>
          <w:rFonts w:ascii="Times New Roman" w:eastAsia="Times New Roman" w:hAnsi="Times New Roman"/>
          <w:sz w:val="24"/>
          <w:szCs w:val="24"/>
          <w:lang w:eastAsia="ru-RU"/>
        </w:rPr>
      </w:pPr>
      <w:r w:rsidRPr="002C2FD4">
        <w:rPr>
          <w:rFonts w:ascii="Times New Roman" w:eastAsia="Times New Roman" w:hAnsi="Times New Roman"/>
          <w:sz w:val="24"/>
          <w:szCs w:val="24"/>
          <w:lang w:eastAsia="ru-RU"/>
        </w:rPr>
        <w:t>Системный подход (ДО, классные часы, родительские собрания, клубная деятельность)</w:t>
      </w:r>
    </w:p>
    <w:p w:rsidR="00B2228A" w:rsidRPr="002C2FD4" w:rsidRDefault="00B2228A" w:rsidP="00B2228A">
      <w:pPr>
        <w:spacing w:after="0" w:line="360" w:lineRule="auto"/>
        <w:contextualSpacing/>
        <w:jc w:val="both"/>
        <w:rPr>
          <w:rFonts w:ascii="Times New Roman" w:eastAsia="Times New Roman" w:hAnsi="Times New Roman"/>
          <w:sz w:val="24"/>
          <w:szCs w:val="24"/>
          <w:lang w:eastAsia="ru-RU"/>
        </w:rPr>
      </w:pPr>
      <w:r w:rsidRPr="002C2FD4">
        <w:rPr>
          <w:rFonts w:ascii="Times New Roman" w:eastAsia="Times New Roman" w:hAnsi="Times New Roman"/>
          <w:sz w:val="24"/>
          <w:szCs w:val="24"/>
          <w:lang w:eastAsia="ru-RU"/>
        </w:rPr>
        <w:t>Событийный подход (« День открытых дверей», мероприятия к красным датам календаря)</w:t>
      </w:r>
    </w:p>
    <w:p w:rsidR="00B2228A" w:rsidRPr="002C2FD4" w:rsidRDefault="00B2228A" w:rsidP="00B2228A">
      <w:pPr>
        <w:spacing w:after="0" w:line="360" w:lineRule="auto"/>
        <w:contextualSpacing/>
        <w:jc w:val="both"/>
        <w:rPr>
          <w:rFonts w:ascii="Times New Roman" w:eastAsia="Times New Roman" w:hAnsi="Times New Roman"/>
          <w:sz w:val="24"/>
          <w:szCs w:val="24"/>
          <w:lang w:eastAsia="ru-RU"/>
        </w:rPr>
      </w:pPr>
      <w:r w:rsidRPr="002C2FD4">
        <w:rPr>
          <w:rFonts w:ascii="Times New Roman" w:eastAsia="Times New Roman" w:hAnsi="Times New Roman"/>
          <w:sz w:val="24"/>
          <w:szCs w:val="24"/>
          <w:lang w:eastAsia="ru-RU"/>
        </w:rPr>
        <w:t>Личностно-ориентированный (внеклассная деятельность, беседы)</w:t>
      </w:r>
    </w:p>
    <w:p w:rsidR="00B2228A" w:rsidRPr="002C2FD4" w:rsidRDefault="00B2228A" w:rsidP="00B2228A">
      <w:pPr>
        <w:spacing w:after="0" w:line="360" w:lineRule="auto"/>
        <w:contextualSpacing/>
        <w:jc w:val="both"/>
        <w:rPr>
          <w:rFonts w:ascii="Times New Roman" w:hAnsi="Times New Roman"/>
          <w:sz w:val="24"/>
          <w:szCs w:val="24"/>
        </w:rPr>
      </w:pPr>
      <w:r w:rsidRPr="002C2FD4">
        <w:rPr>
          <w:rFonts w:ascii="Times New Roman" w:hAnsi="Times New Roman"/>
          <w:sz w:val="24"/>
          <w:szCs w:val="24"/>
          <w:u w:val="single"/>
        </w:rPr>
        <w:t>Условиями реализации программы социальной деятельности учащихся являются:</w:t>
      </w:r>
      <w:r w:rsidRPr="002C2FD4">
        <w:rPr>
          <w:rFonts w:ascii="Times New Roman" w:hAnsi="Times New Roman"/>
          <w:sz w:val="24"/>
          <w:szCs w:val="24"/>
        </w:rPr>
        <w:br/>
        <w:t>- наличие программ учебного, дополнительного образования, элективных курсов,</w:t>
      </w:r>
    </w:p>
    <w:p w:rsidR="00B2228A" w:rsidRPr="002C2FD4" w:rsidRDefault="00B2228A" w:rsidP="00B2228A">
      <w:pPr>
        <w:spacing w:after="0" w:line="360" w:lineRule="auto"/>
        <w:contextualSpacing/>
        <w:jc w:val="both"/>
        <w:rPr>
          <w:rFonts w:ascii="Times New Roman" w:hAnsi="Times New Roman"/>
          <w:sz w:val="24"/>
          <w:szCs w:val="24"/>
        </w:rPr>
      </w:pPr>
      <w:r w:rsidRPr="002C2FD4">
        <w:rPr>
          <w:rFonts w:ascii="Times New Roman" w:hAnsi="Times New Roman"/>
          <w:sz w:val="24"/>
          <w:szCs w:val="24"/>
        </w:rPr>
        <w:t xml:space="preserve"> воспитательной, социально-психологической деятельности школы, отражающих компетентностный подход в образовании (частично представлены); </w:t>
      </w:r>
      <w:r w:rsidRPr="002C2FD4">
        <w:rPr>
          <w:rFonts w:ascii="Times New Roman" w:hAnsi="Times New Roman"/>
          <w:sz w:val="24"/>
          <w:szCs w:val="24"/>
        </w:rPr>
        <w:br/>
        <w:t xml:space="preserve">- наличие квалифицированных педагогических кадров, могущих организовать и проводить практические занятия с учащимися по овладению ими компетенциями (частично да); </w:t>
      </w:r>
      <w:r w:rsidRPr="002C2FD4">
        <w:rPr>
          <w:rFonts w:ascii="Times New Roman" w:hAnsi="Times New Roman"/>
          <w:sz w:val="24"/>
          <w:szCs w:val="24"/>
        </w:rPr>
        <w:br/>
        <w:t xml:space="preserve">- наличие механизмов контроля и коррекции процесса социализации учащихся соответствующими службами школы (да – в рамках работы социально-психологической службы школы); </w:t>
      </w:r>
      <w:r w:rsidRPr="002C2FD4">
        <w:rPr>
          <w:rFonts w:ascii="Times New Roman" w:hAnsi="Times New Roman"/>
          <w:sz w:val="24"/>
          <w:szCs w:val="24"/>
        </w:rPr>
        <w:br/>
        <w:t xml:space="preserve">- наличие необходимой материально-технической базы для организации практических занятий по овладению учащимися компетенциями. </w:t>
      </w:r>
      <w:r w:rsidRPr="002C2FD4">
        <w:rPr>
          <w:rFonts w:ascii="Times New Roman" w:hAnsi="Times New Roman"/>
          <w:sz w:val="24"/>
          <w:szCs w:val="24"/>
        </w:rPr>
        <w:br/>
        <w:t>Выбор педагогических технологий, обеспечивающих реализацию программы социальной деятельности учащихся, обусловлен совокупностью подходов, лежащих в основе программы развития школы, а также образовательных и воспитательных программ. Это – компетентностный, деятельностный, антропологический, либерально-гуманистический, личностноориентированный подходы в образовании, метод критического мышления, проектный метод. Соответственно, педагогическими технологиями, посредством которых осуществляется реализация программы социальной деятельности учащихся являются основывающиеся на этих подходах технологии критического мышления, метод проблемного изложения материала, метод исторической реконструкции, метод социальной пробы, моделирование, интерактивный метод, другие методы и технологии.</w:t>
      </w:r>
      <w:r w:rsidRPr="002C2FD4">
        <w:rPr>
          <w:rFonts w:ascii="Times New Roman" w:hAnsi="Times New Roman"/>
          <w:sz w:val="24"/>
          <w:szCs w:val="24"/>
        </w:rPr>
        <w:br/>
        <w:t>Поскольку целью программы социальной деятельности учащихся определена как овладение учащимися социальными компетенциями в процессе педагогически организованной социализации, весьма важным представляется определение контрольных (реперных) точек, позволяющих отслеживать (помимо планового мониторинга реализации программы) ход социализации учащихся в соответствии с ее возрастными этапами. Процесс социализации разделяется на несколько возрастных этапов, для которых характерно либо поступательное (постепенное складывание ранее отсутствовавшего признака) либо иерархическое (трансформация уже имеющегося признака в более сложную форму) развитие определенных качеств, черт, свойств личности, поведенческих навыков. За время обучения в школе учащиеся проходят несколько возрастных этапов социализации, примерные рамки которых определяются следующими годами жизни:</w:t>
      </w:r>
      <w:r w:rsidRPr="002C2FD4">
        <w:rPr>
          <w:rFonts w:ascii="Times New Roman" w:hAnsi="Times New Roman"/>
          <w:sz w:val="24"/>
          <w:szCs w:val="24"/>
        </w:rPr>
        <w:br/>
      </w:r>
      <w:r w:rsidRPr="002C2FD4">
        <w:rPr>
          <w:rFonts w:ascii="Times New Roman" w:hAnsi="Times New Roman"/>
          <w:b/>
          <w:sz w:val="24"/>
          <w:szCs w:val="24"/>
        </w:rPr>
        <w:t>7 лет</w:t>
      </w:r>
      <w:r w:rsidRPr="002C2FD4">
        <w:rPr>
          <w:rFonts w:ascii="Times New Roman" w:hAnsi="Times New Roman"/>
          <w:sz w:val="24"/>
          <w:szCs w:val="24"/>
        </w:rPr>
        <w:t xml:space="preserve"> – стадия ранней социализации, проявление самоидентификации по этническому, религиозному признакам, на уровне мышления – переход от операциональной стадии к стадии конкретных операций. Уже могут иметься навыки иноязычного общения (характерно для полиэтнических семей), минимальные навыки группового общения (характерно для детей, посещавших детский сад), минимальные навыки этикета, минимальное знание социальных норм, практическое отсутствие социальных компетенций в письменном общении, начало освоения социальных ролей.11 лет – окончание стадии ранней социализации, переход на первую подростковую стадию. На уровне мышления для данной стадии характерен переход от стадии конкретных операций на стадию формальных операций. На уровне социального взаимодействия предполагается наличие (в определенной степени) навыков социальной адаптации, речевого взаимодействия, отстаивания собственной позиции, а также минимальных навыков текстового анализа, иноязычного общения.</w:t>
      </w:r>
      <w:r w:rsidRPr="002C2FD4">
        <w:rPr>
          <w:rFonts w:ascii="Times New Roman" w:hAnsi="Times New Roman"/>
          <w:sz w:val="24"/>
          <w:szCs w:val="24"/>
        </w:rPr>
        <w:br/>
      </w:r>
      <w:r w:rsidRPr="002C2FD4">
        <w:rPr>
          <w:rFonts w:ascii="Times New Roman" w:hAnsi="Times New Roman"/>
          <w:b/>
          <w:sz w:val="24"/>
          <w:szCs w:val="24"/>
        </w:rPr>
        <w:t>12 лет</w:t>
      </w:r>
      <w:r w:rsidRPr="002C2FD4">
        <w:rPr>
          <w:rFonts w:ascii="Times New Roman" w:hAnsi="Times New Roman"/>
          <w:sz w:val="24"/>
          <w:szCs w:val="24"/>
        </w:rPr>
        <w:t xml:space="preserve"> – начало первой подростковой стадии, в биологическом плане – начало полового созревания, для которого характерно начало самоидентификации в группе по признаку внешней привлекательности. Могут присутствовать такие показатели нарушения процесса социализации, как агрессивность (у мальчиков),· ранее кокетство (у девочек). Может появится личный негативный опыт социального взаимодействия (отторжение группой, социальный изгой).</w:t>
      </w:r>
      <w:r w:rsidRPr="002C2FD4">
        <w:rPr>
          <w:rFonts w:ascii="Times New Roman" w:hAnsi="Times New Roman"/>
          <w:sz w:val="24"/>
          <w:szCs w:val="24"/>
        </w:rPr>
        <w:br/>
      </w:r>
      <w:r w:rsidRPr="002C2FD4">
        <w:rPr>
          <w:rFonts w:ascii="Times New Roman" w:hAnsi="Times New Roman"/>
          <w:b/>
          <w:sz w:val="24"/>
          <w:szCs w:val="24"/>
        </w:rPr>
        <w:t>14 лет</w:t>
      </w:r>
      <w:r w:rsidRPr="002C2FD4">
        <w:rPr>
          <w:rFonts w:ascii="Times New Roman" w:hAnsi="Times New Roman"/>
          <w:sz w:val="24"/>
          <w:szCs w:val="24"/>
        </w:rPr>
        <w:t xml:space="preserve"> – окончание первой подростковой стадии, переход на вторую подростковую стадию (стадию взросления). В биологическом плане период характерен формирования вторичных половых признаков (сначала у девочек, потом у мальчиков). На уровне мышления характерно окончание процесса формальных операций, . Могут проявиться такие признаки нарушения процесса социализации, как резкая нетерпимость критики, неприятие чужого мнения, эгоцентризм, категоричность оценок. Факт наступления юридической ответственности за свои действия предполагает наличие самоидентификации по правовому критерию, усвоение социальных норм и применение их (осознание и принятие· правовой ответственности, гражданственности), поэтому факты совершения правонарушений в этом возрасте являются показателем нарушения процесса социализации.</w:t>
      </w:r>
      <w:r w:rsidRPr="002C2FD4">
        <w:rPr>
          <w:rFonts w:ascii="Times New Roman" w:hAnsi="Times New Roman"/>
          <w:sz w:val="24"/>
          <w:szCs w:val="24"/>
        </w:rPr>
        <w:br/>
      </w:r>
      <w:r w:rsidRPr="002C2FD4">
        <w:rPr>
          <w:rFonts w:ascii="Times New Roman" w:hAnsi="Times New Roman"/>
          <w:b/>
          <w:sz w:val="24"/>
          <w:szCs w:val="24"/>
        </w:rPr>
        <w:t>16 лет</w:t>
      </w:r>
      <w:r w:rsidRPr="002C2FD4">
        <w:rPr>
          <w:rFonts w:ascii="Times New Roman" w:hAnsi="Times New Roman"/>
          <w:sz w:val="24"/>
          <w:szCs w:val="24"/>
        </w:rPr>
        <w:t xml:space="preserve"> – окончание подростковой стадии, переход на стадию взросления. В биологическом плане характерно завершение формирования вторичных половых признаков. На уровне мышления – способность к абстрагированию, построению сложных логических конструкций. Все социальные компетенции должны (в той или иной степени) присутствовать и практически использоваться, начало профессиональной самоидентификации.</w:t>
      </w:r>
      <w:r w:rsidRPr="002C2FD4">
        <w:rPr>
          <w:rFonts w:ascii="Times New Roman" w:hAnsi="Times New Roman"/>
          <w:sz w:val="24"/>
          <w:szCs w:val="24"/>
        </w:rPr>
        <w:br/>
      </w:r>
      <w:r w:rsidRPr="002C2FD4">
        <w:rPr>
          <w:rFonts w:ascii="Times New Roman" w:hAnsi="Times New Roman"/>
          <w:b/>
          <w:sz w:val="24"/>
          <w:szCs w:val="24"/>
        </w:rPr>
        <w:t>18 лет</w:t>
      </w:r>
      <w:r w:rsidRPr="002C2FD4">
        <w:rPr>
          <w:rFonts w:ascii="Times New Roman" w:hAnsi="Times New Roman"/>
          <w:sz w:val="24"/>
          <w:szCs w:val="24"/>
        </w:rPr>
        <w:t xml:space="preserve"> – возраст совершеннолетия, овладение всеми ключевыми компетенциями должно присутствовать в равной степени, как проявление их – наличие активной социальной, активной гражданской позиции, сознательное соблюдение норм и правил. Определение с выбором направления дальнейшего обучения как показатель завершения процесса социализации на стадии «взросление», готовность к переходу во взрослую жизнь, высокая степень адаптивности и социальной мобильности.</w:t>
      </w:r>
    </w:p>
    <w:p w:rsidR="00B2228A" w:rsidRPr="002C2FD4" w:rsidRDefault="00B2228A" w:rsidP="00B2228A">
      <w:pPr>
        <w:spacing w:after="0" w:line="360" w:lineRule="auto"/>
        <w:ind w:firstLine="708"/>
        <w:contextualSpacing/>
        <w:jc w:val="both"/>
        <w:rPr>
          <w:rFonts w:ascii="Times New Roman" w:eastAsia="Times New Roman" w:hAnsi="Times New Roman"/>
          <w:sz w:val="24"/>
          <w:szCs w:val="24"/>
          <w:lang w:eastAsia="ru-RU"/>
        </w:rPr>
      </w:pPr>
      <w:r w:rsidRPr="002C2FD4">
        <w:rPr>
          <w:rFonts w:ascii="Times New Roman" w:hAnsi="Times New Roman"/>
          <w:sz w:val="24"/>
          <w:szCs w:val="24"/>
        </w:rPr>
        <w:t xml:space="preserve"> Основные направления и ценностные основы воспитания и социализации обучающихся. </w:t>
      </w:r>
    </w:p>
    <w:p w:rsidR="00B2228A" w:rsidRPr="002C2FD4" w:rsidRDefault="00B2228A" w:rsidP="00B2228A">
      <w:pPr>
        <w:pStyle w:val="a3"/>
        <w:spacing w:line="360" w:lineRule="auto"/>
        <w:ind w:firstLine="708"/>
        <w:contextualSpacing/>
        <w:jc w:val="both"/>
        <w:rPr>
          <w:rFonts w:ascii="Times New Roman" w:hAnsi="Times New Roman"/>
          <w:sz w:val="24"/>
          <w:szCs w:val="24"/>
        </w:rPr>
      </w:pPr>
      <w:r w:rsidRPr="002C2FD4">
        <w:rPr>
          <w:rFonts w:ascii="Times New Roman" w:hAnsi="Times New Roman"/>
          <w:sz w:val="24"/>
          <w:szCs w:val="24"/>
        </w:rPr>
        <w:t>Задачи воспитания и социализации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B2228A" w:rsidRPr="002C2FD4" w:rsidRDefault="00B2228A" w:rsidP="00B2228A">
      <w:pPr>
        <w:pStyle w:val="a3"/>
        <w:spacing w:line="360" w:lineRule="auto"/>
        <w:ind w:firstLine="708"/>
        <w:contextualSpacing/>
        <w:jc w:val="both"/>
        <w:rPr>
          <w:rFonts w:ascii="Times New Roman" w:hAnsi="Times New Roman"/>
          <w:sz w:val="24"/>
          <w:szCs w:val="24"/>
        </w:rPr>
      </w:pPr>
      <w:r w:rsidRPr="002C2FD4">
        <w:rPr>
          <w:rFonts w:ascii="Times New Roman" w:hAnsi="Times New Roman"/>
          <w:sz w:val="24"/>
          <w:szCs w:val="24"/>
        </w:rPr>
        <w:t>Каждое из этих направлений основано на определённой системе базовых национальных ценностей и должно обеспечивать их усвоение обучающимися.</w:t>
      </w:r>
    </w:p>
    <w:p w:rsidR="00B2228A" w:rsidRPr="002C2FD4" w:rsidRDefault="00B2228A" w:rsidP="00B2228A">
      <w:pPr>
        <w:pStyle w:val="a3"/>
        <w:spacing w:line="360" w:lineRule="auto"/>
        <w:contextualSpacing/>
        <w:jc w:val="both"/>
        <w:rPr>
          <w:rFonts w:ascii="Times New Roman" w:hAnsi="Times New Roman"/>
          <w:sz w:val="24"/>
          <w:szCs w:val="24"/>
          <w:u w:val="single"/>
        </w:rPr>
      </w:pPr>
      <w:r w:rsidRPr="002C2FD4">
        <w:rPr>
          <w:rFonts w:ascii="Times New Roman" w:hAnsi="Times New Roman"/>
          <w:sz w:val="24"/>
          <w:szCs w:val="24"/>
          <w:u w:val="single"/>
        </w:rPr>
        <w:t xml:space="preserve"> Основное содержание воспитания и социализации обучающихся</w:t>
      </w:r>
    </w:p>
    <w:p w:rsidR="00B2228A" w:rsidRPr="002C2FD4" w:rsidRDefault="00B2228A" w:rsidP="00B2228A">
      <w:pPr>
        <w:pStyle w:val="a3"/>
        <w:spacing w:line="360" w:lineRule="auto"/>
        <w:ind w:firstLine="708"/>
        <w:contextualSpacing/>
        <w:jc w:val="both"/>
        <w:rPr>
          <w:rFonts w:ascii="Times New Roman" w:hAnsi="Times New Roman"/>
          <w:sz w:val="24"/>
          <w:szCs w:val="24"/>
          <w:u w:val="single"/>
        </w:rPr>
      </w:pPr>
      <w:r w:rsidRPr="002C2FD4">
        <w:rPr>
          <w:rFonts w:ascii="Times New Roman" w:hAnsi="Times New Roman"/>
          <w:sz w:val="24"/>
          <w:szCs w:val="24"/>
          <w:u w:val="single"/>
        </w:rPr>
        <w:t>Воспитание социальной ответственности и компетентности:</w:t>
      </w:r>
    </w:p>
    <w:p w:rsidR="00B2228A" w:rsidRPr="002C2FD4" w:rsidRDefault="00B2228A" w:rsidP="00B2228A">
      <w:pPr>
        <w:pStyle w:val="a3"/>
        <w:spacing w:line="360" w:lineRule="auto"/>
        <w:contextualSpacing/>
        <w:jc w:val="both"/>
        <w:rPr>
          <w:rFonts w:ascii="Times New Roman" w:hAnsi="Times New Roman"/>
          <w:sz w:val="24"/>
          <w:szCs w:val="24"/>
        </w:rPr>
      </w:pPr>
      <w:r w:rsidRPr="002C2FD4">
        <w:rPr>
          <w:rFonts w:ascii="Times New Roman" w:hAnsi="Times New Roman"/>
          <w:sz w:val="24"/>
          <w:szCs w:val="24"/>
        </w:rPr>
        <w:t>•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B2228A" w:rsidRPr="002C2FD4" w:rsidRDefault="00B2228A" w:rsidP="00B2228A">
      <w:pPr>
        <w:pStyle w:val="a3"/>
        <w:spacing w:line="360" w:lineRule="auto"/>
        <w:contextualSpacing/>
        <w:jc w:val="both"/>
        <w:rPr>
          <w:rFonts w:ascii="Times New Roman" w:hAnsi="Times New Roman"/>
          <w:sz w:val="24"/>
          <w:szCs w:val="24"/>
        </w:rPr>
      </w:pPr>
      <w:r w:rsidRPr="002C2FD4">
        <w:rPr>
          <w:rFonts w:ascii="Times New Roman" w:hAnsi="Times New Roman"/>
          <w:sz w:val="24"/>
          <w:szCs w:val="24"/>
        </w:rPr>
        <w:t>• усвоение позитивного социального опыта, образцов поведения молодёжи в современном мире;</w:t>
      </w:r>
    </w:p>
    <w:p w:rsidR="00B2228A" w:rsidRPr="002C2FD4" w:rsidRDefault="00B2228A" w:rsidP="00B2228A">
      <w:pPr>
        <w:pStyle w:val="a3"/>
        <w:spacing w:line="360" w:lineRule="auto"/>
        <w:contextualSpacing/>
        <w:jc w:val="both"/>
        <w:rPr>
          <w:rFonts w:ascii="Times New Roman" w:hAnsi="Times New Roman"/>
          <w:sz w:val="24"/>
          <w:szCs w:val="24"/>
        </w:rPr>
      </w:pPr>
      <w:r w:rsidRPr="002C2FD4">
        <w:rPr>
          <w:rFonts w:ascii="Times New Roman" w:hAnsi="Times New Roman"/>
          <w:sz w:val="24"/>
          <w:szCs w:val="24"/>
        </w:rPr>
        <w:t>• 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B2228A" w:rsidRPr="002C2FD4" w:rsidRDefault="00B2228A" w:rsidP="00B2228A">
      <w:pPr>
        <w:pStyle w:val="a3"/>
        <w:spacing w:line="360" w:lineRule="auto"/>
        <w:contextualSpacing/>
        <w:jc w:val="both"/>
        <w:rPr>
          <w:rFonts w:ascii="Times New Roman" w:hAnsi="Times New Roman"/>
          <w:sz w:val="24"/>
          <w:szCs w:val="24"/>
        </w:rPr>
      </w:pPr>
      <w:r w:rsidRPr="002C2FD4">
        <w:rPr>
          <w:rFonts w:ascii="Times New Roman" w:hAnsi="Times New Roman"/>
          <w:sz w:val="24"/>
          <w:szCs w:val="24"/>
        </w:rPr>
        <w:t>•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B2228A" w:rsidRPr="002C2FD4" w:rsidRDefault="00B2228A" w:rsidP="00B2228A">
      <w:pPr>
        <w:pStyle w:val="a3"/>
        <w:spacing w:line="360" w:lineRule="auto"/>
        <w:contextualSpacing/>
        <w:jc w:val="both"/>
        <w:rPr>
          <w:rFonts w:ascii="Times New Roman" w:hAnsi="Times New Roman"/>
          <w:sz w:val="24"/>
          <w:szCs w:val="24"/>
        </w:rPr>
      </w:pPr>
      <w:r w:rsidRPr="002C2FD4">
        <w:rPr>
          <w:rFonts w:ascii="Times New Roman" w:hAnsi="Times New Roman"/>
          <w:sz w:val="24"/>
          <w:szCs w:val="24"/>
        </w:rPr>
        <w:t>• осознанное принятие основных социальных ролей, соответствующих юношескому возрасту:</w:t>
      </w:r>
    </w:p>
    <w:p w:rsidR="00B2228A" w:rsidRPr="002C2FD4" w:rsidRDefault="00B2228A" w:rsidP="00B2228A">
      <w:pPr>
        <w:pStyle w:val="a3"/>
        <w:spacing w:line="360" w:lineRule="auto"/>
        <w:contextualSpacing/>
        <w:jc w:val="both"/>
        <w:rPr>
          <w:rFonts w:ascii="Times New Roman" w:hAnsi="Times New Roman"/>
          <w:sz w:val="24"/>
          <w:szCs w:val="24"/>
        </w:rPr>
      </w:pPr>
      <w:r w:rsidRPr="002C2FD4">
        <w:rPr>
          <w:rFonts w:ascii="Times New Roman" w:hAnsi="Times New Roman"/>
          <w:sz w:val="24"/>
          <w:szCs w:val="24"/>
        </w:rPr>
        <w:t>— социальные роли в семье: сына (дочери), брата (сестры), помощника, ответственного хозяина (хозяйки), наследника (наследницы);</w:t>
      </w:r>
    </w:p>
    <w:p w:rsidR="00B2228A" w:rsidRPr="002C2FD4" w:rsidRDefault="00B2228A" w:rsidP="00B2228A">
      <w:pPr>
        <w:pStyle w:val="a3"/>
        <w:spacing w:line="360" w:lineRule="auto"/>
        <w:contextualSpacing/>
        <w:jc w:val="both"/>
        <w:rPr>
          <w:rFonts w:ascii="Times New Roman" w:hAnsi="Times New Roman"/>
          <w:sz w:val="24"/>
          <w:szCs w:val="24"/>
        </w:rPr>
      </w:pPr>
      <w:r w:rsidRPr="002C2FD4">
        <w:rPr>
          <w:rFonts w:ascii="Times New Roman" w:hAnsi="Times New Roman"/>
          <w:sz w:val="24"/>
          <w:szCs w:val="24"/>
        </w:rPr>
        <w:t>— 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
    <w:p w:rsidR="00B2228A" w:rsidRPr="002C2FD4" w:rsidRDefault="00B2228A" w:rsidP="00B2228A">
      <w:pPr>
        <w:pStyle w:val="a3"/>
        <w:spacing w:line="360" w:lineRule="auto"/>
        <w:contextualSpacing/>
        <w:jc w:val="both"/>
        <w:rPr>
          <w:rFonts w:ascii="Times New Roman" w:hAnsi="Times New Roman"/>
          <w:sz w:val="24"/>
          <w:szCs w:val="24"/>
        </w:rPr>
      </w:pPr>
      <w:r w:rsidRPr="002C2FD4">
        <w:rPr>
          <w:rFonts w:ascii="Times New Roman" w:hAnsi="Times New Roman"/>
          <w:sz w:val="24"/>
          <w:szCs w:val="24"/>
        </w:rPr>
        <w:t>— 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B2228A" w:rsidRPr="002C2FD4" w:rsidRDefault="00B2228A" w:rsidP="00B2228A">
      <w:pPr>
        <w:pStyle w:val="a3"/>
        <w:spacing w:line="360" w:lineRule="auto"/>
        <w:contextualSpacing/>
        <w:jc w:val="both"/>
        <w:rPr>
          <w:rFonts w:ascii="Times New Roman" w:hAnsi="Times New Roman"/>
          <w:sz w:val="24"/>
          <w:szCs w:val="24"/>
        </w:rPr>
      </w:pPr>
      <w:r w:rsidRPr="002C2FD4">
        <w:rPr>
          <w:rFonts w:ascii="Times New Roman" w:hAnsi="Times New Roman"/>
          <w:sz w:val="24"/>
          <w:szCs w:val="24"/>
        </w:rPr>
        <w:t>• формирование собственного конструктивного стиля общественного поведения.</w:t>
      </w:r>
    </w:p>
    <w:p w:rsidR="00B2228A" w:rsidRPr="002C2FD4" w:rsidRDefault="00B2228A" w:rsidP="00B2228A">
      <w:pPr>
        <w:pStyle w:val="a3"/>
        <w:spacing w:line="360" w:lineRule="auto"/>
        <w:contextualSpacing/>
        <w:jc w:val="both"/>
        <w:rPr>
          <w:rStyle w:val="af7"/>
          <w:rFonts w:ascii="Times New Roman" w:hAnsi="Times New Roman"/>
          <w:b w:val="0"/>
          <w:bCs w:val="0"/>
          <w:sz w:val="24"/>
          <w:szCs w:val="24"/>
        </w:rPr>
      </w:pPr>
      <w:r w:rsidRPr="002C2FD4">
        <w:rPr>
          <w:rStyle w:val="af7"/>
          <w:rFonts w:ascii="Times New Roman" w:hAnsi="Times New Roman"/>
          <w:color w:val="000000"/>
          <w:sz w:val="24"/>
          <w:szCs w:val="24"/>
        </w:rPr>
        <w:t>На содержание программы оказали влияние следующие факторы:</w:t>
      </w:r>
    </w:p>
    <w:p w:rsidR="00B2228A" w:rsidRPr="002C2FD4" w:rsidRDefault="00B2228A" w:rsidP="00C20B4E">
      <w:pPr>
        <w:pStyle w:val="a3"/>
        <w:numPr>
          <w:ilvl w:val="0"/>
          <w:numId w:val="56"/>
        </w:numPr>
        <w:spacing w:line="360" w:lineRule="auto"/>
        <w:contextualSpacing/>
        <w:jc w:val="both"/>
        <w:rPr>
          <w:rStyle w:val="af7"/>
          <w:rFonts w:ascii="Times New Roman" w:hAnsi="Times New Roman"/>
          <w:b w:val="0"/>
          <w:bCs w:val="0"/>
          <w:color w:val="000000"/>
          <w:sz w:val="24"/>
          <w:szCs w:val="24"/>
        </w:rPr>
      </w:pPr>
      <w:r w:rsidRPr="002C2FD4">
        <w:rPr>
          <w:rStyle w:val="af7"/>
          <w:rFonts w:ascii="Times New Roman" w:hAnsi="Times New Roman"/>
          <w:color w:val="000000"/>
          <w:sz w:val="24"/>
          <w:szCs w:val="24"/>
        </w:rPr>
        <w:t xml:space="preserve">Традиции школы. </w:t>
      </w:r>
    </w:p>
    <w:p w:rsidR="00B2228A" w:rsidRPr="002C2FD4" w:rsidRDefault="00B2228A" w:rsidP="00C20B4E">
      <w:pPr>
        <w:pStyle w:val="a3"/>
        <w:numPr>
          <w:ilvl w:val="0"/>
          <w:numId w:val="56"/>
        </w:numPr>
        <w:spacing w:line="360" w:lineRule="auto"/>
        <w:contextualSpacing/>
        <w:jc w:val="both"/>
        <w:rPr>
          <w:rFonts w:ascii="Times New Roman" w:hAnsi="Times New Roman"/>
          <w:sz w:val="24"/>
          <w:szCs w:val="24"/>
        </w:rPr>
      </w:pPr>
      <w:r w:rsidRPr="002C2FD4">
        <w:rPr>
          <w:rFonts w:ascii="Times New Roman" w:hAnsi="Times New Roman"/>
          <w:sz w:val="24"/>
          <w:szCs w:val="24"/>
        </w:rPr>
        <w:t>Особенности возраста, класса, индивидуальности детей.</w:t>
      </w:r>
    </w:p>
    <w:p w:rsidR="00B2228A" w:rsidRPr="002C2FD4" w:rsidRDefault="00B2228A" w:rsidP="00C20B4E">
      <w:pPr>
        <w:pStyle w:val="a3"/>
        <w:numPr>
          <w:ilvl w:val="0"/>
          <w:numId w:val="56"/>
        </w:numPr>
        <w:spacing w:line="360" w:lineRule="auto"/>
        <w:contextualSpacing/>
        <w:jc w:val="both"/>
        <w:rPr>
          <w:rFonts w:ascii="Times New Roman" w:hAnsi="Times New Roman"/>
          <w:sz w:val="24"/>
          <w:szCs w:val="24"/>
        </w:rPr>
      </w:pPr>
      <w:r w:rsidRPr="002C2FD4">
        <w:rPr>
          <w:rFonts w:ascii="Times New Roman" w:hAnsi="Times New Roman"/>
          <w:sz w:val="24"/>
          <w:szCs w:val="24"/>
        </w:rPr>
        <w:t>Особенности руководителей кружков и секций, их интересы,  склонности, установки.</w:t>
      </w:r>
    </w:p>
    <w:p w:rsidR="00B2228A" w:rsidRPr="002C2FD4" w:rsidRDefault="00B2228A" w:rsidP="00C20B4E">
      <w:pPr>
        <w:pStyle w:val="a3"/>
        <w:numPr>
          <w:ilvl w:val="0"/>
          <w:numId w:val="56"/>
        </w:numPr>
        <w:spacing w:line="360" w:lineRule="auto"/>
        <w:contextualSpacing/>
        <w:jc w:val="both"/>
        <w:rPr>
          <w:rFonts w:ascii="Times New Roman" w:hAnsi="Times New Roman"/>
          <w:sz w:val="24"/>
          <w:szCs w:val="24"/>
        </w:rPr>
      </w:pPr>
      <w:r w:rsidRPr="002C2FD4">
        <w:rPr>
          <w:rFonts w:ascii="Times New Roman" w:hAnsi="Times New Roman"/>
          <w:sz w:val="24"/>
          <w:szCs w:val="24"/>
        </w:rPr>
        <w:t>Месторасположение школы по отношению к лесу, реке, районному центру.</w:t>
      </w:r>
      <w:bookmarkStart w:id="0" w:name="_Toc279755143"/>
    </w:p>
    <w:p w:rsidR="00B2228A" w:rsidRPr="002C2FD4" w:rsidRDefault="00B2228A" w:rsidP="00B2228A">
      <w:pPr>
        <w:pStyle w:val="af2"/>
        <w:spacing w:line="360" w:lineRule="auto"/>
        <w:contextualSpacing/>
        <w:jc w:val="both"/>
        <w:rPr>
          <w:b/>
          <w:bCs/>
        </w:rPr>
      </w:pPr>
      <w:r w:rsidRPr="002C2FD4">
        <w:rPr>
          <w:bCs/>
        </w:rPr>
        <w:t>Направления реализации программы</w:t>
      </w:r>
      <w:bookmarkEnd w:id="0"/>
    </w:p>
    <w:p w:rsidR="00B2228A" w:rsidRPr="002C2FD4" w:rsidRDefault="00B2228A" w:rsidP="00C20B4E">
      <w:pPr>
        <w:pStyle w:val="af2"/>
        <w:numPr>
          <w:ilvl w:val="0"/>
          <w:numId w:val="55"/>
        </w:numPr>
        <w:spacing w:line="360" w:lineRule="auto"/>
        <w:contextualSpacing/>
        <w:jc w:val="both"/>
      </w:pPr>
      <w:r w:rsidRPr="002C2FD4">
        <w:t>Создание оптимального педагогически организованного пространства проведения учащимися свободного времени.</w:t>
      </w:r>
    </w:p>
    <w:p w:rsidR="00B2228A" w:rsidRPr="002C2FD4" w:rsidRDefault="00B2228A" w:rsidP="00C20B4E">
      <w:pPr>
        <w:pStyle w:val="af2"/>
        <w:numPr>
          <w:ilvl w:val="0"/>
          <w:numId w:val="55"/>
        </w:numPr>
        <w:spacing w:line="360" w:lineRule="auto"/>
        <w:contextualSpacing/>
        <w:jc w:val="both"/>
        <w:rPr>
          <w:color w:val="000000"/>
        </w:rPr>
      </w:pPr>
      <w:r w:rsidRPr="002C2FD4">
        <w:t>Проведение необходимых для оптимальной занятости обучающихся в свободное от учёбы время организационно-управленческих мероприятий.</w:t>
      </w:r>
    </w:p>
    <w:p w:rsidR="00B2228A" w:rsidRPr="002C2FD4" w:rsidRDefault="00B2228A" w:rsidP="00C20B4E">
      <w:pPr>
        <w:pStyle w:val="af2"/>
        <w:numPr>
          <w:ilvl w:val="0"/>
          <w:numId w:val="55"/>
        </w:numPr>
        <w:spacing w:line="360" w:lineRule="auto"/>
        <w:contextualSpacing/>
        <w:jc w:val="both"/>
        <w:rPr>
          <w:color w:val="000000"/>
        </w:rPr>
      </w:pPr>
      <w:r w:rsidRPr="002C2FD4">
        <w:t>Совершенствование содержания, форм и методов занятости обучающихся в свободное от учёбы время.</w:t>
      </w:r>
    </w:p>
    <w:p w:rsidR="00B2228A" w:rsidRPr="002C2FD4" w:rsidRDefault="00B2228A" w:rsidP="00C20B4E">
      <w:pPr>
        <w:pStyle w:val="af2"/>
        <w:numPr>
          <w:ilvl w:val="0"/>
          <w:numId w:val="55"/>
        </w:numPr>
        <w:spacing w:line="360" w:lineRule="auto"/>
        <w:contextualSpacing/>
        <w:jc w:val="both"/>
        <w:rPr>
          <w:color w:val="000000"/>
        </w:rPr>
      </w:pPr>
      <w:r w:rsidRPr="002C2FD4">
        <w:t>Информационная поддержка занятости обучающихся в свободное время.</w:t>
      </w:r>
    </w:p>
    <w:p w:rsidR="00B2228A" w:rsidRPr="002C2FD4" w:rsidRDefault="00B2228A" w:rsidP="00C20B4E">
      <w:pPr>
        <w:pStyle w:val="af2"/>
        <w:numPr>
          <w:ilvl w:val="0"/>
          <w:numId w:val="55"/>
        </w:numPr>
        <w:spacing w:line="360" w:lineRule="auto"/>
        <w:contextualSpacing/>
        <w:jc w:val="both"/>
        <w:rPr>
          <w:color w:val="000000"/>
        </w:rPr>
      </w:pPr>
      <w:r w:rsidRPr="002C2FD4">
        <w:t>Научно-методическое обеспечение занятости обучающихся во внеурочное время.</w:t>
      </w:r>
    </w:p>
    <w:p w:rsidR="00B2228A" w:rsidRPr="002C2FD4" w:rsidRDefault="00B2228A" w:rsidP="00C20B4E">
      <w:pPr>
        <w:pStyle w:val="af2"/>
        <w:numPr>
          <w:ilvl w:val="0"/>
          <w:numId w:val="55"/>
        </w:numPr>
        <w:spacing w:line="360" w:lineRule="auto"/>
        <w:contextualSpacing/>
        <w:jc w:val="both"/>
        <w:rPr>
          <w:color w:val="000000"/>
        </w:rPr>
      </w:pPr>
      <w:r w:rsidRPr="002C2FD4">
        <w:t>Совершенствование уровня кадрового обеспечения.</w:t>
      </w:r>
    </w:p>
    <w:p w:rsidR="00B2228A" w:rsidRPr="002C2FD4" w:rsidRDefault="00B2228A" w:rsidP="00C20B4E">
      <w:pPr>
        <w:pStyle w:val="af2"/>
        <w:numPr>
          <w:ilvl w:val="0"/>
          <w:numId w:val="55"/>
        </w:numPr>
        <w:spacing w:line="360" w:lineRule="auto"/>
        <w:contextualSpacing/>
        <w:jc w:val="both"/>
        <w:rPr>
          <w:color w:val="000000"/>
        </w:rPr>
      </w:pPr>
      <w:r w:rsidRPr="002C2FD4">
        <w:t>Совершенствование материально-технической базы организации досуга учащихся.</w:t>
      </w:r>
    </w:p>
    <w:p w:rsidR="00B2228A" w:rsidRPr="002C2FD4" w:rsidRDefault="00B2228A" w:rsidP="00B2228A">
      <w:pPr>
        <w:pStyle w:val="a3"/>
        <w:spacing w:line="360" w:lineRule="auto"/>
        <w:contextualSpacing/>
        <w:jc w:val="both"/>
        <w:rPr>
          <w:rFonts w:ascii="Times New Roman" w:hAnsi="Times New Roman"/>
          <w:sz w:val="24"/>
          <w:szCs w:val="24"/>
        </w:rPr>
      </w:pPr>
      <w:r w:rsidRPr="002C2FD4">
        <w:rPr>
          <w:rFonts w:ascii="Times New Roman" w:hAnsi="Times New Roman"/>
          <w:sz w:val="24"/>
          <w:szCs w:val="24"/>
        </w:rPr>
        <w:t>Виды деятельности и формы занятий с обучающимися.</w:t>
      </w:r>
    </w:p>
    <w:p w:rsidR="00B2228A" w:rsidRPr="002C2FD4" w:rsidRDefault="00B2228A" w:rsidP="00B2228A">
      <w:pPr>
        <w:pStyle w:val="a3"/>
        <w:spacing w:line="360" w:lineRule="auto"/>
        <w:contextualSpacing/>
        <w:jc w:val="both"/>
        <w:rPr>
          <w:rFonts w:ascii="Times New Roman" w:hAnsi="Times New Roman"/>
          <w:sz w:val="24"/>
          <w:szCs w:val="24"/>
        </w:rPr>
      </w:pPr>
      <w:r w:rsidRPr="002C2FD4">
        <w:rPr>
          <w:rFonts w:ascii="Times New Roman" w:hAnsi="Times New Roman"/>
          <w:sz w:val="24"/>
          <w:szCs w:val="24"/>
        </w:rPr>
        <w:t>Программа предусматривают разные формы организации занятий:</w:t>
      </w:r>
    </w:p>
    <w:p w:rsidR="00B2228A" w:rsidRPr="002C2FD4" w:rsidRDefault="00B2228A" w:rsidP="00B2228A">
      <w:pPr>
        <w:pStyle w:val="a3"/>
        <w:spacing w:line="360" w:lineRule="auto"/>
        <w:contextualSpacing/>
        <w:jc w:val="both"/>
        <w:rPr>
          <w:rFonts w:ascii="Times New Roman" w:hAnsi="Times New Roman"/>
          <w:sz w:val="24"/>
          <w:szCs w:val="24"/>
        </w:rPr>
      </w:pPr>
      <w:r w:rsidRPr="002C2FD4">
        <w:rPr>
          <w:rFonts w:ascii="Times New Roman" w:hAnsi="Times New Roman"/>
          <w:sz w:val="24"/>
          <w:szCs w:val="24"/>
        </w:rPr>
        <w:t>- интеграцию в базовые образовательные дисциплины;</w:t>
      </w:r>
    </w:p>
    <w:p w:rsidR="00B2228A" w:rsidRPr="002C2FD4" w:rsidRDefault="00B2228A" w:rsidP="00B2228A">
      <w:pPr>
        <w:pStyle w:val="a3"/>
        <w:spacing w:line="360" w:lineRule="auto"/>
        <w:contextualSpacing/>
        <w:jc w:val="both"/>
        <w:rPr>
          <w:rFonts w:ascii="Times New Roman" w:hAnsi="Times New Roman"/>
          <w:sz w:val="24"/>
          <w:szCs w:val="24"/>
        </w:rPr>
      </w:pPr>
      <w:r w:rsidRPr="002C2FD4">
        <w:rPr>
          <w:rFonts w:ascii="Times New Roman" w:hAnsi="Times New Roman"/>
          <w:sz w:val="24"/>
          <w:szCs w:val="24"/>
        </w:rPr>
        <w:t>- проведение часов здоровья и экологической безопасности;</w:t>
      </w:r>
    </w:p>
    <w:p w:rsidR="00B2228A" w:rsidRPr="002C2FD4" w:rsidRDefault="00B2228A" w:rsidP="00B2228A">
      <w:pPr>
        <w:pStyle w:val="a3"/>
        <w:spacing w:line="360" w:lineRule="auto"/>
        <w:contextualSpacing/>
        <w:jc w:val="both"/>
        <w:rPr>
          <w:rFonts w:ascii="Times New Roman" w:hAnsi="Times New Roman"/>
          <w:sz w:val="24"/>
          <w:szCs w:val="24"/>
        </w:rPr>
      </w:pPr>
      <w:r w:rsidRPr="002C2FD4">
        <w:rPr>
          <w:rFonts w:ascii="Times New Roman" w:hAnsi="Times New Roman"/>
          <w:sz w:val="24"/>
          <w:szCs w:val="24"/>
        </w:rPr>
        <w:t>-факультативные занятия;</w:t>
      </w:r>
    </w:p>
    <w:p w:rsidR="00B2228A" w:rsidRPr="002C2FD4" w:rsidRDefault="00B2228A" w:rsidP="00B2228A">
      <w:pPr>
        <w:pStyle w:val="a3"/>
        <w:spacing w:line="360" w:lineRule="auto"/>
        <w:contextualSpacing/>
        <w:jc w:val="both"/>
        <w:rPr>
          <w:rFonts w:ascii="Times New Roman" w:hAnsi="Times New Roman"/>
          <w:sz w:val="24"/>
          <w:szCs w:val="24"/>
        </w:rPr>
      </w:pPr>
      <w:r w:rsidRPr="002C2FD4">
        <w:rPr>
          <w:rFonts w:ascii="Times New Roman" w:hAnsi="Times New Roman"/>
          <w:sz w:val="24"/>
          <w:szCs w:val="24"/>
        </w:rPr>
        <w:t>- проведение классных часов;</w:t>
      </w:r>
    </w:p>
    <w:p w:rsidR="00B2228A" w:rsidRPr="002C2FD4" w:rsidRDefault="00B2228A" w:rsidP="00B2228A">
      <w:pPr>
        <w:pStyle w:val="a3"/>
        <w:spacing w:line="360" w:lineRule="auto"/>
        <w:contextualSpacing/>
        <w:jc w:val="both"/>
        <w:rPr>
          <w:rFonts w:ascii="Times New Roman" w:hAnsi="Times New Roman"/>
          <w:sz w:val="24"/>
          <w:szCs w:val="24"/>
        </w:rPr>
      </w:pPr>
      <w:r w:rsidRPr="002C2FD4">
        <w:rPr>
          <w:rFonts w:ascii="Times New Roman" w:hAnsi="Times New Roman"/>
          <w:sz w:val="24"/>
          <w:szCs w:val="24"/>
        </w:rPr>
        <w:t>- занятия в кружках;</w:t>
      </w:r>
    </w:p>
    <w:p w:rsidR="00B2228A" w:rsidRPr="002C2FD4" w:rsidRDefault="00B2228A" w:rsidP="00B2228A">
      <w:pPr>
        <w:pStyle w:val="a3"/>
        <w:spacing w:line="360" w:lineRule="auto"/>
        <w:contextualSpacing/>
        <w:jc w:val="both"/>
        <w:rPr>
          <w:rFonts w:ascii="Times New Roman" w:hAnsi="Times New Roman"/>
          <w:sz w:val="24"/>
          <w:szCs w:val="24"/>
        </w:rPr>
      </w:pPr>
      <w:r w:rsidRPr="002C2FD4">
        <w:rPr>
          <w:rFonts w:ascii="Times New Roman" w:hAnsi="Times New Roman"/>
          <w:sz w:val="24"/>
          <w:szCs w:val="24"/>
        </w:rPr>
        <w:t>-проведение досуговых мероприятий: конкурсов, праздников, викторин, экскурсий;</w:t>
      </w:r>
    </w:p>
    <w:p w:rsidR="00B2228A" w:rsidRPr="002C2FD4" w:rsidRDefault="00B2228A" w:rsidP="00B2228A">
      <w:pPr>
        <w:pStyle w:val="a3"/>
        <w:spacing w:line="360" w:lineRule="auto"/>
        <w:contextualSpacing/>
        <w:jc w:val="both"/>
        <w:rPr>
          <w:rFonts w:ascii="Times New Roman" w:hAnsi="Times New Roman"/>
          <w:sz w:val="24"/>
          <w:szCs w:val="24"/>
        </w:rPr>
      </w:pPr>
      <w:r w:rsidRPr="002C2FD4">
        <w:rPr>
          <w:rFonts w:ascii="Times New Roman" w:hAnsi="Times New Roman"/>
          <w:sz w:val="24"/>
          <w:szCs w:val="24"/>
        </w:rPr>
        <w:t>- организацию дней экологической культуры и здоровья;</w:t>
      </w:r>
    </w:p>
    <w:p w:rsidR="00B2228A" w:rsidRPr="002C2FD4" w:rsidRDefault="00B2228A" w:rsidP="00B2228A">
      <w:pPr>
        <w:pStyle w:val="HTML"/>
        <w:spacing w:line="360" w:lineRule="auto"/>
        <w:contextualSpacing/>
        <w:jc w:val="both"/>
        <w:rPr>
          <w:rFonts w:ascii="Times New Roman" w:hAnsi="Times New Roman" w:cs="Times New Roman"/>
          <w:sz w:val="24"/>
          <w:szCs w:val="24"/>
        </w:rPr>
      </w:pPr>
      <w:r w:rsidRPr="002C2FD4">
        <w:rPr>
          <w:rFonts w:ascii="Times New Roman" w:hAnsi="Times New Roman" w:cs="Times New Roman"/>
          <w:sz w:val="24"/>
          <w:szCs w:val="24"/>
        </w:rPr>
        <w:t>- социальное проектирование;</w:t>
      </w:r>
    </w:p>
    <w:p w:rsidR="00B2228A" w:rsidRPr="002C2FD4" w:rsidRDefault="00B2228A" w:rsidP="00B2228A">
      <w:pPr>
        <w:pStyle w:val="HTML"/>
        <w:spacing w:line="360" w:lineRule="auto"/>
        <w:contextualSpacing/>
        <w:jc w:val="both"/>
        <w:rPr>
          <w:rFonts w:ascii="Times New Roman" w:hAnsi="Times New Roman" w:cs="Times New Roman"/>
          <w:sz w:val="24"/>
          <w:szCs w:val="24"/>
        </w:rPr>
      </w:pPr>
      <w:r w:rsidRPr="002C2FD4">
        <w:rPr>
          <w:rFonts w:ascii="Times New Roman" w:hAnsi="Times New Roman" w:cs="Times New Roman"/>
          <w:sz w:val="24"/>
          <w:szCs w:val="24"/>
        </w:rPr>
        <w:t>- НПК;</w:t>
      </w:r>
    </w:p>
    <w:p w:rsidR="00B2228A" w:rsidRPr="002C2FD4" w:rsidRDefault="00B2228A" w:rsidP="00B2228A">
      <w:pPr>
        <w:pStyle w:val="a3"/>
        <w:spacing w:line="360" w:lineRule="auto"/>
        <w:contextualSpacing/>
        <w:jc w:val="both"/>
        <w:rPr>
          <w:rFonts w:ascii="Times New Roman" w:hAnsi="Times New Roman"/>
          <w:sz w:val="24"/>
          <w:szCs w:val="24"/>
        </w:rPr>
      </w:pPr>
      <w:r w:rsidRPr="002C2FD4">
        <w:rPr>
          <w:rFonts w:ascii="Times New Roman" w:hAnsi="Times New Roman"/>
          <w:sz w:val="24"/>
          <w:szCs w:val="24"/>
        </w:rPr>
        <w:t>- деятельность ДО «Харысхал»;</w:t>
      </w:r>
    </w:p>
    <w:p w:rsidR="00B2228A" w:rsidRPr="002C2FD4" w:rsidRDefault="00B2228A" w:rsidP="00B2228A">
      <w:pPr>
        <w:pStyle w:val="a3"/>
        <w:spacing w:line="360" w:lineRule="auto"/>
        <w:contextualSpacing/>
        <w:jc w:val="both"/>
        <w:rPr>
          <w:rFonts w:ascii="Times New Roman" w:hAnsi="Times New Roman"/>
          <w:sz w:val="24"/>
          <w:szCs w:val="24"/>
        </w:rPr>
      </w:pPr>
      <w:r w:rsidRPr="002C2FD4">
        <w:rPr>
          <w:rFonts w:ascii="Times New Roman" w:hAnsi="Times New Roman"/>
          <w:sz w:val="24"/>
          <w:szCs w:val="24"/>
        </w:rPr>
        <w:t>- экскурсии, лекции, семинары-практикумы, тренинги, деловые игры, презентации;</w:t>
      </w:r>
    </w:p>
    <w:p w:rsidR="00B2228A" w:rsidRPr="002C2FD4" w:rsidRDefault="00B2228A" w:rsidP="00B2228A">
      <w:pPr>
        <w:pStyle w:val="a3"/>
        <w:spacing w:line="360" w:lineRule="auto"/>
        <w:contextualSpacing/>
        <w:jc w:val="both"/>
        <w:rPr>
          <w:rFonts w:ascii="Times New Roman" w:hAnsi="Times New Roman"/>
          <w:sz w:val="24"/>
          <w:szCs w:val="24"/>
        </w:rPr>
      </w:pPr>
      <w:r w:rsidRPr="002C2FD4">
        <w:rPr>
          <w:rFonts w:ascii="Times New Roman" w:hAnsi="Times New Roman"/>
          <w:sz w:val="24"/>
          <w:szCs w:val="24"/>
        </w:rPr>
        <w:t>- мониторинг, диагностика;</w:t>
      </w:r>
    </w:p>
    <w:p w:rsidR="00B2228A" w:rsidRPr="002C2FD4" w:rsidRDefault="00B2228A" w:rsidP="00B2228A">
      <w:pPr>
        <w:pStyle w:val="a3"/>
        <w:spacing w:line="360" w:lineRule="auto"/>
        <w:contextualSpacing/>
        <w:jc w:val="both"/>
        <w:rPr>
          <w:rFonts w:ascii="Times New Roman" w:hAnsi="Times New Roman"/>
          <w:sz w:val="24"/>
          <w:szCs w:val="24"/>
        </w:rPr>
      </w:pPr>
      <w:r w:rsidRPr="002C2FD4">
        <w:rPr>
          <w:rFonts w:ascii="Times New Roman" w:hAnsi="Times New Roman"/>
          <w:sz w:val="24"/>
          <w:szCs w:val="24"/>
        </w:rPr>
        <w:t>- сотрудничество с образовательными учреждениями, организациями;</w:t>
      </w:r>
    </w:p>
    <w:p w:rsidR="00B2228A" w:rsidRPr="002C2FD4" w:rsidRDefault="00B2228A" w:rsidP="00B2228A">
      <w:pPr>
        <w:pStyle w:val="a3"/>
        <w:spacing w:line="360" w:lineRule="auto"/>
        <w:contextualSpacing/>
        <w:jc w:val="both"/>
        <w:rPr>
          <w:rFonts w:ascii="Times New Roman" w:hAnsi="Times New Roman"/>
          <w:sz w:val="24"/>
          <w:szCs w:val="24"/>
        </w:rPr>
      </w:pPr>
      <w:r w:rsidRPr="002C2FD4">
        <w:rPr>
          <w:rFonts w:ascii="Times New Roman" w:hAnsi="Times New Roman"/>
          <w:sz w:val="24"/>
          <w:szCs w:val="24"/>
        </w:rPr>
        <w:t xml:space="preserve">  дополнительного образования, общественными организациями. </w:t>
      </w:r>
    </w:p>
    <w:p w:rsidR="00B2228A" w:rsidRPr="002C2FD4" w:rsidRDefault="00B2228A" w:rsidP="00B2228A">
      <w:pPr>
        <w:pStyle w:val="a3"/>
        <w:spacing w:line="360" w:lineRule="auto"/>
        <w:ind w:firstLine="708"/>
        <w:contextualSpacing/>
        <w:jc w:val="both"/>
        <w:rPr>
          <w:rFonts w:ascii="Times New Roman" w:hAnsi="Times New Roman"/>
          <w:sz w:val="24"/>
          <w:szCs w:val="24"/>
        </w:rPr>
      </w:pPr>
      <w:r w:rsidRPr="002C2FD4">
        <w:rPr>
          <w:rFonts w:ascii="Times New Roman" w:hAnsi="Times New Roman"/>
          <w:sz w:val="24"/>
          <w:szCs w:val="24"/>
        </w:rPr>
        <w:t>Воспитание социальной ответственности и компетентности:</w:t>
      </w:r>
    </w:p>
    <w:p w:rsidR="00B2228A" w:rsidRPr="002C2FD4" w:rsidRDefault="00B2228A" w:rsidP="00B2228A">
      <w:pPr>
        <w:pStyle w:val="a3"/>
        <w:spacing w:line="360" w:lineRule="auto"/>
        <w:contextualSpacing/>
        <w:jc w:val="both"/>
        <w:rPr>
          <w:rFonts w:ascii="Times New Roman" w:hAnsi="Times New Roman"/>
          <w:sz w:val="24"/>
          <w:szCs w:val="24"/>
        </w:rPr>
      </w:pPr>
      <w:r w:rsidRPr="002C2FD4">
        <w:rPr>
          <w:rFonts w:ascii="Times New Roman" w:hAnsi="Times New Roman"/>
          <w:sz w:val="24"/>
          <w:szCs w:val="24"/>
        </w:rPr>
        <w:t>• позитивное отношение, сознательное принятие роли гражданина;</w:t>
      </w:r>
    </w:p>
    <w:p w:rsidR="00B2228A" w:rsidRPr="002C2FD4" w:rsidRDefault="00B2228A" w:rsidP="00B2228A">
      <w:pPr>
        <w:pStyle w:val="a3"/>
        <w:spacing w:line="360" w:lineRule="auto"/>
        <w:contextualSpacing/>
        <w:jc w:val="both"/>
        <w:rPr>
          <w:rFonts w:ascii="Times New Roman" w:hAnsi="Times New Roman"/>
          <w:sz w:val="24"/>
          <w:szCs w:val="24"/>
        </w:rPr>
      </w:pPr>
      <w:r w:rsidRPr="002C2FD4">
        <w:rPr>
          <w:rFonts w:ascii="Times New Roman" w:hAnsi="Times New Roman"/>
          <w:sz w:val="24"/>
          <w:szCs w:val="24"/>
        </w:rPr>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B2228A" w:rsidRPr="002C2FD4" w:rsidRDefault="00B2228A" w:rsidP="00B2228A">
      <w:pPr>
        <w:pStyle w:val="a3"/>
        <w:spacing w:line="360" w:lineRule="auto"/>
        <w:contextualSpacing/>
        <w:jc w:val="both"/>
        <w:rPr>
          <w:rFonts w:ascii="Times New Roman" w:hAnsi="Times New Roman"/>
          <w:sz w:val="24"/>
          <w:szCs w:val="24"/>
        </w:rPr>
      </w:pPr>
      <w:r w:rsidRPr="002C2FD4">
        <w:rPr>
          <w:rFonts w:ascii="Times New Roman" w:hAnsi="Times New Roman"/>
          <w:sz w:val="24"/>
          <w:szCs w:val="24"/>
        </w:rPr>
        <w:t>• достаточно развитые навыки практической деятельности в составе различных социокультурных групп конструктивной общественной направленности;</w:t>
      </w:r>
    </w:p>
    <w:p w:rsidR="00B2228A" w:rsidRPr="002C2FD4" w:rsidRDefault="00B2228A" w:rsidP="00B2228A">
      <w:pPr>
        <w:pStyle w:val="a3"/>
        <w:spacing w:line="360" w:lineRule="auto"/>
        <w:contextualSpacing/>
        <w:jc w:val="both"/>
        <w:rPr>
          <w:rFonts w:ascii="Times New Roman" w:hAnsi="Times New Roman"/>
          <w:sz w:val="24"/>
          <w:szCs w:val="24"/>
        </w:rPr>
      </w:pPr>
      <w:r w:rsidRPr="002C2FD4">
        <w:rPr>
          <w:rFonts w:ascii="Times New Roman" w:hAnsi="Times New Roman"/>
          <w:sz w:val="24"/>
          <w:szCs w:val="24"/>
        </w:rPr>
        <w:t>•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B2228A" w:rsidRPr="002C2FD4" w:rsidRDefault="00B2228A" w:rsidP="00B2228A">
      <w:pPr>
        <w:pStyle w:val="a3"/>
        <w:spacing w:line="360" w:lineRule="auto"/>
        <w:contextualSpacing/>
        <w:jc w:val="both"/>
        <w:rPr>
          <w:rFonts w:ascii="Times New Roman" w:hAnsi="Times New Roman"/>
          <w:sz w:val="24"/>
          <w:szCs w:val="24"/>
        </w:rPr>
      </w:pPr>
      <w:r w:rsidRPr="002C2FD4">
        <w:rPr>
          <w:rFonts w:ascii="Times New Roman" w:hAnsi="Times New Roman"/>
          <w:sz w:val="24"/>
          <w:szCs w:val="24"/>
        </w:rPr>
        <w:t>• знание о различных общественных и профессиональных организациях, их структуре, целях и характере деятельности;</w:t>
      </w:r>
    </w:p>
    <w:p w:rsidR="00B2228A" w:rsidRPr="002C2FD4" w:rsidRDefault="00B2228A" w:rsidP="00B2228A">
      <w:pPr>
        <w:pStyle w:val="a3"/>
        <w:spacing w:line="360" w:lineRule="auto"/>
        <w:contextualSpacing/>
        <w:jc w:val="both"/>
        <w:rPr>
          <w:rFonts w:ascii="Times New Roman" w:hAnsi="Times New Roman"/>
          <w:sz w:val="24"/>
          <w:szCs w:val="24"/>
        </w:rPr>
      </w:pPr>
      <w:r w:rsidRPr="002C2FD4">
        <w:rPr>
          <w:rFonts w:ascii="Times New Roman" w:hAnsi="Times New Roman"/>
          <w:sz w:val="24"/>
          <w:szCs w:val="24"/>
        </w:rPr>
        <w:t>• умение вести дискуссию по социальным вопросам, обосновывать свою гражданскую позицию, вести диалог и достигать взаимопонимания;</w:t>
      </w:r>
    </w:p>
    <w:p w:rsidR="00B2228A" w:rsidRPr="002C2FD4" w:rsidRDefault="00B2228A" w:rsidP="00B2228A">
      <w:pPr>
        <w:pStyle w:val="a3"/>
        <w:spacing w:line="360" w:lineRule="auto"/>
        <w:contextualSpacing/>
        <w:jc w:val="both"/>
        <w:rPr>
          <w:rFonts w:ascii="Times New Roman" w:hAnsi="Times New Roman"/>
          <w:sz w:val="24"/>
          <w:szCs w:val="24"/>
        </w:rPr>
      </w:pPr>
      <w:r w:rsidRPr="002C2FD4">
        <w:rPr>
          <w:rFonts w:ascii="Times New Roman" w:hAnsi="Times New Roman"/>
          <w:sz w:val="24"/>
          <w:szCs w:val="24"/>
        </w:rPr>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B2228A" w:rsidRPr="002C2FD4" w:rsidRDefault="00B2228A" w:rsidP="00B2228A">
      <w:pPr>
        <w:pStyle w:val="a3"/>
        <w:spacing w:line="360" w:lineRule="auto"/>
        <w:contextualSpacing/>
        <w:jc w:val="both"/>
        <w:rPr>
          <w:rFonts w:ascii="Times New Roman" w:hAnsi="Times New Roman"/>
          <w:sz w:val="24"/>
          <w:szCs w:val="24"/>
        </w:rPr>
      </w:pPr>
      <w:r w:rsidRPr="002C2FD4">
        <w:rPr>
          <w:rFonts w:ascii="Times New Roman" w:hAnsi="Times New Roman"/>
          <w:sz w:val="24"/>
          <w:szCs w:val="24"/>
        </w:rPr>
        <w:t>•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B2228A" w:rsidRPr="002C2FD4" w:rsidRDefault="00B2228A" w:rsidP="00B2228A">
      <w:pPr>
        <w:pStyle w:val="a3"/>
        <w:spacing w:line="360" w:lineRule="auto"/>
        <w:contextualSpacing/>
        <w:jc w:val="both"/>
        <w:rPr>
          <w:rFonts w:ascii="Times New Roman" w:hAnsi="Times New Roman"/>
          <w:sz w:val="24"/>
          <w:szCs w:val="24"/>
        </w:rPr>
      </w:pPr>
      <w:r w:rsidRPr="002C2FD4">
        <w:rPr>
          <w:rFonts w:ascii="Times New Roman" w:hAnsi="Times New Roman"/>
          <w:sz w:val="24"/>
          <w:szCs w:val="24"/>
        </w:rPr>
        <w:t>•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rsidR="00B2228A" w:rsidRPr="002C2FD4" w:rsidRDefault="00B2228A" w:rsidP="00B2228A">
      <w:pPr>
        <w:spacing w:line="360" w:lineRule="auto"/>
        <w:contextualSpacing/>
        <w:jc w:val="both"/>
        <w:rPr>
          <w:rFonts w:ascii="Times New Roman" w:hAnsi="Times New Roman"/>
          <w:sz w:val="24"/>
          <w:szCs w:val="24"/>
        </w:rPr>
      </w:pPr>
      <w:r w:rsidRPr="002C2FD4">
        <w:rPr>
          <w:rFonts w:ascii="Times New Roman" w:hAnsi="Times New Roman"/>
          <w:sz w:val="24"/>
          <w:szCs w:val="24"/>
        </w:rPr>
        <w:t>«Программа воспитания и социализации учащихся 1-11 классов  МОУ «Сюлинская СОШ имени С.С.Сюльского» предполагает работу  следующих подпрограмм:</w:t>
      </w:r>
    </w:p>
    <w:p w:rsidR="00B2228A" w:rsidRPr="002C2FD4" w:rsidRDefault="00B2228A" w:rsidP="00B2228A">
      <w:pPr>
        <w:spacing w:line="360" w:lineRule="auto"/>
        <w:contextualSpacing/>
        <w:jc w:val="both"/>
        <w:rPr>
          <w:rFonts w:ascii="Times New Roman" w:hAnsi="Times New Roman"/>
          <w:sz w:val="24"/>
          <w:szCs w:val="24"/>
        </w:rPr>
      </w:pPr>
      <w:r w:rsidRPr="002C2FD4">
        <w:rPr>
          <w:rFonts w:ascii="Times New Roman" w:hAnsi="Times New Roman"/>
          <w:sz w:val="24"/>
          <w:szCs w:val="24"/>
        </w:rPr>
        <w:t xml:space="preserve"> - </w:t>
      </w:r>
      <w:r w:rsidRPr="002C2FD4">
        <w:rPr>
          <w:rFonts w:ascii="Times New Roman" w:hAnsi="Times New Roman"/>
          <w:sz w:val="24"/>
          <w:szCs w:val="24"/>
          <w:u w:val="single"/>
        </w:rPr>
        <w:t>Духовно- нравственное воспитание</w:t>
      </w:r>
    </w:p>
    <w:p w:rsidR="00B2228A" w:rsidRPr="002C2FD4" w:rsidRDefault="00B2228A" w:rsidP="00C20B4E">
      <w:pPr>
        <w:pStyle w:val="HTML"/>
        <w:numPr>
          <w:ilvl w:val="0"/>
          <w:numId w:val="60"/>
        </w:numPr>
        <w:spacing w:line="360" w:lineRule="auto"/>
        <w:contextualSpacing/>
        <w:jc w:val="both"/>
        <w:rPr>
          <w:rFonts w:ascii="Times New Roman" w:hAnsi="Times New Roman" w:cs="Times New Roman"/>
          <w:sz w:val="24"/>
          <w:szCs w:val="24"/>
          <w:u w:val="single"/>
        </w:rPr>
      </w:pPr>
      <w:r w:rsidRPr="002C2FD4">
        <w:rPr>
          <w:rFonts w:ascii="Times New Roman" w:hAnsi="Times New Roman" w:cs="Times New Roman"/>
          <w:sz w:val="24"/>
          <w:szCs w:val="24"/>
          <w:u w:val="single"/>
        </w:rPr>
        <w:t>Физическое воспитание и ЗОЖ</w:t>
      </w:r>
      <w:r>
        <w:rPr>
          <w:rFonts w:ascii="Times New Roman" w:hAnsi="Times New Roman" w:cs="Times New Roman"/>
          <w:sz w:val="24"/>
          <w:szCs w:val="24"/>
          <w:u w:val="single"/>
        </w:rPr>
        <w:t xml:space="preserve">  </w:t>
      </w:r>
      <w:r w:rsidRPr="002C2FD4">
        <w:rPr>
          <w:rFonts w:ascii="Times New Roman" w:hAnsi="Times New Roman" w:cs="Times New Roman"/>
          <w:sz w:val="24"/>
          <w:szCs w:val="24"/>
        </w:rPr>
        <w:t>«Здоровое детство – здоровая жизнь»</w:t>
      </w:r>
    </w:p>
    <w:p w:rsidR="00B2228A" w:rsidRPr="002C2FD4" w:rsidRDefault="00B2228A" w:rsidP="00C20B4E">
      <w:pPr>
        <w:pStyle w:val="HTML"/>
        <w:numPr>
          <w:ilvl w:val="0"/>
          <w:numId w:val="60"/>
        </w:numPr>
        <w:spacing w:line="360" w:lineRule="auto"/>
        <w:contextualSpacing/>
        <w:jc w:val="both"/>
        <w:rPr>
          <w:rFonts w:ascii="Times New Roman" w:hAnsi="Times New Roman" w:cs="Times New Roman"/>
          <w:sz w:val="24"/>
          <w:szCs w:val="24"/>
          <w:u w:val="single"/>
        </w:rPr>
      </w:pPr>
      <w:r w:rsidRPr="002C2FD4">
        <w:rPr>
          <w:rFonts w:ascii="Times New Roman" w:hAnsi="Times New Roman" w:cs="Times New Roman"/>
          <w:sz w:val="24"/>
          <w:szCs w:val="24"/>
          <w:u w:val="single"/>
        </w:rPr>
        <w:t>Трудовое воспитание, как средство социализации личности школьника</w:t>
      </w:r>
    </w:p>
    <w:p w:rsidR="00B2228A" w:rsidRPr="002C2FD4" w:rsidRDefault="00B2228A" w:rsidP="00C20B4E">
      <w:pPr>
        <w:pStyle w:val="HTML"/>
        <w:numPr>
          <w:ilvl w:val="0"/>
          <w:numId w:val="60"/>
        </w:numPr>
        <w:spacing w:line="360" w:lineRule="auto"/>
        <w:contextualSpacing/>
        <w:jc w:val="both"/>
        <w:rPr>
          <w:rFonts w:ascii="Times New Roman" w:hAnsi="Times New Roman" w:cs="Times New Roman"/>
          <w:sz w:val="24"/>
          <w:szCs w:val="24"/>
          <w:u w:val="single"/>
        </w:rPr>
      </w:pPr>
      <w:r w:rsidRPr="002C2FD4">
        <w:rPr>
          <w:rFonts w:ascii="Times New Roman" w:hAnsi="Times New Roman" w:cs="Times New Roman"/>
          <w:sz w:val="24"/>
          <w:szCs w:val="24"/>
          <w:u w:val="single"/>
        </w:rPr>
        <w:t>Профессиональная социализация</w:t>
      </w:r>
      <w:r>
        <w:rPr>
          <w:rFonts w:ascii="Times New Roman" w:hAnsi="Times New Roman" w:cs="Times New Roman"/>
          <w:sz w:val="24"/>
          <w:szCs w:val="24"/>
          <w:u w:val="single"/>
        </w:rPr>
        <w:t xml:space="preserve"> «Техно-профи»</w:t>
      </w:r>
    </w:p>
    <w:p w:rsidR="00B2228A" w:rsidRPr="002C2FD4" w:rsidRDefault="00B2228A" w:rsidP="00C20B4E">
      <w:pPr>
        <w:pStyle w:val="HTML"/>
        <w:numPr>
          <w:ilvl w:val="0"/>
          <w:numId w:val="60"/>
        </w:numPr>
        <w:spacing w:line="360" w:lineRule="auto"/>
        <w:contextualSpacing/>
        <w:jc w:val="both"/>
        <w:rPr>
          <w:rFonts w:ascii="Times New Roman" w:hAnsi="Times New Roman" w:cs="Times New Roman"/>
          <w:sz w:val="24"/>
          <w:szCs w:val="24"/>
          <w:u w:val="single"/>
        </w:rPr>
      </w:pPr>
      <w:r w:rsidRPr="002C2FD4">
        <w:rPr>
          <w:rFonts w:ascii="Times New Roman" w:hAnsi="Times New Roman" w:cs="Times New Roman"/>
          <w:sz w:val="24"/>
          <w:szCs w:val="24"/>
          <w:u w:val="single"/>
        </w:rPr>
        <w:t>Школьная газета «Сулэсонуннара»</w:t>
      </w:r>
    </w:p>
    <w:p w:rsidR="00B2228A" w:rsidRPr="002C2FD4" w:rsidRDefault="00B2228A" w:rsidP="00C20B4E">
      <w:pPr>
        <w:pStyle w:val="HTML"/>
        <w:numPr>
          <w:ilvl w:val="0"/>
          <w:numId w:val="60"/>
        </w:numPr>
        <w:spacing w:line="360" w:lineRule="auto"/>
        <w:contextualSpacing/>
        <w:jc w:val="both"/>
        <w:rPr>
          <w:rFonts w:ascii="Times New Roman" w:hAnsi="Times New Roman" w:cs="Times New Roman"/>
          <w:sz w:val="24"/>
          <w:szCs w:val="24"/>
          <w:u w:val="single"/>
        </w:rPr>
      </w:pPr>
      <w:r w:rsidRPr="002C2FD4">
        <w:rPr>
          <w:rFonts w:ascii="Times New Roman" w:hAnsi="Times New Roman" w:cs="Times New Roman"/>
          <w:sz w:val="24"/>
          <w:szCs w:val="24"/>
          <w:u w:val="single"/>
        </w:rPr>
        <w:t>Студия «Билайн»</w:t>
      </w:r>
    </w:p>
    <w:p w:rsidR="00B2228A" w:rsidRPr="002C2FD4" w:rsidRDefault="00B2228A" w:rsidP="00B2228A">
      <w:pPr>
        <w:pStyle w:val="HTML"/>
        <w:spacing w:line="360" w:lineRule="auto"/>
        <w:contextualSpacing/>
        <w:jc w:val="both"/>
        <w:rPr>
          <w:rFonts w:ascii="Times New Roman" w:hAnsi="Times New Roman" w:cs="Times New Roman"/>
          <w:sz w:val="24"/>
          <w:szCs w:val="24"/>
          <w:u w:val="single"/>
        </w:rPr>
      </w:pPr>
    </w:p>
    <w:p w:rsidR="00B2228A" w:rsidRPr="002C2FD4" w:rsidRDefault="00B2228A" w:rsidP="00B2228A">
      <w:pPr>
        <w:spacing w:line="360" w:lineRule="auto"/>
        <w:contextualSpacing/>
        <w:jc w:val="both"/>
        <w:rPr>
          <w:rFonts w:ascii="Times New Roman" w:hAnsi="Times New Roman"/>
          <w:sz w:val="24"/>
          <w:szCs w:val="24"/>
        </w:rPr>
      </w:pPr>
      <w:r w:rsidRPr="002C2FD4">
        <w:rPr>
          <w:rFonts w:ascii="Times New Roman" w:hAnsi="Times New Roman"/>
          <w:sz w:val="24"/>
          <w:szCs w:val="24"/>
        </w:rPr>
        <w:t xml:space="preserve">   Для организации и полноценного функционирования учебно – воспитательного процесса требуются согласованные усилия многих социальных субъектов: школы, семьи, общественных организаций, включая и детско-юношеские движения и организации, учреждений дополнительного образования, культуры и спорта. </w:t>
      </w:r>
    </w:p>
    <w:p w:rsidR="00B2228A" w:rsidRPr="00E667AE" w:rsidRDefault="00E667AE" w:rsidP="00B2228A">
      <w:pPr>
        <w:pStyle w:val="a3"/>
        <w:spacing w:line="360" w:lineRule="auto"/>
        <w:contextualSpacing/>
        <w:jc w:val="both"/>
        <w:rPr>
          <w:rFonts w:ascii="Times New Roman" w:hAnsi="Times New Roman"/>
          <w:b/>
          <w:sz w:val="24"/>
          <w:szCs w:val="24"/>
        </w:rPr>
      </w:pPr>
      <w:r>
        <w:rPr>
          <w:rFonts w:ascii="Times New Roman" w:hAnsi="Times New Roman"/>
          <w:b/>
          <w:sz w:val="24"/>
          <w:szCs w:val="24"/>
        </w:rPr>
        <w:t>2.3</w:t>
      </w:r>
      <w:r w:rsidRPr="00E667AE">
        <w:rPr>
          <w:rFonts w:ascii="Times New Roman" w:hAnsi="Times New Roman"/>
          <w:b/>
          <w:sz w:val="24"/>
          <w:szCs w:val="24"/>
        </w:rPr>
        <w:t>.</w:t>
      </w:r>
      <w:r>
        <w:rPr>
          <w:rFonts w:ascii="Times New Roman" w:hAnsi="Times New Roman"/>
          <w:b/>
          <w:sz w:val="24"/>
          <w:szCs w:val="24"/>
        </w:rPr>
        <w:t>1.  Духовно-нравственного развития и воспитания обучающихся</w:t>
      </w:r>
    </w:p>
    <w:p w:rsidR="00B2228A" w:rsidRPr="004B6B9F" w:rsidRDefault="00B2228A" w:rsidP="00B2228A">
      <w:pPr>
        <w:spacing w:after="0" w:line="360" w:lineRule="auto"/>
        <w:rPr>
          <w:rFonts w:ascii="Times New Roman" w:hAnsi="Times New Roman"/>
          <w:b/>
          <w:sz w:val="24"/>
          <w:szCs w:val="24"/>
        </w:rPr>
      </w:pPr>
      <w:r w:rsidRPr="004B6B9F">
        <w:rPr>
          <w:rFonts w:ascii="Times New Roman" w:hAnsi="Times New Roman"/>
          <w:b/>
          <w:sz w:val="24"/>
          <w:szCs w:val="24"/>
        </w:rPr>
        <w:t>Анализ воспитательной работы</w:t>
      </w:r>
    </w:p>
    <w:p w:rsidR="00B2228A" w:rsidRPr="004B6B9F" w:rsidRDefault="00B2228A" w:rsidP="00B2228A">
      <w:pPr>
        <w:spacing w:after="0" w:line="360" w:lineRule="auto"/>
        <w:jc w:val="both"/>
        <w:rPr>
          <w:rFonts w:ascii="Times New Roman" w:hAnsi="Times New Roman"/>
          <w:sz w:val="24"/>
          <w:szCs w:val="24"/>
        </w:rPr>
      </w:pPr>
      <w:r w:rsidRPr="004B6B9F">
        <w:rPr>
          <w:rFonts w:ascii="Times New Roman" w:hAnsi="Times New Roman"/>
          <w:sz w:val="24"/>
          <w:szCs w:val="24"/>
        </w:rPr>
        <w:tab/>
        <w:t xml:space="preserve">«Воспитание – великое дело: им решается участь человека». Эти хорошо известные слова В.Г.Белинского не только не теряют своей актуальности, но приобретают ещё большую значимость в наше время. Ведь, действительно, сейчас как никогда ранее судьба человека зависит  от того, как он воспитан.       </w:t>
      </w:r>
    </w:p>
    <w:p w:rsidR="00B2228A" w:rsidRPr="004B6B9F" w:rsidRDefault="00B2228A" w:rsidP="00B2228A">
      <w:pPr>
        <w:spacing w:after="0" w:line="360" w:lineRule="auto"/>
        <w:ind w:firstLine="708"/>
        <w:jc w:val="both"/>
        <w:rPr>
          <w:rFonts w:ascii="Times New Roman" w:hAnsi="Times New Roman"/>
          <w:sz w:val="24"/>
          <w:szCs w:val="24"/>
        </w:rPr>
      </w:pPr>
      <w:r w:rsidRPr="004B6B9F">
        <w:rPr>
          <w:rFonts w:ascii="Times New Roman" w:hAnsi="Times New Roman"/>
          <w:sz w:val="24"/>
          <w:szCs w:val="24"/>
        </w:rPr>
        <w:t>Вся воспитательная и образовательная деятельность в МБОУ ССОШ в 2011-2012 учебном году были основаны на потребностях и интересах детей, традициях школы, культурном наследии, необходимых для личностного развития учащихся.</w:t>
      </w:r>
    </w:p>
    <w:p w:rsidR="00B2228A" w:rsidRPr="004B6B9F" w:rsidRDefault="00B2228A" w:rsidP="00B2228A">
      <w:pPr>
        <w:spacing w:after="0" w:line="360" w:lineRule="auto"/>
        <w:ind w:firstLine="708"/>
        <w:jc w:val="both"/>
        <w:rPr>
          <w:rFonts w:ascii="Times New Roman" w:hAnsi="Times New Roman"/>
          <w:sz w:val="24"/>
          <w:szCs w:val="24"/>
        </w:rPr>
      </w:pPr>
      <w:r w:rsidRPr="004B6B9F">
        <w:rPr>
          <w:rFonts w:ascii="Times New Roman" w:hAnsi="Times New Roman"/>
          <w:sz w:val="24"/>
          <w:szCs w:val="24"/>
        </w:rPr>
        <w:t>Ориентирами в постановке целей и задач воспитания учащихся, в развитии воспитательной системы школы являются цели государственной и республиканской политики в области образования, а именно:</w:t>
      </w:r>
    </w:p>
    <w:p w:rsidR="00B2228A" w:rsidRPr="004B6B9F" w:rsidRDefault="00B2228A" w:rsidP="00B2228A">
      <w:pPr>
        <w:spacing w:after="0" w:line="360" w:lineRule="auto"/>
        <w:jc w:val="both"/>
        <w:rPr>
          <w:rFonts w:ascii="Times New Roman" w:hAnsi="Times New Roman"/>
          <w:sz w:val="24"/>
          <w:szCs w:val="24"/>
        </w:rPr>
      </w:pPr>
      <w:r w:rsidRPr="004B6B9F">
        <w:rPr>
          <w:rFonts w:ascii="Times New Roman" w:hAnsi="Times New Roman"/>
          <w:sz w:val="24"/>
          <w:szCs w:val="24"/>
        </w:rPr>
        <w:t>- формирование духовно-нравственного мира учащихся;</w:t>
      </w:r>
    </w:p>
    <w:p w:rsidR="00B2228A" w:rsidRPr="004B6B9F" w:rsidRDefault="00B2228A" w:rsidP="00B2228A">
      <w:pPr>
        <w:spacing w:after="0" w:line="360" w:lineRule="auto"/>
        <w:jc w:val="both"/>
        <w:rPr>
          <w:rFonts w:ascii="Times New Roman" w:hAnsi="Times New Roman"/>
          <w:sz w:val="24"/>
          <w:szCs w:val="24"/>
        </w:rPr>
      </w:pPr>
      <w:r w:rsidRPr="004B6B9F">
        <w:rPr>
          <w:rFonts w:ascii="Times New Roman" w:hAnsi="Times New Roman"/>
          <w:sz w:val="24"/>
          <w:szCs w:val="24"/>
        </w:rPr>
        <w:t>-гражданско-патриотическое воспитание детей;</w:t>
      </w:r>
    </w:p>
    <w:p w:rsidR="00B2228A" w:rsidRPr="004B6B9F" w:rsidRDefault="00B2228A" w:rsidP="00B2228A">
      <w:pPr>
        <w:spacing w:after="0" w:line="360" w:lineRule="auto"/>
        <w:jc w:val="both"/>
        <w:rPr>
          <w:rFonts w:ascii="Times New Roman" w:hAnsi="Times New Roman"/>
          <w:sz w:val="24"/>
          <w:szCs w:val="24"/>
        </w:rPr>
      </w:pPr>
      <w:r w:rsidRPr="004B6B9F">
        <w:rPr>
          <w:rFonts w:ascii="Times New Roman" w:hAnsi="Times New Roman"/>
          <w:sz w:val="24"/>
          <w:szCs w:val="24"/>
        </w:rPr>
        <w:t>-формирование здорового образа жизни, воспитание культуры здоровья, потребности в занятиях физической культурой и спортом;</w:t>
      </w:r>
    </w:p>
    <w:p w:rsidR="00B2228A" w:rsidRPr="004B6B9F" w:rsidRDefault="00B2228A" w:rsidP="00B2228A">
      <w:pPr>
        <w:spacing w:after="0" w:line="360" w:lineRule="auto"/>
        <w:jc w:val="both"/>
        <w:rPr>
          <w:rFonts w:ascii="Times New Roman" w:hAnsi="Times New Roman"/>
          <w:sz w:val="24"/>
          <w:szCs w:val="24"/>
        </w:rPr>
      </w:pPr>
      <w:r w:rsidRPr="004B6B9F">
        <w:rPr>
          <w:rFonts w:ascii="Times New Roman" w:hAnsi="Times New Roman"/>
          <w:sz w:val="24"/>
          <w:szCs w:val="24"/>
        </w:rPr>
        <w:t>-профилактика асоциального поведения учащихся;</w:t>
      </w:r>
    </w:p>
    <w:p w:rsidR="00B2228A" w:rsidRPr="004B6B9F" w:rsidRDefault="00B2228A" w:rsidP="00B2228A">
      <w:pPr>
        <w:spacing w:after="0" w:line="360" w:lineRule="auto"/>
        <w:jc w:val="both"/>
        <w:rPr>
          <w:rFonts w:ascii="Times New Roman" w:hAnsi="Times New Roman"/>
          <w:sz w:val="24"/>
          <w:szCs w:val="24"/>
        </w:rPr>
      </w:pPr>
      <w:r w:rsidRPr="004B6B9F">
        <w:rPr>
          <w:rFonts w:ascii="Times New Roman" w:hAnsi="Times New Roman"/>
          <w:sz w:val="24"/>
          <w:szCs w:val="24"/>
        </w:rPr>
        <w:t>-подготовка детей к жизненному и профессиональному самоопределению.</w:t>
      </w:r>
    </w:p>
    <w:p w:rsidR="00B2228A" w:rsidRPr="004B6B9F" w:rsidRDefault="00B2228A" w:rsidP="00B2228A">
      <w:pPr>
        <w:spacing w:after="0" w:line="360" w:lineRule="auto"/>
        <w:ind w:firstLine="708"/>
        <w:rPr>
          <w:rFonts w:ascii="Times New Roman" w:hAnsi="Times New Roman"/>
          <w:b/>
          <w:sz w:val="24"/>
          <w:szCs w:val="24"/>
        </w:rPr>
      </w:pPr>
      <w:r w:rsidRPr="004B6B9F">
        <w:rPr>
          <w:rFonts w:ascii="Times New Roman" w:hAnsi="Times New Roman"/>
          <w:b/>
          <w:sz w:val="24"/>
          <w:szCs w:val="24"/>
        </w:rPr>
        <w:t>Цель  воспитательной системы МБОУ ССОШ:</w:t>
      </w:r>
    </w:p>
    <w:p w:rsidR="00B2228A" w:rsidRPr="004B6B9F" w:rsidRDefault="00B2228A" w:rsidP="00B2228A">
      <w:pPr>
        <w:spacing w:after="0" w:line="360" w:lineRule="auto"/>
        <w:ind w:firstLine="708"/>
        <w:jc w:val="both"/>
        <w:rPr>
          <w:rFonts w:ascii="Times New Roman" w:hAnsi="Times New Roman"/>
          <w:sz w:val="24"/>
          <w:szCs w:val="24"/>
        </w:rPr>
      </w:pPr>
      <w:r w:rsidRPr="004B6B9F">
        <w:rPr>
          <w:rFonts w:ascii="Times New Roman" w:hAnsi="Times New Roman"/>
          <w:sz w:val="24"/>
          <w:szCs w:val="24"/>
        </w:rPr>
        <w:t>- обеспечение в школе условий для воспитания учащихся путем повышения ответственности всех участников воспитательного процесса; определения приоритетных направлений воспитания, обеспечения комплекса мер по их реализации; формирование единого воспитательного пространства в школе.</w:t>
      </w:r>
    </w:p>
    <w:p w:rsidR="00B2228A" w:rsidRPr="004B6B9F" w:rsidRDefault="00B2228A" w:rsidP="00B2228A">
      <w:pPr>
        <w:spacing w:after="0" w:line="360" w:lineRule="auto"/>
        <w:ind w:firstLine="708"/>
        <w:jc w:val="both"/>
        <w:rPr>
          <w:rFonts w:ascii="Times New Roman" w:hAnsi="Times New Roman"/>
          <w:sz w:val="24"/>
          <w:szCs w:val="24"/>
        </w:rPr>
      </w:pPr>
      <w:r w:rsidRPr="004B6B9F">
        <w:rPr>
          <w:rFonts w:ascii="Times New Roman" w:hAnsi="Times New Roman"/>
          <w:sz w:val="24"/>
          <w:szCs w:val="24"/>
        </w:rPr>
        <w:t>В прошедшем учебном году педагогический коллектив работал над следующими задачами:</w:t>
      </w:r>
    </w:p>
    <w:p w:rsidR="00B2228A" w:rsidRPr="004B6B9F" w:rsidRDefault="00B2228A" w:rsidP="00B2228A">
      <w:pPr>
        <w:spacing w:after="0" w:line="360" w:lineRule="auto"/>
        <w:jc w:val="both"/>
        <w:rPr>
          <w:rFonts w:ascii="Times New Roman" w:hAnsi="Times New Roman"/>
          <w:sz w:val="24"/>
          <w:szCs w:val="24"/>
        </w:rPr>
      </w:pPr>
      <w:r w:rsidRPr="004B6B9F">
        <w:rPr>
          <w:rFonts w:ascii="Times New Roman" w:hAnsi="Times New Roman"/>
          <w:sz w:val="24"/>
          <w:szCs w:val="24"/>
        </w:rPr>
        <w:t>- развитие воспитательного пространства школы посредством поиска новых форм и методов воспитательной работы, активизации взаимодействия всех участников воспитательного процесса;</w:t>
      </w:r>
    </w:p>
    <w:p w:rsidR="00B2228A" w:rsidRPr="004B6B9F" w:rsidRDefault="00B2228A" w:rsidP="00B2228A">
      <w:pPr>
        <w:spacing w:after="0" w:line="360" w:lineRule="auto"/>
        <w:jc w:val="both"/>
        <w:rPr>
          <w:rFonts w:ascii="Times New Roman" w:hAnsi="Times New Roman"/>
          <w:sz w:val="24"/>
          <w:szCs w:val="24"/>
        </w:rPr>
      </w:pPr>
      <w:r w:rsidRPr="004B6B9F">
        <w:rPr>
          <w:rFonts w:ascii="Times New Roman" w:hAnsi="Times New Roman"/>
          <w:sz w:val="24"/>
          <w:szCs w:val="24"/>
        </w:rPr>
        <w:t>-пропаганда ЗОЖ; профилактика наркомании,  табакокурения, употребления алкоголя, ПАВ;</w:t>
      </w:r>
    </w:p>
    <w:p w:rsidR="00B2228A" w:rsidRPr="004B6B9F" w:rsidRDefault="00B2228A" w:rsidP="00B2228A">
      <w:pPr>
        <w:spacing w:after="0" w:line="360" w:lineRule="auto"/>
        <w:jc w:val="both"/>
        <w:rPr>
          <w:rFonts w:ascii="Times New Roman" w:hAnsi="Times New Roman"/>
          <w:sz w:val="24"/>
          <w:szCs w:val="24"/>
        </w:rPr>
      </w:pPr>
      <w:r w:rsidRPr="004B6B9F">
        <w:rPr>
          <w:rFonts w:ascii="Times New Roman" w:hAnsi="Times New Roman"/>
          <w:sz w:val="24"/>
          <w:szCs w:val="24"/>
        </w:rPr>
        <w:t>-развитие деятельности школьного самоуправления, волонтерского и тимуровского движения;</w:t>
      </w:r>
    </w:p>
    <w:p w:rsidR="00B2228A" w:rsidRPr="004B6B9F" w:rsidRDefault="00B2228A" w:rsidP="00B2228A">
      <w:pPr>
        <w:spacing w:after="0" w:line="360" w:lineRule="auto"/>
        <w:jc w:val="both"/>
        <w:rPr>
          <w:rFonts w:ascii="Times New Roman" w:hAnsi="Times New Roman"/>
          <w:sz w:val="24"/>
          <w:szCs w:val="24"/>
        </w:rPr>
      </w:pPr>
      <w:r w:rsidRPr="004B6B9F">
        <w:rPr>
          <w:rFonts w:ascii="Times New Roman" w:hAnsi="Times New Roman"/>
          <w:sz w:val="24"/>
          <w:szCs w:val="24"/>
        </w:rPr>
        <w:t>- обеспечение 100% охвата учащихся занятиями физкультурой и спортом,  занятости учащихся  в кружках, секциях в течение дня; организация деятельности школы во второй половине дня.</w:t>
      </w:r>
    </w:p>
    <w:p w:rsidR="00B2228A" w:rsidRPr="004B6B9F" w:rsidRDefault="00B2228A" w:rsidP="00B2228A">
      <w:pPr>
        <w:spacing w:after="0" w:line="360" w:lineRule="auto"/>
        <w:ind w:firstLine="708"/>
        <w:jc w:val="both"/>
        <w:rPr>
          <w:rFonts w:ascii="Times New Roman" w:hAnsi="Times New Roman"/>
          <w:sz w:val="24"/>
          <w:szCs w:val="24"/>
        </w:rPr>
      </w:pPr>
      <w:r w:rsidRPr="004B6B9F">
        <w:rPr>
          <w:rFonts w:ascii="Times New Roman" w:hAnsi="Times New Roman"/>
          <w:sz w:val="24"/>
          <w:szCs w:val="24"/>
        </w:rPr>
        <w:t>Воспитательная работа ведется всем педагогическим коллективом, ведущая роль в ее организации  отводится   классным руководителям, заместителю директора по воспитательной работе, социальному педагогу, психологу, преподавателям физической культуры, руководителям кружков, секций. Координирует воспитательную работу заместитель директора по воспитательной работе. В 2011-2012 учебном году в школе действовали 11 классных коллектива, обучались 91 учащихся из 55 семей.</w:t>
      </w:r>
    </w:p>
    <w:p w:rsidR="00B2228A" w:rsidRPr="004B6B9F" w:rsidRDefault="00B2228A" w:rsidP="00B2228A">
      <w:pPr>
        <w:spacing w:after="0" w:line="360" w:lineRule="auto"/>
        <w:ind w:firstLine="708"/>
        <w:jc w:val="both"/>
        <w:rPr>
          <w:rFonts w:ascii="Times New Roman" w:hAnsi="Times New Roman"/>
          <w:sz w:val="24"/>
          <w:szCs w:val="24"/>
        </w:rPr>
      </w:pPr>
      <w:r w:rsidRPr="004B6B9F">
        <w:rPr>
          <w:rFonts w:ascii="Times New Roman" w:hAnsi="Times New Roman"/>
          <w:sz w:val="24"/>
          <w:szCs w:val="24"/>
        </w:rPr>
        <w:t>В целях формирования социального паспорта школы, контроля за условиями проживания и воспитания детей в семье классными руководителями были изучены все семьи учащихся, их социальный состав, и  социальные условия. Контрольные посещения семей осуществлялись в течение всего учебного года.</w:t>
      </w:r>
    </w:p>
    <w:tbl>
      <w:tblPr>
        <w:tblStyle w:val="afc"/>
        <w:tblpPr w:leftFromText="180" w:rightFromText="180" w:vertAnchor="text" w:horzAnchor="margin" w:tblpXSpec="center" w:tblpY="45"/>
        <w:tblW w:w="0" w:type="auto"/>
        <w:tblLook w:val="04A0"/>
      </w:tblPr>
      <w:tblGrid>
        <w:gridCol w:w="6662"/>
        <w:gridCol w:w="1810"/>
      </w:tblGrid>
      <w:tr w:rsidR="00B2228A" w:rsidRPr="004B6B9F" w:rsidTr="000C290D">
        <w:trPr>
          <w:trHeight w:val="415"/>
        </w:trPr>
        <w:tc>
          <w:tcPr>
            <w:tcW w:w="6662" w:type="dxa"/>
          </w:tcPr>
          <w:p w:rsidR="00B2228A" w:rsidRPr="000C290D" w:rsidRDefault="00B2228A" w:rsidP="000C290D">
            <w:pPr>
              <w:spacing w:after="0" w:line="240" w:lineRule="auto"/>
              <w:jc w:val="both"/>
              <w:rPr>
                <w:rFonts w:ascii="Times New Roman" w:hAnsi="Times New Roman"/>
                <w:b/>
                <w:sz w:val="24"/>
                <w:szCs w:val="24"/>
              </w:rPr>
            </w:pPr>
            <w:r w:rsidRPr="000C290D">
              <w:rPr>
                <w:rFonts w:ascii="Times New Roman" w:hAnsi="Times New Roman"/>
                <w:b/>
                <w:sz w:val="24"/>
                <w:szCs w:val="24"/>
              </w:rPr>
              <w:t>Всего учащихся, из них</w:t>
            </w:r>
          </w:p>
        </w:tc>
        <w:tc>
          <w:tcPr>
            <w:tcW w:w="1810" w:type="dxa"/>
          </w:tcPr>
          <w:p w:rsidR="00B2228A" w:rsidRPr="000C290D" w:rsidRDefault="00B2228A" w:rsidP="000C290D">
            <w:pPr>
              <w:spacing w:after="0" w:line="240" w:lineRule="auto"/>
              <w:jc w:val="both"/>
              <w:rPr>
                <w:rFonts w:ascii="Times New Roman" w:hAnsi="Times New Roman"/>
                <w:b/>
                <w:sz w:val="24"/>
                <w:szCs w:val="24"/>
              </w:rPr>
            </w:pPr>
            <w:r w:rsidRPr="000C290D">
              <w:rPr>
                <w:rFonts w:ascii="Times New Roman" w:hAnsi="Times New Roman"/>
                <w:b/>
                <w:sz w:val="24"/>
                <w:szCs w:val="24"/>
              </w:rPr>
              <w:t>90</w:t>
            </w:r>
          </w:p>
        </w:tc>
      </w:tr>
      <w:tr w:rsidR="00B2228A" w:rsidRPr="004B6B9F" w:rsidTr="00B2228A">
        <w:tc>
          <w:tcPr>
            <w:tcW w:w="6662" w:type="dxa"/>
          </w:tcPr>
          <w:p w:rsidR="00B2228A" w:rsidRPr="004B6B9F" w:rsidRDefault="00B2228A" w:rsidP="000C290D">
            <w:pPr>
              <w:spacing w:after="0" w:line="240" w:lineRule="auto"/>
              <w:jc w:val="both"/>
              <w:rPr>
                <w:rFonts w:ascii="Times New Roman" w:hAnsi="Times New Roman"/>
                <w:sz w:val="24"/>
                <w:szCs w:val="24"/>
              </w:rPr>
            </w:pPr>
            <w:r w:rsidRPr="004B6B9F">
              <w:rPr>
                <w:rFonts w:ascii="Times New Roman" w:hAnsi="Times New Roman"/>
                <w:sz w:val="24"/>
                <w:szCs w:val="24"/>
              </w:rPr>
              <w:t>девочки</w:t>
            </w:r>
          </w:p>
        </w:tc>
        <w:tc>
          <w:tcPr>
            <w:tcW w:w="1810" w:type="dxa"/>
          </w:tcPr>
          <w:p w:rsidR="00B2228A" w:rsidRPr="004B6B9F" w:rsidRDefault="00B2228A" w:rsidP="000C290D">
            <w:pPr>
              <w:spacing w:after="0" w:line="240" w:lineRule="auto"/>
              <w:jc w:val="both"/>
              <w:rPr>
                <w:rFonts w:ascii="Times New Roman" w:hAnsi="Times New Roman"/>
                <w:sz w:val="24"/>
                <w:szCs w:val="24"/>
              </w:rPr>
            </w:pPr>
            <w:r w:rsidRPr="004B6B9F">
              <w:rPr>
                <w:rFonts w:ascii="Times New Roman" w:hAnsi="Times New Roman"/>
                <w:sz w:val="24"/>
                <w:szCs w:val="24"/>
              </w:rPr>
              <w:t>35</w:t>
            </w:r>
          </w:p>
        </w:tc>
      </w:tr>
      <w:tr w:rsidR="00B2228A" w:rsidRPr="004B6B9F" w:rsidTr="00B2228A">
        <w:tc>
          <w:tcPr>
            <w:tcW w:w="6662" w:type="dxa"/>
          </w:tcPr>
          <w:p w:rsidR="00B2228A" w:rsidRPr="004B6B9F" w:rsidRDefault="00B2228A" w:rsidP="000C290D">
            <w:pPr>
              <w:spacing w:after="0" w:line="240" w:lineRule="auto"/>
              <w:jc w:val="both"/>
              <w:rPr>
                <w:rFonts w:ascii="Times New Roman" w:hAnsi="Times New Roman"/>
                <w:sz w:val="24"/>
                <w:szCs w:val="24"/>
              </w:rPr>
            </w:pPr>
            <w:r w:rsidRPr="004B6B9F">
              <w:rPr>
                <w:rFonts w:ascii="Times New Roman" w:hAnsi="Times New Roman"/>
                <w:sz w:val="24"/>
                <w:szCs w:val="24"/>
              </w:rPr>
              <w:t>мальчики</w:t>
            </w:r>
          </w:p>
        </w:tc>
        <w:tc>
          <w:tcPr>
            <w:tcW w:w="1810" w:type="dxa"/>
          </w:tcPr>
          <w:p w:rsidR="00B2228A" w:rsidRPr="004B6B9F" w:rsidRDefault="00B2228A" w:rsidP="000C290D">
            <w:pPr>
              <w:spacing w:after="0" w:line="240" w:lineRule="auto"/>
              <w:jc w:val="both"/>
              <w:rPr>
                <w:rFonts w:ascii="Times New Roman" w:hAnsi="Times New Roman"/>
                <w:sz w:val="24"/>
                <w:szCs w:val="24"/>
              </w:rPr>
            </w:pPr>
            <w:r w:rsidRPr="004B6B9F">
              <w:rPr>
                <w:rFonts w:ascii="Times New Roman" w:hAnsi="Times New Roman"/>
                <w:sz w:val="24"/>
                <w:szCs w:val="24"/>
              </w:rPr>
              <w:t>55</w:t>
            </w:r>
          </w:p>
        </w:tc>
      </w:tr>
      <w:tr w:rsidR="00B2228A" w:rsidRPr="004B6B9F" w:rsidTr="00B2228A">
        <w:tc>
          <w:tcPr>
            <w:tcW w:w="6662" w:type="dxa"/>
          </w:tcPr>
          <w:p w:rsidR="00B2228A" w:rsidRPr="004B6B9F" w:rsidRDefault="00B2228A" w:rsidP="000C290D">
            <w:pPr>
              <w:spacing w:after="0" w:line="240" w:lineRule="auto"/>
              <w:jc w:val="both"/>
              <w:rPr>
                <w:rFonts w:ascii="Times New Roman" w:hAnsi="Times New Roman"/>
                <w:sz w:val="24"/>
                <w:szCs w:val="24"/>
              </w:rPr>
            </w:pPr>
            <w:r w:rsidRPr="004B6B9F">
              <w:rPr>
                <w:rFonts w:ascii="Times New Roman" w:hAnsi="Times New Roman"/>
                <w:sz w:val="24"/>
                <w:szCs w:val="24"/>
              </w:rPr>
              <w:t>Всего семей</w:t>
            </w:r>
          </w:p>
        </w:tc>
        <w:tc>
          <w:tcPr>
            <w:tcW w:w="1810" w:type="dxa"/>
          </w:tcPr>
          <w:p w:rsidR="00B2228A" w:rsidRPr="004B6B9F" w:rsidRDefault="00B2228A" w:rsidP="000C290D">
            <w:pPr>
              <w:spacing w:after="0" w:line="240" w:lineRule="auto"/>
              <w:jc w:val="both"/>
              <w:rPr>
                <w:rFonts w:ascii="Times New Roman" w:hAnsi="Times New Roman"/>
                <w:sz w:val="24"/>
                <w:szCs w:val="24"/>
              </w:rPr>
            </w:pPr>
            <w:r w:rsidRPr="004B6B9F">
              <w:rPr>
                <w:rFonts w:ascii="Times New Roman" w:hAnsi="Times New Roman"/>
                <w:sz w:val="24"/>
                <w:szCs w:val="24"/>
              </w:rPr>
              <w:t>55</w:t>
            </w:r>
          </w:p>
        </w:tc>
      </w:tr>
      <w:tr w:rsidR="00B2228A" w:rsidRPr="004B6B9F" w:rsidTr="00B2228A">
        <w:tc>
          <w:tcPr>
            <w:tcW w:w="6662" w:type="dxa"/>
          </w:tcPr>
          <w:p w:rsidR="00B2228A" w:rsidRPr="004B6B9F" w:rsidRDefault="00B2228A" w:rsidP="000C290D">
            <w:pPr>
              <w:spacing w:after="0" w:line="240" w:lineRule="auto"/>
              <w:jc w:val="both"/>
              <w:rPr>
                <w:rFonts w:ascii="Times New Roman" w:hAnsi="Times New Roman"/>
                <w:sz w:val="24"/>
                <w:szCs w:val="24"/>
              </w:rPr>
            </w:pPr>
            <w:r w:rsidRPr="004B6B9F">
              <w:rPr>
                <w:rFonts w:ascii="Times New Roman" w:hAnsi="Times New Roman"/>
                <w:sz w:val="24"/>
                <w:szCs w:val="24"/>
              </w:rPr>
              <w:t>Родители, из них</w:t>
            </w:r>
          </w:p>
        </w:tc>
        <w:tc>
          <w:tcPr>
            <w:tcW w:w="1810" w:type="dxa"/>
          </w:tcPr>
          <w:p w:rsidR="00B2228A" w:rsidRPr="004B6B9F" w:rsidRDefault="00B2228A" w:rsidP="000C290D">
            <w:pPr>
              <w:spacing w:after="0" w:line="240" w:lineRule="auto"/>
              <w:jc w:val="both"/>
              <w:rPr>
                <w:rFonts w:ascii="Times New Roman" w:hAnsi="Times New Roman"/>
                <w:sz w:val="24"/>
                <w:szCs w:val="24"/>
              </w:rPr>
            </w:pPr>
            <w:r w:rsidRPr="004B6B9F">
              <w:rPr>
                <w:rFonts w:ascii="Times New Roman" w:hAnsi="Times New Roman"/>
                <w:sz w:val="24"/>
                <w:szCs w:val="24"/>
              </w:rPr>
              <w:t>88</w:t>
            </w:r>
          </w:p>
        </w:tc>
      </w:tr>
      <w:tr w:rsidR="00B2228A" w:rsidRPr="004B6B9F" w:rsidTr="00B2228A">
        <w:tc>
          <w:tcPr>
            <w:tcW w:w="6662" w:type="dxa"/>
          </w:tcPr>
          <w:p w:rsidR="00B2228A" w:rsidRPr="004B6B9F" w:rsidRDefault="00B2228A" w:rsidP="000C290D">
            <w:pPr>
              <w:spacing w:after="0" w:line="240" w:lineRule="auto"/>
              <w:jc w:val="both"/>
              <w:rPr>
                <w:rFonts w:ascii="Times New Roman" w:hAnsi="Times New Roman"/>
                <w:sz w:val="24"/>
                <w:szCs w:val="24"/>
              </w:rPr>
            </w:pPr>
            <w:r w:rsidRPr="004B6B9F">
              <w:rPr>
                <w:rFonts w:ascii="Times New Roman" w:hAnsi="Times New Roman"/>
                <w:sz w:val="24"/>
                <w:szCs w:val="24"/>
              </w:rPr>
              <w:t>матери</w:t>
            </w:r>
          </w:p>
        </w:tc>
        <w:tc>
          <w:tcPr>
            <w:tcW w:w="1810" w:type="dxa"/>
          </w:tcPr>
          <w:p w:rsidR="00B2228A" w:rsidRPr="004B6B9F" w:rsidRDefault="00B2228A" w:rsidP="000C290D">
            <w:pPr>
              <w:spacing w:after="0" w:line="240" w:lineRule="auto"/>
              <w:jc w:val="both"/>
              <w:rPr>
                <w:rFonts w:ascii="Times New Roman" w:hAnsi="Times New Roman"/>
                <w:sz w:val="24"/>
                <w:szCs w:val="24"/>
              </w:rPr>
            </w:pPr>
            <w:r w:rsidRPr="004B6B9F">
              <w:rPr>
                <w:rFonts w:ascii="Times New Roman" w:hAnsi="Times New Roman"/>
                <w:sz w:val="24"/>
                <w:szCs w:val="24"/>
              </w:rPr>
              <w:t>50</w:t>
            </w:r>
          </w:p>
        </w:tc>
      </w:tr>
      <w:tr w:rsidR="00B2228A" w:rsidRPr="004B6B9F" w:rsidTr="00B2228A">
        <w:tc>
          <w:tcPr>
            <w:tcW w:w="6662" w:type="dxa"/>
          </w:tcPr>
          <w:p w:rsidR="00B2228A" w:rsidRPr="004B6B9F" w:rsidRDefault="00B2228A" w:rsidP="000C290D">
            <w:pPr>
              <w:spacing w:after="0" w:line="240" w:lineRule="auto"/>
              <w:jc w:val="both"/>
              <w:rPr>
                <w:rFonts w:ascii="Times New Roman" w:hAnsi="Times New Roman"/>
                <w:sz w:val="24"/>
                <w:szCs w:val="24"/>
              </w:rPr>
            </w:pPr>
            <w:r w:rsidRPr="004B6B9F">
              <w:rPr>
                <w:rFonts w:ascii="Times New Roman" w:hAnsi="Times New Roman"/>
                <w:sz w:val="24"/>
                <w:szCs w:val="24"/>
              </w:rPr>
              <w:t>отцы</w:t>
            </w:r>
          </w:p>
        </w:tc>
        <w:tc>
          <w:tcPr>
            <w:tcW w:w="1810" w:type="dxa"/>
          </w:tcPr>
          <w:p w:rsidR="00B2228A" w:rsidRPr="004B6B9F" w:rsidRDefault="00B2228A" w:rsidP="000C290D">
            <w:pPr>
              <w:spacing w:after="0" w:line="240" w:lineRule="auto"/>
              <w:jc w:val="both"/>
              <w:rPr>
                <w:rFonts w:ascii="Times New Roman" w:hAnsi="Times New Roman"/>
                <w:sz w:val="24"/>
                <w:szCs w:val="24"/>
              </w:rPr>
            </w:pPr>
            <w:r w:rsidRPr="004B6B9F">
              <w:rPr>
                <w:rFonts w:ascii="Times New Roman" w:hAnsi="Times New Roman"/>
                <w:sz w:val="24"/>
                <w:szCs w:val="24"/>
              </w:rPr>
              <w:t>38</w:t>
            </w:r>
          </w:p>
        </w:tc>
      </w:tr>
      <w:tr w:rsidR="00B2228A" w:rsidRPr="004B6B9F" w:rsidTr="00B2228A">
        <w:tc>
          <w:tcPr>
            <w:tcW w:w="6662" w:type="dxa"/>
          </w:tcPr>
          <w:p w:rsidR="00B2228A" w:rsidRPr="004B6B9F" w:rsidRDefault="00B2228A" w:rsidP="000C290D">
            <w:pPr>
              <w:spacing w:after="0" w:line="240" w:lineRule="auto"/>
              <w:jc w:val="both"/>
              <w:rPr>
                <w:rFonts w:ascii="Times New Roman" w:hAnsi="Times New Roman"/>
                <w:sz w:val="24"/>
                <w:szCs w:val="24"/>
              </w:rPr>
            </w:pPr>
            <w:r w:rsidRPr="004B6B9F">
              <w:rPr>
                <w:rFonts w:ascii="Times New Roman" w:hAnsi="Times New Roman"/>
                <w:sz w:val="24"/>
                <w:szCs w:val="24"/>
              </w:rPr>
              <w:t>Полные семьи</w:t>
            </w:r>
          </w:p>
        </w:tc>
        <w:tc>
          <w:tcPr>
            <w:tcW w:w="1810" w:type="dxa"/>
          </w:tcPr>
          <w:p w:rsidR="00B2228A" w:rsidRPr="004B6B9F" w:rsidRDefault="00B2228A" w:rsidP="000C290D">
            <w:pPr>
              <w:spacing w:after="0" w:line="240" w:lineRule="auto"/>
              <w:jc w:val="both"/>
              <w:rPr>
                <w:rFonts w:ascii="Times New Roman" w:hAnsi="Times New Roman"/>
                <w:sz w:val="24"/>
                <w:szCs w:val="24"/>
              </w:rPr>
            </w:pPr>
            <w:r w:rsidRPr="004B6B9F">
              <w:rPr>
                <w:rFonts w:ascii="Times New Roman" w:hAnsi="Times New Roman"/>
                <w:sz w:val="24"/>
                <w:szCs w:val="24"/>
              </w:rPr>
              <w:t>34</w:t>
            </w:r>
          </w:p>
        </w:tc>
      </w:tr>
      <w:tr w:rsidR="00B2228A" w:rsidRPr="004B6B9F" w:rsidTr="00B2228A">
        <w:tc>
          <w:tcPr>
            <w:tcW w:w="6662" w:type="dxa"/>
          </w:tcPr>
          <w:p w:rsidR="00B2228A" w:rsidRPr="004B6B9F" w:rsidRDefault="00B2228A" w:rsidP="000C290D">
            <w:pPr>
              <w:spacing w:after="0" w:line="240" w:lineRule="auto"/>
              <w:jc w:val="both"/>
              <w:rPr>
                <w:rFonts w:ascii="Times New Roman" w:hAnsi="Times New Roman"/>
                <w:sz w:val="24"/>
                <w:szCs w:val="24"/>
              </w:rPr>
            </w:pPr>
            <w:r w:rsidRPr="004B6B9F">
              <w:rPr>
                <w:rFonts w:ascii="Times New Roman" w:hAnsi="Times New Roman"/>
                <w:sz w:val="24"/>
                <w:szCs w:val="24"/>
              </w:rPr>
              <w:t>Неполные семьи, из них:</w:t>
            </w:r>
          </w:p>
        </w:tc>
        <w:tc>
          <w:tcPr>
            <w:tcW w:w="1810" w:type="dxa"/>
          </w:tcPr>
          <w:p w:rsidR="00B2228A" w:rsidRPr="004B6B9F" w:rsidRDefault="00B2228A" w:rsidP="000C290D">
            <w:pPr>
              <w:spacing w:after="0" w:line="240" w:lineRule="auto"/>
              <w:jc w:val="both"/>
              <w:rPr>
                <w:rFonts w:ascii="Times New Roman" w:hAnsi="Times New Roman"/>
                <w:sz w:val="24"/>
                <w:szCs w:val="24"/>
              </w:rPr>
            </w:pPr>
            <w:r w:rsidRPr="004B6B9F">
              <w:rPr>
                <w:rFonts w:ascii="Times New Roman" w:hAnsi="Times New Roman"/>
                <w:sz w:val="24"/>
                <w:szCs w:val="24"/>
              </w:rPr>
              <w:t>22</w:t>
            </w:r>
          </w:p>
        </w:tc>
      </w:tr>
      <w:tr w:rsidR="00B2228A" w:rsidRPr="004B6B9F" w:rsidTr="00B2228A">
        <w:tc>
          <w:tcPr>
            <w:tcW w:w="6662" w:type="dxa"/>
          </w:tcPr>
          <w:p w:rsidR="00B2228A" w:rsidRPr="004B6B9F" w:rsidRDefault="00B2228A" w:rsidP="000C290D">
            <w:pPr>
              <w:spacing w:after="0" w:line="240" w:lineRule="auto"/>
              <w:jc w:val="both"/>
              <w:rPr>
                <w:rFonts w:ascii="Times New Roman" w:hAnsi="Times New Roman"/>
                <w:sz w:val="24"/>
                <w:szCs w:val="24"/>
              </w:rPr>
            </w:pPr>
            <w:r w:rsidRPr="004B6B9F">
              <w:rPr>
                <w:rFonts w:ascii="Times New Roman" w:hAnsi="Times New Roman"/>
                <w:sz w:val="24"/>
                <w:szCs w:val="24"/>
              </w:rPr>
              <w:t>матери-одиночки</w:t>
            </w:r>
          </w:p>
        </w:tc>
        <w:tc>
          <w:tcPr>
            <w:tcW w:w="1810" w:type="dxa"/>
          </w:tcPr>
          <w:p w:rsidR="00B2228A" w:rsidRPr="004B6B9F" w:rsidRDefault="00B2228A" w:rsidP="000C290D">
            <w:pPr>
              <w:spacing w:after="0" w:line="240" w:lineRule="auto"/>
              <w:jc w:val="both"/>
              <w:rPr>
                <w:rFonts w:ascii="Times New Roman" w:hAnsi="Times New Roman"/>
                <w:sz w:val="24"/>
                <w:szCs w:val="24"/>
              </w:rPr>
            </w:pPr>
            <w:r w:rsidRPr="004B6B9F">
              <w:rPr>
                <w:rFonts w:ascii="Times New Roman" w:hAnsi="Times New Roman"/>
                <w:sz w:val="24"/>
                <w:szCs w:val="24"/>
              </w:rPr>
              <w:t>12</w:t>
            </w:r>
          </w:p>
        </w:tc>
      </w:tr>
      <w:tr w:rsidR="00B2228A" w:rsidRPr="004B6B9F" w:rsidTr="00B2228A">
        <w:tc>
          <w:tcPr>
            <w:tcW w:w="6662" w:type="dxa"/>
          </w:tcPr>
          <w:p w:rsidR="00B2228A" w:rsidRPr="004B6B9F" w:rsidRDefault="00B2228A" w:rsidP="000C290D">
            <w:pPr>
              <w:spacing w:after="0" w:line="240" w:lineRule="auto"/>
              <w:jc w:val="both"/>
              <w:rPr>
                <w:rFonts w:ascii="Times New Roman" w:hAnsi="Times New Roman"/>
                <w:sz w:val="24"/>
                <w:szCs w:val="24"/>
              </w:rPr>
            </w:pPr>
            <w:r w:rsidRPr="004B6B9F">
              <w:rPr>
                <w:rFonts w:ascii="Times New Roman" w:hAnsi="Times New Roman"/>
                <w:sz w:val="24"/>
                <w:szCs w:val="24"/>
              </w:rPr>
              <w:t>отцы-одиночки</w:t>
            </w:r>
          </w:p>
        </w:tc>
        <w:tc>
          <w:tcPr>
            <w:tcW w:w="1810" w:type="dxa"/>
          </w:tcPr>
          <w:p w:rsidR="00B2228A" w:rsidRPr="004B6B9F" w:rsidRDefault="00B2228A" w:rsidP="000C290D">
            <w:pPr>
              <w:spacing w:after="0" w:line="240" w:lineRule="auto"/>
              <w:jc w:val="both"/>
              <w:rPr>
                <w:rFonts w:ascii="Times New Roman" w:hAnsi="Times New Roman"/>
                <w:sz w:val="24"/>
                <w:szCs w:val="24"/>
              </w:rPr>
            </w:pPr>
            <w:r w:rsidRPr="004B6B9F">
              <w:rPr>
                <w:rFonts w:ascii="Times New Roman" w:hAnsi="Times New Roman"/>
                <w:sz w:val="24"/>
                <w:szCs w:val="24"/>
              </w:rPr>
              <w:t>3</w:t>
            </w:r>
          </w:p>
        </w:tc>
      </w:tr>
      <w:tr w:rsidR="00B2228A" w:rsidRPr="004B6B9F" w:rsidTr="00B2228A">
        <w:tc>
          <w:tcPr>
            <w:tcW w:w="6662" w:type="dxa"/>
          </w:tcPr>
          <w:p w:rsidR="00B2228A" w:rsidRPr="004B6B9F" w:rsidRDefault="00B2228A" w:rsidP="000C290D">
            <w:pPr>
              <w:spacing w:after="0" w:line="240" w:lineRule="auto"/>
              <w:jc w:val="both"/>
              <w:rPr>
                <w:rFonts w:ascii="Times New Roman" w:hAnsi="Times New Roman"/>
                <w:sz w:val="24"/>
                <w:szCs w:val="24"/>
              </w:rPr>
            </w:pPr>
            <w:r w:rsidRPr="004B6B9F">
              <w:rPr>
                <w:rFonts w:ascii="Times New Roman" w:hAnsi="Times New Roman"/>
                <w:sz w:val="24"/>
                <w:szCs w:val="24"/>
              </w:rPr>
              <w:t>семьи с отчимами</w:t>
            </w:r>
          </w:p>
        </w:tc>
        <w:tc>
          <w:tcPr>
            <w:tcW w:w="1810" w:type="dxa"/>
          </w:tcPr>
          <w:p w:rsidR="00B2228A" w:rsidRPr="004B6B9F" w:rsidRDefault="00B2228A" w:rsidP="000C290D">
            <w:pPr>
              <w:spacing w:after="0" w:line="240" w:lineRule="auto"/>
              <w:jc w:val="both"/>
              <w:rPr>
                <w:rFonts w:ascii="Times New Roman" w:hAnsi="Times New Roman"/>
                <w:sz w:val="24"/>
                <w:szCs w:val="24"/>
              </w:rPr>
            </w:pPr>
            <w:r w:rsidRPr="004B6B9F">
              <w:rPr>
                <w:rFonts w:ascii="Times New Roman" w:hAnsi="Times New Roman"/>
                <w:sz w:val="24"/>
                <w:szCs w:val="24"/>
              </w:rPr>
              <w:t>3</w:t>
            </w:r>
          </w:p>
        </w:tc>
      </w:tr>
      <w:tr w:rsidR="00B2228A" w:rsidRPr="004B6B9F" w:rsidTr="00B2228A">
        <w:tc>
          <w:tcPr>
            <w:tcW w:w="6662" w:type="dxa"/>
          </w:tcPr>
          <w:p w:rsidR="00B2228A" w:rsidRPr="004B6B9F" w:rsidRDefault="00B2228A" w:rsidP="000C290D">
            <w:pPr>
              <w:spacing w:after="0" w:line="240" w:lineRule="auto"/>
              <w:jc w:val="both"/>
              <w:rPr>
                <w:rFonts w:ascii="Times New Roman" w:hAnsi="Times New Roman"/>
                <w:sz w:val="24"/>
                <w:szCs w:val="24"/>
              </w:rPr>
            </w:pPr>
            <w:r w:rsidRPr="004B6B9F">
              <w:rPr>
                <w:rFonts w:ascii="Times New Roman" w:hAnsi="Times New Roman"/>
                <w:sz w:val="24"/>
                <w:szCs w:val="24"/>
              </w:rPr>
              <w:t>семьи с приемными детьми</w:t>
            </w:r>
          </w:p>
        </w:tc>
        <w:tc>
          <w:tcPr>
            <w:tcW w:w="1810" w:type="dxa"/>
          </w:tcPr>
          <w:p w:rsidR="00B2228A" w:rsidRPr="004B6B9F" w:rsidRDefault="00B2228A" w:rsidP="000C290D">
            <w:pPr>
              <w:spacing w:after="0" w:line="240" w:lineRule="auto"/>
              <w:jc w:val="both"/>
              <w:rPr>
                <w:rFonts w:ascii="Times New Roman" w:hAnsi="Times New Roman"/>
                <w:sz w:val="24"/>
                <w:szCs w:val="24"/>
              </w:rPr>
            </w:pPr>
            <w:r w:rsidRPr="004B6B9F">
              <w:rPr>
                <w:rFonts w:ascii="Times New Roman" w:hAnsi="Times New Roman"/>
                <w:sz w:val="24"/>
                <w:szCs w:val="24"/>
              </w:rPr>
              <w:t>4</w:t>
            </w:r>
          </w:p>
        </w:tc>
      </w:tr>
      <w:tr w:rsidR="00B2228A" w:rsidRPr="004B6B9F" w:rsidTr="00B2228A">
        <w:tc>
          <w:tcPr>
            <w:tcW w:w="6662" w:type="dxa"/>
          </w:tcPr>
          <w:p w:rsidR="00B2228A" w:rsidRPr="004B6B9F" w:rsidRDefault="00B2228A" w:rsidP="000C290D">
            <w:pPr>
              <w:spacing w:after="0" w:line="240" w:lineRule="auto"/>
              <w:jc w:val="both"/>
              <w:rPr>
                <w:rFonts w:ascii="Times New Roman" w:hAnsi="Times New Roman"/>
                <w:sz w:val="24"/>
                <w:szCs w:val="24"/>
              </w:rPr>
            </w:pPr>
            <w:r w:rsidRPr="004B6B9F">
              <w:rPr>
                <w:rFonts w:ascii="Times New Roman" w:hAnsi="Times New Roman"/>
                <w:sz w:val="24"/>
                <w:szCs w:val="24"/>
              </w:rPr>
              <w:t>Многодетные семьи</w:t>
            </w:r>
          </w:p>
        </w:tc>
        <w:tc>
          <w:tcPr>
            <w:tcW w:w="1810" w:type="dxa"/>
          </w:tcPr>
          <w:p w:rsidR="00B2228A" w:rsidRPr="004B6B9F" w:rsidRDefault="00B2228A" w:rsidP="000C290D">
            <w:pPr>
              <w:spacing w:after="0" w:line="240" w:lineRule="auto"/>
              <w:jc w:val="both"/>
              <w:rPr>
                <w:rFonts w:ascii="Times New Roman" w:hAnsi="Times New Roman"/>
                <w:sz w:val="24"/>
                <w:szCs w:val="24"/>
              </w:rPr>
            </w:pPr>
            <w:r w:rsidRPr="004B6B9F">
              <w:rPr>
                <w:rFonts w:ascii="Times New Roman" w:hAnsi="Times New Roman"/>
                <w:sz w:val="24"/>
                <w:szCs w:val="24"/>
              </w:rPr>
              <w:t>38</w:t>
            </w:r>
          </w:p>
        </w:tc>
      </w:tr>
      <w:tr w:rsidR="00B2228A" w:rsidRPr="004B6B9F" w:rsidTr="00B2228A">
        <w:tc>
          <w:tcPr>
            <w:tcW w:w="6662" w:type="dxa"/>
          </w:tcPr>
          <w:p w:rsidR="00B2228A" w:rsidRPr="004B6B9F" w:rsidRDefault="00B2228A" w:rsidP="000C290D">
            <w:pPr>
              <w:spacing w:after="0" w:line="240" w:lineRule="auto"/>
              <w:jc w:val="both"/>
              <w:rPr>
                <w:rFonts w:ascii="Times New Roman" w:hAnsi="Times New Roman"/>
                <w:sz w:val="24"/>
                <w:szCs w:val="24"/>
              </w:rPr>
            </w:pPr>
            <w:r w:rsidRPr="004B6B9F">
              <w:rPr>
                <w:rFonts w:ascii="Times New Roman" w:hAnsi="Times New Roman"/>
                <w:sz w:val="24"/>
                <w:szCs w:val="24"/>
              </w:rPr>
              <w:t>Безработные семьи</w:t>
            </w:r>
          </w:p>
        </w:tc>
        <w:tc>
          <w:tcPr>
            <w:tcW w:w="1810" w:type="dxa"/>
          </w:tcPr>
          <w:p w:rsidR="00B2228A" w:rsidRPr="004B6B9F" w:rsidRDefault="00B2228A" w:rsidP="000C290D">
            <w:pPr>
              <w:spacing w:after="0" w:line="240" w:lineRule="auto"/>
              <w:jc w:val="both"/>
              <w:rPr>
                <w:rFonts w:ascii="Times New Roman" w:hAnsi="Times New Roman"/>
                <w:sz w:val="24"/>
                <w:szCs w:val="24"/>
              </w:rPr>
            </w:pPr>
            <w:r w:rsidRPr="004B6B9F">
              <w:rPr>
                <w:rFonts w:ascii="Times New Roman" w:hAnsi="Times New Roman"/>
                <w:sz w:val="24"/>
                <w:szCs w:val="24"/>
              </w:rPr>
              <w:t>5</w:t>
            </w:r>
          </w:p>
        </w:tc>
      </w:tr>
      <w:tr w:rsidR="00B2228A" w:rsidRPr="004B6B9F" w:rsidTr="00B2228A">
        <w:tc>
          <w:tcPr>
            <w:tcW w:w="6662" w:type="dxa"/>
          </w:tcPr>
          <w:p w:rsidR="00B2228A" w:rsidRPr="004B6B9F" w:rsidRDefault="00B2228A" w:rsidP="000C290D">
            <w:pPr>
              <w:spacing w:after="0" w:line="240" w:lineRule="auto"/>
              <w:jc w:val="both"/>
              <w:rPr>
                <w:rFonts w:ascii="Times New Roman" w:hAnsi="Times New Roman"/>
                <w:sz w:val="24"/>
                <w:szCs w:val="24"/>
              </w:rPr>
            </w:pPr>
            <w:r w:rsidRPr="004B6B9F">
              <w:rPr>
                <w:rFonts w:ascii="Times New Roman" w:hAnsi="Times New Roman"/>
                <w:sz w:val="24"/>
                <w:szCs w:val="24"/>
              </w:rPr>
              <w:t>Семьи с доходами ниже прожиточного минимума</w:t>
            </w:r>
          </w:p>
        </w:tc>
        <w:tc>
          <w:tcPr>
            <w:tcW w:w="1810" w:type="dxa"/>
          </w:tcPr>
          <w:p w:rsidR="00B2228A" w:rsidRPr="004B6B9F" w:rsidRDefault="00B2228A" w:rsidP="000C290D">
            <w:pPr>
              <w:spacing w:after="0" w:line="240" w:lineRule="auto"/>
              <w:jc w:val="both"/>
              <w:rPr>
                <w:rFonts w:ascii="Times New Roman" w:hAnsi="Times New Roman"/>
                <w:sz w:val="24"/>
                <w:szCs w:val="24"/>
              </w:rPr>
            </w:pPr>
            <w:r w:rsidRPr="004B6B9F">
              <w:rPr>
                <w:rFonts w:ascii="Times New Roman" w:hAnsi="Times New Roman"/>
                <w:sz w:val="24"/>
                <w:szCs w:val="24"/>
              </w:rPr>
              <w:t>48</w:t>
            </w:r>
          </w:p>
        </w:tc>
      </w:tr>
      <w:tr w:rsidR="00B2228A" w:rsidRPr="004B6B9F" w:rsidTr="00B2228A">
        <w:tc>
          <w:tcPr>
            <w:tcW w:w="6662" w:type="dxa"/>
          </w:tcPr>
          <w:p w:rsidR="00B2228A" w:rsidRPr="004B6B9F" w:rsidRDefault="00B2228A" w:rsidP="000C290D">
            <w:pPr>
              <w:spacing w:after="0" w:line="240" w:lineRule="auto"/>
              <w:jc w:val="both"/>
              <w:rPr>
                <w:rFonts w:ascii="Times New Roman" w:hAnsi="Times New Roman"/>
                <w:sz w:val="24"/>
                <w:szCs w:val="24"/>
              </w:rPr>
            </w:pPr>
            <w:r w:rsidRPr="004B6B9F">
              <w:rPr>
                <w:rFonts w:ascii="Times New Roman" w:hAnsi="Times New Roman"/>
                <w:sz w:val="24"/>
                <w:szCs w:val="24"/>
              </w:rPr>
              <w:t>Дети, вошедшие в список дополнительного горячего питания</w:t>
            </w:r>
          </w:p>
        </w:tc>
        <w:tc>
          <w:tcPr>
            <w:tcW w:w="1810" w:type="dxa"/>
          </w:tcPr>
          <w:p w:rsidR="00B2228A" w:rsidRPr="004B6B9F" w:rsidRDefault="00B2228A" w:rsidP="000C290D">
            <w:pPr>
              <w:spacing w:after="0" w:line="240" w:lineRule="auto"/>
              <w:jc w:val="both"/>
              <w:rPr>
                <w:rFonts w:ascii="Times New Roman" w:hAnsi="Times New Roman"/>
                <w:sz w:val="24"/>
                <w:szCs w:val="24"/>
              </w:rPr>
            </w:pPr>
            <w:r w:rsidRPr="004B6B9F">
              <w:rPr>
                <w:rFonts w:ascii="Times New Roman" w:hAnsi="Times New Roman"/>
                <w:sz w:val="24"/>
                <w:szCs w:val="24"/>
              </w:rPr>
              <w:t>59</w:t>
            </w:r>
          </w:p>
        </w:tc>
      </w:tr>
      <w:tr w:rsidR="00B2228A" w:rsidRPr="004B6B9F" w:rsidTr="00B2228A">
        <w:tc>
          <w:tcPr>
            <w:tcW w:w="6662" w:type="dxa"/>
          </w:tcPr>
          <w:p w:rsidR="00B2228A" w:rsidRPr="004B6B9F" w:rsidRDefault="00B2228A" w:rsidP="000C290D">
            <w:pPr>
              <w:spacing w:after="0" w:line="240" w:lineRule="auto"/>
              <w:jc w:val="both"/>
              <w:rPr>
                <w:rFonts w:ascii="Times New Roman" w:hAnsi="Times New Roman"/>
                <w:sz w:val="24"/>
                <w:szCs w:val="24"/>
              </w:rPr>
            </w:pPr>
            <w:r w:rsidRPr="004B6B9F">
              <w:rPr>
                <w:rFonts w:ascii="Times New Roman" w:hAnsi="Times New Roman"/>
                <w:sz w:val="24"/>
                <w:szCs w:val="24"/>
              </w:rPr>
              <w:t>Дети, живущие в интернате</w:t>
            </w:r>
          </w:p>
        </w:tc>
        <w:tc>
          <w:tcPr>
            <w:tcW w:w="1810" w:type="dxa"/>
          </w:tcPr>
          <w:p w:rsidR="00B2228A" w:rsidRPr="004B6B9F" w:rsidRDefault="00B2228A" w:rsidP="000C290D">
            <w:pPr>
              <w:spacing w:after="0" w:line="240" w:lineRule="auto"/>
              <w:jc w:val="both"/>
              <w:rPr>
                <w:rFonts w:ascii="Times New Roman" w:hAnsi="Times New Roman"/>
                <w:sz w:val="24"/>
                <w:szCs w:val="24"/>
              </w:rPr>
            </w:pPr>
            <w:r w:rsidRPr="004B6B9F">
              <w:rPr>
                <w:rFonts w:ascii="Times New Roman" w:hAnsi="Times New Roman"/>
                <w:sz w:val="24"/>
                <w:szCs w:val="24"/>
              </w:rPr>
              <w:t>16</w:t>
            </w:r>
          </w:p>
        </w:tc>
      </w:tr>
    </w:tbl>
    <w:p w:rsidR="00B2228A" w:rsidRPr="005E014D" w:rsidRDefault="00B2228A" w:rsidP="00B2228A">
      <w:pPr>
        <w:spacing w:after="0" w:line="360" w:lineRule="auto"/>
        <w:jc w:val="both"/>
        <w:rPr>
          <w:rFonts w:ascii="Times New Roman" w:hAnsi="Times New Roman"/>
          <w:sz w:val="24"/>
          <w:szCs w:val="24"/>
        </w:rPr>
      </w:pPr>
    </w:p>
    <w:p w:rsidR="00B2228A" w:rsidRPr="004B6B9F" w:rsidRDefault="00B2228A" w:rsidP="00B2228A">
      <w:pPr>
        <w:spacing w:after="0" w:line="360" w:lineRule="auto"/>
        <w:ind w:firstLine="708"/>
        <w:jc w:val="both"/>
        <w:rPr>
          <w:rFonts w:ascii="Times New Roman" w:hAnsi="Times New Roman"/>
          <w:b/>
          <w:sz w:val="24"/>
          <w:szCs w:val="24"/>
        </w:rPr>
      </w:pPr>
      <w:r w:rsidRPr="004B6B9F">
        <w:rPr>
          <w:rFonts w:ascii="Times New Roman" w:hAnsi="Times New Roman"/>
          <w:b/>
          <w:sz w:val="24"/>
          <w:szCs w:val="24"/>
        </w:rPr>
        <w:t>Работа классных руководителей.</w:t>
      </w:r>
    </w:p>
    <w:p w:rsidR="00B2228A" w:rsidRPr="004B6B9F" w:rsidRDefault="00B2228A" w:rsidP="00B2228A">
      <w:pPr>
        <w:spacing w:after="0" w:line="360" w:lineRule="auto"/>
        <w:ind w:firstLine="708"/>
        <w:jc w:val="both"/>
        <w:rPr>
          <w:rFonts w:ascii="Times New Roman" w:hAnsi="Times New Roman"/>
          <w:sz w:val="24"/>
          <w:szCs w:val="24"/>
        </w:rPr>
      </w:pPr>
      <w:r w:rsidRPr="004B6B9F">
        <w:rPr>
          <w:rFonts w:ascii="Times New Roman" w:hAnsi="Times New Roman"/>
          <w:sz w:val="24"/>
          <w:szCs w:val="24"/>
        </w:rPr>
        <w:t>В течение всего учебного года в школе велась работа с классными руководителями и всеми педагогическими кадрами по повышению «воспитательной квалификации» педагогов. Были запланированы и проведены:  практикум (в сентябре) «Критерии эффективности деятельности классного руководителя в воспитательном процессе», «Совершенствование процесса воспитания учащихся посредством моделирования и построения воспитательных систем классов» (обмен опытом),  семинары (в ноябре) «Духовно–нравственное  воспитание учащихся», «Профилактическая работа по предупреждению правонарушений. Профилактика наркомании», (в феврале) «Гражданско-патриотическое воспитание в системе работы классных руководителей», практикум «Профилактика насилия» (май).</w:t>
      </w:r>
    </w:p>
    <w:p w:rsidR="00B2228A" w:rsidRPr="004B6B9F" w:rsidRDefault="00B2228A" w:rsidP="00B2228A">
      <w:pPr>
        <w:spacing w:after="0" w:line="360" w:lineRule="auto"/>
        <w:ind w:firstLine="708"/>
        <w:jc w:val="both"/>
        <w:rPr>
          <w:rFonts w:ascii="Times New Roman" w:hAnsi="Times New Roman"/>
          <w:sz w:val="24"/>
          <w:szCs w:val="24"/>
        </w:rPr>
      </w:pPr>
      <w:r w:rsidRPr="004B6B9F">
        <w:rPr>
          <w:rFonts w:ascii="Times New Roman" w:hAnsi="Times New Roman"/>
          <w:sz w:val="24"/>
          <w:szCs w:val="24"/>
        </w:rPr>
        <w:t>На МО и совещаниях классных руководителей обсуждались этапы  подготовки предстоящих мероприятий, анализировались уже проведенные открытые классные часы, тематические недели,  мероприятия, давались рекомендации по организации конкретных дел.</w:t>
      </w:r>
    </w:p>
    <w:p w:rsidR="00B2228A" w:rsidRPr="004B6B9F" w:rsidRDefault="00B2228A" w:rsidP="00B2228A">
      <w:pPr>
        <w:spacing w:after="0" w:line="360" w:lineRule="auto"/>
        <w:ind w:firstLine="708"/>
        <w:jc w:val="both"/>
        <w:rPr>
          <w:rFonts w:ascii="Times New Roman" w:hAnsi="Times New Roman"/>
          <w:sz w:val="24"/>
          <w:szCs w:val="24"/>
        </w:rPr>
      </w:pPr>
      <w:r w:rsidRPr="004B6B9F">
        <w:rPr>
          <w:rFonts w:ascii="Times New Roman" w:hAnsi="Times New Roman"/>
          <w:sz w:val="24"/>
          <w:szCs w:val="24"/>
        </w:rPr>
        <w:t>Классные руководители в течение учебного года по  согласованному и утвержденному плану   проводили  открытые  мероприятия  различной тематики. Хочется отметить проведенные мероприятия, которые получили высокую оценку у коллег и администрации школы: Новый год (Афанасьева Е.В.), классный час «Сердце отдаю детям» (Беляева Н.Дж.)</w:t>
      </w:r>
      <w:r w:rsidRPr="004B6B9F">
        <w:rPr>
          <w:rFonts w:ascii="Times New Roman" w:hAnsi="Times New Roman"/>
          <w:color w:val="FF0000"/>
          <w:sz w:val="24"/>
          <w:szCs w:val="24"/>
        </w:rPr>
        <w:t xml:space="preserve">. </w:t>
      </w:r>
      <w:r w:rsidRPr="004B6B9F">
        <w:rPr>
          <w:rFonts w:ascii="Times New Roman" w:hAnsi="Times New Roman"/>
          <w:sz w:val="24"/>
          <w:szCs w:val="24"/>
        </w:rPr>
        <w:t>Также следует отметить, что классные руководители  принимали активное участие в организации и проведении всех внеклассных мероприятий школы.</w:t>
      </w:r>
    </w:p>
    <w:p w:rsidR="00B2228A" w:rsidRPr="004B6B9F" w:rsidRDefault="00B2228A" w:rsidP="00B2228A">
      <w:pPr>
        <w:spacing w:after="0" w:line="360" w:lineRule="auto"/>
        <w:ind w:firstLine="708"/>
        <w:jc w:val="both"/>
        <w:rPr>
          <w:rFonts w:ascii="Times New Roman" w:hAnsi="Times New Roman"/>
          <w:sz w:val="24"/>
          <w:szCs w:val="24"/>
        </w:rPr>
      </w:pPr>
      <w:r w:rsidRPr="004B6B9F">
        <w:rPr>
          <w:rFonts w:ascii="Times New Roman" w:hAnsi="Times New Roman"/>
          <w:sz w:val="24"/>
          <w:szCs w:val="24"/>
        </w:rPr>
        <w:t>Для организации эффективного воспитательного процесса каждую четверть проводился контроль за воспитательным процессом со стороны администрации школы, мониторинг деятельности классных руководителей.  Проанализировав планы воспитательной работы классных руководителей, администрация отметила, что в планах предложены мероприятия  как общешкольные, так и классные (по желанию учащихся и усмотрению кл. руководителя), включены темы обязательных классных часов, темы для родительского лектория. В первом разделе плана все классные руководители дали анализ воспитательной работы за прошедший учебный год, поставили   цели и задачи воспитательной работы на предстоящий уч. год и определили ведущие направления, формы и способы организации жизнедеятельности классного коллектива.  Анализ  работы классных руководителей  с ученическим коллективом показал, что деятельность  классных коллективов направлена на реализацию общешкольных и социально значимых задач. В течение учебного года  проводились различные внутриклассные и внеклассные мероприятия воспитательной направленности: классные часы, часы общения, экскурсии, встречи, праздники, вечера, спортивные игры, соревнования, конкурсы, КТД, коллективные мероприятия с участием детей, родителей, педагогов;  походы, поездки,  Реализован единый план тематических часов общения, содержание которых классные руководители адаптировали для возрастных групп учащихся по классам.Классными руководителямирегулярно проводились  инструктажи учащихся  по правилам поведения в чрезвычайных ситуациях, занятия по правилам дорожного движения, по правилам пожарной безопасности.</w:t>
      </w:r>
    </w:p>
    <w:p w:rsidR="00B2228A" w:rsidRPr="004B6B9F" w:rsidRDefault="00B2228A" w:rsidP="00B2228A">
      <w:pPr>
        <w:spacing w:after="0" w:line="360" w:lineRule="auto"/>
        <w:ind w:firstLine="708"/>
        <w:jc w:val="both"/>
        <w:rPr>
          <w:rFonts w:ascii="Times New Roman" w:hAnsi="Times New Roman"/>
          <w:sz w:val="24"/>
          <w:szCs w:val="24"/>
        </w:rPr>
      </w:pPr>
      <w:r w:rsidRPr="004B6B9F">
        <w:rPr>
          <w:rFonts w:ascii="Times New Roman" w:hAnsi="Times New Roman"/>
          <w:sz w:val="24"/>
          <w:szCs w:val="24"/>
        </w:rPr>
        <w:t>Одной из важнейших целей деятельности классного руководителя является формирование и развитие классного коллектива учащихся. Многие классные руководители стараются разнообразить формы и методы работы с классом, применяют новые воспитательные технологии. Наиболее творчески подходят к работе Алексеева С.Е., Иванова А.Г., Николаева А.И., чьи классы отличаются высоким уровнем развития коллектива, учащиеся принимают активное участие в жизни школы.</w:t>
      </w:r>
    </w:p>
    <w:p w:rsidR="00B2228A" w:rsidRPr="004B6B9F" w:rsidRDefault="00B2228A" w:rsidP="00B2228A">
      <w:pPr>
        <w:spacing w:after="0" w:line="360" w:lineRule="auto"/>
        <w:ind w:firstLine="708"/>
        <w:jc w:val="both"/>
        <w:rPr>
          <w:rFonts w:ascii="Times New Roman" w:hAnsi="Times New Roman"/>
          <w:sz w:val="24"/>
          <w:szCs w:val="24"/>
        </w:rPr>
      </w:pPr>
      <w:r w:rsidRPr="004B6B9F">
        <w:rPr>
          <w:rFonts w:ascii="Times New Roman" w:hAnsi="Times New Roman"/>
          <w:sz w:val="24"/>
          <w:szCs w:val="24"/>
        </w:rPr>
        <w:t>Однако следует отметить, что не все классные руководители стремятся  к активным формам работы  с детьми, к сожалению, в работе некоторых педагогов  наблюдается формальный подход к классному руководству, что влечет за собой появление барьеров общения  с учениками, их родителями, возникновение конфликтов.  Такой подход в работе не допустим. Кроме того остается проблемным вопрос преемственности воспитания при переходе учащихся из младшей школы в среднее звено.</w:t>
      </w:r>
    </w:p>
    <w:p w:rsidR="000C290D" w:rsidRPr="00E667AE" w:rsidRDefault="00B2228A" w:rsidP="00E667AE">
      <w:pPr>
        <w:spacing w:after="0" w:line="360" w:lineRule="auto"/>
        <w:ind w:firstLine="708"/>
        <w:jc w:val="both"/>
        <w:rPr>
          <w:rFonts w:ascii="Times New Roman" w:hAnsi="Times New Roman"/>
          <w:sz w:val="24"/>
          <w:szCs w:val="24"/>
        </w:rPr>
      </w:pPr>
      <w:r w:rsidRPr="004B6B9F">
        <w:rPr>
          <w:rFonts w:ascii="Times New Roman" w:hAnsi="Times New Roman"/>
          <w:sz w:val="24"/>
          <w:szCs w:val="24"/>
        </w:rPr>
        <w:t>В предстоящем учебном году перед классными руководителями ставится задача по развитию  воспитательных систем классов,   воспитательного потенциала коллектива, развитию уровня воспитанности учащихся.</w:t>
      </w:r>
    </w:p>
    <w:p w:rsidR="00B2228A" w:rsidRPr="004B6B9F" w:rsidRDefault="00B2228A" w:rsidP="00B2228A">
      <w:pPr>
        <w:spacing w:after="0" w:line="360" w:lineRule="auto"/>
        <w:ind w:firstLine="708"/>
        <w:jc w:val="both"/>
        <w:rPr>
          <w:rFonts w:ascii="Times New Roman" w:hAnsi="Times New Roman"/>
          <w:b/>
          <w:sz w:val="24"/>
          <w:szCs w:val="24"/>
        </w:rPr>
      </w:pPr>
      <w:r w:rsidRPr="004B6B9F">
        <w:rPr>
          <w:rFonts w:ascii="Times New Roman" w:hAnsi="Times New Roman"/>
          <w:b/>
          <w:sz w:val="24"/>
          <w:szCs w:val="24"/>
        </w:rPr>
        <w:t>Взаимодействие семьи и школы.</w:t>
      </w:r>
    </w:p>
    <w:p w:rsidR="00B2228A" w:rsidRPr="004B6B9F" w:rsidRDefault="00B2228A" w:rsidP="00B2228A">
      <w:pPr>
        <w:spacing w:after="0" w:line="360" w:lineRule="auto"/>
        <w:ind w:firstLine="708"/>
        <w:jc w:val="both"/>
        <w:rPr>
          <w:rFonts w:ascii="Times New Roman" w:hAnsi="Times New Roman"/>
          <w:b/>
          <w:sz w:val="24"/>
          <w:szCs w:val="24"/>
        </w:rPr>
      </w:pPr>
      <w:r w:rsidRPr="004B6B9F">
        <w:rPr>
          <w:rFonts w:ascii="Times New Roman" w:hAnsi="Times New Roman"/>
          <w:sz w:val="24"/>
          <w:szCs w:val="24"/>
        </w:rPr>
        <w:t>Взаимодействие семьи и школы  является важнейшим фактором в формировании воспитательного пространства. Общая цель семьи и школы – воспитать гармонично развитую личность. Подготовить каждого ребенка к самостоятельному выбору жизненного пути. Задача школы – сделать семью помощником и другом как для самого ребенка, так и для школы.</w:t>
      </w:r>
    </w:p>
    <w:p w:rsidR="00B2228A" w:rsidRPr="004B6B9F" w:rsidRDefault="00B2228A" w:rsidP="00B2228A">
      <w:pPr>
        <w:spacing w:after="0" w:line="360" w:lineRule="auto"/>
        <w:ind w:firstLine="708"/>
        <w:jc w:val="both"/>
        <w:rPr>
          <w:rFonts w:ascii="Times New Roman" w:hAnsi="Times New Roman"/>
          <w:b/>
          <w:sz w:val="24"/>
          <w:szCs w:val="24"/>
        </w:rPr>
      </w:pPr>
      <w:r w:rsidRPr="004B6B9F">
        <w:rPr>
          <w:rFonts w:ascii="Times New Roman" w:hAnsi="Times New Roman"/>
          <w:sz w:val="24"/>
          <w:szCs w:val="24"/>
        </w:rPr>
        <w:t>Одной из стратегических линий развития и успешного функционирования школы является серьезное и целенаправленное просвещение семьи по вопросам взросления ребенка, его социализации, внутрисемейных отношений.  В течение учебного года родительский всеобуч осуществляли классные руководители, завучи, психолог, социальный педагог согласно запланированной тематике. Общешкольные родительские собрания были посвящены взаимодействию семьи и школы в вопросах пропаганды здорового образа жизни, профилактики безнадзорности и правонарушений, профилактики вредных привычек, обеспечению безопасности детей. Организованы встречи родителей учащихся с фельдшером Николаевой Василисей Альбертовной, ЦЗН, ОПДН. В октябре проведен круглый стол  с участием родителей и  старшеклассников «Выбор профессии - дело нелегкое» (Антипина З.П.), 7 октября родкомитет школы подарили учителям вечер отдыха «Вам, учителям, посвящается!» с чаепитием, поздравительными номерами и играми.</w:t>
      </w:r>
    </w:p>
    <w:p w:rsidR="00B2228A" w:rsidRPr="004B6B9F" w:rsidRDefault="00B2228A" w:rsidP="00B2228A">
      <w:pPr>
        <w:spacing w:after="0" w:line="360" w:lineRule="auto"/>
        <w:ind w:firstLine="708"/>
        <w:jc w:val="both"/>
        <w:rPr>
          <w:rFonts w:ascii="Times New Roman" w:hAnsi="Times New Roman"/>
          <w:b/>
          <w:sz w:val="24"/>
          <w:szCs w:val="24"/>
        </w:rPr>
      </w:pPr>
      <w:r w:rsidRPr="004B6B9F">
        <w:rPr>
          <w:rFonts w:ascii="Times New Roman" w:hAnsi="Times New Roman"/>
          <w:sz w:val="24"/>
          <w:szCs w:val="24"/>
        </w:rPr>
        <w:t>Родители в течение всего учебного года являлись активными помощниками классных руководителей в организации  классных и общешкольных мероприятий («День Матери», новогодние утренники и вечера, Дни здоровья, спортивные соревнования «Папа, мама, я- спортивная семья», уроков мужества, конкурс «Кэрэ Куо», выпускной бал).</w:t>
      </w:r>
    </w:p>
    <w:p w:rsidR="00B2228A" w:rsidRPr="004B6B9F" w:rsidRDefault="00B2228A" w:rsidP="00B2228A">
      <w:pPr>
        <w:spacing w:after="0" w:line="360" w:lineRule="auto"/>
        <w:ind w:firstLine="708"/>
        <w:jc w:val="both"/>
        <w:rPr>
          <w:rFonts w:ascii="Times New Roman" w:hAnsi="Times New Roman"/>
          <w:b/>
          <w:sz w:val="24"/>
          <w:szCs w:val="24"/>
        </w:rPr>
      </w:pPr>
      <w:r w:rsidRPr="004B6B9F">
        <w:rPr>
          <w:rFonts w:ascii="Times New Roman" w:hAnsi="Times New Roman"/>
          <w:sz w:val="24"/>
          <w:szCs w:val="24"/>
        </w:rPr>
        <w:t>Родители учащихсясовместно с педагогами осуществляли рейды в вечернее и ночное время,  дежурство на  внеклассных  мероприятиях. Однако стоит отметить, что деятельность  родителей в данном направлении необходимо в предстоящем году активизировать, чаще  привлекать отцов к дежурствам.</w:t>
      </w:r>
    </w:p>
    <w:p w:rsidR="00B2228A" w:rsidRPr="004B6B9F" w:rsidRDefault="00B2228A" w:rsidP="00B2228A">
      <w:pPr>
        <w:spacing w:after="0" w:line="360" w:lineRule="auto"/>
        <w:ind w:firstLine="708"/>
        <w:jc w:val="both"/>
        <w:rPr>
          <w:rFonts w:ascii="Times New Roman" w:hAnsi="Times New Roman"/>
          <w:b/>
          <w:sz w:val="24"/>
          <w:szCs w:val="24"/>
        </w:rPr>
      </w:pPr>
      <w:r w:rsidRPr="004B6B9F">
        <w:rPr>
          <w:rFonts w:ascii="Times New Roman" w:hAnsi="Times New Roman"/>
          <w:sz w:val="24"/>
          <w:szCs w:val="24"/>
        </w:rPr>
        <w:t>В целом  взаимодействие школы и семьи осуществляется  посредством  установления заинтересованного диалога и сотрудничества, направленного на обеспечение  целостности  воспитательной системы.</w:t>
      </w:r>
    </w:p>
    <w:p w:rsidR="00B2228A" w:rsidRPr="004B6B9F" w:rsidRDefault="00B2228A" w:rsidP="00B2228A">
      <w:pPr>
        <w:spacing w:after="0" w:line="360" w:lineRule="auto"/>
        <w:ind w:firstLine="708"/>
        <w:jc w:val="both"/>
        <w:rPr>
          <w:rFonts w:ascii="Times New Roman" w:hAnsi="Times New Roman"/>
          <w:b/>
          <w:sz w:val="24"/>
          <w:szCs w:val="24"/>
        </w:rPr>
      </w:pPr>
      <w:r w:rsidRPr="004B6B9F">
        <w:rPr>
          <w:rFonts w:ascii="Times New Roman" w:hAnsi="Times New Roman"/>
          <w:sz w:val="24"/>
          <w:szCs w:val="24"/>
        </w:rPr>
        <w:t>В предстоящем учебном году необходимо:</w:t>
      </w:r>
    </w:p>
    <w:p w:rsidR="00B2228A" w:rsidRPr="004B6B9F" w:rsidRDefault="00B2228A" w:rsidP="00B2228A">
      <w:pPr>
        <w:spacing w:after="0" w:line="360" w:lineRule="auto"/>
        <w:jc w:val="both"/>
        <w:rPr>
          <w:rFonts w:ascii="Times New Roman" w:hAnsi="Times New Roman"/>
          <w:sz w:val="24"/>
          <w:szCs w:val="24"/>
        </w:rPr>
      </w:pPr>
      <w:r w:rsidRPr="004B6B9F">
        <w:rPr>
          <w:rFonts w:ascii="Times New Roman" w:hAnsi="Times New Roman"/>
          <w:sz w:val="24"/>
          <w:szCs w:val="24"/>
        </w:rPr>
        <w:t>1) активизировать деятельность Совета отцов;</w:t>
      </w:r>
    </w:p>
    <w:p w:rsidR="00B2228A" w:rsidRPr="004B6B9F" w:rsidRDefault="00B2228A" w:rsidP="00B2228A">
      <w:pPr>
        <w:spacing w:after="0" w:line="360" w:lineRule="auto"/>
        <w:jc w:val="both"/>
        <w:rPr>
          <w:rFonts w:ascii="Times New Roman" w:hAnsi="Times New Roman"/>
          <w:sz w:val="24"/>
          <w:szCs w:val="24"/>
        </w:rPr>
      </w:pPr>
      <w:r w:rsidRPr="004B6B9F">
        <w:rPr>
          <w:rFonts w:ascii="Times New Roman" w:hAnsi="Times New Roman"/>
          <w:sz w:val="24"/>
          <w:szCs w:val="24"/>
        </w:rPr>
        <w:t>2) активнее привлекать родительские комитеты к профилактической работе;</w:t>
      </w:r>
    </w:p>
    <w:p w:rsidR="00B2228A" w:rsidRPr="004B6B9F" w:rsidRDefault="00B2228A" w:rsidP="00B2228A">
      <w:pPr>
        <w:spacing w:after="0" w:line="360" w:lineRule="auto"/>
        <w:jc w:val="both"/>
        <w:rPr>
          <w:rFonts w:ascii="Times New Roman" w:hAnsi="Times New Roman"/>
          <w:sz w:val="24"/>
          <w:szCs w:val="24"/>
        </w:rPr>
      </w:pPr>
      <w:r w:rsidRPr="004B6B9F">
        <w:rPr>
          <w:rFonts w:ascii="Times New Roman" w:hAnsi="Times New Roman"/>
          <w:sz w:val="24"/>
          <w:szCs w:val="24"/>
        </w:rPr>
        <w:t>3) добиваться 100 % посещаемости родителями родительских собраний;</w:t>
      </w:r>
    </w:p>
    <w:p w:rsidR="00B2228A" w:rsidRPr="004B6B9F" w:rsidRDefault="00B2228A" w:rsidP="00B2228A">
      <w:pPr>
        <w:spacing w:after="0" w:line="360" w:lineRule="auto"/>
        <w:jc w:val="both"/>
        <w:rPr>
          <w:rFonts w:ascii="Times New Roman" w:hAnsi="Times New Roman"/>
          <w:sz w:val="24"/>
          <w:szCs w:val="24"/>
        </w:rPr>
      </w:pPr>
      <w:r w:rsidRPr="004B6B9F">
        <w:rPr>
          <w:rFonts w:ascii="Times New Roman" w:hAnsi="Times New Roman"/>
          <w:sz w:val="24"/>
          <w:szCs w:val="24"/>
        </w:rPr>
        <w:t xml:space="preserve">4)продолжить  работу по развитию родительского всеобуча, </w:t>
      </w:r>
    </w:p>
    <w:p w:rsidR="00B2228A" w:rsidRPr="004B6B9F" w:rsidRDefault="00B2228A" w:rsidP="00B2228A">
      <w:pPr>
        <w:spacing w:after="0" w:line="360" w:lineRule="auto"/>
        <w:jc w:val="both"/>
        <w:rPr>
          <w:rFonts w:ascii="Times New Roman" w:hAnsi="Times New Roman"/>
          <w:sz w:val="24"/>
          <w:szCs w:val="24"/>
        </w:rPr>
      </w:pPr>
      <w:r w:rsidRPr="004B6B9F">
        <w:rPr>
          <w:rFonts w:ascii="Times New Roman" w:hAnsi="Times New Roman"/>
          <w:sz w:val="24"/>
          <w:szCs w:val="24"/>
        </w:rPr>
        <w:t>5) развивать взаимодействие семьи и школы, использую традиционные, новые формы работы с родителями, возможности школьного сайта.</w:t>
      </w:r>
    </w:p>
    <w:p w:rsidR="00B2228A" w:rsidRPr="004B6B9F" w:rsidRDefault="00B2228A" w:rsidP="00B2228A">
      <w:pPr>
        <w:spacing w:after="0" w:line="360" w:lineRule="auto"/>
        <w:ind w:firstLine="708"/>
        <w:jc w:val="both"/>
        <w:rPr>
          <w:rFonts w:ascii="Times New Roman" w:hAnsi="Times New Roman"/>
          <w:b/>
          <w:sz w:val="24"/>
          <w:szCs w:val="24"/>
        </w:rPr>
      </w:pPr>
      <w:r w:rsidRPr="004B6B9F">
        <w:rPr>
          <w:rFonts w:ascii="Times New Roman" w:hAnsi="Times New Roman"/>
          <w:b/>
          <w:sz w:val="24"/>
          <w:szCs w:val="24"/>
        </w:rPr>
        <w:t xml:space="preserve">Работа по профилактике правонарушений среди  несовершеннолетних. </w:t>
      </w:r>
      <w:r w:rsidRPr="004B6B9F">
        <w:rPr>
          <w:rFonts w:ascii="Times New Roman" w:hAnsi="Times New Roman"/>
          <w:sz w:val="24"/>
          <w:szCs w:val="24"/>
        </w:rPr>
        <w:t>В 2011-2012 учебном году проведены: в сентябре уроки гражданственности, уроки правовых знаний «Что значит быть законопослушным гражданином», в октябре прошла кампания по выборам Лидера школы (5-11), в декабре проведены тематические классные часы «Конституция – основной закон государства», в январе – месячник ЗОЖ.В феврале проведен цикл мероприятий гражданско-патриотической направленности, в октябре День самоуправления, в  апреле – диспут учащихся 9 классов «Преступление и наказание»( ЗВР),в мае  -  акция «Школа –территория свободная от табака».</w:t>
      </w:r>
    </w:p>
    <w:p w:rsidR="00B2228A" w:rsidRPr="004B6B9F" w:rsidRDefault="00B2228A" w:rsidP="00B2228A">
      <w:pPr>
        <w:spacing w:after="0" w:line="360" w:lineRule="auto"/>
        <w:ind w:firstLine="708"/>
        <w:jc w:val="both"/>
        <w:rPr>
          <w:rFonts w:ascii="Times New Roman" w:hAnsi="Times New Roman"/>
          <w:b/>
          <w:sz w:val="24"/>
          <w:szCs w:val="24"/>
        </w:rPr>
      </w:pPr>
      <w:r w:rsidRPr="004B6B9F">
        <w:rPr>
          <w:rFonts w:ascii="Times New Roman" w:hAnsi="Times New Roman"/>
          <w:sz w:val="24"/>
          <w:szCs w:val="24"/>
        </w:rPr>
        <w:t>В течение учебного года организовывались встречи учащихся с сотрудниками правоохранительных органов, КДНиЗП.</w:t>
      </w:r>
    </w:p>
    <w:p w:rsidR="00B2228A" w:rsidRPr="004B6B9F" w:rsidRDefault="00B2228A" w:rsidP="00B2228A">
      <w:pPr>
        <w:spacing w:after="0" w:line="360" w:lineRule="auto"/>
        <w:ind w:firstLine="708"/>
        <w:jc w:val="both"/>
        <w:rPr>
          <w:rFonts w:ascii="Times New Roman" w:hAnsi="Times New Roman"/>
          <w:b/>
          <w:sz w:val="24"/>
          <w:szCs w:val="24"/>
        </w:rPr>
      </w:pPr>
      <w:r w:rsidRPr="004B6B9F">
        <w:rPr>
          <w:rFonts w:ascii="Times New Roman" w:hAnsi="Times New Roman"/>
          <w:sz w:val="24"/>
          <w:szCs w:val="24"/>
        </w:rPr>
        <w:t>Особое внимание уделяется организации досуговой деятельности.В школе работают</w:t>
      </w:r>
      <w:r w:rsidRPr="004B6B9F">
        <w:rPr>
          <w:rFonts w:ascii="Times New Roman" w:hAnsi="Times New Roman"/>
          <w:color w:val="FF0000"/>
          <w:sz w:val="24"/>
          <w:szCs w:val="24"/>
        </w:rPr>
        <w:t xml:space="preserve"> </w:t>
      </w:r>
      <w:r w:rsidRPr="004B6B9F">
        <w:rPr>
          <w:rFonts w:ascii="Times New Roman" w:hAnsi="Times New Roman"/>
          <w:sz w:val="24"/>
          <w:szCs w:val="24"/>
        </w:rPr>
        <w:t xml:space="preserve"> кружков по интересам. Охват учащихся спортивно-массовой, секционной, клубной  работой составляет - 100%.</w:t>
      </w:r>
    </w:p>
    <w:p w:rsidR="00B2228A" w:rsidRPr="004B6B9F" w:rsidRDefault="00B2228A" w:rsidP="00B2228A">
      <w:pPr>
        <w:spacing w:after="0" w:line="360" w:lineRule="auto"/>
        <w:ind w:firstLine="708"/>
        <w:jc w:val="both"/>
        <w:rPr>
          <w:rFonts w:ascii="Times New Roman" w:hAnsi="Times New Roman"/>
          <w:sz w:val="24"/>
          <w:szCs w:val="24"/>
        </w:rPr>
      </w:pPr>
      <w:r w:rsidRPr="004B6B9F">
        <w:rPr>
          <w:rFonts w:ascii="Times New Roman" w:hAnsi="Times New Roman"/>
          <w:sz w:val="24"/>
          <w:szCs w:val="24"/>
        </w:rPr>
        <w:t>За период 2011-2012 уч. года на учете ПДН состояло 5 обучающихся</w:t>
      </w:r>
      <w:r w:rsidRPr="004B6B9F">
        <w:rPr>
          <w:rFonts w:ascii="Times New Roman" w:hAnsi="Times New Roman"/>
          <w:color w:val="FF0000"/>
          <w:sz w:val="24"/>
          <w:szCs w:val="24"/>
        </w:rPr>
        <w:t>.</w:t>
      </w:r>
    </w:p>
    <w:p w:rsidR="00B2228A" w:rsidRPr="004B6B9F" w:rsidRDefault="00B2228A" w:rsidP="00B2228A">
      <w:pPr>
        <w:spacing w:after="0" w:line="360" w:lineRule="auto"/>
        <w:ind w:firstLine="708"/>
        <w:jc w:val="both"/>
        <w:rPr>
          <w:rFonts w:ascii="Times New Roman" w:hAnsi="Times New Roman"/>
          <w:sz w:val="24"/>
          <w:szCs w:val="24"/>
        </w:rPr>
      </w:pPr>
      <w:r w:rsidRPr="004B6B9F">
        <w:rPr>
          <w:rFonts w:ascii="Times New Roman" w:hAnsi="Times New Roman"/>
          <w:sz w:val="24"/>
          <w:szCs w:val="24"/>
        </w:rPr>
        <w:t xml:space="preserve">Со всеми учащимися, состоящими на профилактическом учете, проводится психолого-педагогическая работа, направленная на коррекцию поведения. Разработаны индивидуальные программы психолого-педагогической работы с учащимися «группы риска». Учащиеся «группы риска» активно вовлекались в общественно-полезную, спортивную, творческую деятельность.  </w:t>
      </w:r>
    </w:p>
    <w:p w:rsidR="00B2228A" w:rsidRPr="004B6B9F" w:rsidRDefault="00B2228A" w:rsidP="00B2228A">
      <w:pPr>
        <w:spacing w:after="0" w:line="360" w:lineRule="auto"/>
        <w:ind w:firstLine="708"/>
        <w:jc w:val="both"/>
        <w:rPr>
          <w:rFonts w:ascii="Times New Roman" w:hAnsi="Times New Roman"/>
          <w:sz w:val="24"/>
          <w:szCs w:val="24"/>
        </w:rPr>
      </w:pPr>
      <w:r w:rsidRPr="004B6B9F">
        <w:rPr>
          <w:rFonts w:ascii="Times New Roman" w:hAnsi="Times New Roman"/>
          <w:sz w:val="24"/>
          <w:szCs w:val="24"/>
        </w:rPr>
        <w:t>Вопросы профилактики асоциального поведения рассматривались на МО классных руководителей, на педагогическом совете, на административных совещаниях.</w:t>
      </w:r>
    </w:p>
    <w:p w:rsidR="00B2228A" w:rsidRPr="004B6B9F" w:rsidRDefault="00B2228A" w:rsidP="00B2228A">
      <w:pPr>
        <w:spacing w:after="0" w:line="360" w:lineRule="auto"/>
        <w:ind w:firstLine="708"/>
        <w:jc w:val="both"/>
        <w:rPr>
          <w:rFonts w:ascii="Times New Roman" w:hAnsi="Times New Roman"/>
          <w:sz w:val="24"/>
          <w:szCs w:val="24"/>
        </w:rPr>
      </w:pPr>
      <w:r w:rsidRPr="004B6B9F">
        <w:rPr>
          <w:rFonts w:ascii="Times New Roman" w:hAnsi="Times New Roman"/>
          <w:sz w:val="24"/>
          <w:szCs w:val="24"/>
        </w:rPr>
        <w:t>Динамика правонарушений по сравнению с аналогичным периодом прошлого года увеличилась. Педагогическому коллективу необходимо усилить работу по профилактике правонарушений,разнообразить формы и методы пропаганды правовых знаний. Профилактика правонарушений  остается одной из основополагающих составляющих воспитательной работы в предстоящем учебном  году.</w:t>
      </w:r>
    </w:p>
    <w:p w:rsidR="00B2228A" w:rsidRPr="004B6B9F" w:rsidRDefault="00B2228A" w:rsidP="00B2228A">
      <w:pPr>
        <w:spacing w:after="0" w:line="360" w:lineRule="auto"/>
        <w:jc w:val="both"/>
        <w:rPr>
          <w:rFonts w:ascii="Times New Roman" w:hAnsi="Times New Roman"/>
          <w:sz w:val="24"/>
          <w:szCs w:val="24"/>
        </w:rPr>
      </w:pPr>
      <w:r>
        <w:rPr>
          <w:rFonts w:ascii="Times New Roman" w:hAnsi="Times New Roman"/>
          <w:sz w:val="24"/>
          <w:szCs w:val="24"/>
        </w:rPr>
        <w:t xml:space="preserve">      </w:t>
      </w:r>
      <w:r w:rsidRPr="004B6B9F">
        <w:rPr>
          <w:rFonts w:ascii="Times New Roman" w:hAnsi="Times New Roman"/>
          <w:sz w:val="24"/>
          <w:szCs w:val="24"/>
        </w:rPr>
        <w:t>Исходя из анализа воспитательной работы, необходимо отметить, что в целом поставленные задачи воспитательной работы в 2011-2012 учебном году можно считать решенными. На основе тех проблем, которые выделились в процессе работы, можно сформулировать задачи на будущий учебный год:</w:t>
      </w:r>
    </w:p>
    <w:p w:rsidR="00B2228A" w:rsidRPr="004B6B9F" w:rsidRDefault="00B2228A" w:rsidP="00B2228A">
      <w:pPr>
        <w:spacing w:after="0" w:line="360" w:lineRule="auto"/>
        <w:ind w:firstLine="708"/>
        <w:jc w:val="both"/>
        <w:rPr>
          <w:rFonts w:ascii="Times New Roman" w:hAnsi="Times New Roman"/>
          <w:sz w:val="24"/>
          <w:szCs w:val="24"/>
        </w:rPr>
      </w:pPr>
      <w:r w:rsidRPr="004B6B9F">
        <w:rPr>
          <w:rFonts w:ascii="Times New Roman" w:hAnsi="Times New Roman"/>
          <w:sz w:val="24"/>
          <w:szCs w:val="24"/>
        </w:rPr>
        <w:t>- развивать воспитательное пространство школы посредством поиска новых форм и методов воспитательной работы, развития взаимодействия всех участников воспитательного процесса;</w:t>
      </w:r>
    </w:p>
    <w:p w:rsidR="00B2228A" w:rsidRPr="004B6B9F" w:rsidRDefault="00B2228A" w:rsidP="00B2228A">
      <w:pPr>
        <w:spacing w:after="0" w:line="360" w:lineRule="auto"/>
        <w:ind w:firstLine="708"/>
        <w:jc w:val="both"/>
        <w:rPr>
          <w:rFonts w:ascii="Times New Roman" w:hAnsi="Times New Roman"/>
          <w:sz w:val="24"/>
          <w:szCs w:val="24"/>
        </w:rPr>
      </w:pPr>
      <w:r w:rsidRPr="004B6B9F">
        <w:rPr>
          <w:rFonts w:ascii="Times New Roman" w:hAnsi="Times New Roman"/>
          <w:sz w:val="24"/>
          <w:szCs w:val="24"/>
        </w:rPr>
        <w:t>- активизировать деятельность классных руководителей по развитию воспитательных систем классов;</w:t>
      </w:r>
    </w:p>
    <w:p w:rsidR="00B2228A" w:rsidRPr="004B6B9F" w:rsidRDefault="00B2228A" w:rsidP="00B2228A">
      <w:pPr>
        <w:spacing w:after="0" w:line="360" w:lineRule="auto"/>
        <w:ind w:firstLine="708"/>
        <w:jc w:val="both"/>
        <w:rPr>
          <w:rFonts w:ascii="Times New Roman" w:hAnsi="Times New Roman"/>
          <w:sz w:val="24"/>
          <w:szCs w:val="24"/>
        </w:rPr>
      </w:pPr>
      <w:r w:rsidRPr="004B6B9F">
        <w:rPr>
          <w:rFonts w:ascii="Times New Roman" w:hAnsi="Times New Roman"/>
          <w:sz w:val="24"/>
          <w:szCs w:val="24"/>
        </w:rPr>
        <w:t>- усилить работу по профилактике правонарушений;</w:t>
      </w:r>
    </w:p>
    <w:p w:rsidR="00B2228A" w:rsidRPr="004B6B9F" w:rsidRDefault="00B2228A" w:rsidP="00B2228A">
      <w:pPr>
        <w:spacing w:after="0" w:line="360" w:lineRule="auto"/>
        <w:ind w:firstLine="708"/>
        <w:jc w:val="both"/>
        <w:rPr>
          <w:rFonts w:ascii="Times New Roman" w:hAnsi="Times New Roman"/>
          <w:sz w:val="24"/>
          <w:szCs w:val="24"/>
        </w:rPr>
      </w:pPr>
      <w:r w:rsidRPr="004B6B9F">
        <w:rPr>
          <w:rFonts w:ascii="Times New Roman" w:hAnsi="Times New Roman"/>
          <w:sz w:val="24"/>
          <w:szCs w:val="24"/>
        </w:rPr>
        <w:t xml:space="preserve">- развивать деятельность школьного самоуправления; </w:t>
      </w:r>
    </w:p>
    <w:p w:rsidR="00B2228A" w:rsidRPr="004B6B9F" w:rsidRDefault="00B2228A" w:rsidP="00B2228A">
      <w:pPr>
        <w:spacing w:after="0" w:line="360" w:lineRule="auto"/>
        <w:ind w:firstLine="708"/>
        <w:jc w:val="both"/>
        <w:rPr>
          <w:rFonts w:ascii="Times New Roman" w:hAnsi="Times New Roman"/>
          <w:sz w:val="24"/>
          <w:szCs w:val="24"/>
        </w:rPr>
      </w:pPr>
      <w:r w:rsidRPr="004B6B9F">
        <w:rPr>
          <w:rFonts w:ascii="Times New Roman" w:hAnsi="Times New Roman"/>
          <w:sz w:val="24"/>
          <w:szCs w:val="24"/>
        </w:rPr>
        <w:t>- развивать общественно-полезную, волонтерскую деятельность, тимуровское движение;</w:t>
      </w:r>
    </w:p>
    <w:p w:rsidR="00B2228A" w:rsidRPr="004B6B9F" w:rsidRDefault="00B2228A" w:rsidP="00B2228A">
      <w:pPr>
        <w:spacing w:after="0" w:line="360" w:lineRule="auto"/>
        <w:ind w:firstLine="708"/>
        <w:jc w:val="both"/>
        <w:rPr>
          <w:rFonts w:ascii="Times New Roman" w:hAnsi="Times New Roman"/>
          <w:sz w:val="24"/>
          <w:szCs w:val="24"/>
        </w:rPr>
      </w:pPr>
      <w:r w:rsidRPr="004B6B9F">
        <w:rPr>
          <w:rFonts w:ascii="Times New Roman" w:hAnsi="Times New Roman"/>
          <w:sz w:val="24"/>
          <w:szCs w:val="24"/>
        </w:rPr>
        <w:t>- активизировать  туристическую деятельность;</w:t>
      </w:r>
    </w:p>
    <w:p w:rsidR="00B2228A" w:rsidRPr="004B6B9F" w:rsidRDefault="00B2228A" w:rsidP="00B2228A">
      <w:pPr>
        <w:spacing w:after="0" w:line="360" w:lineRule="auto"/>
        <w:ind w:firstLine="708"/>
        <w:jc w:val="both"/>
        <w:rPr>
          <w:rFonts w:ascii="Times New Roman" w:hAnsi="Times New Roman"/>
          <w:sz w:val="24"/>
          <w:szCs w:val="24"/>
        </w:rPr>
      </w:pPr>
      <w:r w:rsidRPr="004B6B9F">
        <w:rPr>
          <w:rFonts w:ascii="Times New Roman" w:hAnsi="Times New Roman"/>
          <w:sz w:val="24"/>
          <w:szCs w:val="24"/>
        </w:rPr>
        <w:t>- добиваться 100% охвата учащихся занятиями физкультурой и спортом, 100% занятости учащихся  в кружках, секциях в течение дня.</w:t>
      </w:r>
    </w:p>
    <w:p w:rsidR="00B2228A" w:rsidRPr="00B2228A" w:rsidRDefault="00B2228A" w:rsidP="00B2228A">
      <w:pPr>
        <w:spacing w:after="0" w:line="360" w:lineRule="auto"/>
        <w:jc w:val="both"/>
        <w:rPr>
          <w:rFonts w:ascii="Times New Roman" w:eastAsia="Times New Roman" w:hAnsi="Times New Roman"/>
          <w:b/>
          <w:bCs/>
          <w:sz w:val="24"/>
          <w:szCs w:val="24"/>
          <w:lang w:eastAsia="ru-RU"/>
        </w:rPr>
      </w:pPr>
    </w:p>
    <w:p w:rsidR="00B2228A" w:rsidRPr="00155D63" w:rsidRDefault="00855944" w:rsidP="00B2228A">
      <w:pPr>
        <w:pStyle w:val="a5"/>
        <w:spacing w:after="0" w:line="360" w:lineRule="auto"/>
        <w:ind w:left="0" w:firstLine="556"/>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w:t>
      </w:r>
      <w:r w:rsidR="00B2228A" w:rsidRPr="00EF0E37">
        <w:rPr>
          <w:rFonts w:ascii="Times New Roman" w:eastAsia="Times New Roman" w:hAnsi="Times New Roman"/>
          <w:b/>
          <w:bCs/>
          <w:sz w:val="24"/>
          <w:szCs w:val="24"/>
          <w:lang w:eastAsia="ru-RU"/>
        </w:rPr>
        <w:t xml:space="preserve">Программа </w:t>
      </w:r>
      <w:r w:rsidR="00B2228A" w:rsidRPr="00155D63">
        <w:rPr>
          <w:rFonts w:ascii="Times New Roman" w:eastAsia="Times New Roman" w:hAnsi="Times New Roman"/>
          <w:b/>
          <w:bCs/>
          <w:sz w:val="24"/>
          <w:szCs w:val="24"/>
          <w:lang w:eastAsia="ru-RU"/>
        </w:rPr>
        <w:t xml:space="preserve"> духовно-нравственного развития, воспитания обучающихся</w:t>
      </w:r>
    </w:p>
    <w:p w:rsidR="00B2228A" w:rsidRPr="00155D63" w:rsidRDefault="00B2228A" w:rsidP="00B2228A">
      <w:pPr>
        <w:spacing w:after="0" w:line="360" w:lineRule="auto"/>
        <w:rPr>
          <w:rFonts w:ascii="Times New Roman" w:eastAsia="Times New Roman" w:hAnsi="Times New Roman"/>
          <w:b/>
          <w:bCs/>
          <w:sz w:val="24"/>
          <w:szCs w:val="24"/>
          <w:lang w:eastAsia="ru-RU"/>
        </w:rPr>
      </w:pPr>
      <w:r w:rsidRPr="00155D63">
        <w:rPr>
          <w:rFonts w:ascii="Times New Roman" w:eastAsia="Times New Roman" w:hAnsi="Times New Roman"/>
          <w:b/>
          <w:bCs/>
          <w:sz w:val="24"/>
          <w:szCs w:val="24"/>
          <w:lang w:eastAsia="ru-RU"/>
        </w:rPr>
        <w:t xml:space="preserve">         на ступени начального общего образования «Я – гражданин России»</w:t>
      </w:r>
    </w:p>
    <w:p w:rsidR="00B2228A" w:rsidRPr="001A3C62" w:rsidRDefault="00B2228A" w:rsidP="00B2228A">
      <w:pPr>
        <w:spacing w:after="0" w:line="360" w:lineRule="auto"/>
        <w:rPr>
          <w:rFonts w:ascii="Times New Roman" w:eastAsia="Times New Roman" w:hAnsi="Times New Roman"/>
          <w:sz w:val="24"/>
          <w:szCs w:val="24"/>
          <w:lang w:eastAsia="ru-RU"/>
        </w:rPr>
      </w:pPr>
    </w:p>
    <w:p w:rsidR="00B2228A" w:rsidRPr="00EF0E37" w:rsidRDefault="00B2228A" w:rsidP="00B2228A">
      <w:pPr>
        <w:pStyle w:val="a5"/>
        <w:spacing w:after="0" w:line="360" w:lineRule="auto"/>
        <w:ind w:left="0"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Программа духовно-нравственного воспитания и развития учащихся разработана на 3 года в соответствии с требованиями Закона «Об образовании», Федерального государственного образовательного стандарта начального общего образования, на основании Концепции духовно- нравственного развития и воспитания личности гражданина России.</w:t>
      </w:r>
    </w:p>
    <w:p w:rsidR="00B2228A" w:rsidRPr="00EF0E37" w:rsidRDefault="00B2228A" w:rsidP="0014041E">
      <w:pPr>
        <w:pStyle w:val="a5"/>
        <w:spacing w:after="0" w:line="360" w:lineRule="auto"/>
        <w:ind w:left="0"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Программа МБОУ Сюлинская СОШ им. С.С.Сюльского содержит теоретические положения и методические рекомендации по формированию целостной образовательной среды и целостного пространства духовно-нравственного развития младшего школьника, иначе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При этом в школе созданы условия для реализации разработанной программы, обеспечивающей духовно-нравственное развитие обучающихся на основе их приобщения к базовым российским ценностям, ценностям семьи, своей этнической, конфессиональной, социальной группы, общечеловеческим ценностям в контексте формирования у них идентичности гражданина России и направляющей образовательный процесс в начальной школе на воспитание ребенка в духе любви к Родине и уважения к культурно-историческому наследию России, на развитие его творческих способностей и формирование основ его социально ответственного поведения в обществе и в семье. Для организации и полноценного функционирования  образовательного процесса требуются согласованные усилия многих социальных субъектов: школы, семьи, учреждений дополнительного образования, культуры и спорта, традиционных религиозных организаций и общественных объединений, включая и детско-юношеские движения и организации.</w:t>
      </w:r>
      <w:r w:rsidRPr="00EF0E37">
        <w:rPr>
          <w:rFonts w:ascii="Times New Roman" w:eastAsia="Times New Roman" w:hAnsi="Times New Roman"/>
          <w:sz w:val="24"/>
          <w:szCs w:val="24"/>
          <w:lang w:eastAsia="ru-RU"/>
        </w:rPr>
        <w:br/>
        <w:t xml:space="preserve">Программа духовно-нравственного развития и воспитания младших школьников содержит </w:t>
      </w:r>
      <w:r w:rsidRPr="00EF0E37">
        <w:rPr>
          <w:rFonts w:ascii="Times New Roman" w:eastAsia="Times New Roman" w:hAnsi="Times New Roman"/>
          <w:b/>
          <w:sz w:val="24"/>
          <w:szCs w:val="24"/>
          <w:lang w:eastAsia="ru-RU"/>
        </w:rPr>
        <w:t>шесть разделов.</w:t>
      </w:r>
    </w:p>
    <w:p w:rsidR="00B2228A" w:rsidRPr="00EF0E37" w:rsidRDefault="00B2228A" w:rsidP="00B2228A">
      <w:pPr>
        <w:pStyle w:val="a5"/>
        <w:spacing w:after="0" w:line="360" w:lineRule="auto"/>
        <w:ind w:left="0" w:firstLine="556"/>
        <w:jc w:val="both"/>
        <w:rPr>
          <w:rFonts w:ascii="Times New Roman" w:eastAsia="Times New Roman" w:hAnsi="Times New Roman"/>
          <w:sz w:val="24"/>
          <w:szCs w:val="24"/>
          <w:lang w:eastAsia="ru-RU"/>
        </w:rPr>
      </w:pPr>
      <w:r w:rsidRPr="00EF0E37">
        <w:rPr>
          <w:rFonts w:ascii="Times New Roman" w:eastAsia="Times New Roman" w:hAnsi="Times New Roman"/>
          <w:b/>
          <w:sz w:val="24"/>
          <w:szCs w:val="24"/>
          <w:lang w:eastAsia="ru-RU"/>
        </w:rPr>
        <w:t>Первые два</w:t>
      </w:r>
      <w:r w:rsidRPr="00EF0E37">
        <w:rPr>
          <w:rFonts w:ascii="Times New Roman" w:eastAsia="Times New Roman" w:hAnsi="Times New Roman"/>
          <w:sz w:val="24"/>
          <w:szCs w:val="24"/>
          <w:lang w:eastAsia="ru-RU"/>
        </w:rPr>
        <w:t xml:space="preserve"> – «Цель и задачи духовно-нравственного развития и воспитания обучающихся на ступени начального общего образования» и «Ценностные установки духовно-нравственного развития и воспитания российских школьников» в основном воспроизводят соответствующие разделы Концепции, ориентируя их содержание на начальную общеобразовательную школу.</w:t>
      </w:r>
    </w:p>
    <w:p w:rsidR="00B2228A" w:rsidRPr="00EF0E37" w:rsidRDefault="00B2228A" w:rsidP="00B2228A">
      <w:pPr>
        <w:pStyle w:val="a5"/>
        <w:spacing w:after="0" w:line="360" w:lineRule="auto"/>
        <w:ind w:left="0" w:firstLine="556"/>
        <w:jc w:val="both"/>
        <w:rPr>
          <w:rFonts w:ascii="Times New Roman" w:eastAsia="Times New Roman" w:hAnsi="Times New Roman"/>
          <w:sz w:val="24"/>
          <w:szCs w:val="24"/>
          <w:lang w:eastAsia="ru-RU"/>
        </w:rPr>
      </w:pPr>
      <w:r w:rsidRPr="00EF0E37">
        <w:rPr>
          <w:rFonts w:ascii="Times New Roman" w:eastAsia="Times New Roman" w:hAnsi="Times New Roman"/>
          <w:b/>
          <w:sz w:val="24"/>
          <w:szCs w:val="24"/>
          <w:lang w:eastAsia="ru-RU"/>
        </w:rPr>
        <w:t>В третьем разделе</w:t>
      </w:r>
      <w:r w:rsidRPr="00EF0E37">
        <w:rPr>
          <w:rFonts w:ascii="Times New Roman" w:eastAsia="Times New Roman" w:hAnsi="Times New Roman"/>
          <w:sz w:val="24"/>
          <w:szCs w:val="24"/>
          <w:lang w:eastAsia="ru-RU"/>
        </w:rPr>
        <w:t xml:space="preserve"> – «Основные направления и ценностные основы духовно-нравственного развития и воспитания учащихся начальной школы» – общие задачи систематизированы по основным направлениям духовно-нравственного развития и воспитания младших школьников:</w:t>
      </w:r>
    </w:p>
    <w:p w:rsidR="00B2228A" w:rsidRPr="00EF0E37" w:rsidRDefault="00B2228A" w:rsidP="00B2228A">
      <w:pPr>
        <w:pStyle w:val="a5"/>
        <w:spacing w:after="0" w:line="360" w:lineRule="auto"/>
        <w:ind w:left="0"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 воспитание гражданственности, патриотизма, уважения к правам, св</w:t>
      </w:r>
      <w:r>
        <w:rPr>
          <w:rFonts w:ascii="Times New Roman" w:eastAsia="Times New Roman" w:hAnsi="Times New Roman"/>
          <w:sz w:val="24"/>
          <w:szCs w:val="24"/>
          <w:lang w:eastAsia="ru-RU"/>
        </w:rPr>
        <w:t>ободам и обязанностям человека;</w:t>
      </w:r>
    </w:p>
    <w:p w:rsidR="00B2228A" w:rsidRPr="00EF0E37" w:rsidRDefault="00B2228A" w:rsidP="00B2228A">
      <w:pPr>
        <w:pStyle w:val="a5"/>
        <w:spacing w:after="0" w:line="360" w:lineRule="auto"/>
        <w:ind w:left="0"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 воспитание нравственных чувств и этиче</w:t>
      </w:r>
      <w:r>
        <w:rPr>
          <w:rFonts w:ascii="Times New Roman" w:eastAsia="Times New Roman" w:hAnsi="Times New Roman"/>
          <w:sz w:val="24"/>
          <w:szCs w:val="24"/>
          <w:lang w:eastAsia="ru-RU"/>
        </w:rPr>
        <w:t>ского сознания;</w:t>
      </w:r>
    </w:p>
    <w:p w:rsidR="00B2228A" w:rsidRPr="00EF0E37" w:rsidRDefault="00B2228A" w:rsidP="00B2228A">
      <w:pPr>
        <w:pStyle w:val="a5"/>
        <w:spacing w:after="0" w:line="360" w:lineRule="auto"/>
        <w:ind w:left="0"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 воспитание трудолюбия, творческого от</w:t>
      </w:r>
      <w:r>
        <w:rPr>
          <w:rFonts w:ascii="Times New Roman" w:eastAsia="Times New Roman" w:hAnsi="Times New Roman"/>
          <w:sz w:val="24"/>
          <w:szCs w:val="24"/>
          <w:lang w:eastAsia="ru-RU"/>
        </w:rPr>
        <w:t>ношения к учению, труду, жизни;</w:t>
      </w:r>
    </w:p>
    <w:p w:rsidR="00B2228A" w:rsidRPr="00EF0E37" w:rsidRDefault="00B2228A" w:rsidP="00B2228A">
      <w:pPr>
        <w:pStyle w:val="a5"/>
        <w:spacing w:after="0" w:line="360" w:lineRule="auto"/>
        <w:ind w:left="0"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 формирование ценностного отношения к здо</w:t>
      </w:r>
      <w:r>
        <w:rPr>
          <w:rFonts w:ascii="Times New Roman" w:eastAsia="Times New Roman" w:hAnsi="Times New Roman"/>
          <w:sz w:val="24"/>
          <w:szCs w:val="24"/>
          <w:lang w:eastAsia="ru-RU"/>
        </w:rPr>
        <w:t>ровью и здоровому образу жизни;</w:t>
      </w:r>
    </w:p>
    <w:p w:rsidR="00B2228A" w:rsidRPr="00EF0E37" w:rsidRDefault="00B2228A" w:rsidP="00B2228A">
      <w:pPr>
        <w:pStyle w:val="a5"/>
        <w:spacing w:after="0" w:line="360" w:lineRule="auto"/>
        <w:ind w:left="0"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 воспитание ценностного отношения к природе, окружающей ср</w:t>
      </w:r>
      <w:r>
        <w:rPr>
          <w:rFonts w:ascii="Times New Roman" w:eastAsia="Times New Roman" w:hAnsi="Times New Roman"/>
          <w:sz w:val="24"/>
          <w:szCs w:val="24"/>
          <w:lang w:eastAsia="ru-RU"/>
        </w:rPr>
        <w:t>еде (экологическое воспитание);</w:t>
      </w:r>
    </w:p>
    <w:p w:rsidR="00B2228A" w:rsidRPr="00EF0E37" w:rsidRDefault="00B2228A" w:rsidP="00B2228A">
      <w:pPr>
        <w:pStyle w:val="a5"/>
        <w:spacing w:after="0" w:line="360" w:lineRule="auto"/>
        <w:ind w:left="0"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 воспитание ценностного отношения к прекрасному, формирование представлений об эстетических идеалах и ценностях (эстетическое воспитание).</w:t>
      </w:r>
    </w:p>
    <w:p w:rsidR="00B2228A" w:rsidRPr="00EF0E37" w:rsidRDefault="00B2228A" w:rsidP="00B2228A">
      <w:pPr>
        <w:pStyle w:val="a5"/>
        <w:spacing w:after="0" w:line="360" w:lineRule="auto"/>
        <w:ind w:left="0"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 xml:space="preserve">В каждом из направлений духовно-нравственного развития и воспитания обучающихся раскрывается соответствующая система базовых национальных ценностей. </w:t>
      </w:r>
    </w:p>
    <w:p w:rsidR="00B2228A" w:rsidRPr="00EF0E37" w:rsidRDefault="00B2228A" w:rsidP="00B2228A">
      <w:pPr>
        <w:pStyle w:val="a5"/>
        <w:spacing w:after="0" w:line="360" w:lineRule="auto"/>
        <w:ind w:left="0" w:firstLine="556"/>
        <w:jc w:val="both"/>
        <w:rPr>
          <w:rFonts w:ascii="Times New Roman" w:eastAsia="Times New Roman" w:hAnsi="Times New Roman"/>
          <w:sz w:val="24"/>
          <w:szCs w:val="24"/>
          <w:lang w:eastAsia="ru-RU"/>
        </w:rPr>
      </w:pPr>
      <w:r w:rsidRPr="00EF0E37">
        <w:rPr>
          <w:rFonts w:ascii="Times New Roman" w:eastAsia="Times New Roman" w:hAnsi="Times New Roman"/>
          <w:b/>
          <w:sz w:val="24"/>
          <w:szCs w:val="24"/>
          <w:lang w:eastAsia="ru-RU"/>
        </w:rPr>
        <w:t>Четвертый раздел</w:t>
      </w:r>
      <w:r w:rsidRPr="00EF0E37">
        <w:rPr>
          <w:rFonts w:ascii="Times New Roman" w:eastAsia="Times New Roman" w:hAnsi="Times New Roman"/>
          <w:sz w:val="24"/>
          <w:szCs w:val="24"/>
          <w:lang w:eastAsia="ru-RU"/>
        </w:rPr>
        <w:t xml:space="preserve"> – «Содержание духовно-нравственного развития и воспитания обучающихся на ступени начального общего образования» – включает характеристику современных особенностей развития и воспитания младших школьников, раскрывает основные подходы к обеспечению их духовно-нравственного развития и воспитания (аксиологический, системно-деятельностный, развивающий). В этом разделе конкретизированы и систематизированы по основным направлениям общие задачи духовно-нравственного развития и воспитания школьников с учетом младшего школьного возраста, а также приведены виды деятельности и формы занятий с учащимися начальной школы. </w:t>
      </w:r>
    </w:p>
    <w:p w:rsidR="00B2228A" w:rsidRPr="00EF0E37" w:rsidRDefault="00B2228A" w:rsidP="00B2228A">
      <w:pPr>
        <w:pStyle w:val="a5"/>
        <w:spacing w:after="0" w:line="360" w:lineRule="auto"/>
        <w:ind w:left="0" w:firstLine="556"/>
        <w:jc w:val="both"/>
        <w:rPr>
          <w:rFonts w:ascii="Times New Roman" w:eastAsia="Times New Roman" w:hAnsi="Times New Roman"/>
          <w:sz w:val="24"/>
          <w:szCs w:val="24"/>
          <w:lang w:eastAsia="ru-RU"/>
        </w:rPr>
      </w:pPr>
      <w:r w:rsidRPr="00EF0E37">
        <w:rPr>
          <w:rFonts w:ascii="Times New Roman" w:eastAsia="Times New Roman" w:hAnsi="Times New Roman"/>
          <w:b/>
          <w:sz w:val="24"/>
          <w:szCs w:val="24"/>
          <w:lang w:eastAsia="ru-RU"/>
        </w:rPr>
        <w:t>Пятый раздел</w:t>
      </w:r>
      <w:r w:rsidRPr="00EF0E37">
        <w:rPr>
          <w:rFonts w:ascii="Times New Roman" w:eastAsia="Times New Roman" w:hAnsi="Times New Roman"/>
          <w:sz w:val="24"/>
          <w:szCs w:val="24"/>
          <w:lang w:eastAsia="ru-RU"/>
        </w:rPr>
        <w:t xml:space="preserve"> – «Совместная деятельность школы, семьи и общественности по духовно- нравственному развитию и воспитанию младших школьников» – формулирует и раскрывает: основные условия повышения эффективности совместной воспитательной деятельности школы, семьи и общественности, особенности этой работы в современных условиях; задачи, формы и содержание повышения педагогической культуры родителей, взаимодействия школы с  общественными объединениями и традиционными религиозными организациями.</w:t>
      </w:r>
    </w:p>
    <w:p w:rsidR="00B2228A" w:rsidRPr="00EF0E37" w:rsidRDefault="00B2228A" w:rsidP="00B2228A">
      <w:pPr>
        <w:pStyle w:val="a5"/>
        <w:spacing w:after="0" w:line="360" w:lineRule="auto"/>
        <w:ind w:left="0" w:firstLine="556"/>
        <w:jc w:val="both"/>
        <w:rPr>
          <w:rFonts w:ascii="Times New Roman" w:eastAsia="Times New Roman" w:hAnsi="Times New Roman"/>
          <w:sz w:val="24"/>
          <w:szCs w:val="24"/>
          <w:lang w:eastAsia="ru-RU"/>
        </w:rPr>
      </w:pPr>
      <w:r w:rsidRPr="00EF0E37">
        <w:rPr>
          <w:rFonts w:ascii="Times New Roman" w:eastAsia="Times New Roman" w:hAnsi="Times New Roman"/>
          <w:b/>
          <w:sz w:val="24"/>
          <w:szCs w:val="24"/>
          <w:lang w:eastAsia="ru-RU"/>
        </w:rPr>
        <w:t>В шестом разделе</w:t>
      </w:r>
      <w:r w:rsidRPr="00EF0E37">
        <w:rPr>
          <w:rFonts w:ascii="Times New Roman" w:eastAsia="Times New Roman" w:hAnsi="Times New Roman"/>
          <w:sz w:val="24"/>
          <w:szCs w:val="24"/>
          <w:lang w:eastAsia="ru-RU"/>
        </w:rPr>
        <w:t xml:space="preserve"> – «Планируемые результаты духовно-нравственного развития и воспитания учащихся на ступени начального общего образования» определены ценностные отношения, представления, знания, опыт, которые должны быть сформированы у учащихся начальной школы по каждому из направлений духовно-нравственного развития и воспитания.</w:t>
      </w:r>
    </w:p>
    <w:p w:rsidR="00B2228A" w:rsidRPr="00EF0E37" w:rsidRDefault="00B2228A" w:rsidP="00B2228A">
      <w:pPr>
        <w:pStyle w:val="a5"/>
        <w:spacing w:after="0" w:line="360" w:lineRule="auto"/>
        <w:ind w:left="0" w:firstLine="556"/>
        <w:rPr>
          <w:rFonts w:ascii="Times New Roman" w:eastAsia="Times New Roman" w:hAnsi="Times New Roman"/>
          <w:b/>
          <w:bCs/>
          <w:sz w:val="24"/>
          <w:szCs w:val="24"/>
          <w:lang w:eastAsia="ru-RU"/>
        </w:rPr>
      </w:pPr>
    </w:p>
    <w:p w:rsidR="00B2228A" w:rsidRPr="00EF0E37" w:rsidRDefault="00B2228A" w:rsidP="00B2228A">
      <w:pPr>
        <w:pStyle w:val="a5"/>
        <w:spacing w:after="0" w:line="360" w:lineRule="auto"/>
        <w:ind w:left="0" w:firstLine="556"/>
        <w:rPr>
          <w:rFonts w:ascii="Times New Roman" w:eastAsia="Times New Roman" w:hAnsi="Times New Roman"/>
          <w:b/>
          <w:bCs/>
          <w:sz w:val="24"/>
          <w:szCs w:val="24"/>
          <w:lang w:eastAsia="ru-RU"/>
        </w:rPr>
      </w:pPr>
      <w:r w:rsidRPr="00EF0E37">
        <w:rPr>
          <w:rFonts w:ascii="Times New Roman" w:eastAsia="Times New Roman" w:hAnsi="Times New Roman"/>
          <w:b/>
          <w:bCs/>
          <w:sz w:val="24"/>
          <w:szCs w:val="24"/>
          <w:lang w:eastAsia="ru-RU"/>
        </w:rPr>
        <w:t>Цель и задачи духовно-нравственного развития и воспитания обучающихся на ступени начального общего образования</w:t>
      </w:r>
    </w:p>
    <w:p w:rsidR="00B2228A" w:rsidRPr="00EF0E37" w:rsidRDefault="00B2228A" w:rsidP="00B2228A">
      <w:pPr>
        <w:pStyle w:val="a5"/>
        <w:spacing w:after="0" w:line="360" w:lineRule="auto"/>
        <w:ind w:left="0" w:firstLine="556"/>
        <w:jc w:val="both"/>
        <w:rPr>
          <w:rFonts w:ascii="Times New Roman" w:eastAsia="Times New Roman" w:hAnsi="Times New Roman"/>
          <w:sz w:val="24"/>
          <w:szCs w:val="24"/>
          <w:lang w:eastAsia="ru-RU"/>
        </w:rPr>
      </w:pPr>
      <w:r w:rsidRPr="00EF0E37">
        <w:rPr>
          <w:rFonts w:ascii="Times New Roman" w:eastAsia="Times New Roman" w:hAnsi="Times New Roman"/>
          <w:b/>
          <w:bCs/>
          <w:sz w:val="24"/>
          <w:szCs w:val="24"/>
          <w:lang w:eastAsia="ru-RU"/>
        </w:rPr>
        <w:t>Целью</w:t>
      </w:r>
      <w:r w:rsidRPr="00EF0E37">
        <w:rPr>
          <w:rFonts w:ascii="Times New Roman" w:eastAsia="Times New Roman" w:hAnsi="Times New Roman"/>
          <w:sz w:val="24"/>
          <w:szCs w:val="24"/>
          <w:lang w:eastAsia="ru-RU"/>
        </w:rPr>
        <w:t xml:space="preserve"> духовно-нравственного развития и воспитания обучающихся на ступени начального общего образования является социально-педагогическая поддержка становление и развитие «высоконравственного, творческого, компетентного гражданина России, принимающего судьбу Отечества как свою личную, осознающего ответственность за будущее своей страны, укорененного в духовных и культурных традициях многонационального народа Российской Федерации». </w:t>
      </w:r>
    </w:p>
    <w:p w:rsidR="00B2228A" w:rsidRPr="00EF0E37" w:rsidRDefault="00B2228A" w:rsidP="00B2228A">
      <w:pPr>
        <w:pStyle w:val="a5"/>
        <w:spacing w:after="0" w:line="360" w:lineRule="auto"/>
        <w:ind w:left="0"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В программе духовно-нравственного развития и воспитания обучающихся на ступени начального общего образования образовательного учреждения отражен национальный воспитательный идеал. При этом, учитывая, что в современном процессе развития и воспитания ребенка активно участвуют не только традиционные субъекты (семья и школа), но и различные общественные, культурные, религиозные организации, средства массовой информации (СМИ), необходимо на этапе реализации программы обеспечить согласованность действий между этими субъектами в решении принципиального вопроса о том, на воспитание какого человека направлены непосредственные или опосредованные их усилия.</w:t>
      </w:r>
    </w:p>
    <w:p w:rsidR="00B2228A" w:rsidRPr="00EF0E37" w:rsidRDefault="00B2228A" w:rsidP="00B2228A">
      <w:pPr>
        <w:pStyle w:val="a5"/>
        <w:spacing w:after="0" w:line="360" w:lineRule="auto"/>
        <w:ind w:left="0"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 xml:space="preserve">На основе национального воспитательного идеала, важнейших задач духовно-нравственного развития и воспитания российских школьников, приведенных в Концепции, а также с учетом «Требований к результатам освоения основной образовательной программы начального общего образования», установленных Стандартом, определены общие </w:t>
      </w:r>
      <w:r w:rsidRPr="00EF0E37">
        <w:rPr>
          <w:rFonts w:ascii="Times New Roman" w:eastAsia="Times New Roman" w:hAnsi="Times New Roman"/>
          <w:b/>
          <w:bCs/>
          <w:sz w:val="24"/>
          <w:szCs w:val="24"/>
          <w:lang w:eastAsia="ru-RU"/>
        </w:rPr>
        <w:t xml:space="preserve">задачи </w:t>
      </w:r>
      <w:r w:rsidRPr="00EF0E37">
        <w:rPr>
          <w:rFonts w:ascii="Times New Roman" w:eastAsia="Times New Roman" w:hAnsi="Times New Roman"/>
          <w:sz w:val="24"/>
          <w:szCs w:val="24"/>
          <w:lang w:eastAsia="ru-RU"/>
        </w:rPr>
        <w:t>духовно-нравственного развития и воспитания учащихся начальной школы:</w:t>
      </w:r>
    </w:p>
    <w:tbl>
      <w:tblPr>
        <w:tblStyle w:val="afc"/>
        <w:tblW w:w="10490" w:type="dxa"/>
        <w:tblInd w:w="-459" w:type="dxa"/>
        <w:tblLayout w:type="fixed"/>
        <w:tblLook w:val="04A0"/>
      </w:tblPr>
      <w:tblGrid>
        <w:gridCol w:w="1418"/>
        <w:gridCol w:w="2126"/>
        <w:gridCol w:w="1985"/>
        <w:gridCol w:w="2268"/>
        <w:gridCol w:w="2693"/>
      </w:tblGrid>
      <w:tr w:rsidR="00B2228A" w:rsidRPr="00EF0E37" w:rsidTr="00B2228A">
        <w:tc>
          <w:tcPr>
            <w:tcW w:w="1418" w:type="dxa"/>
          </w:tcPr>
          <w:p w:rsidR="00B2228A" w:rsidRPr="00EF0E37" w:rsidRDefault="00B2228A" w:rsidP="00E667AE">
            <w:pPr>
              <w:pStyle w:val="a5"/>
              <w:autoSpaceDE w:val="0"/>
              <w:autoSpaceDN w:val="0"/>
              <w:adjustRightInd w:val="0"/>
              <w:spacing w:after="0" w:line="240" w:lineRule="auto"/>
              <w:ind w:left="0" w:firstLine="556"/>
              <w:rPr>
                <w:rFonts w:ascii="Times New Roman" w:hAnsi="Times New Roman"/>
                <w:bCs/>
                <w:color w:val="FF0000"/>
                <w:sz w:val="24"/>
                <w:szCs w:val="24"/>
              </w:rPr>
            </w:pPr>
          </w:p>
        </w:tc>
        <w:tc>
          <w:tcPr>
            <w:tcW w:w="2126" w:type="dxa"/>
          </w:tcPr>
          <w:p w:rsidR="00B2228A" w:rsidRPr="00EF0E37" w:rsidRDefault="00B2228A" w:rsidP="00E667AE">
            <w:pPr>
              <w:autoSpaceDE w:val="0"/>
              <w:autoSpaceDN w:val="0"/>
              <w:adjustRightInd w:val="0"/>
              <w:spacing w:after="0" w:line="240" w:lineRule="auto"/>
              <w:ind w:firstLine="556"/>
              <w:rPr>
                <w:rFonts w:ascii="Times New Roman" w:hAnsi="Times New Roman"/>
                <w:b/>
                <w:bCs/>
                <w:sz w:val="24"/>
                <w:szCs w:val="24"/>
              </w:rPr>
            </w:pPr>
            <w:r w:rsidRPr="00EF0E37">
              <w:rPr>
                <w:rFonts w:ascii="Times New Roman" w:hAnsi="Times New Roman"/>
                <w:b/>
                <w:bCs/>
                <w:sz w:val="24"/>
                <w:szCs w:val="24"/>
              </w:rPr>
              <w:t>1 класс</w:t>
            </w:r>
          </w:p>
        </w:tc>
        <w:tc>
          <w:tcPr>
            <w:tcW w:w="1985" w:type="dxa"/>
          </w:tcPr>
          <w:p w:rsidR="00B2228A" w:rsidRPr="00EF0E37" w:rsidRDefault="00B2228A" w:rsidP="00E667AE">
            <w:pPr>
              <w:autoSpaceDE w:val="0"/>
              <w:autoSpaceDN w:val="0"/>
              <w:adjustRightInd w:val="0"/>
              <w:spacing w:after="0" w:line="240" w:lineRule="auto"/>
              <w:ind w:right="-250" w:firstLine="556"/>
              <w:rPr>
                <w:rFonts w:ascii="Times New Roman" w:hAnsi="Times New Roman"/>
                <w:b/>
                <w:bCs/>
                <w:sz w:val="24"/>
                <w:szCs w:val="24"/>
              </w:rPr>
            </w:pPr>
            <w:r w:rsidRPr="00EF0E37">
              <w:rPr>
                <w:rFonts w:ascii="Times New Roman" w:hAnsi="Times New Roman"/>
                <w:b/>
                <w:bCs/>
                <w:sz w:val="24"/>
                <w:szCs w:val="24"/>
              </w:rPr>
              <w:t>2 класс</w:t>
            </w:r>
          </w:p>
        </w:tc>
        <w:tc>
          <w:tcPr>
            <w:tcW w:w="2268" w:type="dxa"/>
          </w:tcPr>
          <w:p w:rsidR="00B2228A" w:rsidRPr="00EF0E37" w:rsidRDefault="00B2228A" w:rsidP="00E667AE">
            <w:pPr>
              <w:autoSpaceDE w:val="0"/>
              <w:autoSpaceDN w:val="0"/>
              <w:adjustRightInd w:val="0"/>
              <w:spacing w:after="0" w:line="240" w:lineRule="auto"/>
              <w:ind w:firstLine="556"/>
              <w:rPr>
                <w:rFonts w:ascii="Times New Roman" w:hAnsi="Times New Roman"/>
                <w:b/>
                <w:bCs/>
                <w:sz w:val="24"/>
                <w:szCs w:val="24"/>
              </w:rPr>
            </w:pPr>
            <w:r w:rsidRPr="00EF0E37">
              <w:rPr>
                <w:rFonts w:ascii="Times New Roman" w:hAnsi="Times New Roman"/>
                <w:b/>
                <w:bCs/>
                <w:sz w:val="24"/>
                <w:szCs w:val="24"/>
              </w:rPr>
              <w:t>3 класс</w:t>
            </w:r>
          </w:p>
        </w:tc>
        <w:tc>
          <w:tcPr>
            <w:tcW w:w="2693" w:type="dxa"/>
          </w:tcPr>
          <w:p w:rsidR="00B2228A" w:rsidRPr="00EF0E37" w:rsidRDefault="00B2228A" w:rsidP="00E667AE">
            <w:pPr>
              <w:autoSpaceDE w:val="0"/>
              <w:autoSpaceDN w:val="0"/>
              <w:adjustRightInd w:val="0"/>
              <w:spacing w:after="0" w:line="240" w:lineRule="auto"/>
              <w:ind w:firstLine="556"/>
              <w:rPr>
                <w:rFonts w:ascii="Times New Roman" w:hAnsi="Times New Roman"/>
                <w:b/>
                <w:bCs/>
                <w:sz w:val="24"/>
                <w:szCs w:val="24"/>
              </w:rPr>
            </w:pPr>
            <w:r w:rsidRPr="00EF0E37">
              <w:rPr>
                <w:rFonts w:ascii="Times New Roman" w:hAnsi="Times New Roman"/>
                <w:b/>
                <w:bCs/>
                <w:sz w:val="24"/>
                <w:szCs w:val="24"/>
              </w:rPr>
              <w:t>4 класс</w:t>
            </w:r>
          </w:p>
        </w:tc>
      </w:tr>
      <w:tr w:rsidR="00B2228A" w:rsidRPr="00EF0E37" w:rsidTr="00B2228A">
        <w:tc>
          <w:tcPr>
            <w:tcW w:w="1418" w:type="dxa"/>
          </w:tcPr>
          <w:p w:rsidR="00B2228A" w:rsidRPr="00EF0E37" w:rsidRDefault="00B2228A" w:rsidP="00E667AE">
            <w:pPr>
              <w:autoSpaceDE w:val="0"/>
              <w:autoSpaceDN w:val="0"/>
              <w:adjustRightInd w:val="0"/>
              <w:spacing w:after="0" w:line="240" w:lineRule="auto"/>
              <w:ind w:firstLine="556"/>
              <w:rPr>
                <w:rFonts w:ascii="Times New Roman" w:hAnsi="Times New Roman"/>
                <w:b/>
                <w:bCs/>
                <w:color w:val="FF0000"/>
                <w:sz w:val="24"/>
                <w:szCs w:val="24"/>
              </w:rPr>
            </w:pPr>
            <w:r w:rsidRPr="00EF0E37">
              <w:rPr>
                <w:rFonts w:ascii="Times New Roman" w:hAnsi="Times New Roman"/>
                <w:b/>
                <w:sz w:val="24"/>
                <w:szCs w:val="24"/>
              </w:rPr>
              <w:t>Формирование личностной культуры</w:t>
            </w:r>
          </w:p>
        </w:tc>
        <w:tc>
          <w:tcPr>
            <w:tcW w:w="2126" w:type="dxa"/>
          </w:tcPr>
          <w:p w:rsidR="00B2228A" w:rsidRPr="00EF0E37" w:rsidRDefault="00B2228A" w:rsidP="00E667AE">
            <w:pPr>
              <w:autoSpaceDE w:val="0"/>
              <w:autoSpaceDN w:val="0"/>
              <w:adjustRightInd w:val="0"/>
              <w:spacing w:after="0" w:line="240" w:lineRule="auto"/>
              <w:ind w:firstLine="556"/>
              <w:rPr>
                <w:rFonts w:ascii="Times New Roman" w:hAnsi="Times New Roman"/>
                <w:bCs/>
                <w:sz w:val="24"/>
                <w:szCs w:val="24"/>
              </w:rPr>
            </w:pPr>
            <w:r w:rsidRPr="00EF0E37">
              <w:rPr>
                <w:rFonts w:ascii="Times New Roman" w:hAnsi="Times New Roman"/>
                <w:bCs/>
                <w:sz w:val="24"/>
                <w:szCs w:val="24"/>
              </w:rPr>
              <w:t>Реализация творческого потенциала в учебно-игровой, предметно-продуктивной деятельности.</w:t>
            </w:r>
          </w:p>
        </w:tc>
        <w:tc>
          <w:tcPr>
            <w:tcW w:w="1985" w:type="dxa"/>
          </w:tcPr>
          <w:p w:rsidR="00B2228A" w:rsidRPr="00EF0E37" w:rsidRDefault="00B2228A" w:rsidP="00E667AE">
            <w:pPr>
              <w:autoSpaceDE w:val="0"/>
              <w:autoSpaceDN w:val="0"/>
              <w:adjustRightInd w:val="0"/>
              <w:spacing w:after="0" w:line="240" w:lineRule="auto"/>
              <w:ind w:firstLine="556"/>
              <w:rPr>
                <w:rFonts w:ascii="Times New Roman" w:hAnsi="Times New Roman"/>
                <w:bCs/>
                <w:sz w:val="24"/>
                <w:szCs w:val="24"/>
              </w:rPr>
            </w:pPr>
            <w:r w:rsidRPr="00EF0E37">
              <w:rPr>
                <w:rFonts w:ascii="Times New Roman" w:hAnsi="Times New Roman"/>
                <w:bCs/>
                <w:sz w:val="24"/>
                <w:szCs w:val="24"/>
              </w:rPr>
              <w:t>Формирование осознание обучающимся необходимости определённого поведения, обусловленного принятыми в обществе представлениями о добре и зле, должном и недопустимом.</w:t>
            </w:r>
          </w:p>
        </w:tc>
        <w:tc>
          <w:tcPr>
            <w:tcW w:w="2268" w:type="dxa"/>
          </w:tcPr>
          <w:p w:rsidR="00B2228A" w:rsidRPr="00EF0E37" w:rsidRDefault="00B2228A" w:rsidP="00E667AE">
            <w:pPr>
              <w:autoSpaceDE w:val="0"/>
              <w:autoSpaceDN w:val="0"/>
              <w:adjustRightInd w:val="0"/>
              <w:spacing w:after="0" w:line="240" w:lineRule="auto"/>
              <w:ind w:firstLine="556"/>
              <w:rPr>
                <w:rFonts w:ascii="Times New Roman" w:hAnsi="Times New Roman"/>
                <w:bCs/>
                <w:sz w:val="24"/>
                <w:szCs w:val="24"/>
              </w:rPr>
            </w:pPr>
            <w:r w:rsidRPr="00EF0E37">
              <w:rPr>
                <w:rFonts w:ascii="Times New Roman" w:hAnsi="Times New Roman"/>
                <w:bCs/>
                <w:sz w:val="24"/>
                <w:szCs w:val="24"/>
              </w:rPr>
              <w:t>Формирование способности младшего школьника формулировать собственные нравственные обязательства.</w:t>
            </w:r>
          </w:p>
        </w:tc>
        <w:tc>
          <w:tcPr>
            <w:tcW w:w="2693" w:type="dxa"/>
          </w:tcPr>
          <w:p w:rsidR="00B2228A" w:rsidRPr="00EF0E37" w:rsidRDefault="00B2228A" w:rsidP="00E667AE">
            <w:pPr>
              <w:autoSpaceDE w:val="0"/>
              <w:autoSpaceDN w:val="0"/>
              <w:adjustRightInd w:val="0"/>
              <w:spacing w:after="0" w:line="240" w:lineRule="auto"/>
              <w:ind w:firstLine="556"/>
              <w:rPr>
                <w:rFonts w:ascii="Times New Roman" w:hAnsi="Times New Roman"/>
                <w:bCs/>
                <w:sz w:val="24"/>
                <w:szCs w:val="24"/>
              </w:rPr>
            </w:pPr>
            <w:r w:rsidRPr="00EF0E37">
              <w:rPr>
                <w:rFonts w:ascii="Times New Roman" w:hAnsi="Times New Roman"/>
                <w:bCs/>
                <w:sz w:val="24"/>
                <w:szCs w:val="24"/>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tc>
      </w:tr>
      <w:tr w:rsidR="00B2228A" w:rsidRPr="00EF0E37" w:rsidTr="00B2228A">
        <w:trPr>
          <w:trHeight w:val="1110"/>
        </w:trPr>
        <w:tc>
          <w:tcPr>
            <w:tcW w:w="1418" w:type="dxa"/>
            <w:vMerge w:val="restart"/>
          </w:tcPr>
          <w:p w:rsidR="00B2228A" w:rsidRPr="00EF0E37" w:rsidRDefault="00B2228A" w:rsidP="00E667AE">
            <w:pPr>
              <w:autoSpaceDE w:val="0"/>
              <w:autoSpaceDN w:val="0"/>
              <w:adjustRightInd w:val="0"/>
              <w:spacing w:after="0" w:line="240" w:lineRule="auto"/>
              <w:ind w:firstLine="556"/>
              <w:rPr>
                <w:rFonts w:ascii="Times New Roman" w:hAnsi="Times New Roman"/>
                <w:b/>
                <w:bCs/>
                <w:color w:val="FF0000"/>
                <w:sz w:val="24"/>
                <w:szCs w:val="24"/>
              </w:rPr>
            </w:pPr>
            <w:r w:rsidRPr="00EF0E37">
              <w:rPr>
                <w:rFonts w:ascii="Times New Roman" w:hAnsi="Times New Roman"/>
                <w:b/>
                <w:sz w:val="24"/>
                <w:szCs w:val="24"/>
              </w:rPr>
              <w:t>Формирование социальной культуры</w:t>
            </w:r>
          </w:p>
        </w:tc>
        <w:tc>
          <w:tcPr>
            <w:tcW w:w="2126" w:type="dxa"/>
            <w:tcBorders>
              <w:bottom w:val="single" w:sz="4" w:space="0" w:color="auto"/>
            </w:tcBorders>
          </w:tcPr>
          <w:p w:rsidR="00B2228A" w:rsidRPr="00EF0E37" w:rsidRDefault="00B2228A" w:rsidP="00E667AE">
            <w:pPr>
              <w:autoSpaceDE w:val="0"/>
              <w:autoSpaceDN w:val="0"/>
              <w:adjustRightInd w:val="0"/>
              <w:spacing w:after="0" w:line="240" w:lineRule="auto"/>
              <w:ind w:firstLine="556"/>
              <w:rPr>
                <w:rFonts w:ascii="Times New Roman" w:hAnsi="Times New Roman"/>
                <w:bCs/>
                <w:sz w:val="24"/>
                <w:szCs w:val="24"/>
              </w:rPr>
            </w:pPr>
            <w:r w:rsidRPr="00EF0E37">
              <w:rPr>
                <w:rFonts w:ascii="Times New Roman" w:hAnsi="Times New Roman"/>
                <w:bCs/>
                <w:sz w:val="24"/>
                <w:szCs w:val="24"/>
              </w:rPr>
              <w:t>развитие доброжелательности и эмоциональной отзывчивости</w:t>
            </w:r>
          </w:p>
        </w:tc>
        <w:tc>
          <w:tcPr>
            <w:tcW w:w="1985" w:type="dxa"/>
            <w:tcBorders>
              <w:bottom w:val="single" w:sz="4" w:space="0" w:color="auto"/>
            </w:tcBorders>
          </w:tcPr>
          <w:p w:rsidR="00B2228A" w:rsidRPr="00EF0E37" w:rsidRDefault="00B2228A" w:rsidP="00E667AE">
            <w:pPr>
              <w:autoSpaceDE w:val="0"/>
              <w:autoSpaceDN w:val="0"/>
              <w:adjustRightInd w:val="0"/>
              <w:spacing w:after="0" w:line="240" w:lineRule="auto"/>
              <w:ind w:firstLine="556"/>
              <w:rPr>
                <w:rFonts w:ascii="Times New Roman" w:hAnsi="Times New Roman"/>
                <w:bCs/>
                <w:color w:val="FF0000"/>
                <w:sz w:val="24"/>
                <w:szCs w:val="24"/>
              </w:rPr>
            </w:pPr>
            <w:r w:rsidRPr="00EF0E37">
              <w:rPr>
                <w:rFonts w:ascii="Times New Roman" w:eastAsia="Times New Roman" w:hAnsi="Times New Roman"/>
                <w:sz w:val="24"/>
                <w:szCs w:val="24"/>
              </w:rPr>
              <w:t>- формирование основ российской гражданской идентичности;</w:t>
            </w:r>
            <w:r w:rsidRPr="00EF0E37">
              <w:rPr>
                <w:rFonts w:ascii="Times New Roman" w:eastAsia="Times New Roman" w:hAnsi="Times New Roman"/>
                <w:sz w:val="24"/>
                <w:szCs w:val="24"/>
              </w:rPr>
              <w:br/>
              <w:t>- пробуждение веры в Россию, чувства личной ответственности за Отечество;</w:t>
            </w:r>
          </w:p>
        </w:tc>
        <w:tc>
          <w:tcPr>
            <w:tcW w:w="2268" w:type="dxa"/>
            <w:tcBorders>
              <w:bottom w:val="single" w:sz="4" w:space="0" w:color="auto"/>
            </w:tcBorders>
          </w:tcPr>
          <w:p w:rsidR="00B2228A" w:rsidRPr="00EF0E37" w:rsidRDefault="00B2228A" w:rsidP="00E667AE">
            <w:pPr>
              <w:autoSpaceDE w:val="0"/>
              <w:autoSpaceDN w:val="0"/>
              <w:adjustRightInd w:val="0"/>
              <w:spacing w:after="0" w:line="240" w:lineRule="auto"/>
              <w:ind w:firstLine="556"/>
              <w:rPr>
                <w:rFonts w:ascii="Times New Roman" w:hAnsi="Times New Roman"/>
                <w:bCs/>
                <w:color w:val="FF0000"/>
                <w:sz w:val="24"/>
                <w:szCs w:val="24"/>
              </w:rPr>
            </w:pPr>
            <w:r w:rsidRPr="00EF0E37">
              <w:rPr>
                <w:rFonts w:ascii="Times New Roman" w:hAnsi="Times New Roman"/>
                <w:bCs/>
                <w:sz w:val="24"/>
                <w:szCs w:val="24"/>
              </w:rPr>
              <w:t>Развития понимания других людей и сопереживания им;</w:t>
            </w:r>
          </w:p>
        </w:tc>
        <w:tc>
          <w:tcPr>
            <w:tcW w:w="2693" w:type="dxa"/>
            <w:tcBorders>
              <w:bottom w:val="single" w:sz="4" w:space="0" w:color="auto"/>
            </w:tcBorders>
          </w:tcPr>
          <w:p w:rsidR="00B2228A" w:rsidRPr="00EF0E37" w:rsidRDefault="00B2228A" w:rsidP="00E667AE">
            <w:pPr>
              <w:autoSpaceDE w:val="0"/>
              <w:autoSpaceDN w:val="0"/>
              <w:adjustRightInd w:val="0"/>
              <w:spacing w:after="0" w:line="240" w:lineRule="auto"/>
              <w:ind w:firstLine="556"/>
              <w:rPr>
                <w:rFonts w:ascii="Times New Roman" w:hAnsi="Times New Roman"/>
                <w:bCs/>
                <w:color w:val="FF0000"/>
                <w:sz w:val="24"/>
                <w:szCs w:val="24"/>
              </w:rPr>
            </w:pPr>
            <w:r w:rsidRPr="00EF0E37">
              <w:rPr>
                <w:rFonts w:ascii="Times New Roman" w:eastAsia="Times New Roman" w:hAnsi="Times New Roman"/>
                <w:sz w:val="24"/>
                <w:szCs w:val="24"/>
              </w:rPr>
              <w:t>Формирование основ культуры межэтнического общения, уважения к культурным, религиозным традициям, образу жизни представителей народов России.</w:t>
            </w:r>
          </w:p>
        </w:tc>
      </w:tr>
      <w:tr w:rsidR="00B2228A" w:rsidRPr="00EF0E37" w:rsidTr="00B2228A">
        <w:trPr>
          <w:trHeight w:val="398"/>
        </w:trPr>
        <w:tc>
          <w:tcPr>
            <w:tcW w:w="1418" w:type="dxa"/>
            <w:vMerge/>
          </w:tcPr>
          <w:p w:rsidR="00B2228A" w:rsidRPr="00EF0E37" w:rsidRDefault="00B2228A" w:rsidP="00E667AE">
            <w:pPr>
              <w:autoSpaceDE w:val="0"/>
              <w:autoSpaceDN w:val="0"/>
              <w:adjustRightInd w:val="0"/>
              <w:spacing w:after="0" w:line="240" w:lineRule="auto"/>
              <w:ind w:firstLine="556"/>
              <w:rPr>
                <w:rFonts w:ascii="Times New Roman" w:hAnsi="Times New Roman"/>
                <w:color w:val="FF0000"/>
                <w:sz w:val="24"/>
                <w:szCs w:val="24"/>
              </w:rPr>
            </w:pPr>
          </w:p>
        </w:tc>
        <w:tc>
          <w:tcPr>
            <w:tcW w:w="9072" w:type="dxa"/>
            <w:gridSpan w:val="4"/>
            <w:tcBorders>
              <w:top w:val="single" w:sz="4" w:space="0" w:color="auto"/>
            </w:tcBorders>
          </w:tcPr>
          <w:p w:rsidR="00B2228A" w:rsidRPr="00EF0E37" w:rsidRDefault="00B2228A" w:rsidP="00E667AE">
            <w:pPr>
              <w:autoSpaceDE w:val="0"/>
              <w:autoSpaceDN w:val="0"/>
              <w:adjustRightInd w:val="0"/>
              <w:spacing w:after="0" w:line="240" w:lineRule="auto"/>
              <w:ind w:firstLine="556"/>
              <w:jc w:val="both"/>
              <w:rPr>
                <w:rFonts w:ascii="Times New Roman" w:hAnsi="Times New Roman"/>
                <w:sz w:val="24"/>
                <w:szCs w:val="24"/>
              </w:rPr>
            </w:pPr>
            <w:r w:rsidRPr="00EF0E37">
              <w:rPr>
                <w:rFonts w:ascii="Times New Roman" w:hAnsi="Times New Roman"/>
                <w:sz w:val="24"/>
                <w:szCs w:val="24"/>
              </w:rPr>
              <w:t>Воспитание ценностного отношения к своему национальному языку и культуре;</w:t>
            </w:r>
          </w:p>
        </w:tc>
      </w:tr>
      <w:tr w:rsidR="00B2228A" w:rsidRPr="00EF0E37" w:rsidTr="00B2228A">
        <w:tc>
          <w:tcPr>
            <w:tcW w:w="1418" w:type="dxa"/>
          </w:tcPr>
          <w:p w:rsidR="00B2228A" w:rsidRPr="00EF0E37" w:rsidRDefault="00B2228A" w:rsidP="00E667AE">
            <w:pPr>
              <w:autoSpaceDE w:val="0"/>
              <w:autoSpaceDN w:val="0"/>
              <w:adjustRightInd w:val="0"/>
              <w:spacing w:after="0" w:line="240" w:lineRule="auto"/>
              <w:ind w:firstLine="556"/>
              <w:rPr>
                <w:rFonts w:ascii="Times New Roman" w:hAnsi="Times New Roman"/>
                <w:b/>
                <w:color w:val="FF0000"/>
                <w:sz w:val="24"/>
                <w:szCs w:val="24"/>
              </w:rPr>
            </w:pPr>
            <w:r w:rsidRPr="00EF0E37">
              <w:rPr>
                <w:rFonts w:ascii="Times New Roman" w:hAnsi="Times New Roman"/>
                <w:b/>
                <w:sz w:val="24"/>
                <w:szCs w:val="24"/>
              </w:rPr>
              <w:t>Формирование семейной культуры</w:t>
            </w:r>
          </w:p>
        </w:tc>
        <w:tc>
          <w:tcPr>
            <w:tcW w:w="2126" w:type="dxa"/>
          </w:tcPr>
          <w:p w:rsidR="00B2228A" w:rsidRPr="00EF0E37" w:rsidRDefault="00B2228A" w:rsidP="00E667AE">
            <w:pPr>
              <w:autoSpaceDE w:val="0"/>
              <w:autoSpaceDN w:val="0"/>
              <w:adjustRightInd w:val="0"/>
              <w:spacing w:after="0" w:line="240" w:lineRule="auto"/>
              <w:ind w:firstLine="556"/>
              <w:rPr>
                <w:rFonts w:ascii="Times New Roman" w:hAnsi="Times New Roman"/>
                <w:bCs/>
                <w:sz w:val="24"/>
                <w:szCs w:val="24"/>
              </w:rPr>
            </w:pPr>
            <w:r w:rsidRPr="00EF0E37">
              <w:rPr>
                <w:rFonts w:ascii="Times New Roman" w:hAnsi="Times New Roman"/>
                <w:bCs/>
                <w:sz w:val="24"/>
                <w:szCs w:val="24"/>
              </w:rPr>
              <w:t>Формирование у учащихся уважительного отношения к родителям</w:t>
            </w:r>
          </w:p>
        </w:tc>
        <w:tc>
          <w:tcPr>
            <w:tcW w:w="1985" w:type="dxa"/>
          </w:tcPr>
          <w:p w:rsidR="00B2228A" w:rsidRPr="00EF0E37" w:rsidRDefault="00B2228A" w:rsidP="00E667AE">
            <w:pPr>
              <w:autoSpaceDE w:val="0"/>
              <w:autoSpaceDN w:val="0"/>
              <w:adjustRightInd w:val="0"/>
              <w:spacing w:after="0" w:line="240" w:lineRule="auto"/>
              <w:ind w:firstLine="556"/>
              <w:rPr>
                <w:rFonts w:ascii="Times New Roman" w:hAnsi="Times New Roman"/>
                <w:bCs/>
                <w:sz w:val="24"/>
                <w:szCs w:val="24"/>
              </w:rPr>
            </w:pPr>
            <w:r w:rsidRPr="00EF0E37">
              <w:rPr>
                <w:rFonts w:ascii="Times New Roman" w:hAnsi="Times New Roman"/>
                <w:bCs/>
                <w:sz w:val="24"/>
                <w:szCs w:val="24"/>
              </w:rPr>
              <w:t>Формирование осознанного, заботливого отношения к старшим и младшим</w:t>
            </w:r>
          </w:p>
        </w:tc>
        <w:tc>
          <w:tcPr>
            <w:tcW w:w="2268" w:type="dxa"/>
          </w:tcPr>
          <w:p w:rsidR="00B2228A" w:rsidRPr="00EF0E37" w:rsidRDefault="00B2228A" w:rsidP="00E667AE">
            <w:pPr>
              <w:autoSpaceDE w:val="0"/>
              <w:autoSpaceDN w:val="0"/>
              <w:adjustRightInd w:val="0"/>
              <w:spacing w:after="0" w:line="240" w:lineRule="auto"/>
              <w:ind w:firstLine="556"/>
              <w:rPr>
                <w:rFonts w:ascii="Times New Roman" w:hAnsi="Times New Roman"/>
                <w:bCs/>
                <w:sz w:val="24"/>
                <w:szCs w:val="24"/>
              </w:rPr>
            </w:pPr>
            <w:r w:rsidRPr="00EF0E37">
              <w:rPr>
                <w:rFonts w:ascii="Times New Roman" w:hAnsi="Times New Roman"/>
                <w:bCs/>
                <w:sz w:val="24"/>
                <w:szCs w:val="24"/>
              </w:rPr>
              <w:t>Формирование представления о семейных ценностях</w:t>
            </w:r>
          </w:p>
        </w:tc>
        <w:tc>
          <w:tcPr>
            <w:tcW w:w="2693" w:type="dxa"/>
          </w:tcPr>
          <w:p w:rsidR="00B2228A" w:rsidRPr="00EF0E37" w:rsidRDefault="00B2228A" w:rsidP="00E667AE">
            <w:pPr>
              <w:autoSpaceDE w:val="0"/>
              <w:autoSpaceDN w:val="0"/>
              <w:adjustRightInd w:val="0"/>
              <w:spacing w:after="0" w:line="240" w:lineRule="auto"/>
              <w:ind w:firstLine="556"/>
              <w:rPr>
                <w:rFonts w:ascii="Times New Roman" w:hAnsi="Times New Roman"/>
                <w:bCs/>
                <w:sz w:val="24"/>
                <w:szCs w:val="24"/>
              </w:rPr>
            </w:pPr>
            <w:r w:rsidRPr="00EF0E37">
              <w:rPr>
                <w:rFonts w:ascii="Times New Roman" w:hAnsi="Times New Roman"/>
                <w:bCs/>
                <w:sz w:val="24"/>
                <w:szCs w:val="24"/>
              </w:rPr>
              <w:t>Создание условий для осознания и «выполнения» гендерных семейных ролей и уважения к ним;</w:t>
            </w:r>
          </w:p>
        </w:tc>
      </w:tr>
    </w:tbl>
    <w:p w:rsidR="00B2228A" w:rsidRPr="00155D63" w:rsidRDefault="00B2228A" w:rsidP="00B2228A">
      <w:pPr>
        <w:spacing w:after="0" w:line="360" w:lineRule="auto"/>
        <w:rPr>
          <w:rFonts w:ascii="Times New Roman" w:eastAsia="Times New Roman" w:hAnsi="Times New Roman"/>
          <w:b/>
          <w:bCs/>
          <w:sz w:val="24"/>
          <w:szCs w:val="24"/>
          <w:lang w:eastAsia="ru-RU"/>
        </w:rPr>
      </w:pPr>
    </w:p>
    <w:p w:rsidR="00B2228A" w:rsidRPr="00155D63" w:rsidRDefault="00B2228A" w:rsidP="00B2228A">
      <w:pPr>
        <w:pStyle w:val="a5"/>
        <w:spacing w:after="0" w:line="360" w:lineRule="auto"/>
        <w:ind w:left="0" w:firstLine="556"/>
        <w:jc w:val="both"/>
        <w:rPr>
          <w:rFonts w:ascii="Times New Roman" w:eastAsia="Times New Roman" w:hAnsi="Times New Roman"/>
          <w:b/>
          <w:bCs/>
          <w:sz w:val="24"/>
          <w:szCs w:val="24"/>
          <w:lang w:eastAsia="ru-RU"/>
        </w:rPr>
      </w:pPr>
      <w:r w:rsidRPr="00EF0E37">
        <w:rPr>
          <w:rFonts w:ascii="Times New Roman" w:eastAsia="Times New Roman" w:hAnsi="Times New Roman"/>
          <w:b/>
          <w:bCs/>
          <w:sz w:val="24"/>
          <w:szCs w:val="24"/>
          <w:lang w:eastAsia="ru-RU"/>
        </w:rPr>
        <w:t>Традиционными источниками нравственности являются:</w:t>
      </w:r>
    </w:p>
    <w:p w:rsidR="00B2228A" w:rsidRPr="00EF0E37" w:rsidRDefault="00B2228A" w:rsidP="00B2228A">
      <w:pPr>
        <w:pStyle w:val="a5"/>
        <w:spacing w:after="0" w:line="360" w:lineRule="auto"/>
        <w:ind w:left="0"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 патриотизм - любовь к Родине, своему краю, сво</w:t>
      </w:r>
      <w:r>
        <w:rPr>
          <w:rFonts w:ascii="Times New Roman" w:eastAsia="Times New Roman" w:hAnsi="Times New Roman"/>
          <w:sz w:val="24"/>
          <w:szCs w:val="24"/>
          <w:lang w:eastAsia="ru-RU"/>
        </w:rPr>
        <w:t>ему народу, служение Отечеству;</w:t>
      </w:r>
    </w:p>
    <w:p w:rsidR="00B2228A" w:rsidRPr="00EF0E37" w:rsidRDefault="00B2228A" w:rsidP="00B2228A">
      <w:pPr>
        <w:pStyle w:val="a5"/>
        <w:spacing w:after="0" w:line="360" w:lineRule="auto"/>
        <w:ind w:left="0"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 xml:space="preserve">- социальная солидарность - свобода личная и национальная; доверие к людям, институтам государства и гражданского общества; справедливость, </w:t>
      </w:r>
      <w:r>
        <w:rPr>
          <w:rFonts w:ascii="Times New Roman" w:eastAsia="Times New Roman" w:hAnsi="Times New Roman"/>
          <w:sz w:val="24"/>
          <w:szCs w:val="24"/>
          <w:lang w:eastAsia="ru-RU"/>
        </w:rPr>
        <w:t>милосердие, честь, достоинство;</w:t>
      </w:r>
    </w:p>
    <w:p w:rsidR="00B2228A" w:rsidRPr="00EF0E37" w:rsidRDefault="00B2228A" w:rsidP="00B2228A">
      <w:pPr>
        <w:pStyle w:val="a5"/>
        <w:spacing w:after="0" w:line="360" w:lineRule="auto"/>
        <w:ind w:left="0"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 гражданственность – долг перед Отечеством, правовое государство, гражданское общество, закон и правопорядок, поликультурный мир, сво</w:t>
      </w:r>
      <w:r>
        <w:rPr>
          <w:rFonts w:ascii="Times New Roman" w:eastAsia="Times New Roman" w:hAnsi="Times New Roman"/>
          <w:sz w:val="24"/>
          <w:szCs w:val="24"/>
          <w:lang w:eastAsia="ru-RU"/>
        </w:rPr>
        <w:t>бода совести и вероисповедания;</w:t>
      </w:r>
    </w:p>
    <w:p w:rsidR="00B2228A" w:rsidRPr="00EF0E37" w:rsidRDefault="00B2228A" w:rsidP="00B2228A">
      <w:pPr>
        <w:pStyle w:val="a5"/>
        <w:spacing w:after="0" w:line="360" w:lineRule="auto"/>
        <w:ind w:left="0"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 семья - любовь и верность, здоровье, достаток, уважение к родителям, забота о старших и млад</w:t>
      </w:r>
      <w:r>
        <w:rPr>
          <w:rFonts w:ascii="Times New Roman" w:eastAsia="Times New Roman" w:hAnsi="Times New Roman"/>
          <w:sz w:val="24"/>
          <w:szCs w:val="24"/>
          <w:lang w:eastAsia="ru-RU"/>
        </w:rPr>
        <w:t>ших, забота о продолжении рода;</w:t>
      </w:r>
    </w:p>
    <w:p w:rsidR="00B2228A" w:rsidRPr="00EF0E37" w:rsidRDefault="00B2228A" w:rsidP="00B2228A">
      <w:pPr>
        <w:pStyle w:val="a5"/>
        <w:spacing w:after="0" w:line="360" w:lineRule="auto"/>
        <w:ind w:left="0"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 труд и творчество - уважение к труду, творчество и созидание, целе</w:t>
      </w:r>
      <w:r>
        <w:rPr>
          <w:rFonts w:ascii="Times New Roman" w:eastAsia="Times New Roman" w:hAnsi="Times New Roman"/>
          <w:sz w:val="24"/>
          <w:szCs w:val="24"/>
          <w:lang w:eastAsia="ru-RU"/>
        </w:rPr>
        <w:t>устремленность и настойчивость;</w:t>
      </w:r>
    </w:p>
    <w:p w:rsidR="00B2228A" w:rsidRPr="00EF0E37" w:rsidRDefault="00B2228A" w:rsidP="00B2228A">
      <w:pPr>
        <w:pStyle w:val="a5"/>
        <w:spacing w:after="0" w:line="360" w:lineRule="auto"/>
        <w:ind w:left="0"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 наука - ценность знания, стремление к истине, научная картина мира;</w:t>
      </w:r>
      <w:r w:rsidRPr="00EF0E37">
        <w:rPr>
          <w:rFonts w:ascii="Times New Roman" w:eastAsia="Times New Roman" w:hAnsi="Times New Roman"/>
          <w:sz w:val="24"/>
          <w:szCs w:val="24"/>
          <w:lang w:eastAsia="ru-RU"/>
        </w:rPr>
        <w:br/>
        <w:t>традиционные религии – представления о вере, духовности, религиозной жизни человека, ценности религиозного мировоззрения, толерантности, формируемые на основ</w:t>
      </w:r>
      <w:r>
        <w:rPr>
          <w:rFonts w:ascii="Times New Roman" w:eastAsia="Times New Roman" w:hAnsi="Times New Roman"/>
          <w:sz w:val="24"/>
          <w:szCs w:val="24"/>
          <w:lang w:eastAsia="ru-RU"/>
        </w:rPr>
        <w:t>е межконфессионального диалога;</w:t>
      </w:r>
    </w:p>
    <w:p w:rsidR="00B2228A" w:rsidRPr="00EF0E37" w:rsidRDefault="00B2228A" w:rsidP="00B2228A">
      <w:pPr>
        <w:pStyle w:val="a5"/>
        <w:spacing w:after="0" w:line="360" w:lineRule="auto"/>
        <w:ind w:left="0"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 искусство и литература - красота, гармония, духовный мир человека, нравственный выбор, смы</w:t>
      </w:r>
      <w:r>
        <w:rPr>
          <w:rFonts w:ascii="Times New Roman" w:eastAsia="Times New Roman" w:hAnsi="Times New Roman"/>
          <w:sz w:val="24"/>
          <w:szCs w:val="24"/>
          <w:lang w:eastAsia="ru-RU"/>
        </w:rPr>
        <w:t>слжизни, эстетическое развитие;</w:t>
      </w:r>
    </w:p>
    <w:p w:rsidR="00B2228A" w:rsidRPr="00EF0E37" w:rsidRDefault="00B2228A" w:rsidP="00B2228A">
      <w:pPr>
        <w:pStyle w:val="a5"/>
        <w:spacing w:after="0" w:line="360" w:lineRule="auto"/>
        <w:ind w:left="0"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 природа - эволюция, родная земля, заповедная природа, планета</w:t>
      </w:r>
      <w:r>
        <w:rPr>
          <w:rFonts w:ascii="Times New Roman" w:eastAsia="Times New Roman" w:hAnsi="Times New Roman"/>
          <w:sz w:val="24"/>
          <w:szCs w:val="24"/>
          <w:lang w:eastAsia="ru-RU"/>
        </w:rPr>
        <w:t xml:space="preserve"> Земля, экологическое сознание;</w:t>
      </w:r>
    </w:p>
    <w:p w:rsidR="00B2228A" w:rsidRPr="00EF0E37" w:rsidRDefault="00B2228A" w:rsidP="00B2228A">
      <w:pPr>
        <w:pStyle w:val="a5"/>
        <w:spacing w:after="0" w:line="360" w:lineRule="auto"/>
        <w:ind w:left="0"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 человечество - мир во всем мире, многообразие и уважение культур и народов, прогресс человечества, международное сотрудничество.</w:t>
      </w:r>
    </w:p>
    <w:p w:rsidR="00B2228A" w:rsidRPr="00EF0E37" w:rsidRDefault="00B2228A" w:rsidP="00B2228A">
      <w:pPr>
        <w:spacing w:after="0" w:line="360" w:lineRule="auto"/>
        <w:ind w:firstLine="556"/>
        <w:rPr>
          <w:rFonts w:ascii="Times New Roman" w:eastAsia="Times New Roman" w:hAnsi="Times New Roman"/>
          <w:b/>
          <w:sz w:val="24"/>
          <w:szCs w:val="24"/>
          <w:lang w:eastAsia="ru-RU"/>
        </w:rPr>
      </w:pPr>
      <w:r w:rsidRPr="00EF0E37">
        <w:rPr>
          <w:rFonts w:ascii="Times New Roman" w:eastAsia="Times New Roman" w:hAnsi="Times New Roman"/>
          <w:b/>
          <w:bCs/>
          <w:sz w:val="24"/>
          <w:szCs w:val="24"/>
          <w:lang w:eastAsia="ru-RU"/>
        </w:rPr>
        <w:t>Основные направления и ценностные основы</w:t>
      </w:r>
      <w:r w:rsidRPr="00EF0E37">
        <w:rPr>
          <w:rFonts w:ascii="Times New Roman" w:eastAsia="Times New Roman" w:hAnsi="Times New Roman"/>
          <w:b/>
          <w:sz w:val="24"/>
          <w:szCs w:val="24"/>
          <w:lang w:eastAsia="ru-RU"/>
        </w:rPr>
        <w:t xml:space="preserve"> духовно-нравственного развития и воспитания обучающихся на ступени начального общего образования</w:t>
      </w:r>
    </w:p>
    <w:p w:rsidR="00B2228A" w:rsidRPr="00EF0E37" w:rsidRDefault="00B2228A" w:rsidP="00B2228A">
      <w:pPr>
        <w:pStyle w:val="a5"/>
        <w:spacing w:after="0" w:line="360" w:lineRule="auto"/>
        <w:ind w:left="0"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 xml:space="preserve">Общие задачи духовно-нравственного развития и воспитания учащихся начальной школы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 </w:t>
      </w:r>
    </w:p>
    <w:p w:rsidR="00E667AE" w:rsidRDefault="00B2228A" w:rsidP="00B2228A">
      <w:pPr>
        <w:pStyle w:val="a5"/>
        <w:spacing w:after="0" w:line="360" w:lineRule="auto"/>
        <w:ind w:left="0" w:firstLine="556"/>
        <w:jc w:val="both"/>
        <w:rPr>
          <w:rFonts w:ascii="Times New Roman" w:eastAsia="Times New Roman" w:hAnsi="Times New Roman"/>
          <w:b/>
          <w:sz w:val="24"/>
          <w:szCs w:val="24"/>
          <w:lang w:eastAsia="ru-RU"/>
        </w:rPr>
      </w:pPr>
      <w:r w:rsidRPr="00EF0E37">
        <w:rPr>
          <w:rFonts w:ascii="Times New Roman" w:eastAsia="Times New Roman" w:hAnsi="Times New Roman"/>
          <w:sz w:val="24"/>
          <w:szCs w:val="24"/>
          <w:lang w:eastAsia="ru-RU"/>
        </w:rPr>
        <w:t>Каждое из направлений духовно-нравственного развития и воспитания обучающихся основано на определенной системе базовых национальных ценностей и должно обеспечивать усвоение их обучающимися. Организация духовно-нравственного развития и воспитания обучающихся начальной школы в перспективе достижения национального воспитательного идеала осуществляется по следующим направлениям:</w:t>
      </w:r>
      <w:r w:rsidRPr="00EF0E37">
        <w:rPr>
          <w:rFonts w:ascii="Times New Roman" w:eastAsia="Times New Roman" w:hAnsi="Times New Roman"/>
          <w:sz w:val="24"/>
          <w:szCs w:val="24"/>
          <w:lang w:eastAsia="ru-RU"/>
        </w:rPr>
        <w:br/>
      </w:r>
    </w:p>
    <w:p w:rsidR="00B2228A" w:rsidRPr="00EF0E37" w:rsidRDefault="00E667AE" w:rsidP="00E667AE">
      <w:pPr>
        <w:pStyle w:val="a5"/>
        <w:spacing w:after="0" w:line="360" w:lineRule="auto"/>
        <w:ind w:left="0"/>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w:t>
      </w:r>
      <w:r w:rsidR="00B2228A" w:rsidRPr="00EF0E37">
        <w:rPr>
          <w:rFonts w:ascii="Times New Roman" w:eastAsia="Times New Roman" w:hAnsi="Times New Roman"/>
          <w:b/>
          <w:sz w:val="24"/>
          <w:szCs w:val="24"/>
          <w:lang w:eastAsia="ru-RU"/>
        </w:rPr>
        <w:t xml:space="preserve"> воспитание гражданственности, патриотизма, уважения к правам, свободам и обязанностям человека.</w:t>
      </w:r>
    </w:p>
    <w:tbl>
      <w:tblPr>
        <w:tblStyle w:val="afc"/>
        <w:tblW w:w="10031" w:type="dxa"/>
        <w:tblLayout w:type="fixed"/>
        <w:tblLook w:val="04A0"/>
      </w:tblPr>
      <w:tblGrid>
        <w:gridCol w:w="2021"/>
        <w:gridCol w:w="1780"/>
        <w:gridCol w:w="1796"/>
        <w:gridCol w:w="40"/>
        <w:gridCol w:w="2456"/>
        <w:gridCol w:w="1938"/>
      </w:tblGrid>
      <w:tr w:rsidR="00B2228A" w:rsidRPr="00EF0E37" w:rsidTr="00B2228A">
        <w:tc>
          <w:tcPr>
            <w:tcW w:w="2021" w:type="dxa"/>
          </w:tcPr>
          <w:p w:rsidR="00B2228A" w:rsidRPr="00EF0E37" w:rsidRDefault="00B2228A" w:rsidP="00E667AE">
            <w:pPr>
              <w:autoSpaceDE w:val="0"/>
              <w:autoSpaceDN w:val="0"/>
              <w:adjustRightInd w:val="0"/>
              <w:spacing w:after="0" w:line="240" w:lineRule="auto"/>
              <w:ind w:firstLine="556"/>
              <w:rPr>
                <w:rFonts w:ascii="Times New Roman" w:hAnsi="Times New Roman"/>
                <w:bCs/>
                <w:color w:val="FF0000"/>
                <w:sz w:val="24"/>
                <w:szCs w:val="24"/>
              </w:rPr>
            </w:pPr>
          </w:p>
        </w:tc>
        <w:tc>
          <w:tcPr>
            <w:tcW w:w="1780" w:type="dxa"/>
          </w:tcPr>
          <w:p w:rsidR="00B2228A" w:rsidRPr="00EF0E37" w:rsidRDefault="00B2228A" w:rsidP="00E667AE">
            <w:pPr>
              <w:autoSpaceDE w:val="0"/>
              <w:autoSpaceDN w:val="0"/>
              <w:adjustRightInd w:val="0"/>
              <w:spacing w:after="0" w:line="240" w:lineRule="auto"/>
              <w:ind w:firstLine="556"/>
              <w:rPr>
                <w:rFonts w:ascii="Times New Roman" w:hAnsi="Times New Roman"/>
                <w:b/>
                <w:bCs/>
                <w:sz w:val="24"/>
                <w:szCs w:val="24"/>
              </w:rPr>
            </w:pPr>
            <w:r w:rsidRPr="00EF0E37">
              <w:rPr>
                <w:rFonts w:ascii="Times New Roman" w:hAnsi="Times New Roman"/>
                <w:b/>
                <w:bCs/>
                <w:sz w:val="24"/>
                <w:szCs w:val="24"/>
              </w:rPr>
              <w:t>1 класс</w:t>
            </w:r>
          </w:p>
        </w:tc>
        <w:tc>
          <w:tcPr>
            <w:tcW w:w="1796" w:type="dxa"/>
          </w:tcPr>
          <w:p w:rsidR="00B2228A" w:rsidRPr="00EF0E37" w:rsidRDefault="00B2228A" w:rsidP="00E667AE">
            <w:pPr>
              <w:autoSpaceDE w:val="0"/>
              <w:autoSpaceDN w:val="0"/>
              <w:adjustRightInd w:val="0"/>
              <w:spacing w:after="0" w:line="240" w:lineRule="auto"/>
              <w:ind w:firstLine="556"/>
              <w:rPr>
                <w:rFonts w:ascii="Times New Roman" w:hAnsi="Times New Roman"/>
                <w:b/>
                <w:bCs/>
                <w:sz w:val="24"/>
                <w:szCs w:val="24"/>
              </w:rPr>
            </w:pPr>
            <w:r w:rsidRPr="00EF0E37">
              <w:rPr>
                <w:rFonts w:ascii="Times New Roman" w:hAnsi="Times New Roman"/>
                <w:b/>
                <w:bCs/>
                <w:sz w:val="24"/>
                <w:szCs w:val="24"/>
              </w:rPr>
              <w:t>2 класс</w:t>
            </w:r>
          </w:p>
        </w:tc>
        <w:tc>
          <w:tcPr>
            <w:tcW w:w="2496" w:type="dxa"/>
            <w:gridSpan w:val="2"/>
          </w:tcPr>
          <w:p w:rsidR="00B2228A" w:rsidRPr="00EF0E37" w:rsidRDefault="00B2228A" w:rsidP="00E667AE">
            <w:pPr>
              <w:autoSpaceDE w:val="0"/>
              <w:autoSpaceDN w:val="0"/>
              <w:adjustRightInd w:val="0"/>
              <w:spacing w:after="0" w:line="240" w:lineRule="auto"/>
              <w:ind w:firstLine="556"/>
              <w:rPr>
                <w:rFonts w:ascii="Times New Roman" w:hAnsi="Times New Roman"/>
                <w:b/>
                <w:bCs/>
                <w:sz w:val="24"/>
                <w:szCs w:val="24"/>
              </w:rPr>
            </w:pPr>
            <w:r w:rsidRPr="00EF0E37">
              <w:rPr>
                <w:rFonts w:ascii="Times New Roman" w:hAnsi="Times New Roman"/>
                <w:b/>
                <w:bCs/>
                <w:sz w:val="24"/>
                <w:szCs w:val="24"/>
              </w:rPr>
              <w:t>3 класс</w:t>
            </w:r>
          </w:p>
        </w:tc>
        <w:tc>
          <w:tcPr>
            <w:tcW w:w="1938" w:type="dxa"/>
          </w:tcPr>
          <w:p w:rsidR="00B2228A" w:rsidRPr="00EF0E37" w:rsidRDefault="00B2228A" w:rsidP="00E667AE">
            <w:pPr>
              <w:autoSpaceDE w:val="0"/>
              <w:autoSpaceDN w:val="0"/>
              <w:adjustRightInd w:val="0"/>
              <w:spacing w:after="0" w:line="240" w:lineRule="auto"/>
              <w:ind w:firstLine="556"/>
              <w:rPr>
                <w:rFonts w:ascii="Times New Roman" w:hAnsi="Times New Roman"/>
                <w:b/>
                <w:bCs/>
                <w:sz w:val="24"/>
                <w:szCs w:val="24"/>
              </w:rPr>
            </w:pPr>
            <w:r w:rsidRPr="00EF0E37">
              <w:rPr>
                <w:rFonts w:ascii="Times New Roman" w:hAnsi="Times New Roman"/>
                <w:b/>
                <w:bCs/>
                <w:sz w:val="24"/>
                <w:szCs w:val="24"/>
              </w:rPr>
              <w:t>4 класс</w:t>
            </w:r>
          </w:p>
        </w:tc>
      </w:tr>
      <w:tr w:rsidR="00B2228A" w:rsidRPr="00EF0E37" w:rsidTr="00B2228A">
        <w:tc>
          <w:tcPr>
            <w:tcW w:w="10031" w:type="dxa"/>
            <w:gridSpan w:val="6"/>
          </w:tcPr>
          <w:p w:rsidR="00B2228A" w:rsidRPr="00EF0E37" w:rsidRDefault="00B2228A" w:rsidP="00E667AE">
            <w:pPr>
              <w:tabs>
                <w:tab w:val="left" w:pos="3225"/>
              </w:tabs>
              <w:autoSpaceDE w:val="0"/>
              <w:autoSpaceDN w:val="0"/>
              <w:adjustRightInd w:val="0"/>
              <w:spacing w:after="0" w:line="240" w:lineRule="auto"/>
              <w:ind w:firstLine="556"/>
              <w:rPr>
                <w:rFonts w:ascii="Times New Roman" w:hAnsi="Times New Roman"/>
                <w:bCs/>
                <w:sz w:val="24"/>
                <w:szCs w:val="24"/>
              </w:rPr>
            </w:pPr>
            <w:r w:rsidRPr="00EF0E37">
              <w:rPr>
                <w:rFonts w:ascii="Times New Roman" w:hAnsi="Times New Roman"/>
                <w:sz w:val="24"/>
                <w:szCs w:val="24"/>
              </w:rPr>
              <w:t>1 уровень: Формирование представлений</w:t>
            </w:r>
          </w:p>
        </w:tc>
      </w:tr>
      <w:tr w:rsidR="00B2228A" w:rsidRPr="00EF0E37" w:rsidTr="00B2228A">
        <w:tc>
          <w:tcPr>
            <w:tcW w:w="2021" w:type="dxa"/>
          </w:tcPr>
          <w:p w:rsidR="00B2228A" w:rsidRPr="00EF0E37" w:rsidRDefault="00B2228A" w:rsidP="00E667AE">
            <w:pPr>
              <w:autoSpaceDE w:val="0"/>
              <w:autoSpaceDN w:val="0"/>
              <w:adjustRightInd w:val="0"/>
              <w:spacing w:after="0" w:line="240" w:lineRule="auto"/>
              <w:ind w:firstLine="556"/>
              <w:jc w:val="left"/>
              <w:rPr>
                <w:rFonts w:ascii="Times New Roman" w:hAnsi="Times New Roman"/>
                <w:bCs/>
                <w:sz w:val="24"/>
                <w:szCs w:val="24"/>
              </w:rPr>
            </w:pPr>
            <w:r w:rsidRPr="00EF0E37">
              <w:rPr>
                <w:rFonts w:ascii="Times New Roman" w:hAnsi="Times New Roman"/>
                <w:sz w:val="24"/>
                <w:szCs w:val="24"/>
              </w:rPr>
              <w:t>Формирование представлений о политическом устройстве Российского государства, его институтах, их роли в жизни общества, о его важнейших законах</w:t>
            </w:r>
          </w:p>
        </w:tc>
        <w:tc>
          <w:tcPr>
            <w:tcW w:w="1780" w:type="dxa"/>
          </w:tcPr>
          <w:p w:rsidR="00B2228A" w:rsidRPr="00EF0E37" w:rsidRDefault="00B2228A" w:rsidP="00E667AE">
            <w:pPr>
              <w:autoSpaceDE w:val="0"/>
              <w:autoSpaceDN w:val="0"/>
              <w:adjustRightInd w:val="0"/>
              <w:spacing w:after="0" w:line="240" w:lineRule="auto"/>
              <w:ind w:firstLine="556"/>
              <w:jc w:val="left"/>
              <w:rPr>
                <w:rFonts w:ascii="Times New Roman" w:hAnsi="Times New Roman"/>
                <w:bCs/>
                <w:sz w:val="24"/>
                <w:szCs w:val="24"/>
              </w:rPr>
            </w:pPr>
            <w:r w:rsidRPr="00EF0E37">
              <w:rPr>
                <w:rFonts w:ascii="Times New Roman" w:hAnsi="Times New Roman"/>
                <w:bCs/>
                <w:sz w:val="24"/>
                <w:szCs w:val="24"/>
              </w:rPr>
              <w:t xml:space="preserve">- Классный час «Я - ученик»  </w:t>
            </w:r>
          </w:p>
          <w:p w:rsidR="00B2228A" w:rsidRPr="00EF0E37" w:rsidRDefault="00B2228A" w:rsidP="00E667AE">
            <w:pPr>
              <w:autoSpaceDE w:val="0"/>
              <w:autoSpaceDN w:val="0"/>
              <w:adjustRightInd w:val="0"/>
              <w:spacing w:after="0" w:line="240" w:lineRule="auto"/>
              <w:ind w:firstLine="556"/>
              <w:jc w:val="left"/>
              <w:rPr>
                <w:rFonts w:ascii="Times New Roman" w:hAnsi="Times New Roman"/>
                <w:bCs/>
                <w:sz w:val="24"/>
                <w:szCs w:val="24"/>
              </w:rPr>
            </w:pPr>
            <w:r w:rsidRPr="00EF0E37">
              <w:rPr>
                <w:rFonts w:ascii="Times New Roman" w:hAnsi="Times New Roman"/>
                <w:bCs/>
                <w:sz w:val="24"/>
                <w:szCs w:val="24"/>
              </w:rPr>
              <w:t>- Родительский лекторий «</w:t>
            </w:r>
            <w:r w:rsidRPr="00EF0E37">
              <w:rPr>
                <w:rFonts w:ascii="Times New Roman" w:hAnsi="Times New Roman"/>
                <w:sz w:val="24"/>
                <w:szCs w:val="24"/>
              </w:rPr>
              <w:t>Школа и семья – где грань?</w:t>
            </w:r>
            <w:r w:rsidRPr="00EF0E37">
              <w:rPr>
                <w:rFonts w:ascii="Times New Roman" w:hAnsi="Times New Roman"/>
                <w:bCs/>
                <w:sz w:val="24"/>
                <w:szCs w:val="24"/>
              </w:rPr>
              <w:t>»</w:t>
            </w:r>
          </w:p>
          <w:p w:rsidR="00B2228A" w:rsidRPr="00EF0E37" w:rsidRDefault="00B2228A" w:rsidP="00E667AE">
            <w:pPr>
              <w:autoSpaceDE w:val="0"/>
              <w:autoSpaceDN w:val="0"/>
              <w:adjustRightInd w:val="0"/>
              <w:spacing w:after="0" w:line="240" w:lineRule="auto"/>
              <w:jc w:val="left"/>
              <w:rPr>
                <w:rFonts w:ascii="Times New Roman" w:hAnsi="Times New Roman"/>
                <w:bCs/>
                <w:sz w:val="24"/>
                <w:szCs w:val="24"/>
              </w:rPr>
            </w:pPr>
            <w:r w:rsidRPr="00EF0E37">
              <w:rPr>
                <w:rFonts w:ascii="Times New Roman" w:hAnsi="Times New Roman"/>
                <w:bCs/>
                <w:sz w:val="24"/>
                <w:szCs w:val="24"/>
              </w:rPr>
              <w:t>Классный час «Мы школьниками стали» (правила поведения)</w:t>
            </w:r>
          </w:p>
        </w:tc>
        <w:tc>
          <w:tcPr>
            <w:tcW w:w="1796" w:type="dxa"/>
          </w:tcPr>
          <w:p w:rsidR="00B2228A" w:rsidRPr="00EF0E37" w:rsidRDefault="00B2228A" w:rsidP="00E667AE">
            <w:pPr>
              <w:autoSpaceDE w:val="0"/>
              <w:autoSpaceDN w:val="0"/>
              <w:adjustRightInd w:val="0"/>
              <w:spacing w:after="0" w:line="240" w:lineRule="auto"/>
              <w:ind w:firstLine="556"/>
              <w:jc w:val="left"/>
              <w:rPr>
                <w:rFonts w:ascii="Times New Roman" w:hAnsi="Times New Roman"/>
                <w:bCs/>
                <w:sz w:val="24"/>
                <w:szCs w:val="24"/>
              </w:rPr>
            </w:pPr>
            <w:r w:rsidRPr="00EF0E37">
              <w:rPr>
                <w:rFonts w:ascii="Times New Roman" w:hAnsi="Times New Roman"/>
                <w:bCs/>
                <w:sz w:val="24"/>
                <w:szCs w:val="24"/>
              </w:rPr>
              <w:t>- Классныечасы на тему «Я человек и гражданин», «История Российского флага», «Что значит быть счастливым в своей стране», «Царство Закон, царство Беззаконие»</w:t>
            </w:r>
          </w:p>
          <w:p w:rsidR="00B2228A" w:rsidRPr="00EF0E37" w:rsidRDefault="00B2228A" w:rsidP="00E667AE">
            <w:pPr>
              <w:autoSpaceDE w:val="0"/>
              <w:autoSpaceDN w:val="0"/>
              <w:adjustRightInd w:val="0"/>
              <w:spacing w:after="0" w:line="240" w:lineRule="auto"/>
              <w:ind w:firstLine="556"/>
              <w:jc w:val="left"/>
              <w:rPr>
                <w:rFonts w:ascii="Times New Roman" w:hAnsi="Times New Roman"/>
                <w:bCs/>
                <w:sz w:val="24"/>
                <w:szCs w:val="24"/>
              </w:rPr>
            </w:pPr>
          </w:p>
        </w:tc>
        <w:tc>
          <w:tcPr>
            <w:tcW w:w="2496" w:type="dxa"/>
            <w:gridSpan w:val="2"/>
          </w:tcPr>
          <w:p w:rsidR="00B2228A" w:rsidRPr="00EF0E37" w:rsidRDefault="00B2228A" w:rsidP="00E667AE">
            <w:pPr>
              <w:autoSpaceDE w:val="0"/>
              <w:autoSpaceDN w:val="0"/>
              <w:adjustRightInd w:val="0"/>
              <w:spacing w:after="0" w:line="240" w:lineRule="auto"/>
              <w:ind w:right="-61" w:firstLine="556"/>
              <w:jc w:val="left"/>
              <w:rPr>
                <w:rFonts w:ascii="Times New Roman" w:hAnsi="Times New Roman"/>
                <w:sz w:val="24"/>
                <w:szCs w:val="24"/>
              </w:rPr>
            </w:pPr>
            <w:r w:rsidRPr="00EF0E37">
              <w:rPr>
                <w:rFonts w:ascii="Times New Roman" w:hAnsi="Times New Roman"/>
                <w:sz w:val="24"/>
                <w:szCs w:val="24"/>
              </w:rPr>
              <w:t>- Фестиваль детских рисунков «Да здравствует мир на планете Земля!»</w:t>
            </w:r>
          </w:p>
          <w:p w:rsidR="00B2228A" w:rsidRPr="00EF0E37" w:rsidRDefault="00B2228A" w:rsidP="00E667AE">
            <w:pPr>
              <w:autoSpaceDE w:val="0"/>
              <w:autoSpaceDN w:val="0"/>
              <w:adjustRightInd w:val="0"/>
              <w:spacing w:after="0" w:line="240" w:lineRule="auto"/>
              <w:ind w:right="-61" w:firstLine="556"/>
              <w:jc w:val="left"/>
              <w:rPr>
                <w:rFonts w:ascii="Times New Roman" w:hAnsi="Times New Roman"/>
                <w:sz w:val="24"/>
                <w:szCs w:val="24"/>
              </w:rPr>
            </w:pPr>
            <w:r w:rsidRPr="00EF0E37">
              <w:rPr>
                <w:rFonts w:ascii="Times New Roman" w:hAnsi="Times New Roman"/>
                <w:sz w:val="24"/>
                <w:szCs w:val="24"/>
              </w:rPr>
              <w:t>- Беседа «Закон для нас. Закон внутри нас»</w:t>
            </w:r>
          </w:p>
        </w:tc>
        <w:tc>
          <w:tcPr>
            <w:tcW w:w="1938" w:type="dxa"/>
          </w:tcPr>
          <w:p w:rsidR="00B2228A" w:rsidRPr="00EF0E37" w:rsidRDefault="00B2228A" w:rsidP="00E667AE">
            <w:pPr>
              <w:autoSpaceDE w:val="0"/>
              <w:autoSpaceDN w:val="0"/>
              <w:adjustRightInd w:val="0"/>
              <w:spacing w:after="0" w:line="240" w:lineRule="auto"/>
              <w:ind w:firstLine="556"/>
              <w:jc w:val="left"/>
              <w:rPr>
                <w:rFonts w:ascii="Times New Roman" w:hAnsi="Times New Roman"/>
                <w:bCs/>
                <w:sz w:val="24"/>
                <w:szCs w:val="24"/>
              </w:rPr>
            </w:pPr>
            <w:r w:rsidRPr="00EF0E37">
              <w:rPr>
                <w:rFonts w:ascii="Times New Roman" w:hAnsi="Times New Roman"/>
                <w:bCs/>
                <w:sz w:val="24"/>
                <w:szCs w:val="24"/>
              </w:rPr>
              <w:t>- Классные часы «Я и общество», «Россия – родина моя», «Что такое мир?»</w:t>
            </w:r>
          </w:p>
          <w:p w:rsidR="00B2228A" w:rsidRPr="00EF0E37" w:rsidRDefault="00B2228A" w:rsidP="00E667AE">
            <w:pPr>
              <w:autoSpaceDE w:val="0"/>
              <w:autoSpaceDN w:val="0"/>
              <w:adjustRightInd w:val="0"/>
              <w:spacing w:after="0" w:line="240" w:lineRule="auto"/>
              <w:ind w:firstLine="556"/>
              <w:jc w:val="left"/>
              <w:rPr>
                <w:rFonts w:ascii="Times New Roman" w:hAnsi="Times New Roman"/>
                <w:bCs/>
                <w:sz w:val="24"/>
                <w:szCs w:val="24"/>
              </w:rPr>
            </w:pPr>
            <w:r w:rsidRPr="00EF0E37">
              <w:rPr>
                <w:rFonts w:ascii="Times New Roman" w:hAnsi="Times New Roman"/>
                <w:bCs/>
                <w:sz w:val="24"/>
                <w:szCs w:val="24"/>
              </w:rPr>
              <w:t>- Конкурс сочинений «Мое хочу и мое надо»</w:t>
            </w:r>
          </w:p>
        </w:tc>
      </w:tr>
      <w:tr w:rsidR="00B2228A" w:rsidRPr="00EF0E37" w:rsidTr="00B2228A">
        <w:tc>
          <w:tcPr>
            <w:tcW w:w="10031" w:type="dxa"/>
            <w:gridSpan w:val="6"/>
          </w:tcPr>
          <w:p w:rsidR="00B2228A" w:rsidRPr="00EF0E37" w:rsidRDefault="00B2228A" w:rsidP="00E667AE">
            <w:pPr>
              <w:autoSpaceDE w:val="0"/>
              <w:autoSpaceDN w:val="0"/>
              <w:adjustRightInd w:val="0"/>
              <w:spacing w:after="0" w:line="240" w:lineRule="auto"/>
              <w:jc w:val="both"/>
              <w:rPr>
                <w:rFonts w:ascii="Times New Roman" w:hAnsi="Times New Roman"/>
                <w:sz w:val="24"/>
                <w:szCs w:val="24"/>
              </w:rPr>
            </w:pPr>
            <w:r w:rsidRPr="00EF0E37">
              <w:rPr>
                <w:rFonts w:ascii="Times New Roman" w:hAnsi="Times New Roman"/>
                <w:sz w:val="24"/>
                <w:szCs w:val="24"/>
              </w:rPr>
              <w:t>2 уровень: Создание условий для осуществления нравственно ориентированных поступков</w:t>
            </w:r>
          </w:p>
        </w:tc>
      </w:tr>
      <w:tr w:rsidR="00B2228A" w:rsidRPr="00EF0E37" w:rsidTr="00B2228A">
        <w:tc>
          <w:tcPr>
            <w:tcW w:w="2021" w:type="dxa"/>
          </w:tcPr>
          <w:p w:rsidR="00B2228A" w:rsidRPr="00EF0E37" w:rsidRDefault="00B2228A" w:rsidP="00E667AE">
            <w:pPr>
              <w:autoSpaceDE w:val="0"/>
              <w:autoSpaceDN w:val="0"/>
              <w:adjustRightInd w:val="0"/>
              <w:spacing w:after="0" w:line="240" w:lineRule="auto"/>
              <w:ind w:firstLine="556"/>
              <w:jc w:val="left"/>
              <w:rPr>
                <w:rFonts w:ascii="Times New Roman" w:hAnsi="Times New Roman"/>
                <w:bCs/>
                <w:sz w:val="24"/>
                <w:szCs w:val="24"/>
              </w:rPr>
            </w:pPr>
            <w:r w:rsidRPr="00EF0E37">
              <w:rPr>
                <w:rFonts w:ascii="Times New Roman" w:hAnsi="Times New Roman"/>
                <w:sz w:val="24"/>
                <w:szCs w:val="24"/>
              </w:rPr>
              <w:t>Участие в проведении государственных праздников и важнейших событий в жизни России, субъекта Российской Федерации, края (населённого пункта), в котором находится образовательное учреждение</w:t>
            </w:r>
          </w:p>
        </w:tc>
        <w:tc>
          <w:tcPr>
            <w:tcW w:w="1780" w:type="dxa"/>
          </w:tcPr>
          <w:p w:rsidR="00B2228A" w:rsidRPr="00EF0E37" w:rsidRDefault="00B2228A" w:rsidP="00E667AE">
            <w:pPr>
              <w:autoSpaceDE w:val="0"/>
              <w:autoSpaceDN w:val="0"/>
              <w:adjustRightInd w:val="0"/>
              <w:spacing w:after="0" w:line="240" w:lineRule="auto"/>
              <w:ind w:firstLine="556"/>
              <w:jc w:val="left"/>
              <w:rPr>
                <w:rFonts w:ascii="Times New Roman" w:hAnsi="Times New Roman"/>
                <w:bCs/>
                <w:sz w:val="24"/>
                <w:szCs w:val="24"/>
              </w:rPr>
            </w:pPr>
            <w:r w:rsidRPr="00EF0E37">
              <w:rPr>
                <w:rFonts w:ascii="Times New Roman" w:hAnsi="Times New Roman"/>
                <w:bCs/>
                <w:sz w:val="24"/>
                <w:szCs w:val="24"/>
              </w:rPr>
              <w:t>- Праздник «Первый раз в первый класс».</w:t>
            </w:r>
          </w:p>
          <w:p w:rsidR="00B2228A" w:rsidRPr="00EF0E37" w:rsidRDefault="00B2228A" w:rsidP="00E667AE">
            <w:pPr>
              <w:autoSpaceDE w:val="0"/>
              <w:autoSpaceDN w:val="0"/>
              <w:adjustRightInd w:val="0"/>
              <w:spacing w:after="0" w:line="240" w:lineRule="auto"/>
              <w:ind w:firstLine="556"/>
              <w:jc w:val="left"/>
              <w:rPr>
                <w:rFonts w:ascii="Times New Roman" w:hAnsi="Times New Roman"/>
                <w:bCs/>
                <w:sz w:val="24"/>
                <w:szCs w:val="24"/>
              </w:rPr>
            </w:pPr>
            <w:r w:rsidRPr="00EF0E37">
              <w:rPr>
                <w:rFonts w:ascii="Times New Roman" w:hAnsi="Times New Roman"/>
                <w:bCs/>
                <w:sz w:val="24"/>
                <w:szCs w:val="24"/>
              </w:rPr>
              <w:t>- Посвящение в первоклассники.</w:t>
            </w:r>
          </w:p>
          <w:p w:rsidR="00B2228A" w:rsidRPr="00EF0E37" w:rsidRDefault="00B2228A" w:rsidP="00E667AE">
            <w:pPr>
              <w:autoSpaceDE w:val="0"/>
              <w:autoSpaceDN w:val="0"/>
              <w:adjustRightInd w:val="0"/>
              <w:spacing w:after="0" w:line="240" w:lineRule="auto"/>
              <w:ind w:firstLine="556"/>
              <w:jc w:val="left"/>
              <w:rPr>
                <w:rFonts w:ascii="Times New Roman" w:hAnsi="Times New Roman"/>
                <w:bCs/>
                <w:sz w:val="24"/>
                <w:szCs w:val="24"/>
              </w:rPr>
            </w:pPr>
          </w:p>
        </w:tc>
        <w:tc>
          <w:tcPr>
            <w:tcW w:w="1836" w:type="dxa"/>
            <w:gridSpan w:val="2"/>
          </w:tcPr>
          <w:p w:rsidR="00B2228A" w:rsidRPr="00EF0E37" w:rsidRDefault="00B2228A" w:rsidP="00E667AE">
            <w:pPr>
              <w:autoSpaceDE w:val="0"/>
              <w:autoSpaceDN w:val="0"/>
              <w:adjustRightInd w:val="0"/>
              <w:spacing w:after="0" w:line="240" w:lineRule="auto"/>
              <w:ind w:firstLine="556"/>
              <w:jc w:val="left"/>
              <w:rPr>
                <w:rFonts w:ascii="Times New Roman" w:hAnsi="Times New Roman"/>
                <w:bCs/>
                <w:sz w:val="24"/>
                <w:szCs w:val="24"/>
              </w:rPr>
            </w:pPr>
            <w:r w:rsidRPr="00EF0E37">
              <w:rPr>
                <w:rFonts w:ascii="Times New Roman" w:hAnsi="Times New Roman"/>
                <w:bCs/>
                <w:sz w:val="24"/>
                <w:szCs w:val="24"/>
              </w:rPr>
              <w:t>Конкурс рисунков «Улыбка мамочки моей»</w:t>
            </w:r>
          </w:p>
        </w:tc>
        <w:tc>
          <w:tcPr>
            <w:tcW w:w="2456" w:type="dxa"/>
          </w:tcPr>
          <w:p w:rsidR="00B2228A" w:rsidRPr="00EF0E37" w:rsidRDefault="00B2228A" w:rsidP="00E667AE">
            <w:pPr>
              <w:autoSpaceDE w:val="0"/>
              <w:autoSpaceDN w:val="0"/>
              <w:adjustRightInd w:val="0"/>
              <w:spacing w:after="0" w:line="240" w:lineRule="auto"/>
              <w:ind w:firstLine="556"/>
              <w:jc w:val="left"/>
              <w:rPr>
                <w:rFonts w:ascii="Times New Roman" w:hAnsi="Times New Roman"/>
                <w:bCs/>
                <w:sz w:val="24"/>
                <w:szCs w:val="24"/>
              </w:rPr>
            </w:pPr>
            <w:r w:rsidRPr="00EF0E37">
              <w:rPr>
                <w:rFonts w:ascii="Times New Roman" w:hAnsi="Times New Roman"/>
                <w:bCs/>
                <w:sz w:val="24"/>
                <w:szCs w:val="24"/>
              </w:rPr>
              <w:t xml:space="preserve">Конкурс оригинальных открыток маме  </w:t>
            </w:r>
          </w:p>
        </w:tc>
        <w:tc>
          <w:tcPr>
            <w:tcW w:w="1938" w:type="dxa"/>
          </w:tcPr>
          <w:p w:rsidR="00B2228A" w:rsidRPr="00EF0E37" w:rsidRDefault="00B2228A" w:rsidP="00E667AE">
            <w:pPr>
              <w:autoSpaceDE w:val="0"/>
              <w:autoSpaceDN w:val="0"/>
              <w:adjustRightInd w:val="0"/>
              <w:spacing w:after="0" w:line="240" w:lineRule="auto"/>
              <w:ind w:firstLine="556"/>
              <w:jc w:val="left"/>
              <w:rPr>
                <w:rFonts w:ascii="Times New Roman" w:hAnsi="Times New Roman"/>
                <w:bCs/>
                <w:sz w:val="24"/>
                <w:szCs w:val="24"/>
              </w:rPr>
            </w:pPr>
            <w:r w:rsidRPr="00EF0E37">
              <w:rPr>
                <w:rFonts w:ascii="Times New Roman" w:hAnsi="Times New Roman"/>
                <w:bCs/>
                <w:sz w:val="24"/>
                <w:szCs w:val="24"/>
              </w:rPr>
              <w:t>- Конкурс презентаций «Моя милая мама»</w:t>
            </w:r>
          </w:p>
          <w:p w:rsidR="00B2228A" w:rsidRPr="00EF0E37" w:rsidRDefault="00B2228A" w:rsidP="00E667AE">
            <w:pPr>
              <w:autoSpaceDE w:val="0"/>
              <w:autoSpaceDN w:val="0"/>
              <w:adjustRightInd w:val="0"/>
              <w:spacing w:after="0" w:line="240" w:lineRule="auto"/>
              <w:ind w:firstLine="556"/>
              <w:jc w:val="left"/>
              <w:rPr>
                <w:rFonts w:ascii="Times New Roman" w:hAnsi="Times New Roman"/>
                <w:bCs/>
                <w:color w:val="FF0000"/>
                <w:sz w:val="24"/>
                <w:szCs w:val="24"/>
              </w:rPr>
            </w:pPr>
            <w:r w:rsidRPr="00EF0E37">
              <w:rPr>
                <w:rFonts w:ascii="Times New Roman" w:hAnsi="Times New Roman"/>
                <w:bCs/>
                <w:sz w:val="24"/>
                <w:szCs w:val="24"/>
              </w:rPr>
              <w:t>- Праздник «Прощай начальная школа!»</w:t>
            </w:r>
          </w:p>
        </w:tc>
      </w:tr>
      <w:tr w:rsidR="00B2228A" w:rsidRPr="00EF0E37" w:rsidTr="00B2228A">
        <w:tc>
          <w:tcPr>
            <w:tcW w:w="2021" w:type="dxa"/>
          </w:tcPr>
          <w:p w:rsidR="00B2228A" w:rsidRPr="00EF0E37" w:rsidRDefault="00B2228A" w:rsidP="00E667AE">
            <w:pPr>
              <w:autoSpaceDE w:val="0"/>
              <w:autoSpaceDN w:val="0"/>
              <w:adjustRightInd w:val="0"/>
              <w:spacing w:after="0" w:line="240" w:lineRule="auto"/>
              <w:ind w:firstLine="556"/>
              <w:jc w:val="left"/>
              <w:rPr>
                <w:rFonts w:ascii="Times New Roman" w:hAnsi="Times New Roman"/>
                <w:sz w:val="24"/>
                <w:szCs w:val="24"/>
              </w:rPr>
            </w:pPr>
            <w:r w:rsidRPr="00EF0E37">
              <w:rPr>
                <w:rFonts w:ascii="Times New Roman" w:hAnsi="Times New Roman"/>
                <w:sz w:val="24"/>
                <w:szCs w:val="24"/>
              </w:rPr>
              <w:t>уважительное отношение к русскому языку как государственному, языку межнационального общения;</w:t>
            </w:r>
          </w:p>
        </w:tc>
        <w:tc>
          <w:tcPr>
            <w:tcW w:w="1780" w:type="dxa"/>
          </w:tcPr>
          <w:p w:rsidR="00B2228A" w:rsidRPr="00EF0E37" w:rsidRDefault="00B2228A" w:rsidP="00E667AE">
            <w:pPr>
              <w:autoSpaceDE w:val="0"/>
              <w:autoSpaceDN w:val="0"/>
              <w:adjustRightInd w:val="0"/>
              <w:spacing w:after="0" w:line="240" w:lineRule="auto"/>
              <w:ind w:firstLine="556"/>
              <w:jc w:val="left"/>
              <w:rPr>
                <w:rFonts w:ascii="Times New Roman" w:hAnsi="Times New Roman"/>
                <w:bCs/>
                <w:sz w:val="24"/>
                <w:szCs w:val="24"/>
              </w:rPr>
            </w:pPr>
            <w:r w:rsidRPr="00EF0E37">
              <w:rPr>
                <w:rFonts w:ascii="Times New Roman" w:hAnsi="Times New Roman"/>
                <w:bCs/>
                <w:sz w:val="24"/>
                <w:szCs w:val="24"/>
              </w:rPr>
              <w:t>Конкурс чтецов стихотворений великих русских поэтов</w:t>
            </w:r>
          </w:p>
        </w:tc>
        <w:tc>
          <w:tcPr>
            <w:tcW w:w="1836" w:type="dxa"/>
            <w:gridSpan w:val="2"/>
          </w:tcPr>
          <w:p w:rsidR="00B2228A" w:rsidRPr="00EF0E37" w:rsidRDefault="00B2228A" w:rsidP="00E667AE">
            <w:pPr>
              <w:autoSpaceDE w:val="0"/>
              <w:autoSpaceDN w:val="0"/>
              <w:adjustRightInd w:val="0"/>
              <w:spacing w:after="0" w:line="240" w:lineRule="auto"/>
              <w:ind w:firstLine="556"/>
              <w:jc w:val="left"/>
              <w:rPr>
                <w:rFonts w:ascii="Times New Roman" w:hAnsi="Times New Roman"/>
                <w:bCs/>
                <w:sz w:val="24"/>
                <w:szCs w:val="24"/>
              </w:rPr>
            </w:pPr>
            <w:r w:rsidRPr="00EF0E37">
              <w:rPr>
                <w:rFonts w:ascii="Times New Roman" w:hAnsi="Times New Roman"/>
                <w:bCs/>
                <w:sz w:val="24"/>
                <w:szCs w:val="24"/>
              </w:rPr>
              <w:t>Инсценирование русских народных сказок</w:t>
            </w:r>
          </w:p>
        </w:tc>
        <w:tc>
          <w:tcPr>
            <w:tcW w:w="2456" w:type="dxa"/>
          </w:tcPr>
          <w:p w:rsidR="00B2228A" w:rsidRPr="00EF0E37" w:rsidRDefault="00B2228A" w:rsidP="00E667AE">
            <w:pPr>
              <w:autoSpaceDE w:val="0"/>
              <w:autoSpaceDN w:val="0"/>
              <w:adjustRightInd w:val="0"/>
              <w:spacing w:after="0" w:line="240" w:lineRule="auto"/>
              <w:ind w:firstLine="556"/>
              <w:jc w:val="left"/>
              <w:rPr>
                <w:rFonts w:ascii="Times New Roman" w:hAnsi="Times New Roman"/>
                <w:bCs/>
                <w:sz w:val="24"/>
                <w:szCs w:val="24"/>
              </w:rPr>
            </w:pPr>
            <w:r w:rsidRPr="00EF0E37">
              <w:rPr>
                <w:rFonts w:ascii="Times New Roman" w:hAnsi="Times New Roman"/>
                <w:bCs/>
                <w:sz w:val="24"/>
                <w:szCs w:val="24"/>
              </w:rPr>
              <w:t xml:space="preserve">Викторина по произведениям русских писателей </w:t>
            </w:r>
          </w:p>
        </w:tc>
        <w:tc>
          <w:tcPr>
            <w:tcW w:w="1938" w:type="dxa"/>
          </w:tcPr>
          <w:p w:rsidR="00B2228A" w:rsidRPr="00EF0E37" w:rsidRDefault="00B2228A" w:rsidP="00E667AE">
            <w:pPr>
              <w:autoSpaceDE w:val="0"/>
              <w:autoSpaceDN w:val="0"/>
              <w:adjustRightInd w:val="0"/>
              <w:spacing w:after="0" w:line="240" w:lineRule="auto"/>
              <w:ind w:firstLine="556"/>
              <w:jc w:val="left"/>
              <w:rPr>
                <w:rFonts w:ascii="Times New Roman" w:hAnsi="Times New Roman"/>
                <w:bCs/>
                <w:color w:val="FF0000"/>
                <w:sz w:val="24"/>
                <w:szCs w:val="24"/>
              </w:rPr>
            </w:pPr>
            <w:r w:rsidRPr="00EF0E37">
              <w:rPr>
                <w:rFonts w:ascii="Times New Roman" w:hAnsi="Times New Roman"/>
                <w:bCs/>
                <w:sz w:val="24"/>
                <w:szCs w:val="24"/>
              </w:rPr>
              <w:t xml:space="preserve">Праздник, посвященный писателю </w:t>
            </w:r>
          </w:p>
        </w:tc>
      </w:tr>
      <w:tr w:rsidR="00B2228A" w:rsidRPr="00EF0E37" w:rsidTr="00B2228A">
        <w:tc>
          <w:tcPr>
            <w:tcW w:w="2021" w:type="dxa"/>
          </w:tcPr>
          <w:p w:rsidR="00B2228A" w:rsidRPr="00EF0E37" w:rsidRDefault="00B2228A" w:rsidP="00E667AE">
            <w:pPr>
              <w:autoSpaceDE w:val="0"/>
              <w:autoSpaceDN w:val="0"/>
              <w:adjustRightInd w:val="0"/>
              <w:spacing w:after="0" w:line="240" w:lineRule="auto"/>
              <w:ind w:firstLine="556"/>
              <w:jc w:val="left"/>
              <w:rPr>
                <w:rFonts w:ascii="Times New Roman" w:hAnsi="Times New Roman"/>
                <w:sz w:val="24"/>
                <w:szCs w:val="24"/>
              </w:rPr>
            </w:pPr>
            <w:r w:rsidRPr="00EF0E37">
              <w:rPr>
                <w:rFonts w:ascii="Times New Roman" w:hAnsi="Times New Roman"/>
                <w:sz w:val="24"/>
                <w:szCs w:val="24"/>
              </w:rPr>
              <w:t>ценностное отношение к своему национальному языку и культуре;</w:t>
            </w:r>
          </w:p>
        </w:tc>
        <w:tc>
          <w:tcPr>
            <w:tcW w:w="1780" w:type="dxa"/>
          </w:tcPr>
          <w:p w:rsidR="00B2228A" w:rsidRPr="00EF0E37" w:rsidRDefault="00B2228A" w:rsidP="00E667AE">
            <w:pPr>
              <w:autoSpaceDE w:val="0"/>
              <w:autoSpaceDN w:val="0"/>
              <w:adjustRightInd w:val="0"/>
              <w:spacing w:after="0" w:line="240" w:lineRule="auto"/>
              <w:ind w:firstLine="556"/>
              <w:jc w:val="left"/>
              <w:rPr>
                <w:rFonts w:ascii="Times New Roman" w:hAnsi="Times New Roman"/>
                <w:bCs/>
                <w:sz w:val="24"/>
                <w:szCs w:val="24"/>
              </w:rPr>
            </w:pPr>
            <w:r w:rsidRPr="00EF0E37">
              <w:rPr>
                <w:rFonts w:ascii="Times New Roman" w:hAnsi="Times New Roman"/>
                <w:bCs/>
                <w:sz w:val="24"/>
                <w:szCs w:val="24"/>
              </w:rPr>
              <w:t>Сахалыытанас курэ5э</w:t>
            </w:r>
          </w:p>
        </w:tc>
        <w:tc>
          <w:tcPr>
            <w:tcW w:w="1836" w:type="dxa"/>
            <w:gridSpan w:val="2"/>
          </w:tcPr>
          <w:p w:rsidR="00B2228A" w:rsidRPr="00EF0E37" w:rsidRDefault="00B2228A" w:rsidP="00E667AE">
            <w:pPr>
              <w:autoSpaceDE w:val="0"/>
              <w:autoSpaceDN w:val="0"/>
              <w:adjustRightInd w:val="0"/>
              <w:spacing w:after="0" w:line="240" w:lineRule="auto"/>
              <w:ind w:firstLine="556"/>
              <w:jc w:val="left"/>
              <w:rPr>
                <w:rFonts w:ascii="Times New Roman" w:hAnsi="Times New Roman"/>
                <w:bCs/>
                <w:sz w:val="24"/>
                <w:szCs w:val="24"/>
              </w:rPr>
            </w:pPr>
            <w:r w:rsidRPr="00EF0E37">
              <w:rPr>
                <w:rFonts w:ascii="Times New Roman" w:hAnsi="Times New Roman"/>
                <w:bCs/>
                <w:sz w:val="24"/>
                <w:szCs w:val="24"/>
              </w:rPr>
              <w:t>Аман ѳс курэ5э</w:t>
            </w:r>
          </w:p>
        </w:tc>
        <w:tc>
          <w:tcPr>
            <w:tcW w:w="2456" w:type="dxa"/>
          </w:tcPr>
          <w:p w:rsidR="00B2228A" w:rsidRPr="00EF0E37" w:rsidRDefault="00B2228A" w:rsidP="00E667AE">
            <w:pPr>
              <w:autoSpaceDE w:val="0"/>
              <w:autoSpaceDN w:val="0"/>
              <w:adjustRightInd w:val="0"/>
              <w:spacing w:after="0" w:line="240" w:lineRule="auto"/>
              <w:ind w:firstLine="556"/>
              <w:jc w:val="left"/>
              <w:rPr>
                <w:rFonts w:ascii="Times New Roman" w:hAnsi="Times New Roman"/>
                <w:bCs/>
                <w:sz w:val="24"/>
                <w:szCs w:val="24"/>
              </w:rPr>
            </w:pPr>
            <w:r w:rsidRPr="00EF0E37">
              <w:rPr>
                <w:rFonts w:ascii="Times New Roman" w:hAnsi="Times New Roman"/>
                <w:bCs/>
                <w:sz w:val="24"/>
                <w:szCs w:val="24"/>
              </w:rPr>
              <w:t>Фольклорный фестиваль «Олонходойдутун о5отобун»</w:t>
            </w:r>
          </w:p>
        </w:tc>
        <w:tc>
          <w:tcPr>
            <w:tcW w:w="1938" w:type="dxa"/>
          </w:tcPr>
          <w:p w:rsidR="00B2228A" w:rsidRPr="00EF0E37" w:rsidRDefault="00B2228A" w:rsidP="00E667AE">
            <w:pPr>
              <w:autoSpaceDE w:val="0"/>
              <w:autoSpaceDN w:val="0"/>
              <w:adjustRightInd w:val="0"/>
              <w:spacing w:after="0" w:line="240" w:lineRule="auto"/>
              <w:ind w:firstLine="556"/>
              <w:jc w:val="left"/>
              <w:rPr>
                <w:rFonts w:ascii="Times New Roman" w:hAnsi="Times New Roman"/>
                <w:bCs/>
                <w:sz w:val="24"/>
                <w:szCs w:val="24"/>
              </w:rPr>
            </w:pPr>
            <w:r w:rsidRPr="00EF0E37">
              <w:rPr>
                <w:rFonts w:ascii="Times New Roman" w:hAnsi="Times New Roman"/>
                <w:bCs/>
                <w:sz w:val="24"/>
                <w:szCs w:val="24"/>
              </w:rPr>
              <w:t>Литературный вечер «Ньурбакуьунэ», посвященное 105-летию С.В.Васильева – Боро5оонускай</w:t>
            </w:r>
          </w:p>
        </w:tc>
      </w:tr>
      <w:tr w:rsidR="00B2228A" w:rsidRPr="00EF0E37" w:rsidTr="00B2228A">
        <w:tc>
          <w:tcPr>
            <w:tcW w:w="2021" w:type="dxa"/>
          </w:tcPr>
          <w:p w:rsidR="00B2228A" w:rsidRPr="00EF0E37" w:rsidRDefault="00B2228A" w:rsidP="00E667AE">
            <w:pPr>
              <w:autoSpaceDE w:val="0"/>
              <w:autoSpaceDN w:val="0"/>
              <w:adjustRightInd w:val="0"/>
              <w:spacing w:after="0" w:line="240" w:lineRule="auto"/>
              <w:ind w:firstLine="556"/>
              <w:jc w:val="left"/>
              <w:rPr>
                <w:rFonts w:ascii="Times New Roman" w:hAnsi="Times New Roman"/>
                <w:color w:val="FF0000"/>
                <w:sz w:val="24"/>
                <w:szCs w:val="24"/>
              </w:rPr>
            </w:pPr>
            <w:r w:rsidRPr="00EF0E37">
              <w:rPr>
                <w:rFonts w:ascii="Times New Roman" w:hAnsi="Times New Roman"/>
                <w:sz w:val="24"/>
                <w:szCs w:val="24"/>
              </w:rPr>
              <w:t>уважение к защитникам Родины;</w:t>
            </w:r>
          </w:p>
        </w:tc>
        <w:tc>
          <w:tcPr>
            <w:tcW w:w="1780" w:type="dxa"/>
          </w:tcPr>
          <w:p w:rsidR="00B2228A" w:rsidRPr="00EF0E37" w:rsidRDefault="00B2228A" w:rsidP="00E667AE">
            <w:pPr>
              <w:autoSpaceDE w:val="0"/>
              <w:autoSpaceDN w:val="0"/>
              <w:adjustRightInd w:val="0"/>
              <w:spacing w:after="0" w:line="240" w:lineRule="auto"/>
              <w:ind w:firstLine="556"/>
              <w:jc w:val="left"/>
              <w:rPr>
                <w:rFonts w:ascii="Times New Roman" w:hAnsi="Times New Roman"/>
                <w:bCs/>
                <w:sz w:val="24"/>
                <w:szCs w:val="24"/>
              </w:rPr>
            </w:pPr>
            <w:r w:rsidRPr="00EF0E37">
              <w:rPr>
                <w:rFonts w:ascii="Times New Roman" w:hAnsi="Times New Roman"/>
                <w:bCs/>
                <w:sz w:val="24"/>
                <w:szCs w:val="24"/>
              </w:rPr>
              <w:t>Выставка – беседа «О тех, кто мир нам подарил»</w:t>
            </w:r>
          </w:p>
        </w:tc>
        <w:tc>
          <w:tcPr>
            <w:tcW w:w="1836" w:type="dxa"/>
            <w:gridSpan w:val="2"/>
          </w:tcPr>
          <w:p w:rsidR="00B2228A" w:rsidRPr="00EF0E37" w:rsidRDefault="00B2228A" w:rsidP="00E667AE">
            <w:pPr>
              <w:autoSpaceDE w:val="0"/>
              <w:autoSpaceDN w:val="0"/>
              <w:adjustRightInd w:val="0"/>
              <w:spacing w:after="0" w:line="240" w:lineRule="auto"/>
              <w:ind w:firstLine="556"/>
              <w:jc w:val="left"/>
              <w:rPr>
                <w:rFonts w:ascii="Times New Roman" w:hAnsi="Times New Roman"/>
                <w:bCs/>
                <w:sz w:val="24"/>
                <w:szCs w:val="24"/>
              </w:rPr>
            </w:pPr>
            <w:r w:rsidRPr="00EF0E37">
              <w:rPr>
                <w:rFonts w:ascii="Times New Roman" w:hAnsi="Times New Roman"/>
                <w:bCs/>
                <w:sz w:val="24"/>
                <w:szCs w:val="24"/>
              </w:rPr>
              <w:t>Беседа «Орден в твоем доме. О чем рассказал орден»</w:t>
            </w:r>
          </w:p>
        </w:tc>
        <w:tc>
          <w:tcPr>
            <w:tcW w:w="2456" w:type="dxa"/>
          </w:tcPr>
          <w:p w:rsidR="00B2228A" w:rsidRPr="00EF0E37" w:rsidRDefault="00B2228A" w:rsidP="00E667AE">
            <w:pPr>
              <w:autoSpaceDE w:val="0"/>
              <w:autoSpaceDN w:val="0"/>
              <w:adjustRightInd w:val="0"/>
              <w:spacing w:after="0" w:line="240" w:lineRule="auto"/>
              <w:ind w:firstLine="556"/>
              <w:jc w:val="left"/>
              <w:rPr>
                <w:rFonts w:ascii="Times New Roman" w:hAnsi="Times New Roman"/>
                <w:bCs/>
                <w:sz w:val="24"/>
                <w:szCs w:val="24"/>
              </w:rPr>
            </w:pPr>
            <w:r w:rsidRPr="00EF0E37">
              <w:rPr>
                <w:rFonts w:ascii="Times New Roman" w:hAnsi="Times New Roman"/>
                <w:bCs/>
                <w:sz w:val="24"/>
                <w:szCs w:val="24"/>
              </w:rPr>
              <w:t xml:space="preserve">- Конкурс – викторина «Защитники Отечества» </w:t>
            </w:r>
          </w:p>
        </w:tc>
        <w:tc>
          <w:tcPr>
            <w:tcW w:w="1938" w:type="dxa"/>
          </w:tcPr>
          <w:p w:rsidR="00B2228A" w:rsidRPr="00EF0E37" w:rsidRDefault="00B2228A" w:rsidP="00E667AE">
            <w:pPr>
              <w:autoSpaceDE w:val="0"/>
              <w:autoSpaceDN w:val="0"/>
              <w:adjustRightInd w:val="0"/>
              <w:spacing w:after="0" w:line="240" w:lineRule="auto"/>
              <w:ind w:firstLine="556"/>
              <w:jc w:val="left"/>
              <w:rPr>
                <w:rFonts w:ascii="Times New Roman" w:hAnsi="Times New Roman"/>
                <w:bCs/>
                <w:sz w:val="24"/>
                <w:szCs w:val="24"/>
              </w:rPr>
            </w:pPr>
            <w:r w:rsidRPr="00EF0E37">
              <w:rPr>
                <w:rFonts w:ascii="Times New Roman" w:hAnsi="Times New Roman"/>
                <w:bCs/>
                <w:sz w:val="24"/>
                <w:szCs w:val="24"/>
              </w:rPr>
              <w:t>Смотр строя и песни</w:t>
            </w:r>
          </w:p>
        </w:tc>
      </w:tr>
      <w:tr w:rsidR="00B2228A" w:rsidRPr="00EF0E37" w:rsidTr="00B2228A">
        <w:tc>
          <w:tcPr>
            <w:tcW w:w="10031" w:type="dxa"/>
            <w:gridSpan w:val="6"/>
          </w:tcPr>
          <w:p w:rsidR="00B2228A" w:rsidRPr="00EF0E37" w:rsidRDefault="00B2228A" w:rsidP="00E667AE">
            <w:pPr>
              <w:autoSpaceDE w:val="0"/>
              <w:autoSpaceDN w:val="0"/>
              <w:adjustRightInd w:val="0"/>
              <w:spacing w:after="0" w:line="240" w:lineRule="auto"/>
              <w:ind w:firstLine="556"/>
              <w:jc w:val="left"/>
              <w:rPr>
                <w:rFonts w:ascii="Times New Roman" w:hAnsi="Times New Roman"/>
                <w:b/>
                <w:color w:val="FF0000"/>
                <w:sz w:val="24"/>
                <w:szCs w:val="24"/>
              </w:rPr>
            </w:pPr>
            <w:r w:rsidRPr="00EF0E37">
              <w:rPr>
                <w:rFonts w:ascii="Times New Roman" w:hAnsi="Times New Roman"/>
                <w:b/>
                <w:sz w:val="24"/>
                <w:szCs w:val="24"/>
              </w:rPr>
              <w:t>3 уровень: создание необходимых условий для участия обучающихся в нравственно ориентированной социально значимой деятельности и приобретения ими элементов опыта нравственного поведения в жизни.</w:t>
            </w:r>
          </w:p>
        </w:tc>
      </w:tr>
      <w:tr w:rsidR="00B2228A" w:rsidRPr="00EF0E37" w:rsidTr="00B2228A">
        <w:tc>
          <w:tcPr>
            <w:tcW w:w="2021" w:type="dxa"/>
          </w:tcPr>
          <w:p w:rsidR="00B2228A" w:rsidRPr="00EF0E37" w:rsidRDefault="00B2228A" w:rsidP="00E667AE">
            <w:pPr>
              <w:autoSpaceDE w:val="0"/>
              <w:autoSpaceDN w:val="0"/>
              <w:adjustRightInd w:val="0"/>
              <w:spacing w:after="0" w:line="240" w:lineRule="auto"/>
              <w:jc w:val="left"/>
              <w:rPr>
                <w:rFonts w:ascii="Times New Roman" w:hAnsi="Times New Roman"/>
                <w:bCs/>
                <w:sz w:val="24"/>
                <w:szCs w:val="24"/>
              </w:rPr>
            </w:pPr>
            <w:r w:rsidRPr="00EF0E37">
              <w:rPr>
                <w:rFonts w:ascii="Times New Roman" w:hAnsi="Times New Roman"/>
                <w:sz w:val="24"/>
                <w:szCs w:val="24"/>
              </w:rPr>
              <w:t>Организация деятельности по формированию ценностного отношения к своему национальному языку и культуре</w:t>
            </w:r>
          </w:p>
        </w:tc>
        <w:tc>
          <w:tcPr>
            <w:tcW w:w="1780" w:type="dxa"/>
          </w:tcPr>
          <w:p w:rsidR="00B2228A" w:rsidRPr="00EF0E37" w:rsidRDefault="00B2228A" w:rsidP="00E667AE">
            <w:pPr>
              <w:autoSpaceDE w:val="0"/>
              <w:autoSpaceDN w:val="0"/>
              <w:adjustRightInd w:val="0"/>
              <w:spacing w:after="0" w:line="240" w:lineRule="auto"/>
              <w:jc w:val="left"/>
              <w:rPr>
                <w:rFonts w:ascii="Times New Roman" w:hAnsi="Times New Roman"/>
                <w:bCs/>
                <w:sz w:val="24"/>
                <w:szCs w:val="24"/>
              </w:rPr>
            </w:pPr>
            <w:r w:rsidRPr="00EF0E37">
              <w:rPr>
                <w:rFonts w:ascii="Times New Roman" w:hAnsi="Times New Roman"/>
                <w:bCs/>
                <w:sz w:val="24"/>
                <w:szCs w:val="24"/>
              </w:rPr>
              <w:t xml:space="preserve">Показ якутских мультфильмов </w:t>
            </w:r>
          </w:p>
        </w:tc>
        <w:tc>
          <w:tcPr>
            <w:tcW w:w="1796" w:type="dxa"/>
          </w:tcPr>
          <w:p w:rsidR="00B2228A" w:rsidRPr="00EF0E37" w:rsidRDefault="00B2228A" w:rsidP="00E667AE">
            <w:pPr>
              <w:autoSpaceDE w:val="0"/>
              <w:autoSpaceDN w:val="0"/>
              <w:adjustRightInd w:val="0"/>
              <w:spacing w:after="0" w:line="240" w:lineRule="auto"/>
              <w:jc w:val="left"/>
              <w:rPr>
                <w:rFonts w:ascii="Times New Roman" w:hAnsi="Times New Roman"/>
                <w:bCs/>
                <w:sz w:val="24"/>
                <w:szCs w:val="24"/>
              </w:rPr>
            </w:pPr>
            <w:r w:rsidRPr="00EF0E37">
              <w:rPr>
                <w:rFonts w:ascii="Times New Roman" w:hAnsi="Times New Roman"/>
                <w:bCs/>
                <w:sz w:val="24"/>
                <w:szCs w:val="24"/>
              </w:rPr>
              <w:t>Просмотр видеофильма «Ураанхайсахалар»</w:t>
            </w:r>
          </w:p>
        </w:tc>
        <w:tc>
          <w:tcPr>
            <w:tcW w:w="2496" w:type="dxa"/>
            <w:gridSpan w:val="2"/>
          </w:tcPr>
          <w:p w:rsidR="00B2228A" w:rsidRPr="00EF0E37" w:rsidRDefault="00B2228A" w:rsidP="00E667AE">
            <w:pPr>
              <w:autoSpaceDE w:val="0"/>
              <w:autoSpaceDN w:val="0"/>
              <w:adjustRightInd w:val="0"/>
              <w:spacing w:after="0" w:line="240" w:lineRule="auto"/>
              <w:jc w:val="left"/>
              <w:rPr>
                <w:rFonts w:ascii="Times New Roman" w:hAnsi="Times New Roman"/>
                <w:bCs/>
                <w:sz w:val="24"/>
                <w:szCs w:val="24"/>
              </w:rPr>
            </w:pPr>
            <w:r w:rsidRPr="00EF0E37">
              <w:rPr>
                <w:rFonts w:ascii="Times New Roman" w:hAnsi="Times New Roman"/>
                <w:bCs/>
                <w:sz w:val="24"/>
                <w:szCs w:val="24"/>
              </w:rPr>
              <w:t>Беседа на тему «Сиэрдээхбыьыы - майгы»</w:t>
            </w:r>
          </w:p>
        </w:tc>
        <w:tc>
          <w:tcPr>
            <w:tcW w:w="1938" w:type="dxa"/>
          </w:tcPr>
          <w:p w:rsidR="00B2228A" w:rsidRPr="00EF0E37" w:rsidRDefault="00B2228A" w:rsidP="00E667AE">
            <w:pPr>
              <w:autoSpaceDE w:val="0"/>
              <w:autoSpaceDN w:val="0"/>
              <w:adjustRightInd w:val="0"/>
              <w:spacing w:after="0" w:line="240" w:lineRule="auto"/>
              <w:jc w:val="left"/>
              <w:rPr>
                <w:rFonts w:ascii="Times New Roman" w:hAnsi="Times New Roman"/>
                <w:bCs/>
                <w:sz w:val="24"/>
                <w:szCs w:val="24"/>
              </w:rPr>
            </w:pPr>
            <w:r w:rsidRPr="00EF0E37">
              <w:rPr>
                <w:rFonts w:ascii="Times New Roman" w:hAnsi="Times New Roman"/>
                <w:bCs/>
                <w:sz w:val="24"/>
                <w:szCs w:val="24"/>
              </w:rPr>
              <w:t>Сюжетно – ролевая игра по тексту Олонхо«ДьурулуйарНьургунБоотур»</w:t>
            </w:r>
          </w:p>
        </w:tc>
      </w:tr>
    </w:tbl>
    <w:p w:rsidR="00B2228A" w:rsidRPr="00EF0E37" w:rsidRDefault="00B2228A" w:rsidP="00B2228A">
      <w:pPr>
        <w:tabs>
          <w:tab w:val="left" w:pos="-5245"/>
        </w:tabs>
        <w:spacing w:after="0" w:line="360" w:lineRule="auto"/>
        <w:jc w:val="both"/>
        <w:rPr>
          <w:rFonts w:ascii="Times New Roman" w:eastAsia="Times New Roman" w:hAnsi="Times New Roman"/>
          <w:b/>
          <w:sz w:val="24"/>
          <w:szCs w:val="24"/>
          <w:lang w:eastAsia="ru-RU"/>
        </w:rPr>
      </w:pPr>
      <w:r w:rsidRPr="00EF0E37">
        <w:rPr>
          <w:rFonts w:ascii="Times New Roman" w:eastAsia="Times New Roman" w:hAnsi="Times New Roman"/>
          <w:sz w:val="24"/>
          <w:szCs w:val="24"/>
          <w:lang w:eastAsia="ru-RU"/>
        </w:rPr>
        <w:br/>
      </w:r>
      <w:r w:rsidRPr="00EF0E37">
        <w:rPr>
          <w:rFonts w:ascii="Times New Roman" w:eastAsia="Times New Roman" w:hAnsi="Times New Roman"/>
          <w:b/>
          <w:sz w:val="24"/>
          <w:szCs w:val="24"/>
          <w:lang w:eastAsia="ru-RU"/>
        </w:rPr>
        <w:t>- воспитание нравственных чувств и этического сознания.</w:t>
      </w:r>
    </w:p>
    <w:tbl>
      <w:tblPr>
        <w:tblStyle w:val="afc"/>
        <w:tblW w:w="0" w:type="auto"/>
        <w:tblLook w:val="04A0"/>
      </w:tblPr>
      <w:tblGrid>
        <w:gridCol w:w="2136"/>
        <w:gridCol w:w="1754"/>
        <w:gridCol w:w="1548"/>
        <w:gridCol w:w="1961"/>
        <w:gridCol w:w="2172"/>
      </w:tblGrid>
      <w:tr w:rsidR="00B2228A" w:rsidRPr="00EF0E37" w:rsidTr="00B2228A">
        <w:tc>
          <w:tcPr>
            <w:tcW w:w="2136" w:type="dxa"/>
          </w:tcPr>
          <w:p w:rsidR="00B2228A" w:rsidRPr="00EF0E37" w:rsidRDefault="00B2228A" w:rsidP="00E667AE">
            <w:pPr>
              <w:autoSpaceDE w:val="0"/>
              <w:autoSpaceDN w:val="0"/>
              <w:adjustRightInd w:val="0"/>
              <w:spacing w:after="0" w:line="240" w:lineRule="auto"/>
              <w:ind w:firstLine="556"/>
              <w:rPr>
                <w:rFonts w:ascii="Times New Roman" w:hAnsi="Times New Roman"/>
                <w:bCs/>
                <w:sz w:val="24"/>
                <w:szCs w:val="24"/>
              </w:rPr>
            </w:pPr>
          </w:p>
        </w:tc>
        <w:tc>
          <w:tcPr>
            <w:tcW w:w="1754" w:type="dxa"/>
          </w:tcPr>
          <w:p w:rsidR="00B2228A" w:rsidRPr="00EF0E37" w:rsidRDefault="00B2228A" w:rsidP="00E667AE">
            <w:pPr>
              <w:autoSpaceDE w:val="0"/>
              <w:autoSpaceDN w:val="0"/>
              <w:adjustRightInd w:val="0"/>
              <w:spacing w:after="0" w:line="240" w:lineRule="auto"/>
              <w:ind w:firstLine="556"/>
              <w:rPr>
                <w:rFonts w:ascii="Times New Roman" w:hAnsi="Times New Roman"/>
                <w:b/>
                <w:bCs/>
                <w:sz w:val="24"/>
                <w:szCs w:val="24"/>
              </w:rPr>
            </w:pPr>
            <w:r w:rsidRPr="00EF0E37">
              <w:rPr>
                <w:rFonts w:ascii="Times New Roman" w:hAnsi="Times New Roman"/>
                <w:b/>
                <w:bCs/>
                <w:sz w:val="24"/>
                <w:szCs w:val="24"/>
              </w:rPr>
              <w:t>1 класс</w:t>
            </w:r>
          </w:p>
        </w:tc>
        <w:tc>
          <w:tcPr>
            <w:tcW w:w="1548" w:type="dxa"/>
          </w:tcPr>
          <w:p w:rsidR="00B2228A" w:rsidRPr="00EF0E37" w:rsidRDefault="00B2228A" w:rsidP="00E667AE">
            <w:pPr>
              <w:autoSpaceDE w:val="0"/>
              <w:autoSpaceDN w:val="0"/>
              <w:adjustRightInd w:val="0"/>
              <w:spacing w:after="0" w:line="240" w:lineRule="auto"/>
              <w:jc w:val="both"/>
              <w:rPr>
                <w:rFonts w:ascii="Times New Roman" w:hAnsi="Times New Roman"/>
                <w:b/>
                <w:bCs/>
                <w:sz w:val="24"/>
                <w:szCs w:val="24"/>
              </w:rPr>
            </w:pPr>
            <w:r w:rsidRPr="00EF0E37">
              <w:rPr>
                <w:rFonts w:ascii="Times New Roman" w:hAnsi="Times New Roman"/>
                <w:b/>
                <w:bCs/>
                <w:sz w:val="24"/>
                <w:szCs w:val="24"/>
              </w:rPr>
              <w:t>2 класс</w:t>
            </w:r>
          </w:p>
        </w:tc>
        <w:tc>
          <w:tcPr>
            <w:tcW w:w="1961" w:type="dxa"/>
          </w:tcPr>
          <w:p w:rsidR="00B2228A" w:rsidRPr="00EF0E37" w:rsidRDefault="00B2228A" w:rsidP="00E667AE">
            <w:pPr>
              <w:autoSpaceDE w:val="0"/>
              <w:autoSpaceDN w:val="0"/>
              <w:adjustRightInd w:val="0"/>
              <w:spacing w:after="0" w:line="240" w:lineRule="auto"/>
              <w:ind w:firstLine="556"/>
              <w:rPr>
                <w:rFonts w:ascii="Times New Roman" w:hAnsi="Times New Roman"/>
                <w:b/>
                <w:bCs/>
                <w:sz w:val="24"/>
                <w:szCs w:val="24"/>
              </w:rPr>
            </w:pPr>
            <w:r w:rsidRPr="00EF0E37">
              <w:rPr>
                <w:rFonts w:ascii="Times New Roman" w:hAnsi="Times New Roman"/>
                <w:b/>
                <w:bCs/>
                <w:sz w:val="24"/>
                <w:szCs w:val="24"/>
              </w:rPr>
              <w:t>3 класс</w:t>
            </w:r>
          </w:p>
        </w:tc>
        <w:tc>
          <w:tcPr>
            <w:tcW w:w="2172" w:type="dxa"/>
          </w:tcPr>
          <w:p w:rsidR="00B2228A" w:rsidRPr="00EF0E37" w:rsidRDefault="00B2228A" w:rsidP="00E667AE">
            <w:pPr>
              <w:autoSpaceDE w:val="0"/>
              <w:autoSpaceDN w:val="0"/>
              <w:adjustRightInd w:val="0"/>
              <w:spacing w:after="0" w:line="240" w:lineRule="auto"/>
              <w:ind w:firstLine="556"/>
              <w:rPr>
                <w:rFonts w:ascii="Times New Roman" w:hAnsi="Times New Roman"/>
                <w:b/>
                <w:bCs/>
                <w:sz w:val="24"/>
                <w:szCs w:val="24"/>
              </w:rPr>
            </w:pPr>
            <w:r w:rsidRPr="00EF0E37">
              <w:rPr>
                <w:rFonts w:ascii="Times New Roman" w:hAnsi="Times New Roman"/>
                <w:b/>
                <w:bCs/>
                <w:sz w:val="24"/>
                <w:szCs w:val="24"/>
              </w:rPr>
              <w:t>4 класс</w:t>
            </w:r>
          </w:p>
        </w:tc>
      </w:tr>
      <w:tr w:rsidR="00B2228A" w:rsidRPr="00EF0E37" w:rsidTr="00B2228A">
        <w:tc>
          <w:tcPr>
            <w:tcW w:w="9571" w:type="dxa"/>
            <w:gridSpan w:val="5"/>
          </w:tcPr>
          <w:p w:rsidR="00B2228A" w:rsidRPr="00EF0E37" w:rsidRDefault="00B2228A" w:rsidP="00E667AE">
            <w:pPr>
              <w:tabs>
                <w:tab w:val="left" w:pos="3225"/>
              </w:tabs>
              <w:autoSpaceDE w:val="0"/>
              <w:autoSpaceDN w:val="0"/>
              <w:adjustRightInd w:val="0"/>
              <w:spacing w:after="0" w:line="240" w:lineRule="auto"/>
              <w:ind w:firstLine="556"/>
              <w:rPr>
                <w:rFonts w:ascii="Times New Roman" w:hAnsi="Times New Roman"/>
                <w:bCs/>
                <w:sz w:val="24"/>
                <w:szCs w:val="24"/>
              </w:rPr>
            </w:pPr>
            <w:r w:rsidRPr="00EF0E37">
              <w:rPr>
                <w:rFonts w:ascii="Times New Roman" w:hAnsi="Times New Roman"/>
                <w:bCs/>
                <w:sz w:val="24"/>
                <w:szCs w:val="24"/>
              </w:rPr>
              <w:tab/>
            </w:r>
            <w:r w:rsidRPr="00EF0E37">
              <w:rPr>
                <w:rFonts w:ascii="Times New Roman" w:hAnsi="Times New Roman"/>
                <w:sz w:val="24"/>
                <w:szCs w:val="24"/>
              </w:rPr>
              <w:t xml:space="preserve">1 уровень: Формирование представлений </w:t>
            </w:r>
          </w:p>
        </w:tc>
      </w:tr>
      <w:tr w:rsidR="00B2228A" w:rsidRPr="00EF0E37" w:rsidTr="00B2228A">
        <w:tc>
          <w:tcPr>
            <w:tcW w:w="2136" w:type="dxa"/>
          </w:tcPr>
          <w:p w:rsidR="00B2228A" w:rsidRPr="00EF0E37" w:rsidRDefault="00B2228A" w:rsidP="00E667AE">
            <w:pPr>
              <w:autoSpaceDE w:val="0"/>
              <w:autoSpaceDN w:val="0"/>
              <w:adjustRightInd w:val="0"/>
              <w:spacing w:after="0" w:line="240" w:lineRule="auto"/>
              <w:ind w:firstLine="556"/>
              <w:rPr>
                <w:rFonts w:ascii="Times New Roman" w:hAnsi="Times New Roman"/>
                <w:bCs/>
                <w:sz w:val="24"/>
                <w:szCs w:val="24"/>
              </w:rPr>
            </w:pPr>
            <w:r w:rsidRPr="00EF0E37">
              <w:rPr>
                <w:rFonts w:ascii="Times New Roman" w:hAnsi="Times New Roman"/>
                <w:sz w:val="24"/>
                <w:szCs w:val="24"/>
              </w:rPr>
              <w:t>Формирование представлений о базовых национальных российских ценностях</w:t>
            </w:r>
          </w:p>
        </w:tc>
        <w:tc>
          <w:tcPr>
            <w:tcW w:w="1754" w:type="dxa"/>
          </w:tcPr>
          <w:p w:rsidR="00B2228A" w:rsidRPr="00EF0E37" w:rsidRDefault="00B2228A" w:rsidP="00E667AE">
            <w:pPr>
              <w:autoSpaceDE w:val="0"/>
              <w:autoSpaceDN w:val="0"/>
              <w:adjustRightInd w:val="0"/>
              <w:spacing w:after="0" w:line="240" w:lineRule="auto"/>
              <w:jc w:val="both"/>
              <w:rPr>
                <w:rFonts w:ascii="Times New Roman" w:hAnsi="Times New Roman"/>
                <w:bCs/>
                <w:sz w:val="24"/>
                <w:szCs w:val="24"/>
              </w:rPr>
            </w:pPr>
            <w:r w:rsidRPr="00EF0E37">
              <w:rPr>
                <w:rFonts w:ascii="Times New Roman" w:hAnsi="Times New Roman"/>
                <w:bCs/>
                <w:sz w:val="24"/>
                <w:szCs w:val="24"/>
              </w:rPr>
              <w:t>Выставка рисунков «Мои родные»</w:t>
            </w:r>
          </w:p>
          <w:p w:rsidR="00B2228A" w:rsidRPr="00EF0E37" w:rsidRDefault="00B2228A" w:rsidP="00E667AE">
            <w:pPr>
              <w:autoSpaceDE w:val="0"/>
              <w:autoSpaceDN w:val="0"/>
              <w:adjustRightInd w:val="0"/>
              <w:spacing w:after="0" w:line="240" w:lineRule="auto"/>
              <w:jc w:val="both"/>
              <w:rPr>
                <w:rFonts w:ascii="Times New Roman" w:hAnsi="Times New Roman"/>
                <w:bCs/>
                <w:sz w:val="24"/>
                <w:szCs w:val="24"/>
              </w:rPr>
            </w:pPr>
            <w:r w:rsidRPr="00EF0E37">
              <w:rPr>
                <w:rFonts w:ascii="Times New Roman" w:hAnsi="Times New Roman"/>
                <w:bCs/>
                <w:sz w:val="24"/>
                <w:szCs w:val="24"/>
              </w:rPr>
              <w:t>Рассказы «Семейные праздники»</w:t>
            </w:r>
          </w:p>
        </w:tc>
        <w:tc>
          <w:tcPr>
            <w:tcW w:w="1548" w:type="dxa"/>
          </w:tcPr>
          <w:p w:rsidR="00B2228A" w:rsidRPr="00EF0E37" w:rsidRDefault="00B2228A" w:rsidP="00E667AE">
            <w:pPr>
              <w:autoSpaceDE w:val="0"/>
              <w:autoSpaceDN w:val="0"/>
              <w:adjustRightInd w:val="0"/>
              <w:spacing w:after="0" w:line="240" w:lineRule="auto"/>
              <w:ind w:firstLine="556"/>
              <w:rPr>
                <w:rFonts w:ascii="Times New Roman" w:hAnsi="Times New Roman"/>
                <w:bCs/>
                <w:sz w:val="24"/>
                <w:szCs w:val="24"/>
              </w:rPr>
            </w:pPr>
            <w:r w:rsidRPr="00EF0E37">
              <w:rPr>
                <w:rFonts w:ascii="Times New Roman" w:hAnsi="Times New Roman"/>
                <w:bCs/>
                <w:sz w:val="24"/>
                <w:szCs w:val="24"/>
              </w:rPr>
              <w:t>- Час общения «Тепло семейного очага»</w:t>
            </w:r>
          </w:p>
          <w:p w:rsidR="00B2228A" w:rsidRPr="00EF0E37" w:rsidRDefault="00B2228A" w:rsidP="00E667AE">
            <w:pPr>
              <w:autoSpaceDE w:val="0"/>
              <w:autoSpaceDN w:val="0"/>
              <w:adjustRightInd w:val="0"/>
              <w:spacing w:after="0" w:line="240" w:lineRule="auto"/>
              <w:jc w:val="both"/>
              <w:rPr>
                <w:rFonts w:ascii="Times New Roman" w:hAnsi="Times New Roman"/>
                <w:bCs/>
                <w:sz w:val="24"/>
                <w:szCs w:val="24"/>
              </w:rPr>
            </w:pPr>
            <w:r w:rsidRPr="00EF0E37">
              <w:rPr>
                <w:rFonts w:ascii="Times New Roman" w:hAnsi="Times New Roman"/>
                <w:bCs/>
                <w:sz w:val="24"/>
                <w:szCs w:val="24"/>
              </w:rPr>
              <w:t>Семейный праздник «Род, родные, Родина»</w:t>
            </w:r>
          </w:p>
        </w:tc>
        <w:tc>
          <w:tcPr>
            <w:tcW w:w="1961" w:type="dxa"/>
          </w:tcPr>
          <w:p w:rsidR="00B2228A" w:rsidRPr="00EF0E37" w:rsidRDefault="00B2228A" w:rsidP="00E667AE">
            <w:pPr>
              <w:autoSpaceDE w:val="0"/>
              <w:autoSpaceDN w:val="0"/>
              <w:adjustRightInd w:val="0"/>
              <w:spacing w:after="0" w:line="240" w:lineRule="auto"/>
              <w:jc w:val="both"/>
              <w:rPr>
                <w:rFonts w:ascii="Times New Roman" w:hAnsi="Times New Roman"/>
                <w:bCs/>
                <w:sz w:val="24"/>
                <w:szCs w:val="24"/>
              </w:rPr>
            </w:pPr>
            <w:r w:rsidRPr="00EF0E37">
              <w:rPr>
                <w:rFonts w:ascii="Times New Roman" w:hAnsi="Times New Roman"/>
                <w:bCs/>
                <w:sz w:val="24"/>
                <w:szCs w:val="24"/>
              </w:rPr>
              <w:t>День рождения моей семьи</w:t>
            </w:r>
          </w:p>
          <w:p w:rsidR="00B2228A" w:rsidRPr="00EF0E37" w:rsidRDefault="00B2228A" w:rsidP="00E667AE">
            <w:pPr>
              <w:autoSpaceDE w:val="0"/>
              <w:autoSpaceDN w:val="0"/>
              <w:adjustRightInd w:val="0"/>
              <w:spacing w:after="0" w:line="240" w:lineRule="auto"/>
              <w:jc w:val="both"/>
              <w:rPr>
                <w:rFonts w:ascii="Times New Roman" w:hAnsi="Times New Roman"/>
                <w:bCs/>
                <w:sz w:val="24"/>
                <w:szCs w:val="24"/>
              </w:rPr>
            </w:pPr>
            <w:r w:rsidRPr="00EF0E37">
              <w:rPr>
                <w:rFonts w:ascii="Times New Roman" w:hAnsi="Times New Roman"/>
                <w:bCs/>
                <w:sz w:val="24"/>
                <w:szCs w:val="24"/>
              </w:rPr>
              <w:t xml:space="preserve"> Классный час «Самые дорогие для нас слова: мама, Родина, мир»</w:t>
            </w:r>
          </w:p>
        </w:tc>
        <w:tc>
          <w:tcPr>
            <w:tcW w:w="2172" w:type="dxa"/>
          </w:tcPr>
          <w:p w:rsidR="00B2228A" w:rsidRPr="00EF0E37" w:rsidRDefault="00B2228A" w:rsidP="00E667AE">
            <w:pPr>
              <w:autoSpaceDE w:val="0"/>
              <w:autoSpaceDN w:val="0"/>
              <w:adjustRightInd w:val="0"/>
              <w:spacing w:after="0" w:line="240" w:lineRule="auto"/>
              <w:jc w:val="both"/>
              <w:rPr>
                <w:rFonts w:ascii="Times New Roman" w:hAnsi="Times New Roman"/>
                <w:bCs/>
                <w:sz w:val="24"/>
                <w:szCs w:val="24"/>
              </w:rPr>
            </w:pPr>
            <w:r w:rsidRPr="00EF0E37">
              <w:rPr>
                <w:rFonts w:ascii="Times New Roman" w:hAnsi="Times New Roman"/>
                <w:bCs/>
                <w:sz w:val="24"/>
                <w:szCs w:val="24"/>
              </w:rPr>
              <w:t>Праздник «Я песни милой маме пою»</w:t>
            </w:r>
          </w:p>
          <w:p w:rsidR="00B2228A" w:rsidRPr="00EF0E37" w:rsidRDefault="00B2228A" w:rsidP="00E667AE">
            <w:pPr>
              <w:autoSpaceDE w:val="0"/>
              <w:autoSpaceDN w:val="0"/>
              <w:adjustRightInd w:val="0"/>
              <w:spacing w:after="0" w:line="240" w:lineRule="auto"/>
              <w:jc w:val="both"/>
              <w:rPr>
                <w:rFonts w:ascii="Times New Roman" w:hAnsi="Times New Roman"/>
                <w:bCs/>
                <w:sz w:val="24"/>
                <w:szCs w:val="24"/>
              </w:rPr>
            </w:pPr>
            <w:r w:rsidRPr="00EF0E37">
              <w:rPr>
                <w:rFonts w:ascii="Times New Roman" w:hAnsi="Times New Roman"/>
                <w:bCs/>
                <w:sz w:val="24"/>
                <w:szCs w:val="24"/>
              </w:rPr>
              <w:t>Семейная гостиная «Традиции моей семьи»</w:t>
            </w:r>
          </w:p>
          <w:p w:rsidR="00B2228A" w:rsidRPr="00EF0E37" w:rsidRDefault="00B2228A" w:rsidP="00E667AE">
            <w:pPr>
              <w:autoSpaceDE w:val="0"/>
              <w:autoSpaceDN w:val="0"/>
              <w:adjustRightInd w:val="0"/>
              <w:spacing w:after="0" w:line="240" w:lineRule="auto"/>
              <w:jc w:val="both"/>
              <w:rPr>
                <w:rFonts w:ascii="Times New Roman" w:hAnsi="Times New Roman"/>
                <w:bCs/>
                <w:sz w:val="24"/>
                <w:szCs w:val="24"/>
              </w:rPr>
            </w:pPr>
            <w:r w:rsidRPr="00EF0E37">
              <w:rPr>
                <w:rFonts w:ascii="Times New Roman" w:hAnsi="Times New Roman"/>
                <w:bCs/>
                <w:sz w:val="24"/>
                <w:szCs w:val="24"/>
              </w:rPr>
              <w:t>Тестирование «Семейные проблемы глазами детей»</w:t>
            </w:r>
          </w:p>
        </w:tc>
      </w:tr>
      <w:tr w:rsidR="00B2228A" w:rsidRPr="00EF0E37" w:rsidTr="00B2228A">
        <w:tc>
          <w:tcPr>
            <w:tcW w:w="2136" w:type="dxa"/>
          </w:tcPr>
          <w:p w:rsidR="00B2228A" w:rsidRPr="00EF0E37" w:rsidRDefault="00B2228A" w:rsidP="00E667AE">
            <w:pPr>
              <w:autoSpaceDE w:val="0"/>
              <w:autoSpaceDN w:val="0"/>
              <w:adjustRightInd w:val="0"/>
              <w:spacing w:after="0" w:line="240" w:lineRule="auto"/>
              <w:jc w:val="left"/>
              <w:rPr>
                <w:rFonts w:ascii="Times New Roman" w:hAnsi="Times New Roman"/>
                <w:sz w:val="24"/>
                <w:szCs w:val="24"/>
              </w:rPr>
            </w:pPr>
            <w:r>
              <w:rPr>
                <w:rFonts w:ascii="Times New Roman" w:hAnsi="Times New Roman"/>
                <w:sz w:val="24"/>
                <w:szCs w:val="24"/>
              </w:rPr>
              <w:t xml:space="preserve">Формирование представления </w:t>
            </w:r>
            <w:r w:rsidRPr="00EF0E37">
              <w:rPr>
                <w:rFonts w:ascii="Times New Roman" w:hAnsi="Times New Roman"/>
                <w:sz w:val="24"/>
                <w:szCs w:val="24"/>
              </w:rPr>
              <w:t>о религиозной картине мира, роли традиционных религий в развитии Российского государства, в истории и культуре нашей страны</w:t>
            </w:r>
          </w:p>
        </w:tc>
        <w:tc>
          <w:tcPr>
            <w:tcW w:w="1754" w:type="dxa"/>
          </w:tcPr>
          <w:p w:rsidR="00B2228A" w:rsidRPr="00EF0E37" w:rsidRDefault="00B2228A" w:rsidP="00E667AE">
            <w:pPr>
              <w:autoSpaceDE w:val="0"/>
              <w:autoSpaceDN w:val="0"/>
              <w:adjustRightInd w:val="0"/>
              <w:spacing w:after="0" w:line="240" w:lineRule="auto"/>
              <w:jc w:val="left"/>
              <w:rPr>
                <w:rFonts w:ascii="Times New Roman" w:hAnsi="Times New Roman"/>
                <w:bCs/>
                <w:sz w:val="24"/>
                <w:szCs w:val="24"/>
              </w:rPr>
            </w:pPr>
            <w:r w:rsidRPr="00EF0E37">
              <w:rPr>
                <w:rFonts w:ascii="Times New Roman" w:hAnsi="Times New Roman"/>
                <w:bCs/>
                <w:sz w:val="24"/>
                <w:szCs w:val="24"/>
              </w:rPr>
              <w:t>Классный час «Спешите делать добро»</w:t>
            </w:r>
          </w:p>
        </w:tc>
        <w:tc>
          <w:tcPr>
            <w:tcW w:w="1548" w:type="dxa"/>
          </w:tcPr>
          <w:p w:rsidR="00B2228A" w:rsidRPr="00EF0E37" w:rsidRDefault="00B2228A" w:rsidP="00E667AE">
            <w:pPr>
              <w:autoSpaceDE w:val="0"/>
              <w:autoSpaceDN w:val="0"/>
              <w:adjustRightInd w:val="0"/>
              <w:spacing w:after="0" w:line="240" w:lineRule="auto"/>
              <w:ind w:firstLine="556"/>
              <w:jc w:val="left"/>
              <w:rPr>
                <w:rFonts w:ascii="Times New Roman" w:hAnsi="Times New Roman"/>
                <w:bCs/>
                <w:sz w:val="24"/>
                <w:szCs w:val="24"/>
              </w:rPr>
            </w:pPr>
          </w:p>
        </w:tc>
        <w:tc>
          <w:tcPr>
            <w:tcW w:w="1961" w:type="dxa"/>
          </w:tcPr>
          <w:p w:rsidR="00B2228A" w:rsidRPr="00EF0E37" w:rsidRDefault="00B2228A" w:rsidP="00E667AE">
            <w:pPr>
              <w:autoSpaceDE w:val="0"/>
              <w:autoSpaceDN w:val="0"/>
              <w:adjustRightInd w:val="0"/>
              <w:spacing w:after="0" w:line="240" w:lineRule="auto"/>
              <w:jc w:val="left"/>
              <w:rPr>
                <w:rFonts w:ascii="Times New Roman" w:hAnsi="Times New Roman"/>
                <w:bCs/>
                <w:sz w:val="24"/>
                <w:szCs w:val="24"/>
              </w:rPr>
            </w:pPr>
            <w:r w:rsidRPr="00EF0E37">
              <w:rPr>
                <w:rFonts w:ascii="Times New Roman" w:hAnsi="Times New Roman"/>
                <w:bCs/>
                <w:sz w:val="24"/>
                <w:szCs w:val="24"/>
              </w:rPr>
              <w:t>Рождественские встречи</w:t>
            </w:r>
          </w:p>
        </w:tc>
        <w:tc>
          <w:tcPr>
            <w:tcW w:w="2172" w:type="dxa"/>
          </w:tcPr>
          <w:p w:rsidR="00B2228A" w:rsidRPr="00EF0E37" w:rsidRDefault="00B2228A" w:rsidP="00E667AE">
            <w:pPr>
              <w:autoSpaceDE w:val="0"/>
              <w:autoSpaceDN w:val="0"/>
              <w:adjustRightInd w:val="0"/>
              <w:spacing w:after="0" w:line="240" w:lineRule="auto"/>
              <w:ind w:firstLine="556"/>
              <w:jc w:val="left"/>
              <w:rPr>
                <w:rFonts w:ascii="Times New Roman" w:hAnsi="Times New Roman"/>
                <w:bCs/>
                <w:sz w:val="24"/>
                <w:szCs w:val="24"/>
              </w:rPr>
            </w:pPr>
          </w:p>
        </w:tc>
      </w:tr>
      <w:tr w:rsidR="00B2228A" w:rsidRPr="00EF0E37" w:rsidTr="00B2228A">
        <w:tc>
          <w:tcPr>
            <w:tcW w:w="2136" w:type="dxa"/>
          </w:tcPr>
          <w:p w:rsidR="00B2228A" w:rsidRPr="00EF0E37" w:rsidRDefault="00B2228A" w:rsidP="00E667AE">
            <w:pPr>
              <w:autoSpaceDE w:val="0"/>
              <w:autoSpaceDN w:val="0"/>
              <w:adjustRightInd w:val="0"/>
              <w:spacing w:after="0" w:line="240" w:lineRule="auto"/>
              <w:jc w:val="both"/>
              <w:rPr>
                <w:rFonts w:ascii="Times New Roman" w:hAnsi="Times New Roman"/>
                <w:sz w:val="24"/>
                <w:szCs w:val="24"/>
              </w:rPr>
            </w:pPr>
            <w:r w:rsidRPr="00EF0E37">
              <w:rPr>
                <w:rFonts w:ascii="Times New Roman" w:hAnsi="Times New Roman"/>
                <w:sz w:val="24"/>
                <w:szCs w:val="24"/>
              </w:rPr>
              <w:t>Формирование элементарных представлений о возможном негативном влиянии на морально-психологическое состо</w:t>
            </w:r>
            <w:r>
              <w:rPr>
                <w:rFonts w:ascii="Times New Roman" w:hAnsi="Times New Roman"/>
                <w:sz w:val="24"/>
                <w:szCs w:val="24"/>
              </w:rPr>
              <w:t>яние человека компьютерных игр,</w:t>
            </w:r>
            <w:r w:rsidRPr="00EF0E37">
              <w:rPr>
                <w:rFonts w:ascii="Times New Roman" w:hAnsi="Times New Roman"/>
                <w:sz w:val="24"/>
                <w:szCs w:val="24"/>
              </w:rPr>
              <w:t>кино, телевизионных передач, рекламы</w:t>
            </w:r>
          </w:p>
        </w:tc>
        <w:tc>
          <w:tcPr>
            <w:tcW w:w="1754" w:type="dxa"/>
          </w:tcPr>
          <w:p w:rsidR="00B2228A" w:rsidRPr="00EF0E37" w:rsidRDefault="00B2228A" w:rsidP="00E667AE">
            <w:pPr>
              <w:autoSpaceDE w:val="0"/>
              <w:autoSpaceDN w:val="0"/>
              <w:adjustRightInd w:val="0"/>
              <w:spacing w:after="0" w:line="240" w:lineRule="auto"/>
              <w:jc w:val="both"/>
              <w:rPr>
                <w:rFonts w:ascii="Times New Roman" w:hAnsi="Times New Roman"/>
                <w:bCs/>
                <w:sz w:val="24"/>
                <w:szCs w:val="24"/>
              </w:rPr>
            </w:pPr>
            <w:r w:rsidRPr="00EF0E37">
              <w:rPr>
                <w:rFonts w:ascii="Times New Roman" w:hAnsi="Times New Roman"/>
                <w:bCs/>
                <w:sz w:val="24"/>
                <w:szCs w:val="24"/>
              </w:rPr>
              <w:t>Классный час «Что наносит мне вред в моем доме?»</w:t>
            </w:r>
          </w:p>
        </w:tc>
        <w:tc>
          <w:tcPr>
            <w:tcW w:w="1548" w:type="dxa"/>
          </w:tcPr>
          <w:p w:rsidR="00B2228A" w:rsidRPr="00EF0E37" w:rsidRDefault="00B2228A" w:rsidP="00E667AE">
            <w:pPr>
              <w:autoSpaceDE w:val="0"/>
              <w:autoSpaceDN w:val="0"/>
              <w:adjustRightInd w:val="0"/>
              <w:spacing w:after="0" w:line="240" w:lineRule="auto"/>
              <w:ind w:firstLine="556"/>
              <w:rPr>
                <w:rFonts w:ascii="Times New Roman" w:hAnsi="Times New Roman"/>
                <w:bCs/>
                <w:sz w:val="24"/>
                <w:szCs w:val="24"/>
              </w:rPr>
            </w:pPr>
          </w:p>
        </w:tc>
        <w:tc>
          <w:tcPr>
            <w:tcW w:w="1961" w:type="dxa"/>
          </w:tcPr>
          <w:p w:rsidR="00B2228A" w:rsidRPr="00EF0E37" w:rsidRDefault="00B2228A" w:rsidP="00E667AE">
            <w:pPr>
              <w:autoSpaceDE w:val="0"/>
              <w:autoSpaceDN w:val="0"/>
              <w:adjustRightInd w:val="0"/>
              <w:spacing w:after="0" w:line="240" w:lineRule="auto"/>
              <w:ind w:firstLine="556"/>
              <w:rPr>
                <w:rFonts w:ascii="Times New Roman" w:hAnsi="Times New Roman"/>
                <w:bCs/>
                <w:sz w:val="24"/>
                <w:szCs w:val="24"/>
              </w:rPr>
            </w:pPr>
          </w:p>
        </w:tc>
        <w:tc>
          <w:tcPr>
            <w:tcW w:w="2172" w:type="dxa"/>
          </w:tcPr>
          <w:p w:rsidR="00B2228A" w:rsidRPr="00EF0E37" w:rsidRDefault="00B2228A" w:rsidP="00E667AE">
            <w:pPr>
              <w:autoSpaceDE w:val="0"/>
              <w:autoSpaceDN w:val="0"/>
              <w:adjustRightInd w:val="0"/>
              <w:spacing w:after="0" w:line="240" w:lineRule="auto"/>
              <w:ind w:firstLine="556"/>
              <w:rPr>
                <w:rFonts w:ascii="Times New Roman" w:hAnsi="Times New Roman"/>
                <w:bCs/>
                <w:sz w:val="24"/>
                <w:szCs w:val="24"/>
              </w:rPr>
            </w:pPr>
          </w:p>
        </w:tc>
      </w:tr>
      <w:tr w:rsidR="00B2228A" w:rsidRPr="00EF0E37" w:rsidTr="00B2228A">
        <w:tc>
          <w:tcPr>
            <w:tcW w:w="9571" w:type="dxa"/>
            <w:gridSpan w:val="5"/>
          </w:tcPr>
          <w:p w:rsidR="00B2228A" w:rsidRPr="00EF0E37" w:rsidRDefault="00B2228A" w:rsidP="00E667AE">
            <w:pPr>
              <w:autoSpaceDE w:val="0"/>
              <w:autoSpaceDN w:val="0"/>
              <w:adjustRightInd w:val="0"/>
              <w:spacing w:after="0" w:line="240" w:lineRule="auto"/>
              <w:jc w:val="both"/>
              <w:rPr>
                <w:rFonts w:ascii="Times New Roman" w:hAnsi="Times New Roman"/>
                <w:sz w:val="24"/>
                <w:szCs w:val="24"/>
              </w:rPr>
            </w:pPr>
            <w:r w:rsidRPr="00EF0E37">
              <w:rPr>
                <w:rFonts w:ascii="Times New Roman" w:hAnsi="Times New Roman"/>
                <w:sz w:val="24"/>
                <w:szCs w:val="24"/>
              </w:rPr>
              <w:t>2 уровень: Создание условий для осуществления нравственно ориентированных поступков</w:t>
            </w:r>
          </w:p>
        </w:tc>
      </w:tr>
      <w:tr w:rsidR="00B2228A" w:rsidRPr="00EF0E37" w:rsidTr="00B2228A">
        <w:tc>
          <w:tcPr>
            <w:tcW w:w="2136" w:type="dxa"/>
          </w:tcPr>
          <w:p w:rsidR="00B2228A" w:rsidRPr="00EF0E37" w:rsidRDefault="00B2228A" w:rsidP="00E667AE">
            <w:pPr>
              <w:autoSpaceDE w:val="0"/>
              <w:autoSpaceDN w:val="0"/>
              <w:adjustRightInd w:val="0"/>
              <w:spacing w:after="0" w:line="240" w:lineRule="auto"/>
              <w:jc w:val="left"/>
              <w:rPr>
                <w:rFonts w:ascii="Times New Roman" w:hAnsi="Times New Roman"/>
                <w:bCs/>
                <w:sz w:val="24"/>
                <w:szCs w:val="24"/>
              </w:rPr>
            </w:pPr>
            <w:r w:rsidRPr="00EF0E37">
              <w:rPr>
                <w:rFonts w:ascii="Times New Roman" w:hAnsi="Times New Roman"/>
                <w:sz w:val="24"/>
                <w:szCs w:val="24"/>
              </w:rPr>
              <w:t>Выработка правил поведения в образовательном учреждении, дома, на улице, в населённом пункте, в общественных местах, на природе</w:t>
            </w:r>
            <w:r>
              <w:rPr>
                <w:rFonts w:ascii="Times New Roman" w:hAnsi="Times New Roman"/>
                <w:sz w:val="24"/>
                <w:szCs w:val="24"/>
              </w:rPr>
              <w:t>.</w:t>
            </w:r>
          </w:p>
        </w:tc>
        <w:tc>
          <w:tcPr>
            <w:tcW w:w="1754" w:type="dxa"/>
          </w:tcPr>
          <w:p w:rsidR="00B2228A" w:rsidRPr="00EF0E37" w:rsidRDefault="00B2228A" w:rsidP="00E667AE">
            <w:pPr>
              <w:autoSpaceDE w:val="0"/>
              <w:autoSpaceDN w:val="0"/>
              <w:adjustRightInd w:val="0"/>
              <w:spacing w:after="0" w:line="240" w:lineRule="auto"/>
              <w:jc w:val="left"/>
              <w:rPr>
                <w:rFonts w:ascii="Times New Roman" w:hAnsi="Times New Roman"/>
                <w:bCs/>
                <w:sz w:val="24"/>
                <w:szCs w:val="24"/>
              </w:rPr>
            </w:pPr>
            <w:r w:rsidRPr="00EF0E37">
              <w:rPr>
                <w:rFonts w:ascii="Times New Roman" w:hAnsi="Times New Roman"/>
                <w:bCs/>
                <w:sz w:val="24"/>
                <w:szCs w:val="24"/>
              </w:rPr>
              <w:t>Праздник вежливых наук</w:t>
            </w:r>
          </w:p>
        </w:tc>
        <w:tc>
          <w:tcPr>
            <w:tcW w:w="1548" w:type="dxa"/>
          </w:tcPr>
          <w:p w:rsidR="00B2228A" w:rsidRPr="00EF0E37" w:rsidRDefault="00B2228A" w:rsidP="00E667AE">
            <w:pPr>
              <w:autoSpaceDE w:val="0"/>
              <w:autoSpaceDN w:val="0"/>
              <w:adjustRightInd w:val="0"/>
              <w:spacing w:after="0" w:line="240" w:lineRule="auto"/>
              <w:jc w:val="left"/>
              <w:rPr>
                <w:rFonts w:ascii="Times New Roman" w:hAnsi="Times New Roman"/>
                <w:bCs/>
                <w:sz w:val="24"/>
                <w:szCs w:val="24"/>
              </w:rPr>
            </w:pPr>
            <w:r w:rsidRPr="00EF0E37">
              <w:rPr>
                <w:rFonts w:ascii="Times New Roman" w:hAnsi="Times New Roman"/>
                <w:bCs/>
                <w:sz w:val="24"/>
                <w:szCs w:val="24"/>
              </w:rPr>
              <w:t>Круглый стол «Что такое правила хорошего тона»</w:t>
            </w:r>
          </w:p>
        </w:tc>
        <w:tc>
          <w:tcPr>
            <w:tcW w:w="1961" w:type="dxa"/>
          </w:tcPr>
          <w:p w:rsidR="00B2228A" w:rsidRDefault="00B2228A" w:rsidP="00E667AE">
            <w:pPr>
              <w:autoSpaceDE w:val="0"/>
              <w:autoSpaceDN w:val="0"/>
              <w:adjustRightInd w:val="0"/>
              <w:spacing w:after="0" w:line="240" w:lineRule="auto"/>
              <w:jc w:val="left"/>
              <w:rPr>
                <w:rFonts w:ascii="Times New Roman" w:hAnsi="Times New Roman"/>
                <w:bCs/>
                <w:sz w:val="24"/>
                <w:szCs w:val="24"/>
              </w:rPr>
            </w:pPr>
            <w:r w:rsidRPr="00EF0E37">
              <w:rPr>
                <w:rFonts w:ascii="Times New Roman" w:hAnsi="Times New Roman"/>
                <w:bCs/>
                <w:sz w:val="24"/>
                <w:szCs w:val="24"/>
              </w:rPr>
              <w:t>Беседа «Ничто не обходится нам так дешево и не ценится так дорого, как вежливость»</w:t>
            </w:r>
          </w:p>
          <w:p w:rsidR="00B2228A" w:rsidRPr="00EF0E37" w:rsidRDefault="00B2228A" w:rsidP="00E667AE">
            <w:pPr>
              <w:autoSpaceDE w:val="0"/>
              <w:autoSpaceDN w:val="0"/>
              <w:adjustRightInd w:val="0"/>
              <w:spacing w:after="0" w:line="240" w:lineRule="auto"/>
              <w:jc w:val="left"/>
              <w:rPr>
                <w:rFonts w:ascii="Times New Roman" w:hAnsi="Times New Roman"/>
                <w:bCs/>
                <w:sz w:val="24"/>
                <w:szCs w:val="24"/>
              </w:rPr>
            </w:pPr>
            <w:r w:rsidRPr="00EF0E37">
              <w:rPr>
                <w:rFonts w:ascii="Times New Roman" w:hAnsi="Times New Roman"/>
                <w:bCs/>
                <w:sz w:val="24"/>
                <w:szCs w:val="24"/>
              </w:rPr>
              <w:t>Час рассуждения «Вежливость и невежество»</w:t>
            </w:r>
          </w:p>
        </w:tc>
        <w:tc>
          <w:tcPr>
            <w:tcW w:w="2172" w:type="dxa"/>
          </w:tcPr>
          <w:p w:rsidR="00B2228A" w:rsidRPr="00EF0E37" w:rsidRDefault="00B2228A" w:rsidP="00E667AE">
            <w:pPr>
              <w:autoSpaceDE w:val="0"/>
              <w:autoSpaceDN w:val="0"/>
              <w:adjustRightInd w:val="0"/>
              <w:spacing w:after="0" w:line="240" w:lineRule="auto"/>
              <w:jc w:val="left"/>
              <w:rPr>
                <w:rFonts w:ascii="Times New Roman" w:hAnsi="Times New Roman"/>
                <w:bCs/>
                <w:sz w:val="24"/>
                <w:szCs w:val="24"/>
              </w:rPr>
            </w:pPr>
            <w:r w:rsidRPr="00EF0E37">
              <w:rPr>
                <w:rFonts w:ascii="Times New Roman" w:hAnsi="Times New Roman"/>
                <w:bCs/>
                <w:sz w:val="24"/>
                <w:szCs w:val="24"/>
              </w:rPr>
              <w:t xml:space="preserve"> Классный час «Школа вежливости»</w:t>
            </w:r>
          </w:p>
        </w:tc>
      </w:tr>
      <w:tr w:rsidR="00B2228A" w:rsidRPr="00EF0E37" w:rsidTr="00B2228A">
        <w:tc>
          <w:tcPr>
            <w:tcW w:w="2136" w:type="dxa"/>
          </w:tcPr>
          <w:p w:rsidR="00B2228A" w:rsidRPr="00EF0E37" w:rsidRDefault="00B2228A" w:rsidP="00E667AE">
            <w:pPr>
              <w:autoSpaceDE w:val="0"/>
              <w:autoSpaceDN w:val="0"/>
              <w:adjustRightInd w:val="0"/>
              <w:spacing w:after="0" w:line="240" w:lineRule="auto"/>
              <w:jc w:val="both"/>
              <w:rPr>
                <w:rFonts w:ascii="Times New Roman" w:hAnsi="Times New Roman"/>
                <w:sz w:val="24"/>
                <w:szCs w:val="24"/>
              </w:rPr>
            </w:pPr>
            <w:r w:rsidRPr="00EF0E37">
              <w:rPr>
                <w:rFonts w:ascii="Times New Roman" w:hAnsi="Times New Roman"/>
                <w:sz w:val="24"/>
                <w:szCs w:val="24"/>
              </w:rPr>
              <w:t>Организация работы по различению хороших и плохих поступков</w:t>
            </w:r>
          </w:p>
        </w:tc>
        <w:tc>
          <w:tcPr>
            <w:tcW w:w="1754" w:type="dxa"/>
          </w:tcPr>
          <w:p w:rsidR="00B2228A" w:rsidRPr="00EF0E37" w:rsidRDefault="00B2228A" w:rsidP="00E667AE">
            <w:pPr>
              <w:autoSpaceDE w:val="0"/>
              <w:autoSpaceDN w:val="0"/>
              <w:adjustRightInd w:val="0"/>
              <w:spacing w:after="0" w:line="240" w:lineRule="auto"/>
              <w:ind w:firstLine="556"/>
              <w:rPr>
                <w:rFonts w:ascii="Times New Roman" w:hAnsi="Times New Roman"/>
                <w:bCs/>
                <w:sz w:val="24"/>
                <w:szCs w:val="24"/>
              </w:rPr>
            </w:pPr>
          </w:p>
        </w:tc>
        <w:tc>
          <w:tcPr>
            <w:tcW w:w="1548" w:type="dxa"/>
          </w:tcPr>
          <w:p w:rsidR="00B2228A" w:rsidRPr="00EF0E37" w:rsidRDefault="00B2228A" w:rsidP="00E667AE">
            <w:pPr>
              <w:autoSpaceDE w:val="0"/>
              <w:autoSpaceDN w:val="0"/>
              <w:adjustRightInd w:val="0"/>
              <w:spacing w:after="0" w:line="240" w:lineRule="auto"/>
              <w:jc w:val="both"/>
              <w:rPr>
                <w:rFonts w:ascii="Times New Roman" w:hAnsi="Times New Roman"/>
                <w:bCs/>
                <w:sz w:val="24"/>
                <w:szCs w:val="24"/>
              </w:rPr>
            </w:pPr>
            <w:r w:rsidRPr="00EF0E37">
              <w:rPr>
                <w:rFonts w:ascii="Times New Roman" w:hAnsi="Times New Roman"/>
                <w:bCs/>
                <w:sz w:val="24"/>
                <w:szCs w:val="24"/>
              </w:rPr>
              <w:t>Диспут «Что такое хорошо?»</w:t>
            </w:r>
          </w:p>
          <w:p w:rsidR="00B2228A" w:rsidRPr="00EF0E37" w:rsidRDefault="00B2228A" w:rsidP="00E667AE">
            <w:pPr>
              <w:autoSpaceDE w:val="0"/>
              <w:autoSpaceDN w:val="0"/>
              <w:adjustRightInd w:val="0"/>
              <w:spacing w:after="0" w:line="240" w:lineRule="auto"/>
              <w:ind w:firstLine="556"/>
              <w:rPr>
                <w:rFonts w:ascii="Times New Roman" w:hAnsi="Times New Roman"/>
                <w:bCs/>
                <w:sz w:val="24"/>
                <w:szCs w:val="24"/>
              </w:rPr>
            </w:pPr>
            <w:r w:rsidRPr="00EF0E37">
              <w:rPr>
                <w:rFonts w:ascii="Times New Roman" w:hAnsi="Times New Roman"/>
                <w:bCs/>
                <w:sz w:val="24"/>
                <w:szCs w:val="24"/>
              </w:rPr>
              <w:t>- Час разговора «Доброе слово – что ясный день»</w:t>
            </w:r>
          </w:p>
        </w:tc>
        <w:tc>
          <w:tcPr>
            <w:tcW w:w="1961" w:type="dxa"/>
          </w:tcPr>
          <w:p w:rsidR="00B2228A" w:rsidRPr="00EF0E37" w:rsidRDefault="00B2228A" w:rsidP="00E667AE">
            <w:pPr>
              <w:autoSpaceDE w:val="0"/>
              <w:autoSpaceDN w:val="0"/>
              <w:adjustRightInd w:val="0"/>
              <w:spacing w:after="0" w:line="240" w:lineRule="auto"/>
              <w:jc w:val="both"/>
              <w:rPr>
                <w:rFonts w:ascii="Times New Roman" w:hAnsi="Times New Roman"/>
                <w:bCs/>
                <w:sz w:val="24"/>
                <w:szCs w:val="24"/>
              </w:rPr>
            </w:pPr>
            <w:r w:rsidRPr="00EF0E37">
              <w:rPr>
                <w:rFonts w:ascii="Times New Roman" w:hAnsi="Times New Roman"/>
                <w:bCs/>
                <w:sz w:val="24"/>
                <w:szCs w:val="24"/>
              </w:rPr>
              <w:t>Классный час «Благодарность – это…» Классный час «Умеем ли мы прощать обиды?»</w:t>
            </w:r>
          </w:p>
        </w:tc>
        <w:tc>
          <w:tcPr>
            <w:tcW w:w="2172" w:type="dxa"/>
          </w:tcPr>
          <w:p w:rsidR="00B2228A" w:rsidRPr="00EF0E37" w:rsidRDefault="00B2228A" w:rsidP="00E667AE">
            <w:pPr>
              <w:autoSpaceDE w:val="0"/>
              <w:autoSpaceDN w:val="0"/>
              <w:adjustRightInd w:val="0"/>
              <w:spacing w:after="0" w:line="240" w:lineRule="auto"/>
              <w:jc w:val="both"/>
              <w:rPr>
                <w:rFonts w:ascii="Times New Roman" w:hAnsi="Times New Roman"/>
                <w:bCs/>
                <w:sz w:val="24"/>
                <w:szCs w:val="24"/>
              </w:rPr>
            </w:pPr>
            <w:r w:rsidRPr="00EF0E37">
              <w:rPr>
                <w:rFonts w:ascii="Times New Roman" w:hAnsi="Times New Roman"/>
                <w:bCs/>
                <w:sz w:val="24"/>
                <w:szCs w:val="24"/>
              </w:rPr>
              <w:t>Доверительная беседа «Мои мечты, мои желания»</w:t>
            </w:r>
          </w:p>
          <w:p w:rsidR="00B2228A" w:rsidRPr="00EF0E37" w:rsidRDefault="00B2228A" w:rsidP="00E667AE">
            <w:pPr>
              <w:autoSpaceDE w:val="0"/>
              <w:autoSpaceDN w:val="0"/>
              <w:adjustRightInd w:val="0"/>
              <w:spacing w:after="0" w:line="240" w:lineRule="auto"/>
              <w:jc w:val="both"/>
              <w:rPr>
                <w:rFonts w:ascii="Times New Roman" w:hAnsi="Times New Roman"/>
                <w:bCs/>
                <w:sz w:val="24"/>
                <w:szCs w:val="24"/>
              </w:rPr>
            </w:pPr>
            <w:r w:rsidRPr="00EF0E37">
              <w:rPr>
                <w:rFonts w:ascii="Times New Roman" w:hAnsi="Times New Roman"/>
                <w:bCs/>
                <w:sz w:val="24"/>
                <w:szCs w:val="24"/>
              </w:rPr>
              <w:t>Тематическое занятие «Давайте учиться жить»</w:t>
            </w:r>
          </w:p>
        </w:tc>
      </w:tr>
      <w:tr w:rsidR="00B2228A" w:rsidRPr="00EF0E37" w:rsidTr="00B2228A">
        <w:tc>
          <w:tcPr>
            <w:tcW w:w="9571" w:type="dxa"/>
            <w:gridSpan w:val="5"/>
          </w:tcPr>
          <w:p w:rsidR="00B2228A" w:rsidRPr="00EF0E37" w:rsidRDefault="00B2228A" w:rsidP="00E667AE">
            <w:pPr>
              <w:autoSpaceDE w:val="0"/>
              <w:autoSpaceDN w:val="0"/>
              <w:adjustRightInd w:val="0"/>
              <w:spacing w:after="0" w:line="240" w:lineRule="auto"/>
              <w:ind w:firstLine="556"/>
              <w:jc w:val="both"/>
              <w:rPr>
                <w:rFonts w:ascii="Times New Roman" w:hAnsi="Times New Roman"/>
                <w:sz w:val="24"/>
                <w:szCs w:val="24"/>
              </w:rPr>
            </w:pPr>
            <w:r w:rsidRPr="00EF0E37">
              <w:rPr>
                <w:rFonts w:ascii="Times New Roman" w:hAnsi="Times New Roman"/>
                <w:sz w:val="24"/>
                <w:szCs w:val="24"/>
              </w:rPr>
              <w:t>3 уровень: создание необходимых условий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tc>
      </w:tr>
      <w:tr w:rsidR="00B2228A" w:rsidRPr="00EF0E37" w:rsidTr="00B2228A">
        <w:tc>
          <w:tcPr>
            <w:tcW w:w="2136" w:type="dxa"/>
          </w:tcPr>
          <w:p w:rsidR="00B2228A" w:rsidRPr="00EF0E37" w:rsidRDefault="00B2228A" w:rsidP="00E667AE">
            <w:pPr>
              <w:autoSpaceDE w:val="0"/>
              <w:autoSpaceDN w:val="0"/>
              <w:adjustRightInd w:val="0"/>
              <w:spacing w:after="0" w:line="240" w:lineRule="auto"/>
              <w:ind w:firstLine="556"/>
              <w:jc w:val="both"/>
              <w:rPr>
                <w:rFonts w:ascii="Times New Roman" w:hAnsi="Times New Roman"/>
                <w:sz w:val="24"/>
                <w:szCs w:val="24"/>
              </w:rPr>
            </w:pPr>
            <w:r w:rsidRPr="00EF0E37">
              <w:rPr>
                <w:rFonts w:ascii="Times New Roman" w:hAnsi="Times New Roman"/>
                <w:sz w:val="24"/>
                <w:szCs w:val="24"/>
              </w:rPr>
              <w:t>Организация деятельности по формированию уважительного отношения к родителям, старшим, доброжелательное отношение к сверстникам и младшим;</w:t>
            </w:r>
          </w:p>
          <w:p w:rsidR="00B2228A" w:rsidRPr="00EF0E37" w:rsidRDefault="00B2228A" w:rsidP="00E667AE">
            <w:pPr>
              <w:autoSpaceDE w:val="0"/>
              <w:autoSpaceDN w:val="0"/>
              <w:adjustRightInd w:val="0"/>
              <w:spacing w:after="0" w:line="240" w:lineRule="auto"/>
              <w:ind w:firstLine="556"/>
              <w:rPr>
                <w:rFonts w:ascii="Times New Roman" w:hAnsi="Times New Roman"/>
                <w:bCs/>
                <w:sz w:val="24"/>
                <w:szCs w:val="24"/>
              </w:rPr>
            </w:pPr>
          </w:p>
        </w:tc>
        <w:tc>
          <w:tcPr>
            <w:tcW w:w="1754" w:type="dxa"/>
          </w:tcPr>
          <w:p w:rsidR="00B2228A" w:rsidRPr="00EF0E37" w:rsidRDefault="00B2228A" w:rsidP="00E667AE">
            <w:pPr>
              <w:autoSpaceDE w:val="0"/>
              <w:autoSpaceDN w:val="0"/>
              <w:adjustRightInd w:val="0"/>
              <w:spacing w:after="0" w:line="240" w:lineRule="auto"/>
              <w:jc w:val="both"/>
              <w:rPr>
                <w:rFonts w:ascii="Times New Roman" w:hAnsi="Times New Roman"/>
                <w:bCs/>
                <w:sz w:val="24"/>
                <w:szCs w:val="24"/>
              </w:rPr>
            </w:pPr>
            <w:r w:rsidRPr="00EF0E37">
              <w:rPr>
                <w:rFonts w:ascii="Times New Roman" w:hAnsi="Times New Roman"/>
                <w:bCs/>
                <w:sz w:val="24"/>
                <w:szCs w:val="24"/>
              </w:rPr>
              <w:t>Классный час «Самооценка и взаимооценка, как способ познать себя и других»</w:t>
            </w:r>
          </w:p>
          <w:p w:rsidR="00B2228A" w:rsidRPr="00EF0E37" w:rsidRDefault="00B2228A" w:rsidP="00E667AE">
            <w:pPr>
              <w:autoSpaceDE w:val="0"/>
              <w:autoSpaceDN w:val="0"/>
              <w:adjustRightInd w:val="0"/>
              <w:spacing w:after="0" w:line="240" w:lineRule="auto"/>
              <w:jc w:val="both"/>
              <w:rPr>
                <w:rFonts w:ascii="Times New Roman" w:hAnsi="Times New Roman"/>
                <w:bCs/>
                <w:sz w:val="24"/>
                <w:szCs w:val="24"/>
              </w:rPr>
            </w:pPr>
            <w:r w:rsidRPr="00EF0E37">
              <w:rPr>
                <w:rFonts w:ascii="Times New Roman" w:hAnsi="Times New Roman"/>
                <w:bCs/>
                <w:sz w:val="24"/>
                <w:szCs w:val="24"/>
              </w:rPr>
              <w:t>Доверительная беседа «Друг в моей жизни»</w:t>
            </w:r>
          </w:p>
        </w:tc>
        <w:tc>
          <w:tcPr>
            <w:tcW w:w="1548" w:type="dxa"/>
          </w:tcPr>
          <w:p w:rsidR="00B2228A" w:rsidRPr="00EF0E37" w:rsidRDefault="00B2228A" w:rsidP="00E667AE">
            <w:pPr>
              <w:autoSpaceDE w:val="0"/>
              <w:autoSpaceDN w:val="0"/>
              <w:adjustRightInd w:val="0"/>
              <w:spacing w:after="0" w:line="240" w:lineRule="auto"/>
              <w:jc w:val="both"/>
              <w:rPr>
                <w:rFonts w:ascii="Times New Roman" w:hAnsi="Times New Roman"/>
                <w:bCs/>
                <w:sz w:val="24"/>
                <w:szCs w:val="24"/>
              </w:rPr>
            </w:pPr>
            <w:r w:rsidRPr="00EF0E37">
              <w:rPr>
                <w:rFonts w:ascii="Times New Roman" w:hAnsi="Times New Roman"/>
                <w:bCs/>
                <w:sz w:val="24"/>
                <w:szCs w:val="24"/>
              </w:rPr>
              <w:t>Классный час «Профессии наших родителей»</w:t>
            </w:r>
          </w:p>
          <w:p w:rsidR="00B2228A" w:rsidRPr="00EF0E37" w:rsidRDefault="00B2228A" w:rsidP="00E667AE">
            <w:pPr>
              <w:autoSpaceDE w:val="0"/>
              <w:autoSpaceDN w:val="0"/>
              <w:adjustRightInd w:val="0"/>
              <w:spacing w:after="0" w:line="240" w:lineRule="auto"/>
              <w:ind w:firstLine="556"/>
              <w:rPr>
                <w:rFonts w:ascii="Times New Roman" w:hAnsi="Times New Roman"/>
                <w:bCs/>
                <w:sz w:val="24"/>
                <w:szCs w:val="24"/>
              </w:rPr>
            </w:pPr>
            <w:r w:rsidRPr="00EF0E37">
              <w:rPr>
                <w:rFonts w:ascii="Times New Roman" w:hAnsi="Times New Roman"/>
                <w:bCs/>
                <w:sz w:val="24"/>
                <w:szCs w:val="24"/>
              </w:rPr>
              <w:t>- Рассуждение на тему «Кому нужна моя помощь?»</w:t>
            </w:r>
          </w:p>
          <w:p w:rsidR="00B2228A" w:rsidRPr="00EF0E37" w:rsidRDefault="00B2228A" w:rsidP="00E667AE">
            <w:pPr>
              <w:autoSpaceDE w:val="0"/>
              <w:autoSpaceDN w:val="0"/>
              <w:adjustRightInd w:val="0"/>
              <w:spacing w:after="0" w:line="240" w:lineRule="auto"/>
              <w:jc w:val="both"/>
              <w:rPr>
                <w:rFonts w:ascii="Times New Roman" w:hAnsi="Times New Roman"/>
                <w:bCs/>
                <w:sz w:val="24"/>
                <w:szCs w:val="24"/>
              </w:rPr>
            </w:pPr>
            <w:r w:rsidRPr="00EF0E37">
              <w:rPr>
                <w:rFonts w:ascii="Times New Roman" w:hAnsi="Times New Roman"/>
                <w:bCs/>
                <w:sz w:val="24"/>
                <w:szCs w:val="24"/>
              </w:rPr>
              <w:t>Час общения «Порадовать близких – как это просто»</w:t>
            </w:r>
          </w:p>
        </w:tc>
        <w:tc>
          <w:tcPr>
            <w:tcW w:w="1961" w:type="dxa"/>
          </w:tcPr>
          <w:p w:rsidR="00B2228A" w:rsidRPr="00EF0E37" w:rsidRDefault="00B2228A" w:rsidP="00E667AE">
            <w:pPr>
              <w:autoSpaceDE w:val="0"/>
              <w:autoSpaceDN w:val="0"/>
              <w:adjustRightInd w:val="0"/>
              <w:spacing w:after="0" w:line="240" w:lineRule="auto"/>
              <w:jc w:val="both"/>
              <w:rPr>
                <w:rFonts w:ascii="Times New Roman" w:hAnsi="Times New Roman"/>
                <w:bCs/>
                <w:sz w:val="24"/>
                <w:szCs w:val="24"/>
              </w:rPr>
            </w:pPr>
            <w:r w:rsidRPr="00EF0E37">
              <w:rPr>
                <w:rFonts w:ascii="Times New Roman" w:hAnsi="Times New Roman"/>
                <w:bCs/>
                <w:sz w:val="24"/>
                <w:szCs w:val="24"/>
              </w:rPr>
              <w:t xml:space="preserve"> Классный час «Путешествие в страну справедливости»</w:t>
            </w:r>
          </w:p>
          <w:p w:rsidR="00B2228A" w:rsidRPr="00EF0E37" w:rsidRDefault="00B2228A" w:rsidP="00E667AE">
            <w:pPr>
              <w:autoSpaceDE w:val="0"/>
              <w:autoSpaceDN w:val="0"/>
              <w:adjustRightInd w:val="0"/>
              <w:spacing w:after="0" w:line="240" w:lineRule="auto"/>
              <w:ind w:firstLine="556"/>
              <w:rPr>
                <w:rFonts w:ascii="Times New Roman" w:hAnsi="Times New Roman"/>
                <w:bCs/>
                <w:sz w:val="24"/>
                <w:szCs w:val="24"/>
              </w:rPr>
            </w:pPr>
            <w:r w:rsidRPr="00EF0E37">
              <w:rPr>
                <w:rFonts w:ascii="Times New Roman" w:hAnsi="Times New Roman"/>
                <w:bCs/>
                <w:sz w:val="24"/>
                <w:szCs w:val="24"/>
              </w:rPr>
              <w:t>- Ролевая игра «Учимся дружить»</w:t>
            </w:r>
          </w:p>
        </w:tc>
        <w:tc>
          <w:tcPr>
            <w:tcW w:w="2172" w:type="dxa"/>
          </w:tcPr>
          <w:p w:rsidR="00B2228A" w:rsidRPr="00EF0E37" w:rsidRDefault="00B2228A" w:rsidP="00E667AE">
            <w:pPr>
              <w:autoSpaceDE w:val="0"/>
              <w:autoSpaceDN w:val="0"/>
              <w:adjustRightInd w:val="0"/>
              <w:spacing w:after="0" w:line="240" w:lineRule="auto"/>
              <w:jc w:val="both"/>
              <w:rPr>
                <w:rFonts w:ascii="Times New Roman" w:hAnsi="Times New Roman"/>
                <w:bCs/>
                <w:sz w:val="24"/>
                <w:szCs w:val="24"/>
              </w:rPr>
            </w:pPr>
            <w:r w:rsidRPr="00EF0E37">
              <w:rPr>
                <w:rFonts w:ascii="Times New Roman" w:hAnsi="Times New Roman"/>
                <w:bCs/>
                <w:sz w:val="24"/>
                <w:szCs w:val="24"/>
              </w:rPr>
              <w:t>Исследовательская работа «Родословная моей семьи»</w:t>
            </w:r>
          </w:p>
          <w:p w:rsidR="00B2228A" w:rsidRPr="00EF0E37" w:rsidRDefault="00B2228A" w:rsidP="00E667AE">
            <w:pPr>
              <w:autoSpaceDE w:val="0"/>
              <w:autoSpaceDN w:val="0"/>
              <w:adjustRightInd w:val="0"/>
              <w:spacing w:after="0" w:line="240" w:lineRule="auto"/>
              <w:jc w:val="both"/>
              <w:rPr>
                <w:rFonts w:ascii="Times New Roman" w:hAnsi="Times New Roman"/>
                <w:bCs/>
                <w:sz w:val="24"/>
                <w:szCs w:val="24"/>
              </w:rPr>
            </w:pPr>
            <w:r w:rsidRPr="00EF0E37">
              <w:rPr>
                <w:rFonts w:ascii="Times New Roman" w:hAnsi="Times New Roman"/>
                <w:bCs/>
                <w:sz w:val="24"/>
                <w:szCs w:val="24"/>
              </w:rPr>
              <w:t>Беседа «Без друга в жизни туго»</w:t>
            </w:r>
          </w:p>
          <w:p w:rsidR="00B2228A" w:rsidRPr="00EF0E37" w:rsidRDefault="00B2228A" w:rsidP="00E667AE">
            <w:pPr>
              <w:autoSpaceDE w:val="0"/>
              <w:autoSpaceDN w:val="0"/>
              <w:adjustRightInd w:val="0"/>
              <w:spacing w:after="0" w:line="240" w:lineRule="auto"/>
              <w:jc w:val="both"/>
              <w:rPr>
                <w:rFonts w:ascii="Times New Roman" w:hAnsi="Times New Roman"/>
                <w:bCs/>
                <w:sz w:val="24"/>
                <w:szCs w:val="24"/>
              </w:rPr>
            </w:pPr>
            <w:r w:rsidRPr="00EF0E37">
              <w:rPr>
                <w:rFonts w:ascii="Times New Roman" w:hAnsi="Times New Roman"/>
                <w:bCs/>
                <w:sz w:val="24"/>
                <w:szCs w:val="24"/>
              </w:rPr>
              <w:t xml:space="preserve"> Беседа – диспут «За что уважают в семье и обществе»</w:t>
            </w:r>
          </w:p>
          <w:p w:rsidR="00B2228A" w:rsidRPr="00EF0E37" w:rsidRDefault="00B2228A" w:rsidP="00E667AE">
            <w:pPr>
              <w:autoSpaceDE w:val="0"/>
              <w:autoSpaceDN w:val="0"/>
              <w:adjustRightInd w:val="0"/>
              <w:spacing w:after="0" w:line="240" w:lineRule="auto"/>
              <w:jc w:val="both"/>
              <w:rPr>
                <w:rFonts w:ascii="Times New Roman" w:hAnsi="Times New Roman"/>
                <w:bCs/>
                <w:sz w:val="24"/>
                <w:szCs w:val="24"/>
              </w:rPr>
            </w:pPr>
            <w:r w:rsidRPr="00EF0E37">
              <w:rPr>
                <w:rFonts w:ascii="Times New Roman" w:hAnsi="Times New Roman"/>
                <w:bCs/>
                <w:sz w:val="24"/>
                <w:szCs w:val="24"/>
              </w:rPr>
              <w:t>Беседа – диспут «Счастлив тот, кто счастлив у себя дома»</w:t>
            </w:r>
          </w:p>
        </w:tc>
      </w:tr>
    </w:tbl>
    <w:p w:rsidR="00E667AE" w:rsidRDefault="00E667AE" w:rsidP="00B2228A">
      <w:pPr>
        <w:spacing w:after="0" w:line="360" w:lineRule="auto"/>
        <w:ind w:firstLine="556"/>
        <w:jc w:val="both"/>
        <w:rPr>
          <w:rFonts w:ascii="Times New Roman" w:eastAsia="Times New Roman" w:hAnsi="Times New Roman"/>
          <w:b/>
          <w:sz w:val="24"/>
          <w:szCs w:val="24"/>
          <w:lang w:eastAsia="ru-RU"/>
        </w:rPr>
      </w:pPr>
    </w:p>
    <w:p w:rsidR="00B2228A" w:rsidRPr="00EF0E37" w:rsidRDefault="00B2228A" w:rsidP="00B2228A">
      <w:pPr>
        <w:spacing w:after="0" w:line="360" w:lineRule="auto"/>
        <w:ind w:firstLine="556"/>
        <w:jc w:val="both"/>
        <w:rPr>
          <w:rFonts w:ascii="Times New Roman" w:eastAsia="Times New Roman" w:hAnsi="Times New Roman"/>
          <w:sz w:val="24"/>
          <w:szCs w:val="24"/>
          <w:lang w:eastAsia="ru-RU"/>
        </w:rPr>
      </w:pPr>
      <w:r w:rsidRPr="00EF0E37">
        <w:rPr>
          <w:rFonts w:ascii="Times New Roman" w:eastAsia="Times New Roman" w:hAnsi="Times New Roman"/>
          <w:b/>
          <w:sz w:val="24"/>
          <w:szCs w:val="24"/>
          <w:lang w:eastAsia="ru-RU"/>
        </w:rPr>
        <w:t>- воспитание трудолюбия, творческого отношения к учению, труду, жизни</w:t>
      </w:r>
      <w:r w:rsidRPr="00EF0E37">
        <w:rPr>
          <w:rFonts w:ascii="Times New Roman" w:eastAsia="Times New Roman" w:hAnsi="Times New Roman"/>
          <w:sz w:val="24"/>
          <w:szCs w:val="24"/>
          <w:lang w:eastAsia="ru-RU"/>
        </w:rPr>
        <w:t>.</w:t>
      </w:r>
    </w:p>
    <w:tbl>
      <w:tblPr>
        <w:tblStyle w:val="afc"/>
        <w:tblW w:w="0" w:type="auto"/>
        <w:tblLook w:val="04A0"/>
      </w:tblPr>
      <w:tblGrid>
        <w:gridCol w:w="2356"/>
        <w:gridCol w:w="1715"/>
        <w:gridCol w:w="2171"/>
        <w:gridCol w:w="1575"/>
        <w:gridCol w:w="1754"/>
      </w:tblGrid>
      <w:tr w:rsidR="00B2228A" w:rsidRPr="00EF0E37" w:rsidTr="0014041E">
        <w:tc>
          <w:tcPr>
            <w:tcW w:w="2356" w:type="dxa"/>
          </w:tcPr>
          <w:p w:rsidR="00B2228A" w:rsidRPr="00EF0E37" w:rsidRDefault="00B2228A" w:rsidP="00E667AE">
            <w:pPr>
              <w:autoSpaceDE w:val="0"/>
              <w:autoSpaceDN w:val="0"/>
              <w:adjustRightInd w:val="0"/>
              <w:spacing w:after="0" w:line="240" w:lineRule="auto"/>
              <w:ind w:firstLine="556"/>
              <w:rPr>
                <w:rFonts w:ascii="Times New Roman" w:hAnsi="Times New Roman"/>
                <w:bCs/>
                <w:color w:val="FF0000"/>
                <w:sz w:val="24"/>
                <w:szCs w:val="24"/>
              </w:rPr>
            </w:pPr>
          </w:p>
        </w:tc>
        <w:tc>
          <w:tcPr>
            <w:tcW w:w="1715" w:type="dxa"/>
          </w:tcPr>
          <w:p w:rsidR="00B2228A" w:rsidRPr="00EF0E37" w:rsidRDefault="00B2228A" w:rsidP="00E667AE">
            <w:pPr>
              <w:autoSpaceDE w:val="0"/>
              <w:autoSpaceDN w:val="0"/>
              <w:adjustRightInd w:val="0"/>
              <w:spacing w:after="0" w:line="240" w:lineRule="auto"/>
              <w:ind w:firstLine="556"/>
              <w:rPr>
                <w:rFonts w:ascii="Times New Roman" w:hAnsi="Times New Roman"/>
                <w:bCs/>
                <w:sz w:val="24"/>
                <w:szCs w:val="24"/>
              </w:rPr>
            </w:pPr>
            <w:r w:rsidRPr="00EF0E37">
              <w:rPr>
                <w:rFonts w:ascii="Times New Roman" w:hAnsi="Times New Roman"/>
                <w:bCs/>
                <w:sz w:val="24"/>
                <w:szCs w:val="24"/>
              </w:rPr>
              <w:t>1 класс</w:t>
            </w:r>
          </w:p>
        </w:tc>
        <w:tc>
          <w:tcPr>
            <w:tcW w:w="2171" w:type="dxa"/>
          </w:tcPr>
          <w:p w:rsidR="00B2228A" w:rsidRPr="00EF0E37" w:rsidRDefault="00B2228A" w:rsidP="00E667AE">
            <w:pPr>
              <w:autoSpaceDE w:val="0"/>
              <w:autoSpaceDN w:val="0"/>
              <w:adjustRightInd w:val="0"/>
              <w:spacing w:after="0" w:line="240" w:lineRule="auto"/>
              <w:ind w:firstLine="556"/>
              <w:rPr>
                <w:rFonts w:ascii="Times New Roman" w:hAnsi="Times New Roman"/>
                <w:bCs/>
                <w:sz w:val="24"/>
                <w:szCs w:val="24"/>
              </w:rPr>
            </w:pPr>
            <w:r w:rsidRPr="00EF0E37">
              <w:rPr>
                <w:rFonts w:ascii="Times New Roman" w:hAnsi="Times New Roman"/>
                <w:bCs/>
                <w:sz w:val="24"/>
                <w:szCs w:val="24"/>
              </w:rPr>
              <w:t>2 класс</w:t>
            </w:r>
          </w:p>
        </w:tc>
        <w:tc>
          <w:tcPr>
            <w:tcW w:w="1575" w:type="dxa"/>
          </w:tcPr>
          <w:p w:rsidR="00B2228A" w:rsidRPr="00EF0E37" w:rsidRDefault="00B2228A" w:rsidP="00E667AE">
            <w:pPr>
              <w:autoSpaceDE w:val="0"/>
              <w:autoSpaceDN w:val="0"/>
              <w:adjustRightInd w:val="0"/>
              <w:spacing w:after="0" w:line="240" w:lineRule="auto"/>
              <w:ind w:firstLine="556"/>
              <w:rPr>
                <w:rFonts w:ascii="Times New Roman" w:hAnsi="Times New Roman"/>
                <w:bCs/>
                <w:sz w:val="24"/>
                <w:szCs w:val="24"/>
              </w:rPr>
            </w:pPr>
            <w:r w:rsidRPr="00EF0E37">
              <w:rPr>
                <w:rFonts w:ascii="Times New Roman" w:hAnsi="Times New Roman"/>
                <w:bCs/>
                <w:sz w:val="24"/>
                <w:szCs w:val="24"/>
              </w:rPr>
              <w:t>3 класс</w:t>
            </w:r>
          </w:p>
        </w:tc>
        <w:tc>
          <w:tcPr>
            <w:tcW w:w="1754" w:type="dxa"/>
          </w:tcPr>
          <w:p w:rsidR="00B2228A" w:rsidRPr="00EF0E37" w:rsidRDefault="00B2228A" w:rsidP="00E667AE">
            <w:pPr>
              <w:autoSpaceDE w:val="0"/>
              <w:autoSpaceDN w:val="0"/>
              <w:adjustRightInd w:val="0"/>
              <w:spacing w:after="0" w:line="240" w:lineRule="auto"/>
              <w:ind w:firstLine="556"/>
              <w:rPr>
                <w:rFonts w:ascii="Times New Roman" w:hAnsi="Times New Roman"/>
                <w:bCs/>
                <w:sz w:val="24"/>
                <w:szCs w:val="24"/>
              </w:rPr>
            </w:pPr>
            <w:r w:rsidRPr="00EF0E37">
              <w:rPr>
                <w:rFonts w:ascii="Times New Roman" w:hAnsi="Times New Roman"/>
                <w:bCs/>
                <w:sz w:val="24"/>
                <w:szCs w:val="24"/>
              </w:rPr>
              <w:t>4 класс</w:t>
            </w:r>
          </w:p>
        </w:tc>
      </w:tr>
      <w:tr w:rsidR="00B2228A" w:rsidRPr="00EF0E37" w:rsidTr="00B2228A">
        <w:tc>
          <w:tcPr>
            <w:tcW w:w="9571" w:type="dxa"/>
            <w:gridSpan w:val="5"/>
          </w:tcPr>
          <w:p w:rsidR="00B2228A" w:rsidRPr="00EF0E37" w:rsidRDefault="00B2228A" w:rsidP="00E667AE">
            <w:pPr>
              <w:tabs>
                <w:tab w:val="left" w:pos="3225"/>
              </w:tabs>
              <w:autoSpaceDE w:val="0"/>
              <w:autoSpaceDN w:val="0"/>
              <w:adjustRightInd w:val="0"/>
              <w:spacing w:after="0" w:line="240" w:lineRule="auto"/>
              <w:ind w:firstLine="556"/>
              <w:rPr>
                <w:rFonts w:ascii="Times New Roman" w:hAnsi="Times New Roman"/>
                <w:bCs/>
                <w:sz w:val="24"/>
                <w:szCs w:val="24"/>
              </w:rPr>
            </w:pPr>
            <w:r w:rsidRPr="00EF0E37">
              <w:rPr>
                <w:rFonts w:ascii="Times New Roman" w:hAnsi="Times New Roman"/>
                <w:bCs/>
                <w:sz w:val="24"/>
                <w:szCs w:val="24"/>
              </w:rPr>
              <w:tab/>
            </w:r>
            <w:r w:rsidRPr="00EF0E37">
              <w:rPr>
                <w:rFonts w:ascii="Times New Roman" w:hAnsi="Times New Roman"/>
                <w:sz w:val="24"/>
                <w:szCs w:val="24"/>
              </w:rPr>
              <w:t xml:space="preserve">1 уровень: Формирование представлений </w:t>
            </w:r>
          </w:p>
        </w:tc>
      </w:tr>
      <w:tr w:rsidR="00B2228A" w:rsidRPr="00EF0E37" w:rsidTr="0014041E">
        <w:tc>
          <w:tcPr>
            <w:tcW w:w="2356" w:type="dxa"/>
          </w:tcPr>
          <w:p w:rsidR="00B2228A" w:rsidRPr="00EF0E37" w:rsidRDefault="00B2228A" w:rsidP="00E667AE">
            <w:pPr>
              <w:autoSpaceDE w:val="0"/>
              <w:autoSpaceDN w:val="0"/>
              <w:adjustRightInd w:val="0"/>
              <w:spacing w:after="0" w:line="240" w:lineRule="auto"/>
              <w:jc w:val="left"/>
              <w:rPr>
                <w:rFonts w:ascii="Times New Roman" w:hAnsi="Times New Roman"/>
                <w:sz w:val="24"/>
                <w:szCs w:val="24"/>
              </w:rPr>
            </w:pPr>
            <w:r w:rsidRPr="00EF0E37">
              <w:rPr>
                <w:rFonts w:ascii="Times New Roman" w:hAnsi="Times New Roman"/>
                <w:sz w:val="24"/>
                <w:szCs w:val="24"/>
              </w:rPr>
              <w:t xml:space="preserve">Формирование представлений о нравственных основах учёбы, ведущей роли образования, труда и значении творчества в жизни человека и общества </w:t>
            </w:r>
          </w:p>
        </w:tc>
        <w:tc>
          <w:tcPr>
            <w:tcW w:w="1715" w:type="dxa"/>
          </w:tcPr>
          <w:p w:rsidR="00B2228A" w:rsidRPr="00EF0E37" w:rsidRDefault="00B2228A" w:rsidP="00E667AE">
            <w:pPr>
              <w:autoSpaceDE w:val="0"/>
              <w:autoSpaceDN w:val="0"/>
              <w:adjustRightInd w:val="0"/>
              <w:spacing w:after="0" w:line="240" w:lineRule="auto"/>
              <w:jc w:val="left"/>
              <w:rPr>
                <w:rFonts w:ascii="Times New Roman" w:hAnsi="Times New Roman"/>
                <w:bCs/>
                <w:sz w:val="24"/>
                <w:szCs w:val="24"/>
              </w:rPr>
            </w:pPr>
            <w:r w:rsidRPr="00EF0E37">
              <w:rPr>
                <w:rFonts w:ascii="Times New Roman" w:hAnsi="Times New Roman"/>
                <w:bCs/>
                <w:sz w:val="24"/>
                <w:szCs w:val="24"/>
              </w:rPr>
              <w:t>Практическое занятие «Учебная книга – наш друг»</w:t>
            </w:r>
          </w:p>
          <w:p w:rsidR="00B2228A" w:rsidRPr="00EF0E37" w:rsidRDefault="00B2228A" w:rsidP="00E667AE">
            <w:pPr>
              <w:autoSpaceDE w:val="0"/>
              <w:autoSpaceDN w:val="0"/>
              <w:adjustRightInd w:val="0"/>
              <w:spacing w:after="0" w:line="240" w:lineRule="auto"/>
              <w:ind w:firstLine="556"/>
              <w:jc w:val="left"/>
              <w:rPr>
                <w:rFonts w:ascii="Times New Roman" w:hAnsi="Times New Roman"/>
                <w:bCs/>
                <w:sz w:val="24"/>
                <w:szCs w:val="24"/>
              </w:rPr>
            </w:pPr>
            <w:r w:rsidRPr="00EF0E37">
              <w:rPr>
                <w:rFonts w:ascii="Times New Roman" w:hAnsi="Times New Roman"/>
                <w:bCs/>
                <w:sz w:val="24"/>
                <w:szCs w:val="24"/>
              </w:rPr>
              <w:t>- Викторина – игра «Мои любимые уроки»</w:t>
            </w:r>
          </w:p>
          <w:p w:rsidR="00B2228A" w:rsidRPr="00EF0E37" w:rsidRDefault="00B2228A" w:rsidP="00E667AE">
            <w:pPr>
              <w:autoSpaceDE w:val="0"/>
              <w:autoSpaceDN w:val="0"/>
              <w:adjustRightInd w:val="0"/>
              <w:spacing w:after="0" w:line="240" w:lineRule="auto"/>
              <w:jc w:val="left"/>
              <w:rPr>
                <w:rFonts w:ascii="Times New Roman" w:hAnsi="Times New Roman"/>
                <w:bCs/>
                <w:sz w:val="24"/>
                <w:szCs w:val="24"/>
              </w:rPr>
            </w:pPr>
            <w:r w:rsidRPr="00EF0E37">
              <w:rPr>
                <w:rFonts w:ascii="Times New Roman" w:hAnsi="Times New Roman"/>
                <w:bCs/>
                <w:sz w:val="24"/>
                <w:szCs w:val="24"/>
              </w:rPr>
              <w:t>Ролевая игра «Говорящий портфель»</w:t>
            </w:r>
          </w:p>
          <w:p w:rsidR="00B2228A" w:rsidRPr="00EF0E37" w:rsidRDefault="00B2228A" w:rsidP="00E667AE">
            <w:pPr>
              <w:autoSpaceDE w:val="0"/>
              <w:autoSpaceDN w:val="0"/>
              <w:adjustRightInd w:val="0"/>
              <w:spacing w:after="0" w:line="240" w:lineRule="auto"/>
              <w:jc w:val="left"/>
              <w:rPr>
                <w:rFonts w:ascii="Times New Roman" w:hAnsi="Times New Roman"/>
                <w:bCs/>
                <w:sz w:val="24"/>
                <w:szCs w:val="24"/>
              </w:rPr>
            </w:pPr>
            <w:r w:rsidRPr="00EF0E37">
              <w:rPr>
                <w:rFonts w:ascii="Times New Roman" w:hAnsi="Times New Roman"/>
                <w:bCs/>
                <w:sz w:val="24"/>
                <w:szCs w:val="24"/>
              </w:rPr>
              <w:t>Классный час «Трудно ли учиться в школе?»</w:t>
            </w:r>
          </w:p>
          <w:p w:rsidR="00B2228A" w:rsidRPr="00EF0E37" w:rsidRDefault="00B2228A" w:rsidP="00E667AE">
            <w:pPr>
              <w:autoSpaceDE w:val="0"/>
              <w:autoSpaceDN w:val="0"/>
              <w:adjustRightInd w:val="0"/>
              <w:spacing w:after="0" w:line="240" w:lineRule="auto"/>
              <w:jc w:val="left"/>
              <w:rPr>
                <w:rFonts w:ascii="Times New Roman" w:hAnsi="Times New Roman"/>
                <w:bCs/>
                <w:sz w:val="24"/>
                <w:szCs w:val="24"/>
              </w:rPr>
            </w:pPr>
            <w:r w:rsidRPr="00EF0E37">
              <w:rPr>
                <w:rFonts w:ascii="Times New Roman" w:hAnsi="Times New Roman"/>
                <w:bCs/>
                <w:sz w:val="24"/>
                <w:szCs w:val="24"/>
              </w:rPr>
              <w:t>Конкурс «У кого в порядке книжки и тетрадки?»</w:t>
            </w:r>
          </w:p>
        </w:tc>
        <w:tc>
          <w:tcPr>
            <w:tcW w:w="2171" w:type="dxa"/>
          </w:tcPr>
          <w:p w:rsidR="00B2228A" w:rsidRPr="00EF0E37" w:rsidRDefault="00B2228A" w:rsidP="00E667AE">
            <w:pPr>
              <w:autoSpaceDE w:val="0"/>
              <w:autoSpaceDN w:val="0"/>
              <w:adjustRightInd w:val="0"/>
              <w:spacing w:after="0" w:line="240" w:lineRule="auto"/>
              <w:jc w:val="left"/>
              <w:rPr>
                <w:rFonts w:ascii="Times New Roman" w:hAnsi="Times New Roman"/>
                <w:bCs/>
                <w:sz w:val="24"/>
                <w:szCs w:val="24"/>
              </w:rPr>
            </w:pPr>
            <w:r w:rsidRPr="00EF0E37">
              <w:rPr>
                <w:rFonts w:ascii="Times New Roman" w:hAnsi="Times New Roman"/>
                <w:bCs/>
                <w:sz w:val="24"/>
                <w:szCs w:val="24"/>
              </w:rPr>
              <w:t xml:space="preserve"> Классный час «Путь нашей тетрадки»</w:t>
            </w:r>
          </w:p>
          <w:p w:rsidR="00B2228A" w:rsidRDefault="00B2228A" w:rsidP="00E667AE">
            <w:pPr>
              <w:autoSpaceDE w:val="0"/>
              <w:autoSpaceDN w:val="0"/>
              <w:adjustRightInd w:val="0"/>
              <w:spacing w:after="0" w:line="240" w:lineRule="auto"/>
              <w:jc w:val="left"/>
              <w:rPr>
                <w:rFonts w:ascii="Times New Roman" w:hAnsi="Times New Roman"/>
                <w:bCs/>
                <w:sz w:val="24"/>
                <w:szCs w:val="24"/>
              </w:rPr>
            </w:pPr>
            <w:r w:rsidRPr="00EF0E37">
              <w:rPr>
                <w:rFonts w:ascii="Times New Roman" w:hAnsi="Times New Roman"/>
                <w:bCs/>
                <w:sz w:val="24"/>
                <w:szCs w:val="24"/>
              </w:rPr>
              <w:t>Интеллектуальный марафон «Чему учат в школе?</w:t>
            </w:r>
          </w:p>
          <w:p w:rsidR="00B2228A" w:rsidRPr="00EF0E37" w:rsidRDefault="00B2228A" w:rsidP="00E667AE">
            <w:pPr>
              <w:autoSpaceDE w:val="0"/>
              <w:autoSpaceDN w:val="0"/>
              <w:adjustRightInd w:val="0"/>
              <w:spacing w:after="0" w:line="240" w:lineRule="auto"/>
              <w:jc w:val="left"/>
              <w:rPr>
                <w:rFonts w:ascii="Times New Roman" w:hAnsi="Times New Roman"/>
                <w:bCs/>
                <w:sz w:val="24"/>
                <w:szCs w:val="24"/>
              </w:rPr>
            </w:pPr>
            <w:r w:rsidRPr="00EF0E37">
              <w:rPr>
                <w:rFonts w:ascii="Times New Roman" w:hAnsi="Times New Roman"/>
                <w:bCs/>
                <w:sz w:val="24"/>
                <w:szCs w:val="24"/>
              </w:rPr>
              <w:t>Диспут «Школа – мой второй дом»</w:t>
            </w:r>
          </w:p>
        </w:tc>
        <w:tc>
          <w:tcPr>
            <w:tcW w:w="1575" w:type="dxa"/>
          </w:tcPr>
          <w:p w:rsidR="00B2228A" w:rsidRPr="00EF0E37" w:rsidRDefault="00B2228A" w:rsidP="00E667AE">
            <w:pPr>
              <w:autoSpaceDE w:val="0"/>
              <w:autoSpaceDN w:val="0"/>
              <w:adjustRightInd w:val="0"/>
              <w:spacing w:after="0" w:line="240" w:lineRule="auto"/>
              <w:jc w:val="left"/>
              <w:rPr>
                <w:rFonts w:ascii="Times New Roman" w:hAnsi="Times New Roman"/>
                <w:bCs/>
                <w:sz w:val="24"/>
                <w:szCs w:val="24"/>
              </w:rPr>
            </w:pPr>
            <w:r w:rsidRPr="00EF0E37">
              <w:rPr>
                <w:rFonts w:ascii="Times New Roman" w:hAnsi="Times New Roman"/>
                <w:bCs/>
                <w:sz w:val="24"/>
                <w:szCs w:val="24"/>
              </w:rPr>
              <w:t xml:space="preserve"> Игра «Умники и умницы»</w:t>
            </w:r>
          </w:p>
          <w:p w:rsidR="00B2228A" w:rsidRPr="00EF0E37" w:rsidRDefault="00B2228A" w:rsidP="00E667AE">
            <w:pPr>
              <w:autoSpaceDE w:val="0"/>
              <w:autoSpaceDN w:val="0"/>
              <w:adjustRightInd w:val="0"/>
              <w:spacing w:after="0" w:line="240" w:lineRule="auto"/>
              <w:jc w:val="left"/>
              <w:rPr>
                <w:rFonts w:ascii="Times New Roman" w:hAnsi="Times New Roman"/>
                <w:bCs/>
                <w:sz w:val="24"/>
                <w:szCs w:val="24"/>
              </w:rPr>
            </w:pPr>
            <w:r w:rsidRPr="00EF0E37">
              <w:rPr>
                <w:rFonts w:ascii="Times New Roman" w:hAnsi="Times New Roman"/>
                <w:bCs/>
                <w:sz w:val="24"/>
                <w:szCs w:val="24"/>
              </w:rPr>
              <w:t>КВН по русскому языку</w:t>
            </w:r>
          </w:p>
          <w:p w:rsidR="00B2228A" w:rsidRPr="00EF0E37" w:rsidRDefault="00B2228A" w:rsidP="00E667AE">
            <w:pPr>
              <w:autoSpaceDE w:val="0"/>
              <w:autoSpaceDN w:val="0"/>
              <w:adjustRightInd w:val="0"/>
              <w:spacing w:after="0" w:line="240" w:lineRule="auto"/>
              <w:jc w:val="left"/>
              <w:rPr>
                <w:rFonts w:ascii="Times New Roman" w:hAnsi="Times New Roman"/>
                <w:bCs/>
                <w:sz w:val="24"/>
                <w:szCs w:val="24"/>
              </w:rPr>
            </w:pPr>
            <w:r w:rsidRPr="00EF0E37">
              <w:rPr>
                <w:rFonts w:ascii="Times New Roman" w:hAnsi="Times New Roman"/>
                <w:bCs/>
                <w:sz w:val="24"/>
                <w:szCs w:val="24"/>
              </w:rPr>
              <w:t>Классный час «Люби книгу»</w:t>
            </w:r>
          </w:p>
          <w:p w:rsidR="00B2228A" w:rsidRPr="00EF0E37" w:rsidRDefault="00B2228A" w:rsidP="00E667AE">
            <w:pPr>
              <w:autoSpaceDE w:val="0"/>
              <w:autoSpaceDN w:val="0"/>
              <w:adjustRightInd w:val="0"/>
              <w:spacing w:after="0" w:line="240" w:lineRule="auto"/>
              <w:jc w:val="left"/>
              <w:rPr>
                <w:rFonts w:ascii="Times New Roman" w:hAnsi="Times New Roman"/>
                <w:bCs/>
                <w:sz w:val="24"/>
                <w:szCs w:val="24"/>
              </w:rPr>
            </w:pPr>
            <w:r w:rsidRPr="00EF0E37">
              <w:rPr>
                <w:rFonts w:ascii="Times New Roman" w:hAnsi="Times New Roman"/>
                <w:bCs/>
                <w:sz w:val="24"/>
                <w:szCs w:val="24"/>
              </w:rPr>
              <w:t>Классный час «Культура умственного труда в классе и дома»</w:t>
            </w:r>
          </w:p>
          <w:p w:rsidR="00B2228A" w:rsidRPr="00EF0E37" w:rsidRDefault="00B2228A" w:rsidP="00E667AE">
            <w:pPr>
              <w:autoSpaceDE w:val="0"/>
              <w:autoSpaceDN w:val="0"/>
              <w:adjustRightInd w:val="0"/>
              <w:spacing w:after="0" w:line="240" w:lineRule="auto"/>
              <w:ind w:firstLine="556"/>
              <w:jc w:val="left"/>
              <w:rPr>
                <w:rFonts w:ascii="Times New Roman" w:hAnsi="Times New Roman"/>
                <w:bCs/>
                <w:sz w:val="24"/>
                <w:szCs w:val="24"/>
              </w:rPr>
            </w:pPr>
          </w:p>
        </w:tc>
        <w:tc>
          <w:tcPr>
            <w:tcW w:w="1754" w:type="dxa"/>
          </w:tcPr>
          <w:p w:rsidR="00B2228A" w:rsidRPr="00EF0E37" w:rsidRDefault="00B2228A" w:rsidP="00E667AE">
            <w:pPr>
              <w:autoSpaceDE w:val="0"/>
              <w:autoSpaceDN w:val="0"/>
              <w:adjustRightInd w:val="0"/>
              <w:spacing w:after="0" w:line="240" w:lineRule="auto"/>
              <w:jc w:val="left"/>
              <w:rPr>
                <w:rFonts w:ascii="Times New Roman" w:hAnsi="Times New Roman"/>
                <w:bCs/>
                <w:sz w:val="24"/>
                <w:szCs w:val="24"/>
              </w:rPr>
            </w:pPr>
            <w:r w:rsidRPr="00EF0E37">
              <w:rPr>
                <w:rFonts w:ascii="Times New Roman" w:hAnsi="Times New Roman"/>
                <w:bCs/>
                <w:sz w:val="24"/>
                <w:szCs w:val="24"/>
              </w:rPr>
              <w:t>Классный час «Мой труд каждый день дома»</w:t>
            </w:r>
          </w:p>
          <w:p w:rsidR="00B2228A" w:rsidRPr="00EF0E37" w:rsidRDefault="00B2228A" w:rsidP="00E667AE">
            <w:pPr>
              <w:autoSpaceDE w:val="0"/>
              <w:autoSpaceDN w:val="0"/>
              <w:adjustRightInd w:val="0"/>
              <w:spacing w:after="0" w:line="240" w:lineRule="auto"/>
              <w:jc w:val="left"/>
              <w:rPr>
                <w:rFonts w:ascii="Times New Roman" w:hAnsi="Times New Roman"/>
                <w:bCs/>
                <w:sz w:val="24"/>
                <w:szCs w:val="24"/>
              </w:rPr>
            </w:pPr>
            <w:r w:rsidRPr="00EF0E37">
              <w:rPr>
                <w:rFonts w:ascii="Times New Roman" w:hAnsi="Times New Roman"/>
                <w:bCs/>
                <w:sz w:val="24"/>
                <w:szCs w:val="24"/>
              </w:rPr>
              <w:t>«Знания - сила»</w:t>
            </w:r>
          </w:p>
        </w:tc>
      </w:tr>
      <w:tr w:rsidR="00B2228A" w:rsidRPr="00EF0E37" w:rsidTr="0014041E">
        <w:tc>
          <w:tcPr>
            <w:tcW w:w="2356" w:type="dxa"/>
          </w:tcPr>
          <w:p w:rsidR="00B2228A" w:rsidRPr="00EF0E37" w:rsidRDefault="00B2228A" w:rsidP="00E667AE">
            <w:pPr>
              <w:autoSpaceDE w:val="0"/>
              <w:autoSpaceDN w:val="0"/>
              <w:adjustRightInd w:val="0"/>
              <w:spacing w:after="0" w:line="240" w:lineRule="auto"/>
              <w:ind w:firstLine="556"/>
              <w:rPr>
                <w:rFonts w:ascii="Times New Roman" w:hAnsi="Times New Roman"/>
                <w:sz w:val="24"/>
                <w:szCs w:val="24"/>
              </w:rPr>
            </w:pPr>
            <w:r w:rsidRPr="00EF0E37">
              <w:rPr>
                <w:rFonts w:ascii="Times New Roman" w:hAnsi="Times New Roman"/>
                <w:sz w:val="24"/>
                <w:szCs w:val="24"/>
              </w:rPr>
              <w:t>Формирование элементарных представлений об основных профессиях</w:t>
            </w:r>
          </w:p>
        </w:tc>
        <w:tc>
          <w:tcPr>
            <w:tcW w:w="1715" w:type="dxa"/>
          </w:tcPr>
          <w:p w:rsidR="00B2228A" w:rsidRPr="00EF0E37" w:rsidRDefault="00B2228A" w:rsidP="00E667AE">
            <w:pPr>
              <w:autoSpaceDE w:val="0"/>
              <w:autoSpaceDN w:val="0"/>
              <w:adjustRightInd w:val="0"/>
              <w:spacing w:after="0" w:line="240" w:lineRule="auto"/>
              <w:jc w:val="both"/>
              <w:rPr>
                <w:rFonts w:ascii="Times New Roman" w:hAnsi="Times New Roman"/>
                <w:bCs/>
                <w:sz w:val="24"/>
                <w:szCs w:val="24"/>
              </w:rPr>
            </w:pPr>
            <w:r w:rsidRPr="00EF0E37">
              <w:rPr>
                <w:rFonts w:ascii="Times New Roman" w:hAnsi="Times New Roman"/>
                <w:bCs/>
                <w:sz w:val="24"/>
                <w:szCs w:val="24"/>
              </w:rPr>
              <w:t>День Учителя. Конкурс рисунков «Моя учительница»</w:t>
            </w:r>
          </w:p>
        </w:tc>
        <w:tc>
          <w:tcPr>
            <w:tcW w:w="2171" w:type="dxa"/>
          </w:tcPr>
          <w:p w:rsidR="00B2228A" w:rsidRPr="00EF0E37" w:rsidRDefault="00B2228A" w:rsidP="00E667AE">
            <w:pPr>
              <w:autoSpaceDE w:val="0"/>
              <w:autoSpaceDN w:val="0"/>
              <w:adjustRightInd w:val="0"/>
              <w:spacing w:after="0" w:line="240" w:lineRule="auto"/>
              <w:jc w:val="both"/>
              <w:rPr>
                <w:rFonts w:ascii="Times New Roman" w:hAnsi="Times New Roman"/>
                <w:bCs/>
                <w:sz w:val="24"/>
                <w:szCs w:val="24"/>
              </w:rPr>
            </w:pPr>
            <w:r w:rsidRPr="00EF0E37">
              <w:rPr>
                <w:rFonts w:ascii="Times New Roman" w:hAnsi="Times New Roman"/>
                <w:bCs/>
                <w:sz w:val="24"/>
                <w:szCs w:val="24"/>
              </w:rPr>
              <w:t xml:space="preserve"> Игра «Угадай кто я по профессии»</w:t>
            </w:r>
          </w:p>
        </w:tc>
        <w:tc>
          <w:tcPr>
            <w:tcW w:w="1575" w:type="dxa"/>
          </w:tcPr>
          <w:p w:rsidR="00B2228A" w:rsidRPr="00EF0E37" w:rsidRDefault="00B2228A" w:rsidP="00E667AE">
            <w:pPr>
              <w:autoSpaceDE w:val="0"/>
              <w:autoSpaceDN w:val="0"/>
              <w:adjustRightInd w:val="0"/>
              <w:spacing w:after="0" w:line="240" w:lineRule="auto"/>
              <w:jc w:val="both"/>
              <w:rPr>
                <w:rFonts w:ascii="Times New Roman" w:hAnsi="Times New Roman"/>
                <w:bCs/>
                <w:sz w:val="24"/>
                <w:szCs w:val="24"/>
              </w:rPr>
            </w:pPr>
            <w:r w:rsidRPr="00EF0E37">
              <w:rPr>
                <w:rFonts w:ascii="Times New Roman" w:hAnsi="Times New Roman"/>
                <w:bCs/>
                <w:sz w:val="24"/>
                <w:szCs w:val="24"/>
              </w:rPr>
              <w:t>Встреча с ветеранами труда</w:t>
            </w:r>
          </w:p>
        </w:tc>
        <w:tc>
          <w:tcPr>
            <w:tcW w:w="1754" w:type="dxa"/>
          </w:tcPr>
          <w:p w:rsidR="00B2228A" w:rsidRPr="00EF0E37" w:rsidRDefault="00B2228A" w:rsidP="00E667AE">
            <w:pPr>
              <w:autoSpaceDE w:val="0"/>
              <w:autoSpaceDN w:val="0"/>
              <w:adjustRightInd w:val="0"/>
              <w:spacing w:after="0" w:line="240" w:lineRule="auto"/>
              <w:jc w:val="both"/>
              <w:rPr>
                <w:rFonts w:ascii="Times New Roman" w:hAnsi="Times New Roman"/>
                <w:bCs/>
                <w:sz w:val="24"/>
                <w:szCs w:val="24"/>
              </w:rPr>
            </w:pPr>
            <w:r w:rsidRPr="00EF0E37">
              <w:rPr>
                <w:rFonts w:ascii="Times New Roman" w:hAnsi="Times New Roman"/>
                <w:bCs/>
                <w:sz w:val="24"/>
                <w:szCs w:val="24"/>
              </w:rPr>
              <w:t>Беседа «Кем я стану в будущем?»</w:t>
            </w:r>
          </w:p>
          <w:p w:rsidR="00B2228A" w:rsidRPr="00EF0E37" w:rsidRDefault="00B2228A" w:rsidP="00E667AE">
            <w:pPr>
              <w:autoSpaceDE w:val="0"/>
              <w:autoSpaceDN w:val="0"/>
              <w:adjustRightInd w:val="0"/>
              <w:spacing w:after="0" w:line="240" w:lineRule="auto"/>
              <w:jc w:val="both"/>
              <w:rPr>
                <w:rFonts w:ascii="Times New Roman" w:hAnsi="Times New Roman"/>
                <w:bCs/>
                <w:sz w:val="24"/>
                <w:szCs w:val="24"/>
              </w:rPr>
            </w:pPr>
            <w:r w:rsidRPr="00EF0E37">
              <w:rPr>
                <w:rFonts w:ascii="Times New Roman" w:hAnsi="Times New Roman"/>
                <w:bCs/>
                <w:sz w:val="24"/>
                <w:szCs w:val="24"/>
              </w:rPr>
              <w:t>Классный час «Все работы хороши – выбирай на вкус»</w:t>
            </w:r>
          </w:p>
        </w:tc>
      </w:tr>
      <w:tr w:rsidR="00B2228A" w:rsidRPr="00EF0E37" w:rsidTr="0014041E">
        <w:tc>
          <w:tcPr>
            <w:tcW w:w="2356" w:type="dxa"/>
          </w:tcPr>
          <w:p w:rsidR="00B2228A" w:rsidRPr="00EF0E37" w:rsidRDefault="00B2228A" w:rsidP="00E667AE">
            <w:pPr>
              <w:autoSpaceDE w:val="0"/>
              <w:autoSpaceDN w:val="0"/>
              <w:adjustRightInd w:val="0"/>
              <w:spacing w:after="0" w:line="240" w:lineRule="auto"/>
              <w:jc w:val="both"/>
              <w:rPr>
                <w:rFonts w:ascii="Times New Roman" w:hAnsi="Times New Roman"/>
                <w:sz w:val="24"/>
                <w:szCs w:val="24"/>
              </w:rPr>
            </w:pPr>
            <w:r w:rsidRPr="00EF0E37">
              <w:rPr>
                <w:rFonts w:ascii="Times New Roman" w:hAnsi="Times New Roman"/>
                <w:sz w:val="24"/>
                <w:szCs w:val="24"/>
              </w:rPr>
              <w:t>Воспитание уважительного отношения к труду и творчеству старших и сверстников</w:t>
            </w:r>
          </w:p>
        </w:tc>
        <w:tc>
          <w:tcPr>
            <w:tcW w:w="1715" w:type="dxa"/>
          </w:tcPr>
          <w:p w:rsidR="00B2228A" w:rsidRPr="00EF0E37" w:rsidRDefault="00B2228A" w:rsidP="00E667AE">
            <w:pPr>
              <w:autoSpaceDE w:val="0"/>
              <w:autoSpaceDN w:val="0"/>
              <w:adjustRightInd w:val="0"/>
              <w:spacing w:after="0" w:line="240" w:lineRule="auto"/>
              <w:jc w:val="both"/>
              <w:rPr>
                <w:rFonts w:ascii="Times New Roman" w:hAnsi="Times New Roman"/>
                <w:bCs/>
                <w:sz w:val="24"/>
                <w:szCs w:val="24"/>
              </w:rPr>
            </w:pPr>
            <w:r w:rsidRPr="00EF0E37">
              <w:rPr>
                <w:rFonts w:ascii="Times New Roman" w:hAnsi="Times New Roman"/>
                <w:bCs/>
                <w:sz w:val="24"/>
                <w:szCs w:val="24"/>
              </w:rPr>
              <w:t>Классный час «Мы славим труд»</w:t>
            </w:r>
          </w:p>
        </w:tc>
        <w:tc>
          <w:tcPr>
            <w:tcW w:w="2171" w:type="dxa"/>
          </w:tcPr>
          <w:p w:rsidR="00B2228A" w:rsidRPr="00EF0E37" w:rsidRDefault="00B2228A" w:rsidP="00E667AE">
            <w:pPr>
              <w:autoSpaceDE w:val="0"/>
              <w:autoSpaceDN w:val="0"/>
              <w:adjustRightInd w:val="0"/>
              <w:spacing w:after="0" w:line="240" w:lineRule="auto"/>
              <w:jc w:val="both"/>
              <w:rPr>
                <w:rFonts w:ascii="Times New Roman" w:hAnsi="Times New Roman"/>
                <w:bCs/>
                <w:sz w:val="24"/>
                <w:szCs w:val="24"/>
              </w:rPr>
            </w:pPr>
            <w:r w:rsidRPr="00EF0E37">
              <w:rPr>
                <w:rFonts w:ascii="Times New Roman" w:hAnsi="Times New Roman"/>
                <w:bCs/>
                <w:sz w:val="24"/>
                <w:szCs w:val="24"/>
              </w:rPr>
              <w:t>Мероприятие «Мы труд воспеваем и славим работу»</w:t>
            </w:r>
          </w:p>
        </w:tc>
        <w:tc>
          <w:tcPr>
            <w:tcW w:w="1575" w:type="dxa"/>
          </w:tcPr>
          <w:p w:rsidR="00B2228A" w:rsidRPr="00EF0E37" w:rsidRDefault="00B2228A" w:rsidP="00E667AE">
            <w:pPr>
              <w:autoSpaceDE w:val="0"/>
              <w:autoSpaceDN w:val="0"/>
              <w:adjustRightInd w:val="0"/>
              <w:spacing w:after="0" w:line="240" w:lineRule="auto"/>
              <w:jc w:val="both"/>
              <w:rPr>
                <w:rFonts w:ascii="Times New Roman" w:hAnsi="Times New Roman"/>
                <w:bCs/>
                <w:sz w:val="24"/>
                <w:szCs w:val="24"/>
              </w:rPr>
            </w:pPr>
            <w:r w:rsidRPr="00EF0E37">
              <w:rPr>
                <w:rFonts w:ascii="Times New Roman" w:hAnsi="Times New Roman"/>
                <w:bCs/>
                <w:sz w:val="24"/>
                <w:szCs w:val="24"/>
              </w:rPr>
              <w:t>Классный час «Хвала рукам, что пахнут хлебом»</w:t>
            </w:r>
          </w:p>
        </w:tc>
        <w:tc>
          <w:tcPr>
            <w:tcW w:w="1754" w:type="dxa"/>
          </w:tcPr>
          <w:p w:rsidR="00B2228A" w:rsidRPr="00EF0E37" w:rsidRDefault="00B2228A" w:rsidP="00E667AE">
            <w:pPr>
              <w:autoSpaceDE w:val="0"/>
              <w:autoSpaceDN w:val="0"/>
              <w:adjustRightInd w:val="0"/>
              <w:spacing w:after="0" w:line="240" w:lineRule="auto"/>
              <w:ind w:firstLine="556"/>
              <w:rPr>
                <w:rFonts w:ascii="Times New Roman" w:hAnsi="Times New Roman"/>
                <w:bCs/>
                <w:color w:val="FF0000"/>
                <w:sz w:val="24"/>
                <w:szCs w:val="24"/>
              </w:rPr>
            </w:pPr>
          </w:p>
        </w:tc>
      </w:tr>
      <w:tr w:rsidR="00B2228A" w:rsidRPr="00EF0E37" w:rsidTr="00B2228A">
        <w:tc>
          <w:tcPr>
            <w:tcW w:w="9571" w:type="dxa"/>
            <w:gridSpan w:val="5"/>
          </w:tcPr>
          <w:p w:rsidR="00B2228A" w:rsidRPr="00EF0E37" w:rsidRDefault="00B2228A" w:rsidP="00E667AE">
            <w:pPr>
              <w:autoSpaceDE w:val="0"/>
              <w:autoSpaceDN w:val="0"/>
              <w:adjustRightInd w:val="0"/>
              <w:spacing w:after="0" w:line="240" w:lineRule="auto"/>
              <w:ind w:firstLine="556"/>
              <w:jc w:val="both"/>
              <w:rPr>
                <w:rFonts w:ascii="Times New Roman" w:hAnsi="Times New Roman"/>
                <w:sz w:val="24"/>
                <w:szCs w:val="24"/>
              </w:rPr>
            </w:pPr>
            <w:r w:rsidRPr="00EF0E37">
              <w:rPr>
                <w:rFonts w:ascii="Times New Roman" w:hAnsi="Times New Roman"/>
                <w:sz w:val="24"/>
                <w:szCs w:val="24"/>
              </w:rPr>
              <w:t>2 уровень: Создание условий для осуществления нравственно ориентированных поступков</w:t>
            </w:r>
          </w:p>
        </w:tc>
      </w:tr>
      <w:tr w:rsidR="00B2228A" w:rsidRPr="00EF0E37" w:rsidTr="0014041E">
        <w:tc>
          <w:tcPr>
            <w:tcW w:w="2356" w:type="dxa"/>
          </w:tcPr>
          <w:p w:rsidR="00B2228A" w:rsidRPr="00EF0E37" w:rsidRDefault="00B2228A" w:rsidP="00E667AE">
            <w:pPr>
              <w:autoSpaceDE w:val="0"/>
              <w:autoSpaceDN w:val="0"/>
              <w:adjustRightInd w:val="0"/>
              <w:spacing w:after="0" w:line="240" w:lineRule="auto"/>
              <w:jc w:val="both"/>
              <w:rPr>
                <w:rFonts w:ascii="Times New Roman" w:hAnsi="Times New Roman"/>
                <w:sz w:val="24"/>
                <w:szCs w:val="24"/>
              </w:rPr>
            </w:pPr>
            <w:r w:rsidRPr="00EF0E37">
              <w:rPr>
                <w:rFonts w:ascii="Times New Roman" w:hAnsi="Times New Roman"/>
                <w:sz w:val="24"/>
                <w:szCs w:val="24"/>
              </w:rPr>
              <w:t>Формирование умения соблюдать порядок на рабочем месте</w:t>
            </w:r>
          </w:p>
        </w:tc>
        <w:tc>
          <w:tcPr>
            <w:tcW w:w="1715" w:type="dxa"/>
          </w:tcPr>
          <w:p w:rsidR="00B2228A" w:rsidRPr="00EF0E37" w:rsidRDefault="00B2228A" w:rsidP="00E667AE">
            <w:pPr>
              <w:autoSpaceDE w:val="0"/>
              <w:autoSpaceDN w:val="0"/>
              <w:adjustRightInd w:val="0"/>
              <w:spacing w:after="0" w:line="240" w:lineRule="auto"/>
              <w:jc w:val="both"/>
              <w:rPr>
                <w:rFonts w:ascii="Times New Roman" w:hAnsi="Times New Roman"/>
                <w:bCs/>
                <w:sz w:val="24"/>
                <w:szCs w:val="24"/>
              </w:rPr>
            </w:pPr>
            <w:r w:rsidRPr="00EF0E37">
              <w:rPr>
                <w:rFonts w:ascii="Times New Roman" w:hAnsi="Times New Roman"/>
                <w:bCs/>
                <w:sz w:val="24"/>
                <w:szCs w:val="24"/>
              </w:rPr>
              <w:t>Классный час «Каждой вещи – свое место»</w:t>
            </w:r>
          </w:p>
        </w:tc>
        <w:tc>
          <w:tcPr>
            <w:tcW w:w="2171" w:type="dxa"/>
          </w:tcPr>
          <w:p w:rsidR="00B2228A" w:rsidRPr="00EF0E37" w:rsidRDefault="00B2228A" w:rsidP="00E667AE">
            <w:pPr>
              <w:autoSpaceDE w:val="0"/>
              <w:autoSpaceDN w:val="0"/>
              <w:adjustRightInd w:val="0"/>
              <w:spacing w:after="0" w:line="240" w:lineRule="auto"/>
              <w:jc w:val="both"/>
              <w:rPr>
                <w:rFonts w:ascii="Times New Roman" w:hAnsi="Times New Roman"/>
                <w:bCs/>
                <w:sz w:val="24"/>
                <w:szCs w:val="24"/>
              </w:rPr>
            </w:pPr>
            <w:r w:rsidRPr="00EF0E37">
              <w:rPr>
                <w:rFonts w:ascii="Times New Roman" w:hAnsi="Times New Roman"/>
                <w:bCs/>
                <w:sz w:val="24"/>
                <w:szCs w:val="24"/>
              </w:rPr>
              <w:t xml:space="preserve"> Классный час «Как мы выполняем домашнее задание?»</w:t>
            </w:r>
          </w:p>
          <w:p w:rsidR="00B2228A" w:rsidRPr="00EF0E37" w:rsidRDefault="00B2228A" w:rsidP="00E667AE">
            <w:pPr>
              <w:autoSpaceDE w:val="0"/>
              <w:autoSpaceDN w:val="0"/>
              <w:adjustRightInd w:val="0"/>
              <w:spacing w:after="0" w:line="240" w:lineRule="auto"/>
              <w:jc w:val="both"/>
              <w:rPr>
                <w:rFonts w:ascii="Times New Roman" w:hAnsi="Times New Roman"/>
                <w:bCs/>
                <w:sz w:val="24"/>
                <w:szCs w:val="24"/>
              </w:rPr>
            </w:pPr>
            <w:r w:rsidRPr="00EF0E37">
              <w:rPr>
                <w:rFonts w:ascii="Times New Roman" w:hAnsi="Times New Roman"/>
                <w:bCs/>
                <w:sz w:val="24"/>
                <w:szCs w:val="24"/>
              </w:rPr>
              <w:t xml:space="preserve"> Игровой час «Учимся быть организованными»</w:t>
            </w:r>
          </w:p>
        </w:tc>
        <w:tc>
          <w:tcPr>
            <w:tcW w:w="1575" w:type="dxa"/>
          </w:tcPr>
          <w:p w:rsidR="00B2228A" w:rsidRPr="00EF0E37" w:rsidRDefault="00B2228A" w:rsidP="00E667AE">
            <w:pPr>
              <w:autoSpaceDE w:val="0"/>
              <w:autoSpaceDN w:val="0"/>
              <w:adjustRightInd w:val="0"/>
              <w:spacing w:after="0" w:line="240" w:lineRule="auto"/>
              <w:ind w:firstLine="556"/>
              <w:rPr>
                <w:rFonts w:ascii="Times New Roman" w:hAnsi="Times New Roman"/>
                <w:bCs/>
                <w:sz w:val="24"/>
                <w:szCs w:val="24"/>
              </w:rPr>
            </w:pPr>
          </w:p>
        </w:tc>
        <w:tc>
          <w:tcPr>
            <w:tcW w:w="1754" w:type="dxa"/>
          </w:tcPr>
          <w:p w:rsidR="00B2228A" w:rsidRPr="00EF0E37" w:rsidRDefault="00B2228A" w:rsidP="00E667AE">
            <w:pPr>
              <w:autoSpaceDE w:val="0"/>
              <w:autoSpaceDN w:val="0"/>
              <w:adjustRightInd w:val="0"/>
              <w:spacing w:after="0" w:line="240" w:lineRule="auto"/>
              <w:jc w:val="both"/>
              <w:rPr>
                <w:rFonts w:ascii="Times New Roman" w:hAnsi="Times New Roman"/>
                <w:bCs/>
                <w:sz w:val="24"/>
                <w:szCs w:val="24"/>
              </w:rPr>
            </w:pPr>
            <w:r w:rsidRPr="00EF0E37">
              <w:rPr>
                <w:rFonts w:ascii="Times New Roman" w:hAnsi="Times New Roman"/>
                <w:bCs/>
                <w:sz w:val="24"/>
                <w:szCs w:val="24"/>
              </w:rPr>
              <w:t>Доверительная беседа «Невидимые враги человека, которые мешают жить»</w:t>
            </w:r>
          </w:p>
        </w:tc>
      </w:tr>
      <w:tr w:rsidR="00B2228A" w:rsidRPr="00EF0E37" w:rsidTr="00B2228A">
        <w:tc>
          <w:tcPr>
            <w:tcW w:w="9571" w:type="dxa"/>
            <w:gridSpan w:val="5"/>
          </w:tcPr>
          <w:p w:rsidR="00B2228A" w:rsidRPr="00EF0E37" w:rsidRDefault="00B2228A" w:rsidP="00E667AE">
            <w:pPr>
              <w:autoSpaceDE w:val="0"/>
              <w:autoSpaceDN w:val="0"/>
              <w:adjustRightInd w:val="0"/>
              <w:spacing w:after="0" w:line="240" w:lineRule="auto"/>
              <w:ind w:firstLine="556"/>
              <w:jc w:val="both"/>
              <w:rPr>
                <w:rFonts w:ascii="Times New Roman" w:hAnsi="Times New Roman"/>
                <w:sz w:val="24"/>
                <w:szCs w:val="24"/>
              </w:rPr>
            </w:pPr>
            <w:r w:rsidRPr="00EF0E37">
              <w:rPr>
                <w:rFonts w:ascii="Times New Roman" w:hAnsi="Times New Roman"/>
                <w:sz w:val="24"/>
                <w:szCs w:val="24"/>
              </w:rPr>
              <w:t>3 уровень: создание необходимых условий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tc>
      </w:tr>
      <w:tr w:rsidR="00B2228A" w:rsidRPr="00EF0E37" w:rsidTr="0014041E">
        <w:tc>
          <w:tcPr>
            <w:tcW w:w="2356" w:type="dxa"/>
          </w:tcPr>
          <w:p w:rsidR="00B2228A" w:rsidRPr="00EF0E37" w:rsidRDefault="00B2228A" w:rsidP="00E667AE">
            <w:pPr>
              <w:autoSpaceDE w:val="0"/>
              <w:autoSpaceDN w:val="0"/>
              <w:adjustRightInd w:val="0"/>
              <w:spacing w:after="0" w:line="240" w:lineRule="auto"/>
              <w:jc w:val="both"/>
              <w:rPr>
                <w:rFonts w:ascii="Times New Roman" w:hAnsi="Times New Roman"/>
                <w:bCs/>
                <w:sz w:val="24"/>
                <w:szCs w:val="24"/>
              </w:rPr>
            </w:pPr>
            <w:r w:rsidRPr="00EF0E37">
              <w:rPr>
                <w:rFonts w:ascii="Times New Roman" w:hAnsi="Times New Roman"/>
                <w:sz w:val="24"/>
                <w:szCs w:val="24"/>
              </w:rPr>
              <w:t>первоначальные навыки коллективной работы, в том числе при разработке и реализации учебных и учебно-трудовых проектов</w:t>
            </w:r>
          </w:p>
        </w:tc>
        <w:tc>
          <w:tcPr>
            <w:tcW w:w="1715" w:type="dxa"/>
          </w:tcPr>
          <w:p w:rsidR="00B2228A" w:rsidRPr="00EF0E37" w:rsidRDefault="00B2228A" w:rsidP="00E667AE">
            <w:pPr>
              <w:autoSpaceDE w:val="0"/>
              <w:autoSpaceDN w:val="0"/>
              <w:adjustRightInd w:val="0"/>
              <w:spacing w:after="0" w:line="240" w:lineRule="auto"/>
              <w:jc w:val="both"/>
              <w:rPr>
                <w:rFonts w:ascii="Times New Roman" w:hAnsi="Times New Roman"/>
                <w:bCs/>
                <w:sz w:val="24"/>
                <w:szCs w:val="24"/>
              </w:rPr>
            </w:pPr>
            <w:r w:rsidRPr="00EF0E37">
              <w:rPr>
                <w:rFonts w:ascii="Times New Roman" w:hAnsi="Times New Roman"/>
                <w:bCs/>
                <w:sz w:val="24"/>
                <w:szCs w:val="24"/>
              </w:rPr>
              <w:t xml:space="preserve"> Беседа – представление «Я и мои таланты»</w:t>
            </w:r>
          </w:p>
        </w:tc>
        <w:tc>
          <w:tcPr>
            <w:tcW w:w="2171" w:type="dxa"/>
          </w:tcPr>
          <w:p w:rsidR="00B2228A" w:rsidRPr="00EF0E37" w:rsidRDefault="00B2228A" w:rsidP="00E667AE">
            <w:pPr>
              <w:autoSpaceDE w:val="0"/>
              <w:autoSpaceDN w:val="0"/>
              <w:adjustRightInd w:val="0"/>
              <w:spacing w:after="0" w:line="240" w:lineRule="auto"/>
              <w:jc w:val="both"/>
              <w:rPr>
                <w:rFonts w:ascii="Times New Roman" w:hAnsi="Times New Roman"/>
                <w:bCs/>
                <w:sz w:val="24"/>
                <w:szCs w:val="24"/>
              </w:rPr>
            </w:pPr>
            <w:r w:rsidRPr="00EF0E37">
              <w:rPr>
                <w:rFonts w:ascii="Times New Roman" w:hAnsi="Times New Roman"/>
                <w:bCs/>
                <w:sz w:val="24"/>
                <w:szCs w:val="24"/>
              </w:rPr>
              <w:t>Елочная игрушка своими руками «В мастерской Деда Мороза»</w:t>
            </w:r>
          </w:p>
          <w:p w:rsidR="00B2228A" w:rsidRPr="00EF0E37" w:rsidRDefault="00B2228A" w:rsidP="00E667AE">
            <w:pPr>
              <w:autoSpaceDE w:val="0"/>
              <w:autoSpaceDN w:val="0"/>
              <w:adjustRightInd w:val="0"/>
              <w:spacing w:after="0" w:line="240" w:lineRule="auto"/>
              <w:jc w:val="both"/>
              <w:rPr>
                <w:rFonts w:ascii="Times New Roman" w:hAnsi="Times New Roman"/>
                <w:bCs/>
                <w:sz w:val="24"/>
                <w:szCs w:val="24"/>
              </w:rPr>
            </w:pPr>
            <w:r w:rsidRPr="00EF0E37">
              <w:rPr>
                <w:rFonts w:ascii="Times New Roman" w:hAnsi="Times New Roman"/>
                <w:bCs/>
                <w:sz w:val="24"/>
                <w:szCs w:val="24"/>
              </w:rPr>
              <w:t>Творческая мастерская «Умелые руки»</w:t>
            </w:r>
          </w:p>
        </w:tc>
        <w:tc>
          <w:tcPr>
            <w:tcW w:w="1575" w:type="dxa"/>
          </w:tcPr>
          <w:p w:rsidR="00B2228A" w:rsidRPr="00EF0E37" w:rsidRDefault="00B2228A" w:rsidP="00E667AE">
            <w:pPr>
              <w:autoSpaceDE w:val="0"/>
              <w:autoSpaceDN w:val="0"/>
              <w:adjustRightInd w:val="0"/>
              <w:spacing w:after="0" w:line="240" w:lineRule="auto"/>
              <w:ind w:firstLine="556"/>
              <w:rPr>
                <w:rFonts w:ascii="Times New Roman" w:hAnsi="Times New Roman"/>
                <w:bCs/>
                <w:color w:val="FF0000"/>
                <w:sz w:val="24"/>
                <w:szCs w:val="24"/>
              </w:rPr>
            </w:pPr>
          </w:p>
        </w:tc>
        <w:tc>
          <w:tcPr>
            <w:tcW w:w="1754" w:type="dxa"/>
          </w:tcPr>
          <w:p w:rsidR="00B2228A" w:rsidRPr="00EF0E37" w:rsidRDefault="00B2228A" w:rsidP="00E667AE">
            <w:pPr>
              <w:autoSpaceDE w:val="0"/>
              <w:autoSpaceDN w:val="0"/>
              <w:adjustRightInd w:val="0"/>
              <w:spacing w:after="0" w:line="240" w:lineRule="auto"/>
              <w:jc w:val="both"/>
              <w:rPr>
                <w:rFonts w:ascii="Times New Roman" w:hAnsi="Times New Roman"/>
                <w:bCs/>
                <w:sz w:val="24"/>
                <w:szCs w:val="24"/>
              </w:rPr>
            </w:pPr>
            <w:r w:rsidRPr="00EF0E37">
              <w:rPr>
                <w:rFonts w:ascii="Times New Roman" w:hAnsi="Times New Roman"/>
                <w:bCs/>
                <w:sz w:val="24"/>
                <w:szCs w:val="24"/>
              </w:rPr>
              <w:t>Час – игра «Путешествие по Королевству любимых предметов»</w:t>
            </w:r>
          </w:p>
          <w:p w:rsidR="00B2228A" w:rsidRPr="00EF0E37" w:rsidRDefault="00B2228A" w:rsidP="00E667AE">
            <w:pPr>
              <w:autoSpaceDE w:val="0"/>
              <w:autoSpaceDN w:val="0"/>
              <w:adjustRightInd w:val="0"/>
              <w:spacing w:after="0" w:line="240" w:lineRule="auto"/>
              <w:jc w:val="both"/>
              <w:rPr>
                <w:rFonts w:ascii="Times New Roman" w:hAnsi="Times New Roman"/>
                <w:bCs/>
                <w:sz w:val="24"/>
                <w:szCs w:val="24"/>
              </w:rPr>
            </w:pPr>
            <w:r w:rsidRPr="00EF0E37">
              <w:rPr>
                <w:rFonts w:ascii="Times New Roman" w:hAnsi="Times New Roman"/>
                <w:bCs/>
                <w:sz w:val="24"/>
                <w:szCs w:val="24"/>
              </w:rPr>
              <w:t xml:space="preserve"> Игра – путешествие «В научном городке»</w:t>
            </w:r>
          </w:p>
        </w:tc>
      </w:tr>
      <w:tr w:rsidR="00B2228A" w:rsidRPr="00EF0E37" w:rsidTr="0014041E">
        <w:tc>
          <w:tcPr>
            <w:tcW w:w="2356" w:type="dxa"/>
          </w:tcPr>
          <w:p w:rsidR="00B2228A" w:rsidRPr="00EF0E37" w:rsidRDefault="00B2228A" w:rsidP="00E667AE">
            <w:pPr>
              <w:autoSpaceDE w:val="0"/>
              <w:autoSpaceDN w:val="0"/>
              <w:adjustRightInd w:val="0"/>
              <w:spacing w:after="0" w:line="240" w:lineRule="auto"/>
              <w:ind w:firstLine="556"/>
              <w:rPr>
                <w:rFonts w:ascii="Times New Roman" w:hAnsi="Times New Roman"/>
                <w:sz w:val="24"/>
                <w:szCs w:val="24"/>
              </w:rPr>
            </w:pPr>
            <w:r w:rsidRPr="00EF0E37">
              <w:rPr>
                <w:rFonts w:ascii="Times New Roman" w:hAnsi="Times New Roman"/>
                <w:sz w:val="24"/>
                <w:szCs w:val="24"/>
              </w:rPr>
              <w:t>Участие в проведении трудовых десантов, уборки класса и т.д.</w:t>
            </w:r>
          </w:p>
        </w:tc>
        <w:tc>
          <w:tcPr>
            <w:tcW w:w="7215" w:type="dxa"/>
            <w:gridSpan w:val="4"/>
          </w:tcPr>
          <w:p w:rsidR="00B2228A" w:rsidRPr="00EF0E37" w:rsidRDefault="00B2228A" w:rsidP="00E667AE">
            <w:pPr>
              <w:autoSpaceDE w:val="0"/>
              <w:autoSpaceDN w:val="0"/>
              <w:adjustRightInd w:val="0"/>
              <w:spacing w:after="0" w:line="240" w:lineRule="auto"/>
              <w:ind w:firstLine="556"/>
              <w:rPr>
                <w:rFonts w:ascii="Times New Roman" w:hAnsi="Times New Roman"/>
                <w:bCs/>
                <w:sz w:val="24"/>
                <w:szCs w:val="24"/>
              </w:rPr>
            </w:pPr>
            <w:r w:rsidRPr="00EF0E37">
              <w:rPr>
                <w:rFonts w:ascii="Times New Roman" w:hAnsi="Times New Roman"/>
                <w:bCs/>
                <w:sz w:val="24"/>
                <w:szCs w:val="24"/>
              </w:rPr>
              <w:t>Субботники по поливке цветов, генеральные уборки классных кабинетов</w:t>
            </w:r>
          </w:p>
        </w:tc>
      </w:tr>
    </w:tbl>
    <w:p w:rsidR="00B2228A" w:rsidRDefault="00B2228A" w:rsidP="00B2228A">
      <w:pPr>
        <w:spacing w:after="0" w:line="360" w:lineRule="auto"/>
        <w:ind w:firstLine="556"/>
        <w:jc w:val="both"/>
        <w:rPr>
          <w:rFonts w:ascii="Times New Roman" w:eastAsia="Times New Roman" w:hAnsi="Times New Roman"/>
          <w:b/>
          <w:sz w:val="24"/>
          <w:szCs w:val="24"/>
          <w:lang w:eastAsia="ru-RU"/>
        </w:rPr>
      </w:pPr>
    </w:p>
    <w:p w:rsidR="00B2228A" w:rsidRPr="00EF0E37" w:rsidRDefault="00B2228A" w:rsidP="00E667AE">
      <w:pPr>
        <w:spacing w:after="0" w:line="360" w:lineRule="auto"/>
        <w:jc w:val="both"/>
        <w:rPr>
          <w:rFonts w:ascii="Times New Roman" w:eastAsia="Times New Roman" w:hAnsi="Times New Roman"/>
          <w:sz w:val="24"/>
          <w:szCs w:val="24"/>
          <w:lang w:eastAsia="ru-RU"/>
        </w:rPr>
      </w:pPr>
      <w:r w:rsidRPr="00EF0E37">
        <w:rPr>
          <w:rFonts w:ascii="Times New Roman" w:eastAsia="Times New Roman" w:hAnsi="Times New Roman"/>
          <w:b/>
          <w:sz w:val="24"/>
          <w:szCs w:val="24"/>
          <w:lang w:eastAsia="ru-RU"/>
        </w:rPr>
        <w:t>- формирование ценностного отношения к здоровью и здоровому образу жизни</w:t>
      </w:r>
      <w:r w:rsidRPr="00EF0E37">
        <w:rPr>
          <w:rFonts w:ascii="Times New Roman" w:eastAsia="Times New Roman" w:hAnsi="Times New Roman"/>
          <w:sz w:val="24"/>
          <w:szCs w:val="24"/>
          <w:lang w:eastAsia="ru-RU"/>
        </w:rPr>
        <w:t>.</w:t>
      </w:r>
    </w:p>
    <w:p w:rsidR="00B2228A" w:rsidRPr="00EF0E37" w:rsidRDefault="00B2228A" w:rsidP="00E667AE">
      <w:pPr>
        <w:spacing w:after="0" w:line="360" w:lineRule="auto"/>
        <w:jc w:val="both"/>
        <w:rPr>
          <w:rFonts w:ascii="Times New Roman" w:eastAsia="Times New Roman" w:hAnsi="Times New Roman"/>
          <w:sz w:val="24"/>
          <w:szCs w:val="24"/>
          <w:lang w:eastAsia="ru-RU"/>
        </w:rPr>
      </w:pPr>
      <w:r w:rsidRPr="00EF0E37">
        <w:rPr>
          <w:rFonts w:ascii="Times New Roman" w:eastAsia="Times New Roman" w:hAnsi="Times New Roman"/>
          <w:b/>
          <w:sz w:val="24"/>
          <w:szCs w:val="24"/>
          <w:lang w:eastAsia="ru-RU"/>
        </w:rPr>
        <w:t>- воспитание ценностного отношения к природе, окружающей среде (экологическое воспитание).</w:t>
      </w:r>
    </w:p>
    <w:tbl>
      <w:tblPr>
        <w:tblStyle w:val="afc"/>
        <w:tblW w:w="0" w:type="auto"/>
        <w:tblLook w:val="04A0"/>
      </w:tblPr>
      <w:tblGrid>
        <w:gridCol w:w="2454"/>
        <w:gridCol w:w="1817"/>
        <w:gridCol w:w="1771"/>
        <w:gridCol w:w="1850"/>
        <w:gridCol w:w="1679"/>
      </w:tblGrid>
      <w:tr w:rsidR="00B2228A" w:rsidRPr="00EF0E37" w:rsidTr="0014041E">
        <w:tc>
          <w:tcPr>
            <w:tcW w:w="2454" w:type="dxa"/>
          </w:tcPr>
          <w:p w:rsidR="00B2228A" w:rsidRPr="00EF0E37" w:rsidRDefault="00B2228A" w:rsidP="00E667AE">
            <w:pPr>
              <w:autoSpaceDE w:val="0"/>
              <w:autoSpaceDN w:val="0"/>
              <w:adjustRightInd w:val="0"/>
              <w:spacing w:after="0" w:line="240" w:lineRule="auto"/>
              <w:ind w:firstLine="556"/>
              <w:rPr>
                <w:rFonts w:ascii="Times New Roman" w:hAnsi="Times New Roman"/>
                <w:bCs/>
                <w:color w:val="FF0000"/>
                <w:sz w:val="24"/>
                <w:szCs w:val="24"/>
              </w:rPr>
            </w:pPr>
          </w:p>
        </w:tc>
        <w:tc>
          <w:tcPr>
            <w:tcW w:w="1817" w:type="dxa"/>
          </w:tcPr>
          <w:p w:rsidR="00B2228A" w:rsidRPr="00EF0E37" w:rsidRDefault="00B2228A" w:rsidP="00E667AE">
            <w:pPr>
              <w:autoSpaceDE w:val="0"/>
              <w:autoSpaceDN w:val="0"/>
              <w:adjustRightInd w:val="0"/>
              <w:spacing w:after="0" w:line="240" w:lineRule="auto"/>
              <w:ind w:firstLine="556"/>
              <w:rPr>
                <w:rFonts w:ascii="Times New Roman" w:hAnsi="Times New Roman"/>
                <w:bCs/>
                <w:sz w:val="24"/>
                <w:szCs w:val="24"/>
              </w:rPr>
            </w:pPr>
            <w:r w:rsidRPr="00EF0E37">
              <w:rPr>
                <w:rFonts w:ascii="Times New Roman" w:hAnsi="Times New Roman"/>
                <w:bCs/>
                <w:sz w:val="24"/>
                <w:szCs w:val="24"/>
              </w:rPr>
              <w:t>1 класс</w:t>
            </w:r>
          </w:p>
        </w:tc>
        <w:tc>
          <w:tcPr>
            <w:tcW w:w="1771" w:type="dxa"/>
          </w:tcPr>
          <w:p w:rsidR="00B2228A" w:rsidRPr="00EF0E37" w:rsidRDefault="00B2228A" w:rsidP="00E667AE">
            <w:pPr>
              <w:autoSpaceDE w:val="0"/>
              <w:autoSpaceDN w:val="0"/>
              <w:adjustRightInd w:val="0"/>
              <w:spacing w:after="0" w:line="240" w:lineRule="auto"/>
              <w:ind w:firstLine="556"/>
              <w:rPr>
                <w:rFonts w:ascii="Times New Roman" w:hAnsi="Times New Roman"/>
                <w:bCs/>
                <w:sz w:val="24"/>
                <w:szCs w:val="24"/>
              </w:rPr>
            </w:pPr>
            <w:r w:rsidRPr="00EF0E37">
              <w:rPr>
                <w:rFonts w:ascii="Times New Roman" w:hAnsi="Times New Roman"/>
                <w:bCs/>
                <w:sz w:val="24"/>
                <w:szCs w:val="24"/>
              </w:rPr>
              <w:t>2 класс</w:t>
            </w:r>
          </w:p>
        </w:tc>
        <w:tc>
          <w:tcPr>
            <w:tcW w:w="1850" w:type="dxa"/>
          </w:tcPr>
          <w:p w:rsidR="00B2228A" w:rsidRPr="00EF0E37" w:rsidRDefault="00B2228A" w:rsidP="00E667AE">
            <w:pPr>
              <w:autoSpaceDE w:val="0"/>
              <w:autoSpaceDN w:val="0"/>
              <w:adjustRightInd w:val="0"/>
              <w:spacing w:after="0" w:line="240" w:lineRule="auto"/>
              <w:ind w:firstLine="556"/>
              <w:rPr>
                <w:rFonts w:ascii="Times New Roman" w:hAnsi="Times New Roman"/>
                <w:bCs/>
                <w:sz w:val="24"/>
                <w:szCs w:val="24"/>
              </w:rPr>
            </w:pPr>
            <w:r w:rsidRPr="00EF0E37">
              <w:rPr>
                <w:rFonts w:ascii="Times New Roman" w:hAnsi="Times New Roman"/>
                <w:bCs/>
                <w:sz w:val="24"/>
                <w:szCs w:val="24"/>
              </w:rPr>
              <w:t>3 класс</w:t>
            </w:r>
          </w:p>
        </w:tc>
        <w:tc>
          <w:tcPr>
            <w:tcW w:w="1679" w:type="dxa"/>
          </w:tcPr>
          <w:p w:rsidR="00B2228A" w:rsidRPr="00EF0E37" w:rsidRDefault="00B2228A" w:rsidP="00E667AE">
            <w:pPr>
              <w:autoSpaceDE w:val="0"/>
              <w:autoSpaceDN w:val="0"/>
              <w:adjustRightInd w:val="0"/>
              <w:spacing w:after="0" w:line="240" w:lineRule="auto"/>
              <w:ind w:firstLine="556"/>
              <w:rPr>
                <w:rFonts w:ascii="Times New Roman" w:hAnsi="Times New Roman"/>
                <w:bCs/>
                <w:sz w:val="24"/>
                <w:szCs w:val="24"/>
              </w:rPr>
            </w:pPr>
            <w:r w:rsidRPr="00EF0E37">
              <w:rPr>
                <w:rFonts w:ascii="Times New Roman" w:hAnsi="Times New Roman"/>
                <w:bCs/>
                <w:sz w:val="24"/>
                <w:szCs w:val="24"/>
              </w:rPr>
              <w:t>4 класс</w:t>
            </w:r>
          </w:p>
        </w:tc>
      </w:tr>
      <w:tr w:rsidR="00B2228A" w:rsidRPr="00EF0E37" w:rsidTr="00B2228A">
        <w:tc>
          <w:tcPr>
            <w:tcW w:w="9571" w:type="dxa"/>
            <w:gridSpan w:val="5"/>
          </w:tcPr>
          <w:p w:rsidR="00B2228A" w:rsidRPr="00EF0E37" w:rsidRDefault="00B2228A" w:rsidP="00E667AE">
            <w:pPr>
              <w:tabs>
                <w:tab w:val="left" w:pos="3225"/>
              </w:tabs>
              <w:autoSpaceDE w:val="0"/>
              <w:autoSpaceDN w:val="0"/>
              <w:adjustRightInd w:val="0"/>
              <w:spacing w:after="0" w:line="240" w:lineRule="auto"/>
              <w:ind w:firstLine="556"/>
              <w:rPr>
                <w:rFonts w:ascii="Times New Roman" w:hAnsi="Times New Roman"/>
                <w:bCs/>
                <w:sz w:val="24"/>
                <w:szCs w:val="24"/>
              </w:rPr>
            </w:pPr>
            <w:r w:rsidRPr="00EF0E37">
              <w:rPr>
                <w:rFonts w:ascii="Times New Roman" w:hAnsi="Times New Roman"/>
                <w:bCs/>
                <w:sz w:val="24"/>
                <w:szCs w:val="24"/>
              </w:rPr>
              <w:tab/>
            </w:r>
            <w:r w:rsidRPr="00EF0E37">
              <w:rPr>
                <w:rFonts w:ascii="Times New Roman" w:hAnsi="Times New Roman"/>
                <w:sz w:val="24"/>
                <w:szCs w:val="24"/>
              </w:rPr>
              <w:t xml:space="preserve">1 уровень: Формирование представлений </w:t>
            </w:r>
          </w:p>
        </w:tc>
      </w:tr>
      <w:tr w:rsidR="00B2228A" w:rsidRPr="00EF0E37" w:rsidTr="0014041E">
        <w:tc>
          <w:tcPr>
            <w:tcW w:w="2454" w:type="dxa"/>
          </w:tcPr>
          <w:p w:rsidR="00B2228A" w:rsidRPr="00EF0E37" w:rsidRDefault="00B2228A" w:rsidP="00E667AE">
            <w:pPr>
              <w:autoSpaceDE w:val="0"/>
              <w:autoSpaceDN w:val="0"/>
              <w:adjustRightInd w:val="0"/>
              <w:spacing w:after="0" w:line="240" w:lineRule="auto"/>
              <w:jc w:val="both"/>
              <w:rPr>
                <w:rFonts w:ascii="Times New Roman" w:hAnsi="Times New Roman"/>
                <w:bCs/>
                <w:sz w:val="24"/>
                <w:szCs w:val="24"/>
              </w:rPr>
            </w:pPr>
            <w:r w:rsidRPr="00EF0E37">
              <w:rPr>
                <w:rFonts w:ascii="Times New Roman" w:hAnsi="Times New Roman"/>
                <w:sz w:val="24"/>
                <w:szCs w:val="24"/>
              </w:rPr>
              <w:t>Формирование представленийоб экокультурных ценностях, о традициях этического отношения к природе в культуре народов России, других стран, нормах экологической этики</w:t>
            </w:r>
          </w:p>
        </w:tc>
        <w:tc>
          <w:tcPr>
            <w:tcW w:w="1817" w:type="dxa"/>
          </w:tcPr>
          <w:p w:rsidR="00B2228A" w:rsidRPr="00EF0E37" w:rsidRDefault="00B2228A" w:rsidP="00E667AE">
            <w:pPr>
              <w:autoSpaceDE w:val="0"/>
              <w:autoSpaceDN w:val="0"/>
              <w:adjustRightInd w:val="0"/>
              <w:spacing w:after="0" w:line="240" w:lineRule="auto"/>
              <w:jc w:val="both"/>
              <w:rPr>
                <w:rFonts w:ascii="Times New Roman" w:hAnsi="Times New Roman"/>
                <w:bCs/>
                <w:sz w:val="24"/>
                <w:szCs w:val="24"/>
              </w:rPr>
            </w:pPr>
            <w:r w:rsidRPr="00EF0E37">
              <w:rPr>
                <w:rFonts w:ascii="Times New Roman" w:hAnsi="Times New Roman"/>
                <w:bCs/>
                <w:sz w:val="24"/>
                <w:szCs w:val="24"/>
              </w:rPr>
              <w:t>Классный час «Экстремальные ситуации для человека в природной среде: пожар в лесу»</w:t>
            </w:r>
          </w:p>
        </w:tc>
        <w:tc>
          <w:tcPr>
            <w:tcW w:w="1771" w:type="dxa"/>
          </w:tcPr>
          <w:p w:rsidR="00B2228A" w:rsidRPr="00EF0E37" w:rsidRDefault="00B2228A" w:rsidP="00E667AE">
            <w:pPr>
              <w:autoSpaceDE w:val="0"/>
              <w:autoSpaceDN w:val="0"/>
              <w:adjustRightInd w:val="0"/>
              <w:spacing w:after="0" w:line="240" w:lineRule="auto"/>
              <w:jc w:val="both"/>
              <w:rPr>
                <w:rFonts w:ascii="Times New Roman" w:hAnsi="Times New Roman"/>
                <w:bCs/>
                <w:sz w:val="24"/>
                <w:szCs w:val="24"/>
              </w:rPr>
            </w:pPr>
            <w:r w:rsidRPr="00EF0E37">
              <w:rPr>
                <w:rFonts w:ascii="Times New Roman" w:hAnsi="Times New Roman"/>
                <w:bCs/>
                <w:sz w:val="24"/>
                <w:szCs w:val="24"/>
              </w:rPr>
              <w:t>Классный час «Люби и охраняй природу»</w:t>
            </w:r>
          </w:p>
          <w:p w:rsidR="00B2228A" w:rsidRPr="00EF0E37" w:rsidRDefault="00B2228A" w:rsidP="00E667AE">
            <w:pPr>
              <w:autoSpaceDE w:val="0"/>
              <w:autoSpaceDN w:val="0"/>
              <w:adjustRightInd w:val="0"/>
              <w:spacing w:after="0" w:line="240" w:lineRule="auto"/>
              <w:jc w:val="both"/>
              <w:rPr>
                <w:rFonts w:ascii="Times New Roman" w:hAnsi="Times New Roman"/>
                <w:bCs/>
                <w:sz w:val="24"/>
                <w:szCs w:val="24"/>
              </w:rPr>
            </w:pPr>
            <w:r w:rsidRPr="00EF0E37">
              <w:rPr>
                <w:rFonts w:ascii="Times New Roman" w:hAnsi="Times New Roman"/>
                <w:bCs/>
                <w:sz w:val="24"/>
                <w:szCs w:val="24"/>
              </w:rPr>
              <w:t>Поле чудес «Там на неведомых дорожках»</w:t>
            </w:r>
          </w:p>
        </w:tc>
        <w:tc>
          <w:tcPr>
            <w:tcW w:w="1850" w:type="dxa"/>
          </w:tcPr>
          <w:p w:rsidR="00B2228A" w:rsidRPr="00EF0E37" w:rsidRDefault="00B2228A" w:rsidP="00E667AE">
            <w:pPr>
              <w:autoSpaceDE w:val="0"/>
              <w:autoSpaceDN w:val="0"/>
              <w:adjustRightInd w:val="0"/>
              <w:spacing w:after="0" w:line="240" w:lineRule="auto"/>
              <w:jc w:val="both"/>
              <w:rPr>
                <w:rFonts w:ascii="Times New Roman" w:hAnsi="Times New Roman"/>
                <w:bCs/>
                <w:sz w:val="24"/>
                <w:szCs w:val="24"/>
              </w:rPr>
            </w:pPr>
            <w:r w:rsidRPr="00EF0E37">
              <w:rPr>
                <w:rFonts w:ascii="Times New Roman" w:hAnsi="Times New Roman"/>
                <w:bCs/>
                <w:sz w:val="24"/>
                <w:szCs w:val="24"/>
              </w:rPr>
              <w:t>Экскурсия «Природные сообщества и их взаимодействие»</w:t>
            </w:r>
          </w:p>
          <w:p w:rsidR="00B2228A" w:rsidRPr="00EF0E37" w:rsidRDefault="00B2228A" w:rsidP="00E667AE">
            <w:pPr>
              <w:autoSpaceDE w:val="0"/>
              <w:autoSpaceDN w:val="0"/>
              <w:adjustRightInd w:val="0"/>
              <w:spacing w:after="0" w:line="240" w:lineRule="auto"/>
              <w:jc w:val="both"/>
              <w:rPr>
                <w:rFonts w:ascii="Times New Roman" w:hAnsi="Times New Roman"/>
                <w:bCs/>
                <w:sz w:val="24"/>
                <w:szCs w:val="24"/>
              </w:rPr>
            </w:pPr>
            <w:r w:rsidRPr="00EF0E37">
              <w:rPr>
                <w:rFonts w:ascii="Times New Roman" w:hAnsi="Times New Roman"/>
                <w:bCs/>
                <w:sz w:val="24"/>
                <w:szCs w:val="24"/>
              </w:rPr>
              <w:t>Конкурс знатоков природы</w:t>
            </w:r>
          </w:p>
          <w:p w:rsidR="00B2228A" w:rsidRPr="00EF0E37" w:rsidRDefault="00B2228A" w:rsidP="00E667AE">
            <w:pPr>
              <w:autoSpaceDE w:val="0"/>
              <w:autoSpaceDN w:val="0"/>
              <w:adjustRightInd w:val="0"/>
              <w:spacing w:after="0" w:line="240" w:lineRule="auto"/>
              <w:jc w:val="both"/>
              <w:rPr>
                <w:rFonts w:ascii="Times New Roman" w:hAnsi="Times New Roman"/>
                <w:bCs/>
                <w:sz w:val="24"/>
                <w:szCs w:val="24"/>
              </w:rPr>
            </w:pPr>
            <w:r w:rsidRPr="00EF0E37">
              <w:rPr>
                <w:rFonts w:ascii="Times New Roman" w:hAnsi="Times New Roman"/>
                <w:bCs/>
                <w:sz w:val="24"/>
                <w:szCs w:val="24"/>
              </w:rPr>
              <w:t xml:space="preserve"> Брейн – ринг «Природа нашей родины»</w:t>
            </w:r>
          </w:p>
        </w:tc>
        <w:tc>
          <w:tcPr>
            <w:tcW w:w="1679" w:type="dxa"/>
          </w:tcPr>
          <w:p w:rsidR="00B2228A" w:rsidRPr="00EF0E37" w:rsidRDefault="00B2228A" w:rsidP="00E667AE">
            <w:pPr>
              <w:autoSpaceDE w:val="0"/>
              <w:autoSpaceDN w:val="0"/>
              <w:adjustRightInd w:val="0"/>
              <w:spacing w:after="0" w:line="240" w:lineRule="auto"/>
              <w:jc w:val="both"/>
              <w:rPr>
                <w:rFonts w:ascii="Times New Roman" w:hAnsi="Times New Roman"/>
                <w:bCs/>
                <w:sz w:val="24"/>
                <w:szCs w:val="24"/>
              </w:rPr>
            </w:pPr>
            <w:r w:rsidRPr="00EF0E37">
              <w:rPr>
                <w:rFonts w:ascii="Times New Roman" w:hAnsi="Times New Roman"/>
                <w:bCs/>
                <w:sz w:val="24"/>
                <w:szCs w:val="24"/>
              </w:rPr>
              <w:t>Обсуждение ситуации «Планета Земля в опасности»</w:t>
            </w:r>
          </w:p>
          <w:p w:rsidR="00B2228A" w:rsidRPr="00EF0E37" w:rsidRDefault="00B2228A" w:rsidP="00E667AE">
            <w:pPr>
              <w:autoSpaceDE w:val="0"/>
              <w:autoSpaceDN w:val="0"/>
              <w:adjustRightInd w:val="0"/>
              <w:spacing w:after="0" w:line="240" w:lineRule="auto"/>
              <w:jc w:val="both"/>
              <w:rPr>
                <w:rFonts w:ascii="Times New Roman" w:hAnsi="Times New Roman"/>
                <w:bCs/>
                <w:sz w:val="24"/>
                <w:szCs w:val="24"/>
              </w:rPr>
            </w:pPr>
            <w:r w:rsidRPr="00EF0E37">
              <w:rPr>
                <w:rFonts w:ascii="Times New Roman" w:hAnsi="Times New Roman"/>
                <w:bCs/>
                <w:sz w:val="24"/>
                <w:szCs w:val="24"/>
              </w:rPr>
              <w:t>Экологическая беседа «Экология – это наука о том, как сберечь дом»</w:t>
            </w:r>
          </w:p>
          <w:p w:rsidR="00B2228A" w:rsidRPr="00EF0E37" w:rsidRDefault="00B2228A" w:rsidP="00E667AE">
            <w:pPr>
              <w:autoSpaceDE w:val="0"/>
              <w:autoSpaceDN w:val="0"/>
              <w:adjustRightInd w:val="0"/>
              <w:spacing w:after="0" w:line="240" w:lineRule="auto"/>
              <w:jc w:val="both"/>
              <w:rPr>
                <w:rFonts w:ascii="Times New Roman" w:hAnsi="Times New Roman"/>
                <w:bCs/>
                <w:sz w:val="24"/>
                <w:szCs w:val="24"/>
              </w:rPr>
            </w:pPr>
            <w:r w:rsidRPr="00EF0E37">
              <w:rPr>
                <w:rFonts w:ascii="Times New Roman" w:hAnsi="Times New Roman"/>
                <w:bCs/>
                <w:sz w:val="24"/>
                <w:szCs w:val="24"/>
              </w:rPr>
              <w:t>Путешествие по родному краю</w:t>
            </w:r>
          </w:p>
        </w:tc>
      </w:tr>
      <w:tr w:rsidR="00B2228A" w:rsidRPr="00EF0E37" w:rsidTr="0014041E">
        <w:tc>
          <w:tcPr>
            <w:tcW w:w="2454" w:type="dxa"/>
          </w:tcPr>
          <w:p w:rsidR="00B2228A" w:rsidRPr="00EF0E37" w:rsidRDefault="00B2228A" w:rsidP="00E667AE">
            <w:pPr>
              <w:autoSpaceDE w:val="0"/>
              <w:autoSpaceDN w:val="0"/>
              <w:adjustRightInd w:val="0"/>
              <w:spacing w:after="0" w:line="240" w:lineRule="auto"/>
              <w:ind w:firstLine="556"/>
              <w:rPr>
                <w:rFonts w:ascii="Times New Roman" w:hAnsi="Times New Roman"/>
                <w:sz w:val="24"/>
                <w:szCs w:val="24"/>
              </w:rPr>
            </w:pPr>
            <w:r w:rsidRPr="00EF0E37">
              <w:rPr>
                <w:rFonts w:ascii="Times New Roman" w:hAnsi="Times New Roman"/>
                <w:sz w:val="24"/>
                <w:szCs w:val="24"/>
              </w:rPr>
              <w:t>Формирование элементарных представлений об экологически грамотном взаимодействии человека с природой</w:t>
            </w:r>
          </w:p>
        </w:tc>
        <w:tc>
          <w:tcPr>
            <w:tcW w:w="1817" w:type="dxa"/>
          </w:tcPr>
          <w:p w:rsidR="00B2228A" w:rsidRPr="00EF0E37" w:rsidRDefault="00B2228A" w:rsidP="00E667AE">
            <w:pPr>
              <w:autoSpaceDE w:val="0"/>
              <w:autoSpaceDN w:val="0"/>
              <w:adjustRightInd w:val="0"/>
              <w:spacing w:after="0" w:line="240" w:lineRule="auto"/>
              <w:jc w:val="both"/>
              <w:rPr>
                <w:rFonts w:ascii="Times New Roman" w:hAnsi="Times New Roman"/>
                <w:bCs/>
                <w:sz w:val="24"/>
                <w:szCs w:val="24"/>
              </w:rPr>
            </w:pPr>
            <w:r w:rsidRPr="00EF0E37">
              <w:rPr>
                <w:rFonts w:ascii="Times New Roman" w:hAnsi="Times New Roman"/>
                <w:bCs/>
                <w:sz w:val="24"/>
                <w:szCs w:val="24"/>
              </w:rPr>
              <w:t>Экскурсия «Вот и осень пришла»</w:t>
            </w:r>
          </w:p>
          <w:p w:rsidR="00B2228A" w:rsidRPr="00EF0E37" w:rsidRDefault="00B2228A" w:rsidP="00E667AE">
            <w:pPr>
              <w:autoSpaceDE w:val="0"/>
              <w:autoSpaceDN w:val="0"/>
              <w:adjustRightInd w:val="0"/>
              <w:spacing w:after="0" w:line="240" w:lineRule="auto"/>
              <w:jc w:val="both"/>
              <w:rPr>
                <w:rFonts w:ascii="Times New Roman" w:hAnsi="Times New Roman"/>
                <w:bCs/>
                <w:sz w:val="24"/>
                <w:szCs w:val="24"/>
              </w:rPr>
            </w:pPr>
            <w:r w:rsidRPr="00EF0E37">
              <w:rPr>
                <w:rFonts w:ascii="Times New Roman" w:hAnsi="Times New Roman"/>
                <w:bCs/>
                <w:sz w:val="24"/>
                <w:szCs w:val="24"/>
              </w:rPr>
              <w:t>Классный час «Природа и человек»</w:t>
            </w:r>
          </w:p>
        </w:tc>
        <w:tc>
          <w:tcPr>
            <w:tcW w:w="1771" w:type="dxa"/>
          </w:tcPr>
          <w:p w:rsidR="00B2228A" w:rsidRPr="00EF0E37" w:rsidRDefault="00B2228A" w:rsidP="00E667AE">
            <w:pPr>
              <w:autoSpaceDE w:val="0"/>
              <w:autoSpaceDN w:val="0"/>
              <w:adjustRightInd w:val="0"/>
              <w:spacing w:after="0" w:line="240" w:lineRule="auto"/>
              <w:jc w:val="both"/>
              <w:rPr>
                <w:rFonts w:ascii="Times New Roman" w:hAnsi="Times New Roman"/>
                <w:bCs/>
                <w:sz w:val="24"/>
                <w:szCs w:val="24"/>
              </w:rPr>
            </w:pPr>
            <w:r w:rsidRPr="00EF0E37">
              <w:rPr>
                <w:rFonts w:ascii="Times New Roman" w:hAnsi="Times New Roman"/>
                <w:bCs/>
                <w:sz w:val="24"/>
                <w:szCs w:val="24"/>
              </w:rPr>
              <w:t>Станция «Зеленый патруль»</w:t>
            </w:r>
          </w:p>
        </w:tc>
        <w:tc>
          <w:tcPr>
            <w:tcW w:w="1850" w:type="dxa"/>
          </w:tcPr>
          <w:p w:rsidR="00B2228A" w:rsidRPr="00EF0E37" w:rsidRDefault="00B2228A" w:rsidP="00E667AE">
            <w:pPr>
              <w:autoSpaceDE w:val="0"/>
              <w:autoSpaceDN w:val="0"/>
              <w:adjustRightInd w:val="0"/>
              <w:spacing w:after="0" w:line="240" w:lineRule="auto"/>
              <w:jc w:val="both"/>
              <w:rPr>
                <w:rFonts w:ascii="Times New Roman" w:hAnsi="Times New Roman"/>
                <w:bCs/>
                <w:sz w:val="24"/>
                <w:szCs w:val="24"/>
              </w:rPr>
            </w:pPr>
            <w:r w:rsidRPr="00EF0E37">
              <w:rPr>
                <w:rFonts w:ascii="Times New Roman" w:hAnsi="Times New Roman"/>
                <w:bCs/>
                <w:sz w:val="24"/>
                <w:szCs w:val="24"/>
              </w:rPr>
              <w:t>Классный час «Экстремальные ситуации для человека в природной среде. Что это?»</w:t>
            </w:r>
          </w:p>
        </w:tc>
        <w:tc>
          <w:tcPr>
            <w:tcW w:w="1679" w:type="dxa"/>
          </w:tcPr>
          <w:p w:rsidR="00B2228A" w:rsidRPr="00EF0E37" w:rsidRDefault="00B2228A" w:rsidP="00E667AE">
            <w:pPr>
              <w:autoSpaceDE w:val="0"/>
              <w:autoSpaceDN w:val="0"/>
              <w:adjustRightInd w:val="0"/>
              <w:spacing w:after="0" w:line="240" w:lineRule="auto"/>
              <w:jc w:val="both"/>
              <w:rPr>
                <w:rFonts w:ascii="Times New Roman" w:hAnsi="Times New Roman"/>
                <w:bCs/>
                <w:sz w:val="24"/>
                <w:szCs w:val="24"/>
              </w:rPr>
            </w:pPr>
            <w:r w:rsidRPr="00EF0E37">
              <w:rPr>
                <w:rFonts w:ascii="Times New Roman" w:hAnsi="Times New Roman"/>
                <w:bCs/>
                <w:sz w:val="24"/>
                <w:szCs w:val="24"/>
              </w:rPr>
              <w:t>Экологический плакат «Гармония в природе»</w:t>
            </w:r>
          </w:p>
        </w:tc>
      </w:tr>
      <w:tr w:rsidR="00B2228A" w:rsidRPr="00EF0E37" w:rsidTr="00B2228A">
        <w:tc>
          <w:tcPr>
            <w:tcW w:w="9571" w:type="dxa"/>
            <w:gridSpan w:val="5"/>
          </w:tcPr>
          <w:p w:rsidR="00B2228A" w:rsidRPr="00EF0E37" w:rsidRDefault="00B2228A" w:rsidP="00E667AE">
            <w:pPr>
              <w:autoSpaceDE w:val="0"/>
              <w:autoSpaceDN w:val="0"/>
              <w:adjustRightInd w:val="0"/>
              <w:spacing w:after="0" w:line="240" w:lineRule="auto"/>
              <w:ind w:firstLine="556"/>
              <w:rPr>
                <w:rFonts w:ascii="Times New Roman" w:hAnsi="Times New Roman"/>
                <w:sz w:val="24"/>
                <w:szCs w:val="24"/>
              </w:rPr>
            </w:pPr>
            <w:r w:rsidRPr="00EF0E37">
              <w:rPr>
                <w:rFonts w:ascii="Times New Roman" w:hAnsi="Times New Roman"/>
                <w:sz w:val="24"/>
                <w:szCs w:val="24"/>
              </w:rPr>
              <w:t>2 уровень: Создание условий для осуществления нравственно ориентированных поступков</w:t>
            </w:r>
          </w:p>
        </w:tc>
      </w:tr>
      <w:tr w:rsidR="00B2228A" w:rsidRPr="00EF0E37" w:rsidTr="0014041E">
        <w:tc>
          <w:tcPr>
            <w:tcW w:w="2454" w:type="dxa"/>
          </w:tcPr>
          <w:p w:rsidR="00B2228A" w:rsidRPr="00EF0E37" w:rsidRDefault="00B2228A" w:rsidP="00E667AE">
            <w:pPr>
              <w:autoSpaceDE w:val="0"/>
              <w:autoSpaceDN w:val="0"/>
              <w:adjustRightInd w:val="0"/>
              <w:spacing w:after="0" w:line="240" w:lineRule="auto"/>
              <w:jc w:val="left"/>
              <w:rPr>
                <w:rFonts w:ascii="Times New Roman" w:hAnsi="Times New Roman"/>
                <w:bCs/>
                <w:sz w:val="24"/>
                <w:szCs w:val="24"/>
              </w:rPr>
            </w:pPr>
            <w:r w:rsidRPr="00EF0E37">
              <w:rPr>
                <w:rFonts w:ascii="Times New Roman" w:hAnsi="Times New Roman"/>
                <w:sz w:val="24"/>
                <w:szCs w:val="24"/>
              </w:rPr>
              <w:t>Участие в создании и реализации коллективных природоохранных проектов</w:t>
            </w:r>
          </w:p>
        </w:tc>
        <w:tc>
          <w:tcPr>
            <w:tcW w:w="1817" w:type="dxa"/>
          </w:tcPr>
          <w:p w:rsidR="00B2228A" w:rsidRPr="00EF0E37" w:rsidRDefault="00B2228A" w:rsidP="00E667AE">
            <w:pPr>
              <w:autoSpaceDE w:val="0"/>
              <w:autoSpaceDN w:val="0"/>
              <w:adjustRightInd w:val="0"/>
              <w:spacing w:after="0" w:line="240" w:lineRule="auto"/>
              <w:jc w:val="left"/>
              <w:rPr>
                <w:rFonts w:ascii="Times New Roman" w:hAnsi="Times New Roman"/>
                <w:bCs/>
                <w:sz w:val="24"/>
                <w:szCs w:val="24"/>
              </w:rPr>
            </w:pPr>
            <w:r w:rsidRPr="00EF0E37">
              <w:rPr>
                <w:rFonts w:ascii="Times New Roman" w:hAnsi="Times New Roman"/>
                <w:bCs/>
                <w:sz w:val="24"/>
                <w:szCs w:val="24"/>
              </w:rPr>
              <w:t>Практическое задание «Пусть будет чистым родной наслег»</w:t>
            </w:r>
          </w:p>
        </w:tc>
        <w:tc>
          <w:tcPr>
            <w:tcW w:w="1771" w:type="dxa"/>
          </w:tcPr>
          <w:p w:rsidR="00B2228A" w:rsidRPr="00EF0E37" w:rsidRDefault="00B2228A" w:rsidP="00E667AE">
            <w:pPr>
              <w:autoSpaceDE w:val="0"/>
              <w:autoSpaceDN w:val="0"/>
              <w:adjustRightInd w:val="0"/>
              <w:spacing w:after="0" w:line="240" w:lineRule="auto"/>
              <w:jc w:val="left"/>
              <w:rPr>
                <w:rFonts w:ascii="Times New Roman" w:hAnsi="Times New Roman"/>
                <w:bCs/>
                <w:sz w:val="24"/>
                <w:szCs w:val="24"/>
              </w:rPr>
            </w:pPr>
            <w:r w:rsidRPr="00EF0E37">
              <w:rPr>
                <w:rFonts w:ascii="Times New Roman" w:hAnsi="Times New Roman"/>
                <w:bCs/>
                <w:sz w:val="24"/>
                <w:szCs w:val="24"/>
              </w:rPr>
              <w:t xml:space="preserve"> Игра «Экологические тропинки, мы усвоим без запинки»</w:t>
            </w:r>
          </w:p>
        </w:tc>
        <w:tc>
          <w:tcPr>
            <w:tcW w:w="1850" w:type="dxa"/>
          </w:tcPr>
          <w:p w:rsidR="00B2228A" w:rsidRPr="00EF0E37" w:rsidRDefault="00B2228A" w:rsidP="00E667AE">
            <w:pPr>
              <w:autoSpaceDE w:val="0"/>
              <w:autoSpaceDN w:val="0"/>
              <w:adjustRightInd w:val="0"/>
              <w:spacing w:after="0" w:line="240" w:lineRule="auto"/>
              <w:jc w:val="left"/>
              <w:rPr>
                <w:rFonts w:ascii="Times New Roman" w:hAnsi="Times New Roman"/>
                <w:bCs/>
                <w:sz w:val="24"/>
                <w:szCs w:val="24"/>
              </w:rPr>
            </w:pPr>
            <w:r w:rsidRPr="00EF0E37">
              <w:rPr>
                <w:rFonts w:ascii="Times New Roman" w:hAnsi="Times New Roman"/>
                <w:bCs/>
                <w:sz w:val="24"/>
                <w:szCs w:val="24"/>
              </w:rPr>
              <w:t xml:space="preserve"> Заочное путешествие «Чем богат наш край?»</w:t>
            </w:r>
          </w:p>
        </w:tc>
        <w:tc>
          <w:tcPr>
            <w:tcW w:w="1679" w:type="dxa"/>
          </w:tcPr>
          <w:p w:rsidR="00B2228A" w:rsidRPr="00EF0E37" w:rsidRDefault="00B2228A" w:rsidP="00E667AE">
            <w:pPr>
              <w:autoSpaceDE w:val="0"/>
              <w:autoSpaceDN w:val="0"/>
              <w:adjustRightInd w:val="0"/>
              <w:spacing w:after="0" w:line="240" w:lineRule="auto"/>
              <w:jc w:val="left"/>
              <w:rPr>
                <w:rFonts w:ascii="Times New Roman" w:hAnsi="Times New Roman"/>
                <w:bCs/>
                <w:sz w:val="24"/>
                <w:szCs w:val="24"/>
              </w:rPr>
            </w:pPr>
            <w:r w:rsidRPr="00EF0E37">
              <w:rPr>
                <w:rFonts w:ascii="Times New Roman" w:hAnsi="Times New Roman"/>
                <w:bCs/>
                <w:sz w:val="24"/>
                <w:szCs w:val="24"/>
              </w:rPr>
              <w:t>Мини – конференция «Маленькие тайны большой природы»</w:t>
            </w:r>
          </w:p>
        </w:tc>
      </w:tr>
      <w:tr w:rsidR="00B2228A" w:rsidRPr="00EF0E37" w:rsidTr="00B2228A">
        <w:tc>
          <w:tcPr>
            <w:tcW w:w="9571" w:type="dxa"/>
            <w:gridSpan w:val="5"/>
          </w:tcPr>
          <w:p w:rsidR="00B2228A" w:rsidRPr="00EF0E37" w:rsidRDefault="00B2228A" w:rsidP="00E667AE">
            <w:pPr>
              <w:autoSpaceDE w:val="0"/>
              <w:autoSpaceDN w:val="0"/>
              <w:adjustRightInd w:val="0"/>
              <w:spacing w:after="0" w:line="240" w:lineRule="auto"/>
              <w:ind w:firstLine="556"/>
              <w:jc w:val="both"/>
              <w:rPr>
                <w:rFonts w:ascii="Times New Roman" w:hAnsi="Times New Roman"/>
                <w:sz w:val="24"/>
                <w:szCs w:val="24"/>
              </w:rPr>
            </w:pPr>
            <w:r w:rsidRPr="00EF0E37">
              <w:rPr>
                <w:rFonts w:ascii="Times New Roman" w:hAnsi="Times New Roman"/>
                <w:sz w:val="24"/>
                <w:szCs w:val="24"/>
              </w:rPr>
              <w:t>3 уровень: создание необходимых условий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tc>
      </w:tr>
      <w:tr w:rsidR="00B2228A" w:rsidRPr="00EF0E37" w:rsidTr="0014041E">
        <w:tc>
          <w:tcPr>
            <w:tcW w:w="2454" w:type="dxa"/>
          </w:tcPr>
          <w:p w:rsidR="00B2228A" w:rsidRPr="00EF0E37" w:rsidRDefault="00B2228A" w:rsidP="00E667AE">
            <w:pPr>
              <w:autoSpaceDE w:val="0"/>
              <w:autoSpaceDN w:val="0"/>
              <w:adjustRightInd w:val="0"/>
              <w:spacing w:after="0" w:line="240" w:lineRule="auto"/>
              <w:ind w:firstLine="556"/>
              <w:rPr>
                <w:rFonts w:ascii="Times New Roman" w:hAnsi="Times New Roman"/>
                <w:bCs/>
                <w:sz w:val="24"/>
                <w:szCs w:val="24"/>
              </w:rPr>
            </w:pPr>
            <w:r w:rsidRPr="00EF0E37">
              <w:rPr>
                <w:rFonts w:ascii="Times New Roman" w:hAnsi="Times New Roman"/>
                <w:sz w:val="24"/>
                <w:szCs w:val="24"/>
              </w:rPr>
              <w:t>Приобретение элементарного опыта природоохранительной деятельности</w:t>
            </w:r>
          </w:p>
        </w:tc>
        <w:tc>
          <w:tcPr>
            <w:tcW w:w="1817" w:type="dxa"/>
          </w:tcPr>
          <w:p w:rsidR="00B2228A" w:rsidRPr="00EF0E37" w:rsidRDefault="00B2228A" w:rsidP="00E667AE">
            <w:pPr>
              <w:autoSpaceDE w:val="0"/>
              <w:autoSpaceDN w:val="0"/>
              <w:adjustRightInd w:val="0"/>
              <w:spacing w:after="0" w:line="240" w:lineRule="auto"/>
              <w:jc w:val="both"/>
              <w:rPr>
                <w:rFonts w:ascii="Times New Roman" w:hAnsi="Times New Roman"/>
                <w:bCs/>
                <w:sz w:val="24"/>
                <w:szCs w:val="24"/>
              </w:rPr>
            </w:pPr>
            <w:r w:rsidRPr="00EF0E37">
              <w:rPr>
                <w:rFonts w:ascii="Times New Roman" w:hAnsi="Times New Roman"/>
                <w:bCs/>
                <w:sz w:val="24"/>
                <w:szCs w:val="24"/>
              </w:rPr>
              <w:t>День защиты Земли</w:t>
            </w:r>
          </w:p>
        </w:tc>
        <w:tc>
          <w:tcPr>
            <w:tcW w:w="1771" w:type="dxa"/>
          </w:tcPr>
          <w:p w:rsidR="00B2228A" w:rsidRPr="00EF0E37" w:rsidRDefault="00B2228A" w:rsidP="00E667AE">
            <w:pPr>
              <w:autoSpaceDE w:val="0"/>
              <w:autoSpaceDN w:val="0"/>
              <w:adjustRightInd w:val="0"/>
              <w:spacing w:after="0" w:line="240" w:lineRule="auto"/>
              <w:ind w:firstLine="556"/>
              <w:rPr>
                <w:rFonts w:ascii="Times New Roman" w:hAnsi="Times New Roman"/>
                <w:bCs/>
                <w:sz w:val="24"/>
                <w:szCs w:val="24"/>
              </w:rPr>
            </w:pPr>
          </w:p>
        </w:tc>
        <w:tc>
          <w:tcPr>
            <w:tcW w:w="1850" w:type="dxa"/>
          </w:tcPr>
          <w:p w:rsidR="00B2228A" w:rsidRPr="00EF0E37" w:rsidRDefault="00B2228A" w:rsidP="00E667AE">
            <w:pPr>
              <w:autoSpaceDE w:val="0"/>
              <w:autoSpaceDN w:val="0"/>
              <w:adjustRightInd w:val="0"/>
              <w:spacing w:after="0" w:line="240" w:lineRule="auto"/>
              <w:jc w:val="both"/>
              <w:rPr>
                <w:rFonts w:ascii="Times New Roman" w:hAnsi="Times New Roman"/>
                <w:bCs/>
                <w:sz w:val="24"/>
                <w:szCs w:val="24"/>
              </w:rPr>
            </w:pPr>
            <w:r w:rsidRPr="00EF0E37">
              <w:rPr>
                <w:rFonts w:ascii="Times New Roman" w:hAnsi="Times New Roman"/>
                <w:bCs/>
                <w:sz w:val="24"/>
                <w:szCs w:val="24"/>
              </w:rPr>
              <w:t>Уборка территории школы</w:t>
            </w:r>
          </w:p>
        </w:tc>
        <w:tc>
          <w:tcPr>
            <w:tcW w:w="1679" w:type="dxa"/>
          </w:tcPr>
          <w:p w:rsidR="00B2228A" w:rsidRPr="00EF0E37" w:rsidRDefault="00B2228A" w:rsidP="00E667AE">
            <w:pPr>
              <w:autoSpaceDE w:val="0"/>
              <w:autoSpaceDN w:val="0"/>
              <w:adjustRightInd w:val="0"/>
              <w:spacing w:after="0" w:line="240" w:lineRule="auto"/>
              <w:jc w:val="both"/>
              <w:rPr>
                <w:rFonts w:ascii="Times New Roman" w:hAnsi="Times New Roman"/>
                <w:bCs/>
                <w:sz w:val="24"/>
                <w:szCs w:val="24"/>
              </w:rPr>
            </w:pPr>
            <w:r w:rsidRPr="00EF0E37">
              <w:rPr>
                <w:rFonts w:ascii="Times New Roman" w:hAnsi="Times New Roman"/>
                <w:bCs/>
                <w:sz w:val="24"/>
                <w:szCs w:val="24"/>
              </w:rPr>
              <w:t>Изготовление кормушек для птиц</w:t>
            </w:r>
          </w:p>
        </w:tc>
      </w:tr>
      <w:tr w:rsidR="00B2228A" w:rsidRPr="00EF0E37" w:rsidTr="0014041E">
        <w:tc>
          <w:tcPr>
            <w:tcW w:w="2454" w:type="dxa"/>
          </w:tcPr>
          <w:p w:rsidR="00B2228A" w:rsidRPr="00EF0E37" w:rsidRDefault="00B2228A" w:rsidP="00E667AE">
            <w:pPr>
              <w:autoSpaceDE w:val="0"/>
              <w:autoSpaceDN w:val="0"/>
              <w:adjustRightInd w:val="0"/>
              <w:spacing w:after="0" w:line="240" w:lineRule="auto"/>
              <w:jc w:val="left"/>
              <w:rPr>
                <w:rFonts w:ascii="Times New Roman" w:hAnsi="Times New Roman"/>
                <w:sz w:val="24"/>
                <w:szCs w:val="24"/>
              </w:rPr>
            </w:pPr>
            <w:r w:rsidRPr="00EF0E37">
              <w:rPr>
                <w:rFonts w:ascii="Times New Roman" w:hAnsi="Times New Roman"/>
                <w:sz w:val="24"/>
                <w:szCs w:val="24"/>
              </w:rPr>
              <w:t>Организация работы по воспитанию бережного отношения к растениям и животным</w:t>
            </w:r>
          </w:p>
        </w:tc>
        <w:tc>
          <w:tcPr>
            <w:tcW w:w="1817" w:type="dxa"/>
          </w:tcPr>
          <w:p w:rsidR="00B2228A" w:rsidRPr="00EF0E37" w:rsidRDefault="00B2228A" w:rsidP="00E667AE">
            <w:pPr>
              <w:autoSpaceDE w:val="0"/>
              <w:autoSpaceDN w:val="0"/>
              <w:adjustRightInd w:val="0"/>
              <w:spacing w:after="0" w:line="240" w:lineRule="auto"/>
              <w:jc w:val="left"/>
              <w:rPr>
                <w:rFonts w:ascii="Times New Roman" w:hAnsi="Times New Roman"/>
                <w:bCs/>
                <w:sz w:val="24"/>
                <w:szCs w:val="24"/>
              </w:rPr>
            </w:pPr>
            <w:r w:rsidRPr="00EF0E37">
              <w:rPr>
                <w:rFonts w:ascii="Times New Roman" w:hAnsi="Times New Roman"/>
                <w:bCs/>
                <w:sz w:val="24"/>
                <w:szCs w:val="24"/>
              </w:rPr>
              <w:t>Прогулка «В природе должно быть чисто и красиво»</w:t>
            </w:r>
          </w:p>
          <w:p w:rsidR="00B2228A" w:rsidRPr="00EF0E37" w:rsidRDefault="00B2228A" w:rsidP="00E667AE">
            <w:pPr>
              <w:autoSpaceDE w:val="0"/>
              <w:autoSpaceDN w:val="0"/>
              <w:adjustRightInd w:val="0"/>
              <w:spacing w:after="0" w:line="240" w:lineRule="auto"/>
              <w:ind w:firstLine="556"/>
              <w:jc w:val="left"/>
              <w:rPr>
                <w:rFonts w:ascii="Times New Roman" w:hAnsi="Times New Roman"/>
                <w:bCs/>
                <w:sz w:val="24"/>
                <w:szCs w:val="24"/>
              </w:rPr>
            </w:pPr>
            <w:r w:rsidRPr="00EF0E37">
              <w:rPr>
                <w:rFonts w:ascii="Times New Roman" w:hAnsi="Times New Roman"/>
                <w:bCs/>
                <w:sz w:val="24"/>
                <w:szCs w:val="24"/>
              </w:rPr>
              <w:t>- Классный час «Наши друзья - животные»</w:t>
            </w:r>
          </w:p>
        </w:tc>
        <w:tc>
          <w:tcPr>
            <w:tcW w:w="1771" w:type="dxa"/>
          </w:tcPr>
          <w:p w:rsidR="00B2228A" w:rsidRDefault="00B2228A" w:rsidP="00E667AE">
            <w:pPr>
              <w:autoSpaceDE w:val="0"/>
              <w:autoSpaceDN w:val="0"/>
              <w:adjustRightInd w:val="0"/>
              <w:spacing w:after="0" w:line="240" w:lineRule="auto"/>
              <w:jc w:val="left"/>
              <w:rPr>
                <w:rFonts w:ascii="Times New Roman" w:hAnsi="Times New Roman"/>
                <w:bCs/>
                <w:sz w:val="24"/>
                <w:szCs w:val="24"/>
              </w:rPr>
            </w:pPr>
            <w:r w:rsidRPr="00EF0E37">
              <w:rPr>
                <w:rFonts w:ascii="Times New Roman" w:hAnsi="Times New Roman"/>
                <w:bCs/>
                <w:sz w:val="24"/>
                <w:szCs w:val="24"/>
              </w:rPr>
              <w:t>Викторина «Путешествие в мир животных»</w:t>
            </w:r>
          </w:p>
          <w:p w:rsidR="00B2228A" w:rsidRPr="00EF0E37" w:rsidRDefault="00B2228A" w:rsidP="00E667AE">
            <w:pPr>
              <w:autoSpaceDE w:val="0"/>
              <w:autoSpaceDN w:val="0"/>
              <w:adjustRightInd w:val="0"/>
              <w:spacing w:after="0" w:line="240" w:lineRule="auto"/>
              <w:jc w:val="left"/>
              <w:rPr>
                <w:rFonts w:ascii="Times New Roman" w:hAnsi="Times New Roman"/>
                <w:bCs/>
                <w:sz w:val="24"/>
                <w:szCs w:val="24"/>
              </w:rPr>
            </w:pPr>
            <w:r w:rsidRPr="00EF0E37">
              <w:rPr>
                <w:rFonts w:ascii="Times New Roman" w:hAnsi="Times New Roman"/>
                <w:bCs/>
                <w:sz w:val="24"/>
                <w:szCs w:val="24"/>
              </w:rPr>
              <w:t>Беседа «Птицы – наши друзья»</w:t>
            </w:r>
          </w:p>
          <w:p w:rsidR="00B2228A" w:rsidRPr="00EF0E37" w:rsidRDefault="00B2228A" w:rsidP="00E667AE">
            <w:pPr>
              <w:autoSpaceDE w:val="0"/>
              <w:autoSpaceDN w:val="0"/>
              <w:adjustRightInd w:val="0"/>
              <w:spacing w:after="0" w:line="240" w:lineRule="auto"/>
              <w:ind w:firstLine="556"/>
              <w:jc w:val="left"/>
              <w:rPr>
                <w:rFonts w:ascii="Times New Roman" w:hAnsi="Times New Roman"/>
                <w:bCs/>
                <w:sz w:val="24"/>
                <w:szCs w:val="24"/>
              </w:rPr>
            </w:pPr>
            <w:r w:rsidRPr="00EF0E37">
              <w:rPr>
                <w:rFonts w:ascii="Times New Roman" w:hAnsi="Times New Roman"/>
                <w:bCs/>
                <w:sz w:val="24"/>
                <w:szCs w:val="24"/>
              </w:rPr>
              <w:t>- Познавательная игра – конкурс «Эти удивительные растения»</w:t>
            </w:r>
          </w:p>
        </w:tc>
        <w:tc>
          <w:tcPr>
            <w:tcW w:w="1850" w:type="dxa"/>
          </w:tcPr>
          <w:p w:rsidR="00B2228A" w:rsidRPr="00EF0E37" w:rsidRDefault="00B2228A" w:rsidP="00E667AE">
            <w:pPr>
              <w:autoSpaceDE w:val="0"/>
              <w:autoSpaceDN w:val="0"/>
              <w:adjustRightInd w:val="0"/>
              <w:spacing w:after="0" w:line="240" w:lineRule="auto"/>
              <w:jc w:val="left"/>
              <w:rPr>
                <w:rFonts w:ascii="Times New Roman" w:hAnsi="Times New Roman"/>
                <w:bCs/>
                <w:sz w:val="24"/>
                <w:szCs w:val="24"/>
              </w:rPr>
            </w:pPr>
            <w:r w:rsidRPr="00EF0E37">
              <w:rPr>
                <w:rFonts w:ascii="Times New Roman" w:hAnsi="Times New Roman"/>
                <w:bCs/>
                <w:sz w:val="24"/>
                <w:szCs w:val="24"/>
              </w:rPr>
              <w:t>Беседа «Гринпис»</w:t>
            </w:r>
          </w:p>
        </w:tc>
        <w:tc>
          <w:tcPr>
            <w:tcW w:w="1679" w:type="dxa"/>
          </w:tcPr>
          <w:p w:rsidR="00B2228A" w:rsidRDefault="00B2228A" w:rsidP="00E667AE">
            <w:pPr>
              <w:autoSpaceDE w:val="0"/>
              <w:autoSpaceDN w:val="0"/>
              <w:adjustRightInd w:val="0"/>
              <w:spacing w:after="0" w:line="240" w:lineRule="auto"/>
              <w:jc w:val="left"/>
              <w:rPr>
                <w:rFonts w:ascii="Times New Roman" w:hAnsi="Times New Roman"/>
                <w:bCs/>
                <w:sz w:val="24"/>
                <w:szCs w:val="24"/>
              </w:rPr>
            </w:pPr>
            <w:r w:rsidRPr="00EF0E37">
              <w:rPr>
                <w:rFonts w:ascii="Times New Roman" w:hAnsi="Times New Roman"/>
                <w:bCs/>
                <w:sz w:val="24"/>
                <w:szCs w:val="24"/>
              </w:rPr>
              <w:t>Викторина «Растительный мир земного шара»</w:t>
            </w:r>
          </w:p>
          <w:p w:rsidR="00B2228A" w:rsidRPr="00EF0E37" w:rsidRDefault="00B2228A" w:rsidP="00E667AE">
            <w:pPr>
              <w:autoSpaceDE w:val="0"/>
              <w:autoSpaceDN w:val="0"/>
              <w:adjustRightInd w:val="0"/>
              <w:spacing w:after="0" w:line="240" w:lineRule="auto"/>
              <w:jc w:val="left"/>
              <w:rPr>
                <w:rFonts w:ascii="Times New Roman" w:hAnsi="Times New Roman"/>
                <w:bCs/>
                <w:sz w:val="24"/>
                <w:szCs w:val="24"/>
              </w:rPr>
            </w:pPr>
            <w:r w:rsidRPr="00EF0E37">
              <w:rPr>
                <w:rFonts w:ascii="Times New Roman" w:hAnsi="Times New Roman"/>
                <w:bCs/>
                <w:sz w:val="24"/>
                <w:szCs w:val="24"/>
              </w:rPr>
              <w:t>Беседа «Растения - синоптики»</w:t>
            </w:r>
          </w:p>
          <w:p w:rsidR="00B2228A" w:rsidRPr="00EF0E37" w:rsidRDefault="00B2228A" w:rsidP="00E667AE">
            <w:pPr>
              <w:autoSpaceDE w:val="0"/>
              <w:autoSpaceDN w:val="0"/>
              <w:adjustRightInd w:val="0"/>
              <w:spacing w:after="0" w:line="240" w:lineRule="auto"/>
              <w:ind w:firstLine="556"/>
              <w:jc w:val="left"/>
              <w:rPr>
                <w:rFonts w:ascii="Times New Roman" w:hAnsi="Times New Roman"/>
                <w:bCs/>
                <w:sz w:val="24"/>
                <w:szCs w:val="24"/>
              </w:rPr>
            </w:pPr>
            <w:r w:rsidRPr="00EF0E37">
              <w:rPr>
                <w:rFonts w:ascii="Times New Roman" w:hAnsi="Times New Roman"/>
                <w:bCs/>
                <w:sz w:val="24"/>
                <w:szCs w:val="24"/>
              </w:rPr>
              <w:t>- Викторина «Животный мир земного шара»</w:t>
            </w:r>
          </w:p>
        </w:tc>
      </w:tr>
    </w:tbl>
    <w:p w:rsidR="00E667AE" w:rsidRDefault="00E667AE" w:rsidP="00E667AE">
      <w:pPr>
        <w:spacing w:after="0" w:line="360" w:lineRule="auto"/>
        <w:jc w:val="both"/>
        <w:rPr>
          <w:rFonts w:ascii="Times New Roman" w:eastAsia="Times New Roman" w:hAnsi="Times New Roman"/>
          <w:b/>
          <w:sz w:val="24"/>
          <w:szCs w:val="24"/>
          <w:lang w:eastAsia="ru-RU"/>
        </w:rPr>
      </w:pPr>
    </w:p>
    <w:p w:rsidR="00B2228A" w:rsidRPr="00EF0E37" w:rsidRDefault="00B2228A" w:rsidP="00E667AE">
      <w:pPr>
        <w:spacing w:after="0" w:line="360" w:lineRule="auto"/>
        <w:jc w:val="both"/>
        <w:rPr>
          <w:rFonts w:ascii="Times New Roman" w:eastAsia="Times New Roman" w:hAnsi="Times New Roman"/>
          <w:sz w:val="24"/>
          <w:szCs w:val="24"/>
          <w:lang w:eastAsia="ru-RU"/>
        </w:rPr>
      </w:pPr>
      <w:r w:rsidRPr="00EF0E37">
        <w:rPr>
          <w:rFonts w:ascii="Times New Roman" w:eastAsia="Times New Roman" w:hAnsi="Times New Roman"/>
          <w:b/>
          <w:sz w:val="24"/>
          <w:szCs w:val="24"/>
          <w:lang w:eastAsia="ru-RU"/>
        </w:rPr>
        <w:t>- воспитание ценностного отношения к прекрасному, формирование представлений об эстетических идеалах и ценностях (эстетическое воспитание).</w:t>
      </w:r>
    </w:p>
    <w:tbl>
      <w:tblPr>
        <w:tblStyle w:val="afc"/>
        <w:tblW w:w="0" w:type="auto"/>
        <w:tblLook w:val="04A0"/>
      </w:tblPr>
      <w:tblGrid>
        <w:gridCol w:w="2042"/>
        <w:gridCol w:w="1794"/>
        <w:gridCol w:w="1594"/>
        <w:gridCol w:w="2018"/>
        <w:gridCol w:w="2123"/>
      </w:tblGrid>
      <w:tr w:rsidR="00B2228A" w:rsidRPr="00EF0E37" w:rsidTr="0014041E">
        <w:tc>
          <w:tcPr>
            <w:tcW w:w="2042" w:type="dxa"/>
          </w:tcPr>
          <w:p w:rsidR="00B2228A" w:rsidRPr="00EF0E37" w:rsidRDefault="00B2228A" w:rsidP="00E667AE">
            <w:pPr>
              <w:autoSpaceDE w:val="0"/>
              <w:autoSpaceDN w:val="0"/>
              <w:adjustRightInd w:val="0"/>
              <w:spacing w:after="0" w:line="240" w:lineRule="auto"/>
              <w:ind w:firstLine="556"/>
              <w:rPr>
                <w:rFonts w:ascii="Times New Roman" w:hAnsi="Times New Roman"/>
                <w:bCs/>
                <w:sz w:val="24"/>
                <w:szCs w:val="24"/>
              </w:rPr>
            </w:pPr>
          </w:p>
        </w:tc>
        <w:tc>
          <w:tcPr>
            <w:tcW w:w="1794" w:type="dxa"/>
          </w:tcPr>
          <w:p w:rsidR="00B2228A" w:rsidRPr="00EF0E37" w:rsidRDefault="00B2228A" w:rsidP="00E667AE">
            <w:pPr>
              <w:autoSpaceDE w:val="0"/>
              <w:autoSpaceDN w:val="0"/>
              <w:adjustRightInd w:val="0"/>
              <w:spacing w:after="0" w:line="240" w:lineRule="auto"/>
              <w:ind w:firstLine="556"/>
              <w:rPr>
                <w:rFonts w:ascii="Times New Roman" w:hAnsi="Times New Roman"/>
                <w:bCs/>
                <w:sz w:val="24"/>
                <w:szCs w:val="24"/>
              </w:rPr>
            </w:pPr>
            <w:r w:rsidRPr="00EF0E37">
              <w:rPr>
                <w:rFonts w:ascii="Times New Roman" w:hAnsi="Times New Roman"/>
                <w:bCs/>
                <w:sz w:val="24"/>
                <w:szCs w:val="24"/>
              </w:rPr>
              <w:t>1 класс</w:t>
            </w:r>
          </w:p>
        </w:tc>
        <w:tc>
          <w:tcPr>
            <w:tcW w:w="1594" w:type="dxa"/>
          </w:tcPr>
          <w:p w:rsidR="00B2228A" w:rsidRPr="00EF0E37" w:rsidRDefault="00B2228A" w:rsidP="00E667AE">
            <w:pPr>
              <w:autoSpaceDE w:val="0"/>
              <w:autoSpaceDN w:val="0"/>
              <w:adjustRightInd w:val="0"/>
              <w:spacing w:after="0" w:line="240" w:lineRule="auto"/>
              <w:ind w:firstLine="556"/>
              <w:rPr>
                <w:rFonts w:ascii="Times New Roman" w:hAnsi="Times New Roman"/>
                <w:bCs/>
                <w:sz w:val="24"/>
                <w:szCs w:val="24"/>
              </w:rPr>
            </w:pPr>
            <w:r w:rsidRPr="00EF0E37">
              <w:rPr>
                <w:rFonts w:ascii="Times New Roman" w:hAnsi="Times New Roman"/>
                <w:bCs/>
                <w:sz w:val="24"/>
                <w:szCs w:val="24"/>
              </w:rPr>
              <w:t>2 класс</w:t>
            </w:r>
          </w:p>
        </w:tc>
        <w:tc>
          <w:tcPr>
            <w:tcW w:w="2018" w:type="dxa"/>
          </w:tcPr>
          <w:p w:rsidR="00B2228A" w:rsidRPr="00EF0E37" w:rsidRDefault="00B2228A" w:rsidP="00E667AE">
            <w:pPr>
              <w:autoSpaceDE w:val="0"/>
              <w:autoSpaceDN w:val="0"/>
              <w:adjustRightInd w:val="0"/>
              <w:spacing w:after="0" w:line="240" w:lineRule="auto"/>
              <w:ind w:firstLine="556"/>
              <w:rPr>
                <w:rFonts w:ascii="Times New Roman" w:hAnsi="Times New Roman"/>
                <w:bCs/>
                <w:sz w:val="24"/>
                <w:szCs w:val="24"/>
              </w:rPr>
            </w:pPr>
            <w:r w:rsidRPr="00EF0E37">
              <w:rPr>
                <w:rFonts w:ascii="Times New Roman" w:hAnsi="Times New Roman"/>
                <w:bCs/>
                <w:sz w:val="24"/>
                <w:szCs w:val="24"/>
              </w:rPr>
              <w:t>3 класс</w:t>
            </w:r>
          </w:p>
        </w:tc>
        <w:tc>
          <w:tcPr>
            <w:tcW w:w="2123" w:type="dxa"/>
          </w:tcPr>
          <w:p w:rsidR="00B2228A" w:rsidRPr="00EF0E37" w:rsidRDefault="00B2228A" w:rsidP="00E667AE">
            <w:pPr>
              <w:autoSpaceDE w:val="0"/>
              <w:autoSpaceDN w:val="0"/>
              <w:adjustRightInd w:val="0"/>
              <w:spacing w:after="0" w:line="240" w:lineRule="auto"/>
              <w:ind w:firstLine="556"/>
              <w:rPr>
                <w:rFonts w:ascii="Times New Roman" w:hAnsi="Times New Roman"/>
                <w:bCs/>
                <w:sz w:val="24"/>
                <w:szCs w:val="24"/>
              </w:rPr>
            </w:pPr>
            <w:r w:rsidRPr="00EF0E37">
              <w:rPr>
                <w:rFonts w:ascii="Times New Roman" w:hAnsi="Times New Roman"/>
                <w:bCs/>
                <w:sz w:val="24"/>
                <w:szCs w:val="24"/>
              </w:rPr>
              <w:t>4 класс</w:t>
            </w:r>
          </w:p>
        </w:tc>
      </w:tr>
      <w:tr w:rsidR="00B2228A" w:rsidRPr="00EF0E37" w:rsidTr="00B2228A">
        <w:tc>
          <w:tcPr>
            <w:tcW w:w="9571" w:type="dxa"/>
            <w:gridSpan w:val="5"/>
          </w:tcPr>
          <w:p w:rsidR="00B2228A" w:rsidRPr="00EF0E37" w:rsidRDefault="00B2228A" w:rsidP="00E667AE">
            <w:pPr>
              <w:tabs>
                <w:tab w:val="left" w:pos="3225"/>
              </w:tabs>
              <w:autoSpaceDE w:val="0"/>
              <w:autoSpaceDN w:val="0"/>
              <w:adjustRightInd w:val="0"/>
              <w:spacing w:after="0" w:line="240" w:lineRule="auto"/>
              <w:ind w:firstLine="556"/>
              <w:rPr>
                <w:rFonts w:ascii="Times New Roman" w:hAnsi="Times New Roman"/>
                <w:bCs/>
                <w:sz w:val="24"/>
                <w:szCs w:val="24"/>
              </w:rPr>
            </w:pPr>
            <w:r w:rsidRPr="00EF0E37">
              <w:rPr>
                <w:rFonts w:ascii="Times New Roman" w:hAnsi="Times New Roman"/>
                <w:bCs/>
                <w:sz w:val="24"/>
                <w:szCs w:val="24"/>
              </w:rPr>
              <w:tab/>
            </w:r>
            <w:r w:rsidRPr="00EF0E37">
              <w:rPr>
                <w:rFonts w:ascii="Times New Roman" w:hAnsi="Times New Roman"/>
                <w:sz w:val="24"/>
                <w:szCs w:val="24"/>
              </w:rPr>
              <w:t xml:space="preserve">1 уровень: Формирование представлений </w:t>
            </w:r>
          </w:p>
        </w:tc>
      </w:tr>
      <w:tr w:rsidR="00B2228A" w:rsidRPr="00EF0E37" w:rsidTr="0014041E">
        <w:tc>
          <w:tcPr>
            <w:tcW w:w="2042" w:type="dxa"/>
          </w:tcPr>
          <w:p w:rsidR="00B2228A" w:rsidRPr="00EF0E37" w:rsidRDefault="00B2228A" w:rsidP="00E667AE">
            <w:pPr>
              <w:autoSpaceDE w:val="0"/>
              <w:autoSpaceDN w:val="0"/>
              <w:adjustRightInd w:val="0"/>
              <w:spacing w:after="0" w:line="240" w:lineRule="auto"/>
              <w:jc w:val="left"/>
              <w:rPr>
                <w:rFonts w:ascii="Times New Roman" w:hAnsi="Times New Roman"/>
                <w:bCs/>
                <w:sz w:val="24"/>
                <w:szCs w:val="24"/>
              </w:rPr>
            </w:pPr>
            <w:r w:rsidRPr="00EF0E37">
              <w:rPr>
                <w:rFonts w:ascii="Times New Roman" w:hAnsi="Times New Roman"/>
                <w:sz w:val="24"/>
                <w:szCs w:val="24"/>
              </w:rPr>
              <w:t>Формирование представлений о душевной и физической красоте человека</w:t>
            </w:r>
          </w:p>
        </w:tc>
        <w:tc>
          <w:tcPr>
            <w:tcW w:w="1794" w:type="dxa"/>
          </w:tcPr>
          <w:p w:rsidR="00B2228A" w:rsidRPr="00EF0E37" w:rsidRDefault="00B2228A" w:rsidP="00E667AE">
            <w:pPr>
              <w:autoSpaceDE w:val="0"/>
              <w:autoSpaceDN w:val="0"/>
              <w:adjustRightInd w:val="0"/>
              <w:spacing w:after="0" w:line="240" w:lineRule="auto"/>
              <w:jc w:val="left"/>
              <w:rPr>
                <w:rFonts w:ascii="Times New Roman" w:hAnsi="Times New Roman"/>
                <w:bCs/>
                <w:sz w:val="24"/>
                <w:szCs w:val="24"/>
              </w:rPr>
            </w:pPr>
            <w:r w:rsidRPr="00EF0E37">
              <w:rPr>
                <w:rFonts w:ascii="Times New Roman" w:hAnsi="Times New Roman"/>
                <w:bCs/>
                <w:sz w:val="24"/>
                <w:szCs w:val="24"/>
              </w:rPr>
              <w:t xml:space="preserve"> Конкурс рисунков «Счастливое детство»</w:t>
            </w:r>
          </w:p>
        </w:tc>
        <w:tc>
          <w:tcPr>
            <w:tcW w:w="1594" w:type="dxa"/>
          </w:tcPr>
          <w:p w:rsidR="00B2228A" w:rsidRPr="00EF0E37" w:rsidRDefault="00B2228A" w:rsidP="00E667AE">
            <w:pPr>
              <w:autoSpaceDE w:val="0"/>
              <w:autoSpaceDN w:val="0"/>
              <w:adjustRightInd w:val="0"/>
              <w:spacing w:after="0" w:line="240" w:lineRule="auto"/>
              <w:ind w:firstLine="556"/>
              <w:jc w:val="left"/>
              <w:rPr>
                <w:rFonts w:ascii="Times New Roman" w:hAnsi="Times New Roman"/>
                <w:bCs/>
                <w:sz w:val="24"/>
                <w:szCs w:val="24"/>
              </w:rPr>
            </w:pPr>
          </w:p>
        </w:tc>
        <w:tc>
          <w:tcPr>
            <w:tcW w:w="2018" w:type="dxa"/>
          </w:tcPr>
          <w:p w:rsidR="00B2228A" w:rsidRPr="00EF0E37" w:rsidRDefault="00B2228A" w:rsidP="00E667AE">
            <w:pPr>
              <w:autoSpaceDE w:val="0"/>
              <w:autoSpaceDN w:val="0"/>
              <w:adjustRightInd w:val="0"/>
              <w:spacing w:after="0" w:line="240" w:lineRule="auto"/>
              <w:jc w:val="left"/>
              <w:rPr>
                <w:rFonts w:ascii="Times New Roman" w:hAnsi="Times New Roman"/>
                <w:bCs/>
                <w:sz w:val="24"/>
                <w:szCs w:val="24"/>
              </w:rPr>
            </w:pPr>
            <w:r w:rsidRPr="00EF0E37">
              <w:rPr>
                <w:rFonts w:ascii="Times New Roman" w:hAnsi="Times New Roman"/>
                <w:bCs/>
                <w:sz w:val="24"/>
                <w:szCs w:val="24"/>
              </w:rPr>
              <w:t>Классный час «Цени прекрасные мгновения»</w:t>
            </w:r>
          </w:p>
        </w:tc>
        <w:tc>
          <w:tcPr>
            <w:tcW w:w="2123" w:type="dxa"/>
          </w:tcPr>
          <w:p w:rsidR="00B2228A" w:rsidRPr="00EF0E37" w:rsidRDefault="00B2228A" w:rsidP="00E667AE">
            <w:pPr>
              <w:autoSpaceDE w:val="0"/>
              <w:autoSpaceDN w:val="0"/>
              <w:adjustRightInd w:val="0"/>
              <w:spacing w:after="0" w:line="240" w:lineRule="auto"/>
              <w:jc w:val="left"/>
              <w:rPr>
                <w:rFonts w:ascii="Times New Roman" w:hAnsi="Times New Roman"/>
                <w:bCs/>
                <w:sz w:val="24"/>
                <w:szCs w:val="24"/>
              </w:rPr>
            </w:pPr>
            <w:r w:rsidRPr="00EF0E37">
              <w:rPr>
                <w:rFonts w:ascii="Times New Roman" w:hAnsi="Times New Roman"/>
                <w:bCs/>
                <w:sz w:val="24"/>
                <w:szCs w:val="24"/>
              </w:rPr>
              <w:t>Рыцарский турнир</w:t>
            </w:r>
          </w:p>
          <w:p w:rsidR="00B2228A" w:rsidRPr="00EF0E37" w:rsidRDefault="00B2228A" w:rsidP="00E667AE">
            <w:pPr>
              <w:autoSpaceDE w:val="0"/>
              <w:autoSpaceDN w:val="0"/>
              <w:adjustRightInd w:val="0"/>
              <w:spacing w:after="0" w:line="240" w:lineRule="auto"/>
              <w:jc w:val="left"/>
              <w:rPr>
                <w:rFonts w:ascii="Times New Roman" w:hAnsi="Times New Roman"/>
                <w:bCs/>
                <w:sz w:val="24"/>
                <w:szCs w:val="24"/>
              </w:rPr>
            </w:pPr>
            <w:r w:rsidRPr="00EF0E37">
              <w:rPr>
                <w:rFonts w:ascii="Times New Roman" w:hAnsi="Times New Roman"/>
                <w:bCs/>
                <w:sz w:val="24"/>
                <w:szCs w:val="24"/>
              </w:rPr>
              <w:t xml:space="preserve"> Классный час «Настроение не пустяк»</w:t>
            </w:r>
          </w:p>
        </w:tc>
      </w:tr>
      <w:tr w:rsidR="00B2228A" w:rsidRPr="00EF0E37" w:rsidTr="0014041E">
        <w:tc>
          <w:tcPr>
            <w:tcW w:w="2042" w:type="dxa"/>
          </w:tcPr>
          <w:p w:rsidR="00B2228A" w:rsidRPr="00EF0E37" w:rsidRDefault="00B2228A" w:rsidP="00E667AE">
            <w:pPr>
              <w:autoSpaceDE w:val="0"/>
              <w:autoSpaceDN w:val="0"/>
              <w:adjustRightInd w:val="0"/>
              <w:spacing w:after="0" w:line="240" w:lineRule="auto"/>
              <w:jc w:val="left"/>
              <w:rPr>
                <w:rFonts w:ascii="Times New Roman" w:hAnsi="Times New Roman"/>
                <w:sz w:val="24"/>
                <w:szCs w:val="24"/>
              </w:rPr>
            </w:pPr>
            <w:r w:rsidRPr="00EF0E37">
              <w:rPr>
                <w:rFonts w:ascii="Times New Roman" w:hAnsi="Times New Roman"/>
                <w:sz w:val="24"/>
                <w:szCs w:val="24"/>
              </w:rPr>
              <w:t xml:space="preserve">Формирование эстетических идеалов, чувства прекрасного </w:t>
            </w:r>
          </w:p>
        </w:tc>
        <w:tc>
          <w:tcPr>
            <w:tcW w:w="1794" w:type="dxa"/>
          </w:tcPr>
          <w:p w:rsidR="00B2228A" w:rsidRPr="00EF0E37" w:rsidRDefault="00B2228A" w:rsidP="00E667AE">
            <w:pPr>
              <w:autoSpaceDE w:val="0"/>
              <w:autoSpaceDN w:val="0"/>
              <w:adjustRightInd w:val="0"/>
              <w:spacing w:after="0" w:line="240" w:lineRule="auto"/>
              <w:ind w:firstLine="556"/>
              <w:jc w:val="left"/>
              <w:rPr>
                <w:rFonts w:ascii="Times New Roman" w:hAnsi="Times New Roman"/>
                <w:bCs/>
                <w:sz w:val="24"/>
                <w:szCs w:val="24"/>
              </w:rPr>
            </w:pPr>
            <w:r w:rsidRPr="00EF0E37">
              <w:rPr>
                <w:rFonts w:ascii="Times New Roman" w:hAnsi="Times New Roman"/>
                <w:bCs/>
                <w:sz w:val="24"/>
                <w:szCs w:val="24"/>
              </w:rPr>
              <w:t>- Беседа «Удивительное рядом»</w:t>
            </w:r>
          </w:p>
          <w:p w:rsidR="00B2228A" w:rsidRPr="00EF0E37" w:rsidRDefault="00B2228A" w:rsidP="00E667AE">
            <w:pPr>
              <w:autoSpaceDE w:val="0"/>
              <w:autoSpaceDN w:val="0"/>
              <w:adjustRightInd w:val="0"/>
              <w:spacing w:after="0" w:line="240" w:lineRule="auto"/>
              <w:jc w:val="left"/>
              <w:rPr>
                <w:rFonts w:ascii="Times New Roman" w:hAnsi="Times New Roman"/>
                <w:bCs/>
                <w:sz w:val="24"/>
                <w:szCs w:val="24"/>
              </w:rPr>
            </w:pPr>
            <w:r w:rsidRPr="00EF0E37">
              <w:rPr>
                <w:rFonts w:ascii="Times New Roman" w:hAnsi="Times New Roman"/>
                <w:bCs/>
                <w:sz w:val="24"/>
                <w:szCs w:val="24"/>
              </w:rPr>
              <w:t xml:space="preserve"> В мире гармонии</w:t>
            </w:r>
          </w:p>
        </w:tc>
        <w:tc>
          <w:tcPr>
            <w:tcW w:w="1594" w:type="dxa"/>
          </w:tcPr>
          <w:p w:rsidR="00B2228A" w:rsidRPr="00EF0E37" w:rsidRDefault="00B2228A" w:rsidP="00E667AE">
            <w:pPr>
              <w:autoSpaceDE w:val="0"/>
              <w:autoSpaceDN w:val="0"/>
              <w:adjustRightInd w:val="0"/>
              <w:spacing w:after="0" w:line="240" w:lineRule="auto"/>
              <w:jc w:val="left"/>
              <w:rPr>
                <w:rFonts w:ascii="Times New Roman" w:hAnsi="Times New Roman"/>
                <w:bCs/>
                <w:sz w:val="24"/>
                <w:szCs w:val="24"/>
              </w:rPr>
            </w:pPr>
            <w:r w:rsidRPr="00EF0E37">
              <w:rPr>
                <w:rFonts w:ascii="Times New Roman" w:hAnsi="Times New Roman"/>
                <w:bCs/>
                <w:sz w:val="24"/>
                <w:szCs w:val="24"/>
              </w:rPr>
              <w:t>Путешествие в мир танца</w:t>
            </w:r>
          </w:p>
          <w:p w:rsidR="00B2228A" w:rsidRPr="00EF0E37" w:rsidRDefault="00B2228A" w:rsidP="00E667AE">
            <w:pPr>
              <w:autoSpaceDE w:val="0"/>
              <w:autoSpaceDN w:val="0"/>
              <w:adjustRightInd w:val="0"/>
              <w:spacing w:after="0" w:line="240" w:lineRule="auto"/>
              <w:ind w:firstLine="556"/>
              <w:jc w:val="left"/>
              <w:rPr>
                <w:rFonts w:ascii="Times New Roman" w:hAnsi="Times New Roman"/>
                <w:bCs/>
                <w:sz w:val="24"/>
                <w:szCs w:val="24"/>
              </w:rPr>
            </w:pPr>
            <w:r w:rsidRPr="00EF0E37">
              <w:rPr>
                <w:rFonts w:ascii="Times New Roman" w:hAnsi="Times New Roman"/>
                <w:bCs/>
                <w:sz w:val="24"/>
                <w:szCs w:val="24"/>
              </w:rPr>
              <w:t>- Классный час «Чудеса народного искусства»</w:t>
            </w:r>
          </w:p>
          <w:p w:rsidR="00B2228A" w:rsidRPr="00EF0E37" w:rsidRDefault="00B2228A" w:rsidP="00E667AE">
            <w:pPr>
              <w:autoSpaceDE w:val="0"/>
              <w:autoSpaceDN w:val="0"/>
              <w:adjustRightInd w:val="0"/>
              <w:spacing w:after="0" w:line="240" w:lineRule="auto"/>
              <w:ind w:firstLine="556"/>
              <w:jc w:val="left"/>
              <w:rPr>
                <w:rFonts w:ascii="Times New Roman" w:hAnsi="Times New Roman"/>
                <w:bCs/>
                <w:sz w:val="24"/>
                <w:szCs w:val="24"/>
              </w:rPr>
            </w:pPr>
            <w:r w:rsidRPr="00EF0E37">
              <w:rPr>
                <w:rFonts w:ascii="Times New Roman" w:hAnsi="Times New Roman"/>
                <w:bCs/>
                <w:sz w:val="24"/>
                <w:szCs w:val="24"/>
              </w:rPr>
              <w:t>- Классный час «В солнечном царстве, эстетическом государстве»</w:t>
            </w:r>
          </w:p>
        </w:tc>
        <w:tc>
          <w:tcPr>
            <w:tcW w:w="2018" w:type="dxa"/>
          </w:tcPr>
          <w:p w:rsidR="00B2228A" w:rsidRPr="00EF0E37" w:rsidRDefault="00B2228A" w:rsidP="00E667AE">
            <w:pPr>
              <w:autoSpaceDE w:val="0"/>
              <w:autoSpaceDN w:val="0"/>
              <w:adjustRightInd w:val="0"/>
              <w:spacing w:after="0" w:line="240" w:lineRule="auto"/>
              <w:ind w:firstLine="556"/>
              <w:jc w:val="left"/>
              <w:rPr>
                <w:rFonts w:ascii="Times New Roman" w:hAnsi="Times New Roman"/>
                <w:bCs/>
                <w:sz w:val="24"/>
                <w:szCs w:val="24"/>
              </w:rPr>
            </w:pPr>
            <w:r w:rsidRPr="00EF0E37">
              <w:rPr>
                <w:rFonts w:ascii="Times New Roman" w:hAnsi="Times New Roman"/>
                <w:bCs/>
                <w:sz w:val="24"/>
                <w:szCs w:val="24"/>
              </w:rPr>
              <w:t>- Конкурс рисунков «Мир глазами детей»</w:t>
            </w:r>
          </w:p>
          <w:p w:rsidR="00B2228A" w:rsidRPr="00EF0E37" w:rsidRDefault="00B2228A" w:rsidP="00E667AE">
            <w:pPr>
              <w:autoSpaceDE w:val="0"/>
              <w:autoSpaceDN w:val="0"/>
              <w:adjustRightInd w:val="0"/>
              <w:spacing w:after="0" w:line="240" w:lineRule="auto"/>
              <w:ind w:firstLine="556"/>
              <w:jc w:val="left"/>
              <w:rPr>
                <w:rFonts w:ascii="Times New Roman" w:hAnsi="Times New Roman"/>
                <w:bCs/>
                <w:sz w:val="24"/>
                <w:szCs w:val="24"/>
              </w:rPr>
            </w:pPr>
            <w:r w:rsidRPr="00EF0E37">
              <w:rPr>
                <w:rFonts w:ascii="Times New Roman" w:hAnsi="Times New Roman"/>
                <w:bCs/>
                <w:sz w:val="24"/>
                <w:szCs w:val="24"/>
              </w:rPr>
              <w:t>-  Музыкальный праздник «Колокольчики добра»</w:t>
            </w:r>
          </w:p>
        </w:tc>
        <w:tc>
          <w:tcPr>
            <w:tcW w:w="2123" w:type="dxa"/>
          </w:tcPr>
          <w:p w:rsidR="00B2228A" w:rsidRPr="00EF0E37" w:rsidRDefault="00B2228A" w:rsidP="00E667AE">
            <w:pPr>
              <w:autoSpaceDE w:val="0"/>
              <w:autoSpaceDN w:val="0"/>
              <w:adjustRightInd w:val="0"/>
              <w:spacing w:after="0" w:line="240" w:lineRule="auto"/>
              <w:ind w:firstLine="556"/>
              <w:jc w:val="left"/>
              <w:rPr>
                <w:rFonts w:ascii="Times New Roman" w:hAnsi="Times New Roman"/>
                <w:bCs/>
                <w:sz w:val="24"/>
                <w:szCs w:val="24"/>
              </w:rPr>
            </w:pPr>
            <w:r w:rsidRPr="00EF0E37">
              <w:rPr>
                <w:rFonts w:ascii="Times New Roman" w:hAnsi="Times New Roman"/>
                <w:bCs/>
                <w:sz w:val="24"/>
                <w:szCs w:val="24"/>
              </w:rPr>
              <w:t>- Утренник «Мартовская капель»</w:t>
            </w:r>
          </w:p>
          <w:p w:rsidR="00B2228A" w:rsidRPr="00EF0E37" w:rsidRDefault="00B2228A" w:rsidP="00E667AE">
            <w:pPr>
              <w:autoSpaceDE w:val="0"/>
              <w:autoSpaceDN w:val="0"/>
              <w:adjustRightInd w:val="0"/>
              <w:spacing w:after="0" w:line="240" w:lineRule="auto"/>
              <w:ind w:firstLine="556"/>
              <w:jc w:val="left"/>
              <w:rPr>
                <w:rFonts w:ascii="Times New Roman" w:hAnsi="Times New Roman"/>
                <w:bCs/>
                <w:sz w:val="24"/>
                <w:szCs w:val="24"/>
              </w:rPr>
            </w:pPr>
            <w:r w:rsidRPr="00EF0E37">
              <w:rPr>
                <w:rFonts w:ascii="Times New Roman" w:hAnsi="Times New Roman"/>
                <w:bCs/>
                <w:sz w:val="24"/>
                <w:szCs w:val="24"/>
              </w:rPr>
              <w:t>- Час общения «Что для тебя красота?»</w:t>
            </w:r>
          </w:p>
          <w:p w:rsidR="00B2228A" w:rsidRPr="00EF0E37" w:rsidRDefault="00B2228A" w:rsidP="00E667AE">
            <w:pPr>
              <w:autoSpaceDE w:val="0"/>
              <w:autoSpaceDN w:val="0"/>
              <w:adjustRightInd w:val="0"/>
              <w:spacing w:after="0" w:line="240" w:lineRule="auto"/>
              <w:ind w:firstLine="556"/>
              <w:jc w:val="left"/>
              <w:rPr>
                <w:rFonts w:ascii="Times New Roman" w:hAnsi="Times New Roman"/>
                <w:bCs/>
                <w:sz w:val="24"/>
                <w:szCs w:val="24"/>
              </w:rPr>
            </w:pPr>
            <w:r w:rsidRPr="00EF0E37">
              <w:rPr>
                <w:rFonts w:ascii="Times New Roman" w:hAnsi="Times New Roman"/>
                <w:bCs/>
                <w:sz w:val="24"/>
                <w:szCs w:val="24"/>
              </w:rPr>
              <w:t>- Инсценированный классный час «В гостях у Царевны эстетики»</w:t>
            </w:r>
          </w:p>
        </w:tc>
      </w:tr>
      <w:tr w:rsidR="00B2228A" w:rsidRPr="00EF0E37" w:rsidTr="00B2228A">
        <w:tc>
          <w:tcPr>
            <w:tcW w:w="9571" w:type="dxa"/>
            <w:gridSpan w:val="5"/>
          </w:tcPr>
          <w:p w:rsidR="00B2228A" w:rsidRPr="00EF0E37" w:rsidRDefault="00B2228A" w:rsidP="00E667AE">
            <w:pPr>
              <w:autoSpaceDE w:val="0"/>
              <w:autoSpaceDN w:val="0"/>
              <w:adjustRightInd w:val="0"/>
              <w:spacing w:after="0" w:line="240" w:lineRule="auto"/>
              <w:ind w:firstLine="556"/>
              <w:rPr>
                <w:rFonts w:ascii="Times New Roman" w:hAnsi="Times New Roman"/>
                <w:sz w:val="24"/>
                <w:szCs w:val="24"/>
              </w:rPr>
            </w:pPr>
            <w:r w:rsidRPr="00EF0E37">
              <w:rPr>
                <w:rFonts w:ascii="Times New Roman" w:hAnsi="Times New Roman"/>
                <w:sz w:val="24"/>
                <w:szCs w:val="24"/>
              </w:rPr>
              <w:t>2 уровень: Создание условий для осуществления нравственно ориентированных поступков</w:t>
            </w:r>
          </w:p>
        </w:tc>
      </w:tr>
      <w:tr w:rsidR="00B2228A" w:rsidRPr="00EF0E37" w:rsidTr="0014041E">
        <w:tc>
          <w:tcPr>
            <w:tcW w:w="2042" w:type="dxa"/>
          </w:tcPr>
          <w:p w:rsidR="00B2228A" w:rsidRPr="00EF0E37" w:rsidRDefault="00B2228A" w:rsidP="00E667AE">
            <w:pPr>
              <w:autoSpaceDE w:val="0"/>
              <w:autoSpaceDN w:val="0"/>
              <w:adjustRightInd w:val="0"/>
              <w:spacing w:after="0" w:line="240" w:lineRule="auto"/>
              <w:ind w:firstLine="556"/>
              <w:jc w:val="both"/>
              <w:rPr>
                <w:rFonts w:ascii="Times New Roman" w:hAnsi="Times New Roman"/>
                <w:bCs/>
                <w:sz w:val="24"/>
                <w:szCs w:val="24"/>
              </w:rPr>
            </w:pPr>
            <w:r w:rsidRPr="00EF0E37">
              <w:rPr>
                <w:rFonts w:ascii="Times New Roman" w:hAnsi="Times New Roman"/>
                <w:sz w:val="24"/>
                <w:szCs w:val="24"/>
              </w:rPr>
              <w:t>Воспитание стремления к опрятному внешнему виду</w:t>
            </w:r>
          </w:p>
        </w:tc>
        <w:tc>
          <w:tcPr>
            <w:tcW w:w="1794" w:type="dxa"/>
          </w:tcPr>
          <w:p w:rsidR="00B2228A" w:rsidRPr="00EF0E37" w:rsidRDefault="00B2228A" w:rsidP="00E667AE">
            <w:pPr>
              <w:autoSpaceDE w:val="0"/>
              <w:autoSpaceDN w:val="0"/>
              <w:adjustRightInd w:val="0"/>
              <w:spacing w:after="0" w:line="240" w:lineRule="auto"/>
              <w:ind w:firstLine="556"/>
              <w:rPr>
                <w:rFonts w:ascii="Times New Roman" w:hAnsi="Times New Roman"/>
                <w:bCs/>
                <w:sz w:val="24"/>
                <w:szCs w:val="24"/>
              </w:rPr>
            </w:pPr>
          </w:p>
        </w:tc>
        <w:tc>
          <w:tcPr>
            <w:tcW w:w="1594" w:type="dxa"/>
          </w:tcPr>
          <w:p w:rsidR="00B2228A" w:rsidRPr="00EF0E37" w:rsidRDefault="00B2228A" w:rsidP="00E667AE">
            <w:pPr>
              <w:autoSpaceDE w:val="0"/>
              <w:autoSpaceDN w:val="0"/>
              <w:adjustRightInd w:val="0"/>
              <w:spacing w:after="0" w:line="240" w:lineRule="auto"/>
              <w:ind w:firstLine="556"/>
              <w:rPr>
                <w:rFonts w:ascii="Times New Roman" w:hAnsi="Times New Roman"/>
                <w:bCs/>
                <w:sz w:val="24"/>
                <w:szCs w:val="24"/>
              </w:rPr>
            </w:pPr>
          </w:p>
        </w:tc>
        <w:tc>
          <w:tcPr>
            <w:tcW w:w="2018" w:type="dxa"/>
          </w:tcPr>
          <w:p w:rsidR="00B2228A" w:rsidRPr="00EF0E37" w:rsidRDefault="00B2228A" w:rsidP="00E667AE">
            <w:pPr>
              <w:autoSpaceDE w:val="0"/>
              <w:autoSpaceDN w:val="0"/>
              <w:adjustRightInd w:val="0"/>
              <w:spacing w:after="0" w:line="240" w:lineRule="auto"/>
              <w:ind w:firstLine="556"/>
              <w:rPr>
                <w:rFonts w:ascii="Times New Roman" w:hAnsi="Times New Roman"/>
                <w:bCs/>
                <w:sz w:val="24"/>
                <w:szCs w:val="24"/>
              </w:rPr>
            </w:pPr>
            <w:r w:rsidRPr="00EF0E37">
              <w:rPr>
                <w:rFonts w:ascii="Times New Roman" w:hAnsi="Times New Roman"/>
                <w:bCs/>
                <w:sz w:val="24"/>
                <w:szCs w:val="24"/>
              </w:rPr>
              <w:t>- Этика общения «Кто опрятен, тот приятен»</w:t>
            </w:r>
          </w:p>
        </w:tc>
        <w:tc>
          <w:tcPr>
            <w:tcW w:w="2123" w:type="dxa"/>
          </w:tcPr>
          <w:p w:rsidR="00B2228A" w:rsidRPr="00EF0E37" w:rsidRDefault="00B2228A" w:rsidP="00E667AE">
            <w:pPr>
              <w:autoSpaceDE w:val="0"/>
              <w:autoSpaceDN w:val="0"/>
              <w:adjustRightInd w:val="0"/>
              <w:spacing w:after="0" w:line="240" w:lineRule="auto"/>
              <w:ind w:firstLine="556"/>
              <w:rPr>
                <w:rFonts w:ascii="Times New Roman" w:hAnsi="Times New Roman"/>
                <w:bCs/>
                <w:sz w:val="24"/>
                <w:szCs w:val="24"/>
              </w:rPr>
            </w:pPr>
          </w:p>
        </w:tc>
      </w:tr>
      <w:tr w:rsidR="00B2228A" w:rsidRPr="00EF0E37" w:rsidTr="0014041E">
        <w:tc>
          <w:tcPr>
            <w:tcW w:w="2042" w:type="dxa"/>
          </w:tcPr>
          <w:p w:rsidR="00B2228A" w:rsidRPr="00EF0E37" w:rsidRDefault="00B2228A" w:rsidP="00E667AE">
            <w:pPr>
              <w:autoSpaceDE w:val="0"/>
              <w:autoSpaceDN w:val="0"/>
              <w:adjustRightInd w:val="0"/>
              <w:spacing w:after="0" w:line="240" w:lineRule="auto"/>
              <w:ind w:firstLine="556"/>
              <w:jc w:val="both"/>
              <w:rPr>
                <w:rFonts w:ascii="Times New Roman" w:hAnsi="Times New Roman"/>
                <w:sz w:val="24"/>
                <w:szCs w:val="24"/>
              </w:rPr>
            </w:pPr>
            <w:r w:rsidRPr="00EF0E37">
              <w:rPr>
                <w:rFonts w:ascii="Times New Roman" w:hAnsi="Times New Roman"/>
                <w:sz w:val="24"/>
                <w:szCs w:val="24"/>
              </w:rPr>
              <w:t>Формирование умения видеть красоту природы, труда и творчества</w:t>
            </w:r>
          </w:p>
        </w:tc>
        <w:tc>
          <w:tcPr>
            <w:tcW w:w="1794" w:type="dxa"/>
          </w:tcPr>
          <w:p w:rsidR="00B2228A" w:rsidRPr="00EF0E37" w:rsidRDefault="00B2228A" w:rsidP="00E667AE">
            <w:pPr>
              <w:autoSpaceDE w:val="0"/>
              <w:autoSpaceDN w:val="0"/>
              <w:adjustRightInd w:val="0"/>
              <w:spacing w:after="0" w:line="240" w:lineRule="auto"/>
              <w:ind w:firstLine="556"/>
              <w:rPr>
                <w:rFonts w:ascii="Times New Roman" w:hAnsi="Times New Roman"/>
                <w:bCs/>
                <w:sz w:val="24"/>
                <w:szCs w:val="24"/>
              </w:rPr>
            </w:pPr>
            <w:r w:rsidRPr="00EF0E37">
              <w:rPr>
                <w:rFonts w:ascii="Times New Roman" w:hAnsi="Times New Roman"/>
                <w:bCs/>
                <w:sz w:val="24"/>
                <w:szCs w:val="24"/>
              </w:rPr>
              <w:t>- Конкурс из природного материала, поделок «В гостях у золотой осени»</w:t>
            </w:r>
          </w:p>
        </w:tc>
        <w:tc>
          <w:tcPr>
            <w:tcW w:w="1594" w:type="dxa"/>
          </w:tcPr>
          <w:p w:rsidR="00B2228A" w:rsidRPr="00EF0E37" w:rsidRDefault="00B2228A" w:rsidP="00E667AE">
            <w:pPr>
              <w:autoSpaceDE w:val="0"/>
              <w:autoSpaceDN w:val="0"/>
              <w:adjustRightInd w:val="0"/>
              <w:spacing w:after="0" w:line="240" w:lineRule="auto"/>
              <w:ind w:firstLine="556"/>
              <w:rPr>
                <w:rFonts w:ascii="Times New Roman" w:hAnsi="Times New Roman"/>
                <w:bCs/>
                <w:sz w:val="24"/>
                <w:szCs w:val="24"/>
              </w:rPr>
            </w:pPr>
            <w:r w:rsidRPr="00EF0E37">
              <w:rPr>
                <w:rFonts w:ascii="Times New Roman" w:hAnsi="Times New Roman"/>
                <w:bCs/>
                <w:sz w:val="24"/>
                <w:szCs w:val="24"/>
              </w:rPr>
              <w:t>- Конкурс поделок «Короб чудес»</w:t>
            </w:r>
          </w:p>
          <w:p w:rsidR="00B2228A" w:rsidRPr="00EF0E37" w:rsidRDefault="00B2228A" w:rsidP="00E667AE">
            <w:pPr>
              <w:autoSpaceDE w:val="0"/>
              <w:autoSpaceDN w:val="0"/>
              <w:adjustRightInd w:val="0"/>
              <w:spacing w:after="0" w:line="240" w:lineRule="auto"/>
              <w:ind w:firstLine="556"/>
              <w:rPr>
                <w:rFonts w:ascii="Times New Roman" w:hAnsi="Times New Roman"/>
                <w:bCs/>
                <w:sz w:val="24"/>
                <w:szCs w:val="24"/>
              </w:rPr>
            </w:pPr>
            <w:r w:rsidRPr="00EF0E37">
              <w:rPr>
                <w:rFonts w:ascii="Times New Roman" w:hAnsi="Times New Roman"/>
                <w:bCs/>
                <w:sz w:val="24"/>
                <w:szCs w:val="24"/>
              </w:rPr>
              <w:t>- Чудо своими руками «У фантазии нет границ»</w:t>
            </w:r>
          </w:p>
        </w:tc>
        <w:tc>
          <w:tcPr>
            <w:tcW w:w="2018" w:type="dxa"/>
          </w:tcPr>
          <w:p w:rsidR="00B2228A" w:rsidRPr="00EF0E37" w:rsidRDefault="00B2228A" w:rsidP="00E667AE">
            <w:pPr>
              <w:autoSpaceDE w:val="0"/>
              <w:autoSpaceDN w:val="0"/>
              <w:adjustRightInd w:val="0"/>
              <w:spacing w:after="0" w:line="240" w:lineRule="auto"/>
              <w:ind w:firstLine="556"/>
              <w:rPr>
                <w:rFonts w:ascii="Times New Roman" w:hAnsi="Times New Roman"/>
                <w:bCs/>
                <w:sz w:val="24"/>
                <w:szCs w:val="24"/>
              </w:rPr>
            </w:pPr>
            <w:r w:rsidRPr="00EF0E37">
              <w:rPr>
                <w:rFonts w:ascii="Times New Roman" w:hAnsi="Times New Roman"/>
                <w:bCs/>
                <w:sz w:val="24"/>
                <w:szCs w:val="24"/>
              </w:rPr>
              <w:t>- Творческий час «Зажги свою звезду»</w:t>
            </w:r>
          </w:p>
        </w:tc>
        <w:tc>
          <w:tcPr>
            <w:tcW w:w="2123" w:type="dxa"/>
          </w:tcPr>
          <w:p w:rsidR="00B2228A" w:rsidRPr="00EF0E37" w:rsidRDefault="00B2228A" w:rsidP="00E667AE">
            <w:pPr>
              <w:autoSpaceDE w:val="0"/>
              <w:autoSpaceDN w:val="0"/>
              <w:adjustRightInd w:val="0"/>
              <w:spacing w:after="0" w:line="240" w:lineRule="auto"/>
              <w:ind w:firstLine="556"/>
              <w:rPr>
                <w:rFonts w:ascii="Times New Roman" w:hAnsi="Times New Roman"/>
                <w:bCs/>
                <w:sz w:val="24"/>
                <w:szCs w:val="24"/>
              </w:rPr>
            </w:pPr>
          </w:p>
        </w:tc>
      </w:tr>
      <w:tr w:rsidR="00B2228A" w:rsidRPr="00EF0E37" w:rsidTr="0014041E">
        <w:tc>
          <w:tcPr>
            <w:tcW w:w="2042" w:type="dxa"/>
          </w:tcPr>
          <w:p w:rsidR="00B2228A" w:rsidRPr="00EF0E37" w:rsidRDefault="00B2228A" w:rsidP="00E667AE">
            <w:pPr>
              <w:autoSpaceDE w:val="0"/>
              <w:autoSpaceDN w:val="0"/>
              <w:adjustRightInd w:val="0"/>
              <w:spacing w:after="0" w:line="240" w:lineRule="auto"/>
              <w:jc w:val="both"/>
              <w:rPr>
                <w:rFonts w:ascii="Times New Roman" w:hAnsi="Times New Roman"/>
                <w:sz w:val="24"/>
                <w:szCs w:val="24"/>
              </w:rPr>
            </w:pPr>
            <w:r w:rsidRPr="00EF0E37">
              <w:rPr>
                <w:rFonts w:ascii="Times New Roman" w:hAnsi="Times New Roman"/>
                <w:sz w:val="24"/>
                <w:szCs w:val="24"/>
              </w:rPr>
              <w:t>Воспитание интереса к чтению, произведениям искусства, детским спектаклям, концертам, выставкам, музыке</w:t>
            </w:r>
          </w:p>
        </w:tc>
        <w:tc>
          <w:tcPr>
            <w:tcW w:w="1794" w:type="dxa"/>
          </w:tcPr>
          <w:p w:rsidR="00B2228A" w:rsidRPr="00EF0E37" w:rsidRDefault="00B2228A" w:rsidP="00E667AE">
            <w:pPr>
              <w:autoSpaceDE w:val="0"/>
              <w:autoSpaceDN w:val="0"/>
              <w:adjustRightInd w:val="0"/>
              <w:spacing w:after="0" w:line="240" w:lineRule="auto"/>
              <w:ind w:firstLine="556"/>
              <w:rPr>
                <w:rFonts w:ascii="Times New Roman" w:hAnsi="Times New Roman"/>
                <w:bCs/>
                <w:sz w:val="24"/>
                <w:szCs w:val="24"/>
              </w:rPr>
            </w:pPr>
            <w:r w:rsidRPr="00EF0E37">
              <w:rPr>
                <w:rFonts w:ascii="Times New Roman" w:hAnsi="Times New Roman"/>
                <w:bCs/>
                <w:sz w:val="24"/>
                <w:szCs w:val="24"/>
              </w:rPr>
              <w:t xml:space="preserve">- Новогодняя карусель </w:t>
            </w:r>
          </w:p>
          <w:p w:rsidR="00B2228A" w:rsidRPr="00EF0E37" w:rsidRDefault="00B2228A" w:rsidP="00E667AE">
            <w:pPr>
              <w:autoSpaceDE w:val="0"/>
              <w:autoSpaceDN w:val="0"/>
              <w:adjustRightInd w:val="0"/>
              <w:spacing w:after="0" w:line="240" w:lineRule="auto"/>
              <w:ind w:firstLine="556"/>
              <w:rPr>
                <w:rFonts w:ascii="Times New Roman" w:hAnsi="Times New Roman"/>
                <w:bCs/>
                <w:sz w:val="24"/>
                <w:szCs w:val="24"/>
              </w:rPr>
            </w:pPr>
            <w:r w:rsidRPr="00EF0E37">
              <w:rPr>
                <w:rFonts w:ascii="Times New Roman" w:hAnsi="Times New Roman"/>
                <w:bCs/>
                <w:sz w:val="24"/>
                <w:szCs w:val="24"/>
              </w:rPr>
              <w:t>- Мир моих увлечений</w:t>
            </w:r>
          </w:p>
        </w:tc>
        <w:tc>
          <w:tcPr>
            <w:tcW w:w="1594" w:type="dxa"/>
          </w:tcPr>
          <w:p w:rsidR="00B2228A" w:rsidRPr="00EF0E37" w:rsidRDefault="00B2228A" w:rsidP="00E667AE">
            <w:pPr>
              <w:autoSpaceDE w:val="0"/>
              <w:autoSpaceDN w:val="0"/>
              <w:adjustRightInd w:val="0"/>
              <w:spacing w:after="0" w:line="240" w:lineRule="auto"/>
              <w:ind w:firstLine="556"/>
              <w:rPr>
                <w:rFonts w:ascii="Times New Roman" w:hAnsi="Times New Roman"/>
                <w:bCs/>
                <w:sz w:val="24"/>
                <w:szCs w:val="24"/>
              </w:rPr>
            </w:pPr>
            <w:r w:rsidRPr="00EF0E37">
              <w:rPr>
                <w:rFonts w:ascii="Times New Roman" w:hAnsi="Times New Roman"/>
                <w:bCs/>
                <w:sz w:val="24"/>
                <w:szCs w:val="24"/>
              </w:rPr>
              <w:t>- Праздник красок и карандашей</w:t>
            </w:r>
          </w:p>
        </w:tc>
        <w:tc>
          <w:tcPr>
            <w:tcW w:w="2018" w:type="dxa"/>
          </w:tcPr>
          <w:p w:rsidR="00B2228A" w:rsidRPr="00EF0E37" w:rsidRDefault="00B2228A" w:rsidP="00E667AE">
            <w:pPr>
              <w:autoSpaceDE w:val="0"/>
              <w:autoSpaceDN w:val="0"/>
              <w:adjustRightInd w:val="0"/>
              <w:spacing w:after="0" w:line="240" w:lineRule="auto"/>
              <w:ind w:firstLine="556"/>
              <w:rPr>
                <w:rFonts w:ascii="Times New Roman" w:hAnsi="Times New Roman"/>
                <w:bCs/>
                <w:sz w:val="24"/>
                <w:szCs w:val="24"/>
              </w:rPr>
            </w:pPr>
            <w:r w:rsidRPr="00EF0E37">
              <w:rPr>
                <w:rFonts w:ascii="Times New Roman" w:hAnsi="Times New Roman"/>
                <w:bCs/>
                <w:sz w:val="24"/>
                <w:szCs w:val="24"/>
              </w:rPr>
              <w:t>- Игровой час «Тропою сказок»</w:t>
            </w:r>
          </w:p>
        </w:tc>
        <w:tc>
          <w:tcPr>
            <w:tcW w:w="2123" w:type="dxa"/>
          </w:tcPr>
          <w:p w:rsidR="00B2228A" w:rsidRPr="00EF0E37" w:rsidRDefault="00B2228A" w:rsidP="00E667AE">
            <w:pPr>
              <w:autoSpaceDE w:val="0"/>
              <w:autoSpaceDN w:val="0"/>
              <w:adjustRightInd w:val="0"/>
              <w:spacing w:after="0" w:line="240" w:lineRule="auto"/>
              <w:ind w:firstLine="556"/>
              <w:rPr>
                <w:rFonts w:ascii="Times New Roman" w:hAnsi="Times New Roman"/>
                <w:bCs/>
                <w:sz w:val="24"/>
                <w:szCs w:val="24"/>
              </w:rPr>
            </w:pPr>
            <w:r w:rsidRPr="00EF0E37">
              <w:rPr>
                <w:rFonts w:ascii="Times New Roman" w:hAnsi="Times New Roman"/>
                <w:bCs/>
                <w:sz w:val="24"/>
                <w:szCs w:val="24"/>
              </w:rPr>
              <w:t>- Путешествие в «Мир мудрых мыслей»</w:t>
            </w:r>
          </w:p>
        </w:tc>
      </w:tr>
      <w:tr w:rsidR="00B2228A" w:rsidRPr="00EF0E37" w:rsidTr="00B2228A">
        <w:tc>
          <w:tcPr>
            <w:tcW w:w="9571" w:type="dxa"/>
            <w:gridSpan w:val="5"/>
          </w:tcPr>
          <w:p w:rsidR="00B2228A" w:rsidRPr="00EF0E37" w:rsidRDefault="00B2228A" w:rsidP="00E667AE">
            <w:pPr>
              <w:autoSpaceDE w:val="0"/>
              <w:autoSpaceDN w:val="0"/>
              <w:adjustRightInd w:val="0"/>
              <w:spacing w:after="0" w:line="240" w:lineRule="auto"/>
              <w:ind w:firstLine="556"/>
              <w:jc w:val="both"/>
              <w:rPr>
                <w:rFonts w:ascii="Times New Roman" w:hAnsi="Times New Roman"/>
                <w:sz w:val="24"/>
                <w:szCs w:val="24"/>
              </w:rPr>
            </w:pPr>
            <w:r w:rsidRPr="00EF0E37">
              <w:rPr>
                <w:rFonts w:ascii="Times New Roman" w:hAnsi="Times New Roman"/>
                <w:sz w:val="24"/>
                <w:szCs w:val="24"/>
              </w:rPr>
              <w:t>3 уровень: создание необходимых условий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tc>
      </w:tr>
      <w:tr w:rsidR="00B2228A" w:rsidRPr="00EF0E37" w:rsidTr="0014041E">
        <w:tc>
          <w:tcPr>
            <w:tcW w:w="2042" w:type="dxa"/>
          </w:tcPr>
          <w:p w:rsidR="00B2228A" w:rsidRPr="00EF0E37" w:rsidRDefault="00B2228A" w:rsidP="00E667AE">
            <w:pPr>
              <w:autoSpaceDE w:val="0"/>
              <w:autoSpaceDN w:val="0"/>
              <w:adjustRightInd w:val="0"/>
              <w:spacing w:after="0" w:line="240" w:lineRule="auto"/>
              <w:ind w:firstLine="556"/>
              <w:rPr>
                <w:rFonts w:ascii="Times New Roman" w:hAnsi="Times New Roman"/>
                <w:bCs/>
                <w:sz w:val="24"/>
                <w:szCs w:val="24"/>
              </w:rPr>
            </w:pPr>
            <w:r w:rsidRPr="00EF0E37">
              <w:rPr>
                <w:rFonts w:ascii="Times New Roman" w:hAnsi="Times New Roman"/>
                <w:sz w:val="24"/>
                <w:szCs w:val="24"/>
              </w:rPr>
              <w:t>Приобретение элементарного опыта самореализации в различных видах творческой деятельности, умения выражать себя в доступных видах и формах художественного творчества</w:t>
            </w:r>
          </w:p>
        </w:tc>
        <w:tc>
          <w:tcPr>
            <w:tcW w:w="1794" w:type="dxa"/>
          </w:tcPr>
          <w:p w:rsidR="00B2228A" w:rsidRPr="00EF0E37" w:rsidRDefault="00B2228A" w:rsidP="00E667AE">
            <w:pPr>
              <w:autoSpaceDE w:val="0"/>
              <w:autoSpaceDN w:val="0"/>
              <w:adjustRightInd w:val="0"/>
              <w:spacing w:after="0" w:line="240" w:lineRule="auto"/>
              <w:ind w:firstLine="556"/>
              <w:rPr>
                <w:rFonts w:ascii="Times New Roman" w:hAnsi="Times New Roman"/>
                <w:bCs/>
                <w:sz w:val="24"/>
                <w:szCs w:val="24"/>
              </w:rPr>
            </w:pPr>
            <w:r w:rsidRPr="00EF0E37">
              <w:rPr>
                <w:rFonts w:ascii="Times New Roman" w:hAnsi="Times New Roman"/>
                <w:bCs/>
                <w:sz w:val="24"/>
                <w:szCs w:val="24"/>
              </w:rPr>
              <w:t>- Чтение сказок народов мира «Сказка – ложь, да в ней намек»</w:t>
            </w:r>
          </w:p>
        </w:tc>
        <w:tc>
          <w:tcPr>
            <w:tcW w:w="1594" w:type="dxa"/>
          </w:tcPr>
          <w:p w:rsidR="00B2228A" w:rsidRPr="00EF0E37" w:rsidRDefault="00B2228A" w:rsidP="00E667AE">
            <w:pPr>
              <w:autoSpaceDE w:val="0"/>
              <w:autoSpaceDN w:val="0"/>
              <w:adjustRightInd w:val="0"/>
              <w:spacing w:after="0" w:line="240" w:lineRule="auto"/>
              <w:ind w:firstLine="556"/>
              <w:rPr>
                <w:rFonts w:ascii="Times New Roman" w:hAnsi="Times New Roman"/>
                <w:bCs/>
                <w:sz w:val="24"/>
                <w:szCs w:val="24"/>
              </w:rPr>
            </w:pPr>
            <w:r w:rsidRPr="00EF0E37">
              <w:rPr>
                <w:rFonts w:ascii="Times New Roman" w:hAnsi="Times New Roman"/>
                <w:bCs/>
                <w:sz w:val="24"/>
                <w:szCs w:val="24"/>
              </w:rPr>
              <w:t>- Викторина «Что за прелесть эти сказки»</w:t>
            </w:r>
          </w:p>
          <w:p w:rsidR="00B2228A" w:rsidRPr="00EF0E37" w:rsidRDefault="00B2228A" w:rsidP="00E667AE">
            <w:pPr>
              <w:autoSpaceDE w:val="0"/>
              <w:autoSpaceDN w:val="0"/>
              <w:adjustRightInd w:val="0"/>
              <w:spacing w:after="0" w:line="240" w:lineRule="auto"/>
              <w:ind w:firstLine="556"/>
              <w:rPr>
                <w:rFonts w:ascii="Times New Roman" w:hAnsi="Times New Roman"/>
                <w:bCs/>
                <w:sz w:val="24"/>
                <w:szCs w:val="24"/>
              </w:rPr>
            </w:pPr>
            <w:r w:rsidRPr="00EF0E37">
              <w:rPr>
                <w:rFonts w:ascii="Times New Roman" w:hAnsi="Times New Roman"/>
                <w:bCs/>
                <w:sz w:val="24"/>
                <w:szCs w:val="24"/>
              </w:rPr>
              <w:t>- Музей веселых затей</w:t>
            </w:r>
          </w:p>
        </w:tc>
        <w:tc>
          <w:tcPr>
            <w:tcW w:w="2018" w:type="dxa"/>
          </w:tcPr>
          <w:p w:rsidR="00B2228A" w:rsidRPr="00EF0E37" w:rsidRDefault="00B2228A" w:rsidP="00E667AE">
            <w:pPr>
              <w:autoSpaceDE w:val="0"/>
              <w:autoSpaceDN w:val="0"/>
              <w:adjustRightInd w:val="0"/>
              <w:spacing w:after="0" w:line="240" w:lineRule="auto"/>
              <w:ind w:firstLine="556"/>
              <w:rPr>
                <w:rFonts w:ascii="Times New Roman" w:hAnsi="Times New Roman"/>
                <w:bCs/>
                <w:sz w:val="24"/>
                <w:szCs w:val="24"/>
              </w:rPr>
            </w:pPr>
            <w:r w:rsidRPr="00EF0E37">
              <w:rPr>
                <w:rFonts w:ascii="Times New Roman" w:hAnsi="Times New Roman"/>
                <w:bCs/>
                <w:sz w:val="24"/>
                <w:szCs w:val="24"/>
              </w:rPr>
              <w:t>- Конкурс на лучшую поздравительную открытку</w:t>
            </w:r>
          </w:p>
        </w:tc>
        <w:tc>
          <w:tcPr>
            <w:tcW w:w="2123" w:type="dxa"/>
          </w:tcPr>
          <w:p w:rsidR="00B2228A" w:rsidRPr="00EF0E37" w:rsidRDefault="00B2228A" w:rsidP="00E667AE">
            <w:pPr>
              <w:autoSpaceDE w:val="0"/>
              <w:autoSpaceDN w:val="0"/>
              <w:adjustRightInd w:val="0"/>
              <w:spacing w:after="0" w:line="240" w:lineRule="auto"/>
              <w:ind w:firstLine="556"/>
              <w:rPr>
                <w:rFonts w:ascii="Times New Roman" w:hAnsi="Times New Roman"/>
                <w:bCs/>
                <w:sz w:val="24"/>
                <w:szCs w:val="24"/>
              </w:rPr>
            </w:pPr>
            <w:r w:rsidRPr="00EF0E37">
              <w:rPr>
                <w:rFonts w:ascii="Times New Roman" w:hAnsi="Times New Roman"/>
                <w:bCs/>
                <w:sz w:val="24"/>
                <w:szCs w:val="24"/>
              </w:rPr>
              <w:t>- Моя мечта</w:t>
            </w:r>
          </w:p>
        </w:tc>
      </w:tr>
    </w:tbl>
    <w:p w:rsidR="00C92F3C" w:rsidRPr="0014041E" w:rsidRDefault="00C92F3C" w:rsidP="0014041E">
      <w:pPr>
        <w:spacing w:after="0" w:line="360" w:lineRule="auto"/>
        <w:jc w:val="both"/>
        <w:rPr>
          <w:rFonts w:ascii="Times New Roman" w:eastAsia="Times New Roman" w:hAnsi="Times New Roman"/>
          <w:b/>
          <w:bCs/>
          <w:sz w:val="24"/>
          <w:szCs w:val="24"/>
          <w:lang w:eastAsia="ru-RU"/>
        </w:rPr>
      </w:pPr>
    </w:p>
    <w:p w:rsidR="00B2228A" w:rsidRPr="00EF0E37" w:rsidRDefault="00B2228A" w:rsidP="00B2228A">
      <w:pPr>
        <w:pStyle w:val="a5"/>
        <w:spacing w:after="0" w:line="360" w:lineRule="auto"/>
        <w:ind w:left="0" w:firstLine="556"/>
        <w:rPr>
          <w:rFonts w:ascii="Times New Roman" w:eastAsia="Times New Roman" w:hAnsi="Times New Roman"/>
          <w:sz w:val="24"/>
          <w:szCs w:val="24"/>
          <w:lang w:eastAsia="ru-RU"/>
        </w:rPr>
      </w:pPr>
      <w:r w:rsidRPr="00EF0E37">
        <w:rPr>
          <w:rFonts w:ascii="Times New Roman" w:eastAsia="Times New Roman" w:hAnsi="Times New Roman"/>
          <w:b/>
          <w:bCs/>
          <w:sz w:val="24"/>
          <w:szCs w:val="24"/>
          <w:lang w:eastAsia="ru-RU"/>
        </w:rPr>
        <w:t>Задачи духовно-нравственного развития и воспитания младших школьников</w:t>
      </w:r>
    </w:p>
    <w:p w:rsidR="00B2228A" w:rsidRPr="00EF0E37" w:rsidRDefault="00B2228A" w:rsidP="00B2228A">
      <w:pPr>
        <w:pStyle w:val="a5"/>
        <w:spacing w:after="0" w:line="360" w:lineRule="auto"/>
        <w:ind w:left="0"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Понимание современных условий и особенностей развития и социализации младших школьников позволяет конкретизировать содержание общих задач по каждому из основных направлений их духовно-нравственного развития и воспитания.</w:t>
      </w:r>
    </w:p>
    <w:p w:rsidR="00B2228A" w:rsidRPr="00EF0E37" w:rsidRDefault="00B2228A" w:rsidP="00B2228A">
      <w:pPr>
        <w:pStyle w:val="a5"/>
        <w:spacing w:after="0" w:line="360" w:lineRule="auto"/>
        <w:ind w:left="0" w:firstLine="556"/>
        <w:jc w:val="both"/>
        <w:rPr>
          <w:rFonts w:ascii="Times New Roman" w:eastAsia="Times New Roman" w:hAnsi="Times New Roman"/>
          <w:sz w:val="24"/>
          <w:szCs w:val="24"/>
          <w:lang w:eastAsia="ru-RU"/>
        </w:rPr>
      </w:pPr>
      <w:r w:rsidRPr="00EF0E37">
        <w:rPr>
          <w:rFonts w:ascii="Times New Roman" w:eastAsia="Times New Roman" w:hAnsi="Times New Roman"/>
          <w:b/>
          <w:sz w:val="24"/>
          <w:szCs w:val="24"/>
          <w:lang w:eastAsia="ru-RU"/>
        </w:rPr>
        <w:t xml:space="preserve">Виды деятельности и формы занятий с обучающимися начальной школы </w:t>
      </w:r>
      <w:r w:rsidRPr="00EF0E37">
        <w:rPr>
          <w:rFonts w:ascii="Times New Roman" w:eastAsia="Times New Roman" w:hAnsi="Times New Roman"/>
          <w:sz w:val="24"/>
          <w:szCs w:val="24"/>
          <w:lang w:eastAsia="ru-RU"/>
        </w:rPr>
        <w:t>Воспитание гражданственности, патриотизма, уважения к правам, свободам и обязаннос</w:t>
      </w:r>
      <w:r>
        <w:rPr>
          <w:rFonts w:ascii="Times New Roman" w:eastAsia="Times New Roman" w:hAnsi="Times New Roman"/>
          <w:sz w:val="24"/>
          <w:szCs w:val="24"/>
          <w:lang w:eastAsia="ru-RU"/>
        </w:rPr>
        <w:t>тям человека:</w:t>
      </w:r>
    </w:p>
    <w:p w:rsidR="00B2228A" w:rsidRPr="00EF0E37" w:rsidRDefault="00B2228A" w:rsidP="00B2228A">
      <w:pPr>
        <w:pStyle w:val="a5"/>
        <w:spacing w:after="0" w:line="360" w:lineRule="auto"/>
        <w:ind w:left="0"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 получение первоначальных представлений о Конституции Российской Федерации, ознакомление с государственной символикой – Гербом, Флагом Российской Федерации, гербом и флагом субъекта Российской Федерации, в котором находится образовательное учреждение (на плакатах, картинах, в процессе бесед, чтения книг, изучения предметов, предусмотр</w:t>
      </w:r>
      <w:r>
        <w:rPr>
          <w:rFonts w:ascii="Times New Roman" w:eastAsia="Times New Roman" w:hAnsi="Times New Roman"/>
          <w:sz w:val="24"/>
          <w:szCs w:val="24"/>
          <w:lang w:eastAsia="ru-RU"/>
        </w:rPr>
        <w:t>енных базисным учебным планом);</w:t>
      </w:r>
    </w:p>
    <w:p w:rsidR="00B2228A" w:rsidRPr="00EF0E37" w:rsidRDefault="00B2228A" w:rsidP="00B2228A">
      <w:pPr>
        <w:pStyle w:val="a5"/>
        <w:spacing w:after="0" w:line="360" w:lineRule="auto"/>
        <w:ind w:left="0"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 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основных и вариатив</w:t>
      </w:r>
      <w:r>
        <w:rPr>
          <w:rFonts w:ascii="Times New Roman" w:eastAsia="Times New Roman" w:hAnsi="Times New Roman"/>
          <w:sz w:val="24"/>
          <w:szCs w:val="24"/>
          <w:lang w:eastAsia="ru-RU"/>
        </w:rPr>
        <w:t>ных учебных дисциплин);</w:t>
      </w:r>
    </w:p>
    <w:p w:rsidR="00B2228A" w:rsidRPr="00EF0E37" w:rsidRDefault="00B2228A" w:rsidP="00B2228A">
      <w:pPr>
        <w:pStyle w:val="a5"/>
        <w:spacing w:after="0" w:line="360" w:lineRule="auto"/>
        <w:ind w:left="0"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 xml:space="preserve">- ознакомление с историей и культурой родного края, народнымтворчеством, этнокультурными  традициями, фольклором, особенностями быта народов России (в процессе бесед, сюжетно- ролевых игр, просмотра кинофильмов, творческих конкурсов, фестивалей, праздников, экскурсий, путешествий, туристско-краеведческих экспедиций, изучения </w:t>
      </w:r>
      <w:r>
        <w:rPr>
          <w:rFonts w:ascii="Times New Roman" w:eastAsia="Times New Roman" w:hAnsi="Times New Roman"/>
          <w:sz w:val="24"/>
          <w:szCs w:val="24"/>
          <w:lang w:eastAsia="ru-RU"/>
        </w:rPr>
        <w:t>вариативных учебных дисциплин);</w:t>
      </w:r>
    </w:p>
    <w:p w:rsidR="00B2228A" w:rsidRPr="00EF0E37" w:rsidRDefault="00B2228A" w:rsidP="00B2228A">
      <w:pPr>
        <w:pStyle w:val="a5"/>
        <w:spacing w:after="0" w:line="360" w:lineRule="auto"/>
        <w:ind w:left="0"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 знакомство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w:t>
      </w:r>
      <w:r>
        <w:rPr>
          <w:rFonts w:ascii="Times New Roman" w:eastAsia="Times New Roman" w:hAnsi="Times New Roman"/>
          <w:sz w:val="24"/>
          <w:szCs w:val="24"/>
          <w:lang w:eastAsia="ru-RU"/>
        </w:rPr>
        <w:t>ых государственным праздникам);</w:t>
      </w:r>
    </w:p>
    <w:p w:rsidR="00B2228A" w:rsidRPr="00EF0E37" w:rsidRDefault="00B2228A" w:rsidP="00B2228A">
      <w:pPr>
        <w:pStyle w:val="a5"/>
        <w:spacing w:after="0" w:line="360" w:lineRule="auto"/>
        <w:ind w:left="0"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 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посильного участия в социальных проектах и мероприятиях, проводимых де</w:t>
      </w:r>
      <w:r>
        <w:rPr>
          <w:rFonts w:ascii="Times New Roman" w:eastAsia="Times New Roman" w:hAnsi="Times New Roman"/>
          <w:sz w:val="24"/>
          <w:szCs w:val="24"/>
          <w:lang w:eastAsia="ru-RU"/>
        </w:rPr>
        <w:t>тско-юношескими организациями);</w:t>
      </w:r>
    </w:p>
    <w:p w:rsidR="00B2228A" w:rsidRPr="00EF0E37" w:rsidRDefault="00B2228A" w:rsidP="00B2228A">
      <w:pPr>
        <w:pStyle w:val="a5"/>
        <w:spacing w:after="0" w:line="360" w:lineRule="auto"/>
        <w:ind w:left="0"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 xml:space="preserve">- участие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 ролевых игр на местности, встреч </w:t>
      </w:r>
      <w:r>
        <w:rPr>
          <w:rFonts w:ascii="Times New Roman" w:eastAsia="Times New Roman" w:hAnsi="Times New Roman"/>
          <w:sz w:val="24"/>
          <w:szCs w:val="24"/>
          <w:lang w:eastAsia="ru-RU"/>
        </w:rPr>
        <w:t>с ветеранами и военнослужащими;</w:t>
      </w:r>
    </w:p>
    <w:p w:rsidR="00B2228A" w:rsidRPr="00EF0E37" w:rsidRDefault="00B2228A" w:rsidP="00B2228A">
      <w:pPr>
        <w:pStyle w:val="a5"/>
        <w:spacing w:after="0" w:line="360" w:lineRule="auto"/>
        <w:ind w:left="0"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 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 (в процессе бесед, народных игр, организации и проведения наци</w:t>
      </w:r>
      <w:r>
        <w:rPr>
          <w:rFonts w:ascii="Times New Roman" w:eastAsia="Times New Roman" w:hAnsi="Times New Roman"/>
          <w:sz w:val="24"/>
          <w:szCs w:val="24"/>
          <w:lang w:eastAsia="ru-RU"/>
        </w:rPr>
        <w:t>онально-культурных праздников);</w:t>
      </w:r>
    </w:p>
    <w:p w:rsidR="00B2228A" w:rsidRPr="00EF0E37" w:rsidRDefault="00B2228A" w:rsidP="0014041E">
      <w:pPr>
        <w:pStyle w:val="a5"/>
        <w:spacing w:after="0" w:line="360" w:lineRule="auto"/>
        <w:ind w:left="0"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  участие во встречах и беседах с выпускниками своей школы, ознакомление с биографиями  выпускников, явивших собой достойные примеры г</w:t>
      </w:r>
      <w:r w:rsidR="0014041E">
        <w:rPr>
          <w:rFonts w:ascii="Times New Roman" w:eastAsia="Times New Roman" w:hAnsi="Times New Roman"/>
          <w:sz w:val="24"/>
          <w:szCs w:val="24"/>
          <w:lang w:eastAsia="ru-RU"/>
        </w:rPr>
        <w:t>ражданственности и патриотизма.</w:t>
      </w:r>
    </w:p>
    <w:p w:rsidR="00B2228A" w:rsidRPr="00E667AE" w:rsidRDefault="00B2228A" w:rsidP="00E667AE">
      <w:pPr>
        <w:pStyle w:val="a5"/>
        <w:spacing w:after="0" w:line="360" w:lineRule="auto"/>
        <w:ind w:left="0" w:firstLine="556"/>
        <w:jc w:val="both"/>
        <w:rPr>
          <w:rFonts w:ascii="Times New Roman" w:eastAsia="Times New Roman" w:hAnsi="Times New Roman"/>
          <w:b/>
          <w:bCs/>
          <w:sz w:val="24"/>
          <w:szCs w:val="24"/>
          <w:lang w:eastAsia="ru-RU"/>
        </w:rPr>
      </w:pPr>
      <w:r w:rsidRPr="00EF0E37">
        <w:rPr>
          <w:rFonts w:ascii="Times New Roman" w:eastAsia="Times New Roman" w:hAnsi="Times New Roman"/>
          <w:b/>
          <w:bCs/>
          <w:sz w:val="24"/>
          <w:szCs w:val="24"/>
          <w:lang w:eastAsia="ru-RU"/>
        </w:rPr>
        <w:t>Совместная деятельность МБОУ «Сюлинская СОШ им. С.С.Сюльского», семьи и общественности</w:t>
      </w:r>
      <w:r w:rsidRPr="00EF0E37">
        <w:rPr>
          <w:rFonts w:ascii="Times New Roman" w:eastAsia="Times New Roman" w:hAnsi="Times New Roman"/>
          <w:b/>
          <w:sz w:val="24"/>
          <w:szCs w:val="24"/>
          <w:lang w:eastAsia="ru-RU"/>
        </w:rPr>
        <w:t xml:space="preserve"> по духовно-нравственному развитию и воспитанию младших школьников</w:t>
      </w:r>
    </w:p>
    <w:p w:rsidR="00B2228A" w:rsidRPr="00EF0E37" w:rsidRDefault="00B2228A" w:rsidP="00B2228A">
      <w:pPr>
        <w:pStyle w:val="a5"/>
        <w:spacing w:after="0" w:line="360" w:lineRule="auto"/>
        <w:ind w:left="0"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 xml:space="preserve">Духовно-нравственное развитие и воспитание обучающихся на ступени начального общего образования осуществляются не только образовательным учреждением, но и семьей, внешкольными учреждениями по месту жительства. Взаимодействие школы и семьи имеет решающее значение для организации нравственного уклада жизни младшего школьника. </w:t>
      </w:r>
    </w:p>
    <w:p w:rsidR="00B2228A" w:rsidRPr="00EF0E37" w:rsidRDefault="00B2228A" w:rsidP="00B2228A">
      <w:pPr>
        <w:pStyle w:val="a5"/>
        <w:spacing w:after="0" w:line="360" w:lineRule="auto"/>
        <w:ind w:left="0"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В формировании такого уклада свои традиционные позиции сохраняют учреждения дополнительного образования, культуры и спорта.</w:t>
      </w:r>
    </w:p>
    <w:p w:rsidR="000F12D8" w:rsidRDefault="00B2228A" w:rsidP="000F12D8">
      <w:pPr>
        <w:pStyle w:val="a5"/>
        <w:spacing w:after="0" w:line="360" w:lineRule="auto"/>
        <w:ind w:left="0"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Таким образом, важным условием эффективной реализации задач духовно-нравственного развития и воспитания обучающихся является эффективность педагогического взаимодействия различных социальных субъектов, при ведущей роли педагогического коллектива школы</w:t>
      </w:r>
    </w:p>
    <w:p w:rsidR="00B2228A" w:rsidRPr="000F12D8" w:rsidRDefault="00B2228A" w:rsidP="000F12D8">
      <w:pPr>
        <w:pStyle w:val="a5"/>
        <w:spacing w:after="0" w:line="360" w:lineRule="auto"/>
        <w:ind w:left="0"/>
        <w:jc w:val="both"/>
        <w:rPr>
          <w:rFonts w:ascii="Times New Roman" w:eastAsia="Times New Roman" w:hAnsi="Times New Roman"/>
          <w:sz w:val="24"/>
          <w:szCs w:val="24"/>
          <w:lang w:eastAsia="ru-RU"/>
        </w:rPr>
      </w:pPr>
      <w:r w:rsidRPr="00EF0E37">
        <w:rPr>
          <w:rFonts w:ascii="Times New Roman" w:eastAsia="Times New Roman" w:hAnsi="Times New Roman"/>
          <w:b/>
          <w:bCs/>
          <w:sz w:val="24"/>
          <w:szCs w:val="24"/>
          <w:lang w:eastAsia="ru-RU"/>
        </w:rPr>
        <w:t>Повышение педагогической культуры родителей</w:t>
      </w:r>
      <w:r w:rsidRPr="00EF0E37">
        <w:rPr>
          <w:rFonts w:ascii="Times New Roman" w:eastAsia="Times New Roman" w:hAnsi="Times New Roman"/>
          <w:b/>
          <w:sz w:val="24"/>
          <w:szCs w:val="24"/>
          <w:lang w:eastAsia="ru-RU"/>
        </w:rPr>
        <w:t xml:space="preserve"> (законных представителей) обучающихся</w:t>
      </w:r>
    </w:p>
    <w:p w:rsidR="00B2228A" w:rsidRPr="00EF0E37" w:rsidRDefault="00B2228A" w:rsidP="00B2228A">
      <w:pPr>
        <w:pStyle w:val="a5"/>
        <w:spacing w:after="0" w:line="360" w:lineRule="auto"/>
        <w:ind w:left="0"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Педагогическая культура родителей (законных представителей) обучающихся – один из самых действенных факторов духовно-нравственного развития и воспитания младших школьников, поскольку уклад семейной жизни представляет собой один из важнейших компонентов, формирующих нравственный уклада жизни обучающегося.</w:t>
      </w:r>
    </w:p>
    <w:p w:rsidR="00B2228A" w:rsidRPr="00EF0E37" w:rsidRDefault="00B2228A" w:rsidP="00B2228A">
      <w:pPr>
        <w:pStyle w:val="a5"/>
        <w:spacing w:after="0" w:line="360" w:lineRule="auto"/>
        <w:ind w:left="0"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Повышение педагогической культуры родителей (законных представителей) рассматривается как одно из важнейших направлений реализации программы духовно-нравственного развития и воспитания обучающихся на ступени начального общего образования. Необходимо восстановление с учетом современных реалий позитивных традиций содержательного педагогического взаимодействия семьи и школы, систематического повышения педагогической культуры родителей.</w:t>
      </w:r>
    </w:p>
    <w:p w:rsidR="00B2228A" w:rsidRPr="00EF0E37" w:rsidRDefault="00B2228A" w:rsidP="00B2228A">
      <w:pPr>
        <w:pStyle w:val="a5"/>
        <w:spacing w:after="0" w:line="360" w:lineRule="auto"/>
        <w:ind w:left="0"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Права и обязанности родителей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 Система работы школы  по повышению педагогической культуры родителей (законных представителей) в обеспечении духовно-нравственного развития и воспитания младших школьников должна быть о</w:t>
      </w:r>
      <w:r>
        <w:rPr>
          <w:rFonts w:ascii="Times New Roman" w:eastAsia="Times New Roman" w:hAnsi="Times New Roman"/>
          <w:sz w:val="24"/>
          <w:szCs w:val="24"/>
          <w:lang w:eastAsia="ru-RU"/>
        </w:rPr>
        <w:t>снована на следующих принципах:</w:t>
      </w:r>
    </w:p>
    <w:p w:rsidR="00B2228A" w:rsidRPr="00EF0E37" w:rsidRDefault="00B2228A" w:rsidP="00B2228A">
      <w:pPr>
        <w:pStyle w:val="a5"/>
        <w:spacing w:after="0" w:line="360" w:lineRule="auto"/>
        <w:ind w:left="0"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 совместная педагогическая деятельность семьи и школы, в том числе в определении основных направлений, ценностей и приоритетов деятельности школы по духовно-нравственному развитию и воспитанию младших школьников, в разработке содержания и реализации программ духовно-нравственного развития и воспитания обучающихся, оцен</w:t>
      </w:r>
      <w:r>
        <w:rPr>
          <w:rFonts w:ascii="Times New Roman" w:eastAsia="Times New Roman" w:hAnsi="Times New Roman"/>
          <w:sz w:val="24"/>
          <w:szCs w:val="24"/>
          <w:lang w:eastAsia="ru-RU"/>
        </w:rPr>
        <w:t>ке эффективности этих программ;</w:t>
      </w:r>
    </w:p>
    <w:p w:rsidR="00B2228A" w:rsidRPr="00EF0E37" w:rsidRDefault="00B2228A" w:rsidP="00B2228A">
      <w:pPr>
        <w:pStyle w:val="a5"/>
        <w:spacing w:after="0" w:line="360" w:lineRule="auto"/>
        <w:ind w:left="0"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 сочетание педагогического просвещения с педагогичес</w:t>
      </w:r>
      <w:r>
        <w:rPr>
          <w:rFonts w:ascii="Times New Roman" w:eastAsia="Times New Roman" w:hAnsi="Times New Roman"/>
          <w:sz w:val="24"/>
          <w:szCs w:val="24"/>
          <w:lang w:eastAsia="ru-RU"/>
        </w:rPr>
        <w:t>ким самообразованием родителей;</w:t>
      </w:r>
    </w:p>
    <w:p w:rsidR="00B2228A" w:rsidRPr="00EF0E37" w:rsidRDefault="00B2228A" w:rsidP="00B2228A">
      <w:pPr>
        <w:pStyle w:val="a5"/>
        <w:spacing w:after="0" w:line="360" w:lineRule="auto"/>
        <w:ind w:left="0"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 xml:space="preserve">- педагогическое внимание, уважение </w:t>
      </w:r>
      <w:r>
        <w:rPr>
          <w:rFonts w:ascii="Times New Roman" w:eastAsia="Times New Roman" w:hAnsi="Times New Roman"/>
          <w:sz w:val="24"/>
          <w:szCs w:val="24"/>
          <w:lang w:eastAsia="ru-RU"/>
        </w:rPr>
        <w:t>и требовательность к родителям;</w:t>
      </w:r>
    </w:p>
    <w:p w:rsidR="00B2228A" w:rsidRPr="00EF0E37" w:rsidRDefault="00B2228A" w:rsidP="00B2228A">
      <w:pPr>
        <w:pStyle w:val="a5"/>
        <w:spacing w:after="0" w:line="360" w:lineRule="auto"/>
        <w:ind w:left="0"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 поддержка и индивидуальное сопровождение становления и развития педагогической культуры  каждого из родит</w:t>
      </w:r>
      <w:r>
        <w:rPr>
          <w:rFonts w:ascii="Times New Roman" w:eastAsia="Times New Roman" w:hAnsi="Times New Roman"/>
          <w:sz w:val="24"/>
          <w:szCs w:val="24"/>
          <w:lang w:eastAsia="ru-RU"/>
        </w:rPr>
        <w:t>елей;</w:t>
      </w:r>
    </w:p>
    <w:p w:rsidR="00B2228A" w:rsidRPr="00EF0E37" w:rsidRDefault="00B2228A" w:rsidP="00B2228A">
      <w:pPr>
        <w:pStyle w:val="a5"/>
        <w:spacing w:after="0" w:line="360" w:lineRule="auto"/>
        <w:ind w:left="0"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 содействие родителям в решении индивидуа</w:t>
      </w:r>
      <w:r>
        <w:rPr>
          <w:rFonts w:ascii="Times New Roman" w:eastAsia="Times New Roman" w:hAnsi="Times New Roman"/>
          <w:sz w:val="24"/>
          <w:szCs w:val="24"/>
          <w:lang w:eastAsia="ru-RU"/>
        </w:rPr>
        <w:t>льных проблем воспитания детей;</w:t>
      </w:r>
    </w:p>
    <w:p w:rsidR="00B2228A" w:rsidRPr="00EF0E37" w:rsidRDefault="00B2228A" w:rsidP="00B2228A">
      <w:pPr>
        <w:pStyle w:val="a5"/>
        <w:spacing w:after="0" w:line="360" w:lineRule="auto"/>
        <w:ind w:left="0"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 опора на положительный опыт семейного воспитания.</w:t>
      </w:r>
    </w:p>
    <w:p w:rsidR="00B2228A" w:rsidRPr="00EF0E37" w:rsidRDefault="00B2228A" w:rsidP="00B2228A">
      <w:pPr>
        <w:pStyle w:val="a5"/>
        <w:spacing w:after="0" w:line="360" w:lineRule="auto"/>
        <w:ind w:left="0"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Знания, получаемые родителями, должны быть востребованы в реальных педагогических ситуациях, должны открыть родителям возможности активного, квалифицированного, ответственного, свободного участия в воспитательных программах и мероприятиях.</w:t>
      </w:r>
    </w:p>
    <w:p w:rsidR="00B2228A" w:rsidRPr="00EF0E37" w:rsidRDefault="00B2228A" w:rsidP="00B2228A">
      <w:pPr>
        <w:pStyle w:val="a5"/>
        <w:spacing w:after="0" w:line="360" w:lineRule="auto"/>
        <w:ind w:left="0"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Содержание программ повышения педагогической компетентности родителей должны отражать содержание основных направлений духовно-нравственного развития и воспитания учащихся начальной школы.</w:t>
      </w:r>
    </w:p>
    <w:p w:rsidR="00B2228A" w:rsidRPr="00EF0E37" w:rsidRDefault="00B2228A" w:rsidP="00B2228A">
      <w:pPr>
        <w:pStyle w:val="a5"/>
        <w:spacing w:after="0" w:line="360" w:lineRule="auto"/>
        <w:ind w:left="0"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Сроки и формы проведения мероприятий в рамках повышения педагогической культуры родителей должны быть согласованы с планами воспитательной работы школы. Работа с родителями, как правило, должна предшествовать работе с учащимися и подготавливать к ней.</w:t>
      </w:r>
    </w:p>
    <w:p w:rsidR="00B2228A" w:rsidRPr="00EF0E37" w:rsidRDefault="00B2228A" w:rsidP="00B2228A">
      <w:pPr>
        <w:pStyle w:val="a5"/>
        <w:spacing w:after="0" w:line="360" w:lineRule="auto"/>
        <w:ind w:left="0"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В системе повышения педагогической культуры родителей могут быть использованы различные формы работы, в том числе: родительское собрание, родительская конференция, организационно-деятельностная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B2228A" w:rsidRPr="00155D63" w:rsidRDefault="00B2228A" w:rsidP="00B2228A">
      <w:pPr>
        <w:pStyle w:val="a5"/>
        <w:spacing w:after="0" w:line="360" w:lineRule="auto"/>
        <w:ind w:left="0"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 xml:space="preserve">Взаимодействие школы с традиционными религиозными, общественными организациями и объединениями МБОУ «Сюлинская СОШ им. С».С.Сюльского» взаимодействует с общественными организациями и объединениями гражданско-патриотической, культурной, экологической направленности, детско-юношескими организациями, объединениями, разделяющими в своей деятельности базовые национальные ценности и готовыми содействовать достижению национального педагогического идеала. При этом используются </w:t>
      </w:r>
      <w:r>
        <w:rPr>
          <w:rFonts w:ascii="Times New Roman" w:eastAsia="Times New Roman" w:hAnsi="Times New Roman"/>
          <w:sz w:val="24"/>
          <w:szCs w:val="24"/>
          <w:lang w:eastAsia="ru-RU"/>
        </w:rPr>
        <w:t>различные формы взаимодействия:</w:t>
      </w:r>
    </w:p>
    <w:p w:rsidR="00B2228A" w:rsidRPr="00EF0E37" w:rsidRDefault="00B2228A" w:rsidP="00B2228A">
      <w:pPr>
        <w:pStyle w:val="a5"/>
        <w:spacing w:after="0" w:line="360" w:lineRule="auto"/>
        <w:ind w:left="0"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 участие представителей общественных организаций и объединений с согласия обучающихся и их родителей (законных представителей) в проведении отдельных мероприятий в рамках реализации направлений программы духовно-нравственного развития и воспитания обучающихся на ступени</w:t>
      </w:r>
      <w:r>
        <w:rPr>
          <w:rFonts w:ascii="Times New Roman" w:eastAsia="Times New Roman" w:hAnsi="Times New Roman"/>
          <w:sz w:val="24"/>
          <w:szCs w:val="24"/>
          <w:lang w:eastAsia="ru-RU"/>
        </w:rPr>
        <w:t xml:space="preserve"> начального общего образования;</w:t>
      </w:r>
    </w:p>
    <w:p w:rsidR="00B2228A" w:rsidRPr="00EF0E37" w:rsidRDefault="00B2228A" w:rsidP="00B2228A">
      <w:pPr>
        <w:pStyle w:val="a5"/>
        <w:spacing w:after="0" w:line="360" w:lineRule="auto"/>
        <w:ind w:left="0"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  реализация педагогической работы указанных организаций и объединений с учащимися в рамках отдельных программ, согласованных с программой духовно-нравственного развития и воспитания обучающихся на ступени начального общего образования и одобренных педагогическим советом школы и родитель</w:t>
      </w:r>
      <w:r>
        <w:rPr>
          <w:rFonts w:ascii="Times New Roman" w:eastAsia="Times New Roman" w:hAnsi="Times New Roman"/>
          <w:sz w:val="24"/>
          <w:szCs w:val="24"/>
          <w:lang w:eastAsia="ru-RU"/>
        </w:rPr>
        <w:t>ским комитетом начальной школы;</w:t>
      </w:r>
    </w:p>
    <w:p w:rsidR="00B2228A" w:rsidRPr="00EF0E37" w:rsidRDefault="00B2228A" w:rsidP="00B2228A">
      <w:pPr>
        <w:pStyle w:val="a5"/>
        <w:spacing w:after="0" w:line="360" w:lineRule="auto"/>
        <w:ind w:left="0"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 проведение совместных мероприятий по направлениям духовно-нравственного развития и</w:t>
      </w:r>
      <w:r>
        <w:rPr>
          <w:rFonts w:ascii="Times New Roman" w:eastAsia="Times New Roman" w:hAnsi="Times New Roman"/>
          <w:sz w:val="24"/>
          <w:szCs w:val="24"/>
          <w:lang w:eastAsia="ru-RU"/>
        </w:rPr>
        <w:t xml:space="preserve"> воспитания младших школьников;</w:t>
      </w:r>
    </w:p>
    <w:p w:rsidR="00B2228A" w:rsidRPr="00EF0E37" w:rsidRDefault="00B2228A" w:rsidP="00B2228A">
      <w:pPr>
        <w:pStyle w:val="a5"/>
        <w:spacing w:after="0" w:line="360" w:lineRule="auto"/>
        <w:ind w:left="0"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 привлечение квалифицированных представителей традиционных религиозных и общественных организаций и объединений к разработке программ духовно-нравственного развития и воспитания обучающихся.</w:t>
      </w:r>
    </w:p>
    <w:p w:rsidR="00B2228A" w:rsidRDefault="00B2228A" w:rsidP="00B2228A">
      <w:pPr>
        <w:pStyle w:val="a5"/>
        <w:spacing w:after="0" w:line="360" w:lineRule="auto"/>
        <w:ind w:left="0" w:firstLine="556"/>
        <w:rPr>
          <w:rFonts w:ascii="Times New Roman" w:eastAsia="Times New Roman" w:hAnsi="Times New Roman"/>
          <w:b/>
          <w:bCs/>
          <w:sz w:val="24"/>
          <w:szCs w:val="24"/>
          <w:lang w:eastAsia="ru-RU"/>
        </w:rPr>
      </w:pPr>
    </w:p>
    <w:p w:rsidR="00B2228A" w:rsidRPr="00EF0E37" w:rsidRDefault="00B2228A" w:rsidP="00B2228A">
      <w:pPr>
        <w:pStyle w:val="a5"/>
        <w:spacing w:after="0" w:line="360" w:lineRule="auto"/>
        <w:ind w:left="0" w:firstLine="556"/>
        <w:rPr>
          <w:rFonts w:ascii="Times New Roman" w:eastAsia="Times New Roman" w:hAnsi="Times New Roman"/>
          <w:b/>
          <w:sz w:val="24"/>
          <w:szCs w:val="24"/>
          <w:lang w:eastAsia="ru-RU"/>
        </w:rPr>
      </w:pPr>
      <w:r w:rsidRPr="00EF0E37">
        <w:rPr>
          <w:rFonts w:ascii="Times New Roman" w:eastAsia="Times New Roman" w:hAnsi="Times New Roman"/>
          <w:b/>
          <w:bCs/>
          <w:sz w:val="24"/>
          <w:szCs w:val="24"/>
          <w:lang w:eastAsia="ru-RU"/>
        </w:rPr>
        <w:t>Планируемые результаты духовно-нравственного развития и воспитания</w:t>
      </w:r>
      <w:r w:rsidR="00C92F3C">
        <w:rPr>
          <w:rFonts w:ascii="Times New Roman" w:eastAsia="Times New Roman" w:hAnsi="Times New Roman"/>
          <w:b/>
          <w:bCs/>
          <w:sz w:val="24"/>
          <w:szCs w:val="24"/>
          <w:lang w:eastAsia="ru-RU"/>
        </w:rPr>
        <w:t xml:space="preserve"> </w:t>
      </w:r>
      <w:r w:rsidRPr="00EF0E37">
        <w:rPr>
          <w:rFonts w:ascii="Times New Roman" w:eastAsia="Times New Roman" w:hAnsi="Times New Roman"/>
          <w:b/>
          <w:sz w:val="24"/>
          <w:szCs w:val="24"/>
          <w:lang w:eastAsia="ru-RU"/>
        </w:rPr>
        <w:t>обучающихся на ступени начального общего образования</w:t>
      </w:r>
    </w:p>
    <w:p w:rsidR="00B2228A" w:rsidRPr="00EF0E37" w:rsidRDefault="00B2228A" w:rsidP="00B2228A">
      <w:pPr>
        <w:pStyle w:val="a5"/>
        <w:spacing w:after="0" w:line="360" w:lineRule="auto"/>
        <w:ind w:left="0"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Каждое из основных направлений духовно-нравственного развития и воспитания младших школьников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B2228A" w:rsidRPr="00EF0E37" w:rsidRDefault="00B2228A" w:rsidP="00B2228A">
      <w:pPr>
        <w:pStyle w:val="a5"/>
        <w:spacing w:after="0" w:line="360" w:lineRule="auto"/>
        <w:ind w:left="0"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В результате реализации программы духовно-нравственного развития и воспитания обучающихся на ступени начального общего образования должно обеспечиваться достижение обучающимися:</w:t>
      </w:r>
      <w:r w:rsidRPr="00EF0E37">
        <w:rPr>
          <w:rFonts w:ascii="Times New Roman" w:eastAsia="Times New Roman" w:hAnsi="Times New Roman"/>
          <w:sz w:val="24"/>
          <w:szCs w:val="24"/>
          <w:lang w:eastAsia="ru-RU"/>
        </w:rPr>
        <w:br/>
        <w:t>воспитательных результатов – тех духовно-нравственных приобретений, которые получил школьник вследствие участия в той или иной деятельности (например, приобрел, участвуя в каком- либо мероприятии, некое знание о себе и окружающих, опыт самостоятельного действия, пережил и прочувствовал нечто как ценность).</w:t>
      </w:r>
    </w:p>
    <w:p w:rsidR="00B2228A" w:rsidRPr="00EF0E37" w:rsidRDefault="00B2228A" w:rsidP="00B2228A">
      <w:pPr>
        <w:pStyle w:val="a5"/>
        <w:spacing w:after="0" w:line="360" w:lineRule="auto"/>
        <w:ind w:left="0"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Воспитательные результаты и эффекты деятельности школьников распределяются по трем уровням.</w:t>
      </w:r>
    </w:p>
    <w:p w:rsidR="00B2228A" w:rsidRPr="00EF0E37" w:rsidRDefault="00B2228A" w:rsidP="00B2228A">
      <w:pPr>
        <w:pStyle w:val="a5"/>
        <w:spacing w:after="0" w:line="360" w:lineRule="auto"/>
        <w:ind w:left="0" w:firstLine="556"/>
        <w:jc w:val="both"/>
        <w:rPr>
          <w:rFonts w:ascii="Times New Roman" w:eastAsia="Times New Roman" w:hAnsi="Times New Roman"/>
          <w:sz w:val="24"/>
          <w:szCs w:val="24"/>
          <w:lang w:eastAsia="ru-RU"/>
        </w:rPr>
      </w:pPr>
      <w:r w:rsidRPr="00EF0E37">
        <w:rPr>
          <w:rFonts w:ascii="Times New Roman" w:eastAsia="Times New Roman" w:hAnsi="Times New Roman"/>
          <w:b/>
          <w:bCs/>
          <w:sz w:val="24"/>
          <w:szCs w:val="24"/>
          <w:lang w:eastAsia="ru-RU"/>
        </w:rPr>
        <w:t>- Первый уровень результатов</w:t>
      </w:r>
      <w:r w:rsidRPr="00EF0E37">
        <w:rPr>
          <w:rFonts w:ascii="Times New Roman" w:eastAsia="Times New Roman" w:hAnsi="Times New Roman"/>
          <w:sz w:val="24"/>
          <w:szCs w:val="24"/>
          <w:lang w:eastAsia="ru-RU"/>
        </w:rPr>
        <w:t xml:space="preserve"> –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w:t>
      </w:r>
    </w:p>
    <w:p w:rsidR="00B2228A" w:rsidRPr="00EF0E37" w:rsidRDefault="00B2228A" w:rsidP="00B2228A">
      <w:pPr>
        <w:pStyle w:val="a5"/>
        <w:spacing w:after="0" w:line="360" w:lineRule="auto"/>
        <w:ind w:left="0"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B2228A" w:rsidRPr="00EF0E37" w:rsidRDefault="00B2228A" w:rsidP="00B2228A">
      <w:pPr>
        <w:pStyle w:val="a5"/>
        <w:spacing w:after="0" w:line="360" w:lineRule="auto"/>
        <w:ind w:left="0" w:firstLine="556"/>
        <w:jc w:val="both"/>
        <w:rPr>
          <w:rFonts w:ascii="Times New Roman" w:eastAsia="Times New Roman" w:hAnsi="Times New Roman"/>
          <w:sz w:val="24"/>
          <w:szCs w:val="24"/>
          <w:lang w:eastAsia="ru-RU"/>
        </w:rPr>
      </w:pPr>
      <w:r w:rsidRPr="00EF0E37">
        <w:rPr>
          <w:rFonts w:ascii="Times New Roman" w:eastAsia="Times New Roman" w:hAnsi="Times New Roman"/>
          <w:b/>
          <w:bCs/>
          <w:sz w:val="24"/>
          <w:szCs w:val="24"/>
          <w:lang w:eastAsia="ru-RU"/>
        </w:rPr>
        <w:t>- Второй уровень результатов</w:t>
      </w:r>
      <w:r w:rsidRPr="00EF0E37">
        <w:rPr>
          <w:rFonts w:ascii="Times New Roman" w:eastAsia="Times New Roman" w:hAnsi="Times New Roman"/>
          <w:sz w:val="24"/>
          <w:szCs w:val="24"/>
          <w:lang w:eastAsia="ru-RU"/>
        </w:rPr>
        <w:t xml:space="preserve"> – получение школьником опыта переживания и позитивного отношения к базовым ценностям общества, ценностного отношения к социальной реальности в целом.</w:t>
      </w:r>
    </w:p>
    <w:p w:rsidR="00B2228A" w:rsidRPr="00EF0E37" w:rsidRDefault="00B2228A" w:rsidP="00B2228A">
      <w:pPr>
        <w:pStyle w:val="a5"/>
        <w:spacing w:after="0" w:line="360" w:lineRule="auto"/>
        <w:ind w:left="0"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Для достижения данного уровня результатов особое значение имеет взаимодействие обучающихся между собой на уровне класса, школы, т.е. в защищенной, дружественной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B2228A" w:rsidRPr="00EF0E37" w:rsidRDefault="00B2228A" w:rsidP="00B2228A">
      <w:pPr>
        <w:pStyle w:val="a5"/>
        <w:spacing w:after="0" w:line="360" w:lineRule="auto"/>
        <w:ind w:left="0" w:firstLine="556"/>
        <w:jc w:val="both"/>
        <w:rPr>
          <w:rFonts w:ascii="Times New Roman" w:eastAsia="Times New Roman" w:hAnsi="Times New Roman"/>
          <w:sz w:val="24"/>
          <w:szCs w:val="24"/>
          <w:lang w:eastAsia="ru-RU"/>
        </w:rPr>
      </w:pPr>
      <w:r w:rsidRPr="00EF0E37">
        <w:rPr>
          <w:rFonts w:ascii="Times New Roman" w:eastAsia="Times New Roman" w:hAnsi="Times New Roman"/>
          <w:b/>
          <w:bCs/>
          <w:sz w:val="24"/>
          <w:szCs w:val="24"/>
          <w:lang w:eastAsia="ru-RU"/>
        </w:rPr>
        <w:t>- Третий уровень результатов</w:t>
      </w:r>
      <w:r w:rsidRPr="00EF0E37">
        <w:rPr>
          <w:rFonts w:ascii="Times New Roman" w:eastAsia="Times New Roman" w:hAnsi="Times New Roman"/>
          <w:sz w:val="24"/>
          <w:szCs w:val="24"/>
          <w:lang w:eastAsia="ru-RU"/>
        </w:rPr>
        <w:t xml:space="preserve"> –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(а не просто узнает о том, как стать) гражданином, социальным 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 среде.</w:t>
      </w:r>
    </w:p>
    <w:p w:rsidR="00B2228A" w:rsidRPr="00EF0E37" w:rsidRDefault="00B2228A" w:rsidP="00B2228A">
      <w:pPr>
        <w:pStyle w:val="a5"/>
        <w:spacing w:after="0" w:line="360" w:lineRule="auto"/>
        <w:ind w:left="0"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С переходом от одного уровня результатов к другому существенно возрастают воспитательные эффекты:</w:t>
      </w:r>
    </w:p>
    <w:p w:rsidR="00B2228A" w:rsidRPr="00EF0E37" w:rsidRDefault="00B2228A" w:rsidP="00B2228A">
      <w:pPr>
        <w:pStyle w:val="a5"/>
        <w:spacing w:after="0" w:line="360" w:lineRule="auto"/>
        <w:ind w:left="0"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 на третьем уровне создаются необходимые условия для участия обучающихся в нравственно-ориентированной социально значимой деятельности.</w:t>
      </w:r>
    </w:p>
    <w:p w:rsidR="00B2228A" w:rsidRPr="00EF0E37" w:rsidRDefault="00B2228A" w:rsidP="00B2228A">
      <w:pPr>
        <w:pStyle w:val="a5"/>
        <w:spacing w:after="0" w:line="360" w:lineRule="auto"/>
        <w:ind w:left="0"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младших школьников достигает относительной полноты.</w:t>
      </w:r>
    </w:p>
    <w:p w:rsidR="00B2228A" w:rsidRPr="00EF0E37" w:rsidRDefault="00B2228A" w:rsidP="00B2228A">
      <w:pPr>
        <w:pStyle w:val="a5"/>
        <w:spacing w:after="0" w:line="360" w:lineRule="auto"/>
        <w:ind w:left="0"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Переход от одного уровня воспитательных результатов к другому должен быть последовательным, постепенным.</w:t>
      </w:r>
    </w:p>
    <w:p w:rsidR="00B2228A" w:rsidRPr="00EF0E37" w:rsidRDefault="00B2228A" w:rsidP="00B2228A">
      <w:pPr>
        <w:pStyle w:val="a5"/>
        <w:spacing w:after="0" w:line="360" w:lineRule="auto"/>
        <w:ind w:left="0"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 xml:space="preserve">В </w:t>
      </w:r>
      <w:r w:rsidRPr="00EF0E37">
        <w:rPr>
          <w:rFonts w:ascii="Times New Roman" w:eastAsia="Times New Roman" w:hAnsi="Times New Roman"/>
          <w:b/>
          <w:sz w:val="24"/>
          <w:szCs w:val="24"/>
          <w:lang w:eastAsia="ru-RU"/>
        </w:rPr>
        <w:t>первом классе</w:t>
      </w:r>
      <w:r w:rsidRPr="00EF0E37">
        <w:rPr>
          <w:rFonts w:ascii="Times New Roman" w:eastAsia="Times New Roman" w:hAnsi="Times New Roman"/>
          <w:sz w:val="24"/>
          <w:szCs w:val="24"/>
          <w:lang w:eastAsia="ru-RU"/>
        </w:rPr>
        <w:t xml:space="preserve"> дети особенно восприимчивы к новому социальному знанию, стремятся понять новую для них школьную реальность. Педагог должен поддержать эту тенденцию, обеспечить используемыми воспитательными формами достижение ребенком первого уровня результатов.</w:t>
      </w:r>
    </w:p>
    <w:p w:rsidR="00B2228A" w:rsidRPr="00EF0E37" w:rsidRDefault="00B2228A" w:rsidP="00B2228A">
      <w:pPr>
        <w:pStyle w:val="a5"/>
        <w:spacing w:after="0" w:line="360" w:lineRule="auto"/>
        <w:ind w:left="0" w:firstLine="556"/>
        <w:jc w:val="both"/>
        <w:rPr>
          <w:rFonts w:ascii="Times New Roman" w:eastAsia="Times New Roman" w:hAnsi="Times New Roman"/>
          <w:sz w:val="24"/>
          <w:szCs w:val="24"/>
          <w:lang w:eastAsia="ru-RU"/>
        </w:rPr>
      </w:pPr>
      <w:r w:rsidRPr="00EF0E37">
        <w:rPr>
          <w:rFonts w:ascii="Times New Roman" w:eastAsia="Times New Roman" w:hAnsi="Times New Roman"/>
          <w:b/>
          <w:sz w:val="24"/>
          <w:szCs w:val="24"/>
          <w:lang w:eastAsia="ru-RU"/>
        </w:rPr>
        <w:t>Во втором</w:t>
      </w:r>
      <w:r w:rsidRPr="00EF0E37">
        <w:rPr>
          <w:rFonts w:ascii="Times New Roman" w:eastAsia="Times New Roman" w:hAnsi="Times New Roman"/>
          <w:sz w:val="24"/>
          <w:szCs w:val="24"/>
          <w:lang w:eastAsia="ru-RU"/>
        </w:rPr>
        <w:t xml:space="preserve"> и </w:t>
      </w:r>
      <w:r w:rsidRPr="00EF0E37">
        <w:rPr>
          <w:rFonts w:ascii="Times New Roman" w:eastAsia="Times New Roman" w:hAnsi="Times New Roman"/>
          <w:b/>
          <w:sz w:val="24"/>
          <w:szCs w:val="24"/>
          <w:lang w:eastAsia="ru-RU"/>
        </w:rPr>
        <w:t>третьем классе</w:t>
      </w:r>
      <w:r w:rsidRPr="00EF0E37">
        <w:rPr>
          <w:rFonts w:ascii="Times New Roman" w:eastAsia="Times New Roman" w:hAnsi="Times New Roman"/>
          <w:sz w:val="24"/>
          <w:szCs w:val="24"/>
          <w:lang w:eastAsia="ru-RU"/>
        </w:rPr>
        <w:t>, как правило, набирает силу процесс развития детского коллектива, резко активизируется межличностное взаимодействие младших школьников друг с другом, что создает благоприятную ситуацию для достижения второго уровня воспитательных результатов.</w:t>
      </w:r>
    </w:p>
    <w:p w:rsidR="00B2228A" w:rsidRPr="00EF0E37" w:rsidRDefault="00B2228A" w:rsidP="00B2228A">
      <w:pPr>
        <w:pStyle w:val="a5"/>
        <w:spacing w:after="0" w:line="360" w:lineRule="auto"/>
        <w:ind w:left="0"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 xml:space="preserve">Последовательное восхождение от результатов первого к результатам второго уровня на протяжении трех лет обучения в школе создает </w:t>
      </w:r>
      <w:r w:rsidRPr="00EF0E37">
        <w:rPr>
          <w:rFonts w:ascii="Times New Roman" w:eastAsia="Times New Roman" w:hAnsi="Times New Roman"/>
          <w:b/>
          <w:sz w:val="24"/>
          <w:szCs w:val="24"/>
          <w:lang w:eastAsia="ru-RU"/>
        </w:rPr>
        <w:t>к четвертому классу</w:t>
      </w:r>
      <w:r w:rsidRPr="00EF0E37">
        <w:rPr>
          <w:rFonts w:ascii="Times New Roman" w:eastAsia="Times New Roman" w:hAnsi="Times New Roman"/>
          <w:sz w:val="24"/>
          <w:szCs w:val="24"/>
          <w:lang w:eastAsia="ru-RU"/>
        </w:rPr>
        <w:t xml:space="preserve"> у младшего школьника реальную возможность выхода в пространство общественного действия, т.е. достижения третьего уровня воспитательных результатов. Выход для ученика начальной школы на третий уровень воспитательных рез</w:t>
      </w:r>
      <w:r>
        <w:rPr>
          <w:rFonts w:ascii="Times New Roman" w:eastAsia="Times New Roman" w:hAnsi="Times New Roman"/>
          <w:sz w:val="24"/>
          <w:szCs w:val="24"/>
          <w:lang w:eastAsia="ru-RU"/>
        </w:rPr>
        <w:t>ультатов должен сопровождаться:</w:t>
      </w:r>
    </w:p>
    <w:p w:rsidR="00B2228A" w:rsidRPr="00366BE9" w:rsidRDefault="00B2228A" w:rsidP="00B2228A">
      <w:pPr>
        <w:pStyle w:val="a5"/>
        <w:spacing w:after="0" w:line="360" w:lineRule="auto"/>
        <w:ind w:left="0"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выход в дружественную среду;</w:t>
      </w:r>
    </w:p>
    <w:p w:rsidR="00B2228A" w:rsidRPr="00EF0E37" w:rsidRDefault="00B2228A" w:rsidP="00B2228A">
      <w:pPr>
        <w:pStyle w:val="a5"/>
        <w:spacing w:after="0" w:line="360" w:lineRule="auto"/>
        <w:ind w:left="0"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 ограничением в известной степени конфликтности и неопределенности, свойственных современной социальной ситуации.</w:t>
      </w:r>
    </w:p>
    <w:p w:rsidR="00B2228A" w:rsidRPr="00EF0E37" w:rsidRDefault="00B2228A" w:rsidP="00B2228A">
      <w:pPr>
        <w:pStyle w:val="a5"/>
        <w:spacing w:after="0" w:line="360" w:lineRule="auto"/>
        <w:ind w:left="0"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Достижение трех уровней воспитательных результатов обеспечивает появление значимых эффектов духовно-нравственного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т.д.</w:t>
      </w:r>
    </w:p>
    <w:p w:rsidR="00B2228A" w:rsidRPr="00EF0E37" w:rsidRDefault="00B2228A" w:rsidP="00B2228A">
      <w:pPr>
        <w:pStyle w:val="a5"/>
        <w:spacing w:after="0" w:line="360" w:lineRule="auto"/>
        <w:ind w:left="0"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 xml:space="preserve">По каждому из направлений духовно-нравственного развития и воспитания обучающихся на ступени начального общего образования обучающимися могут быть достигнуты </w:t>
      </w:r>
      <w:r w:rsidRPr="00EF0E37">
        <w:rPr>
          <w:rFonts w:ascii="Times New Roman" w:eastAsia="Times New Roman" w:hAnsi="Times New Roman"/>
          <w:b/>
          <w:sz w:val="24"/>
          <w:szCs w:val="24"/>
          <w:lang w:eastAsia="ru-RU"/>
        </w:rPr>
        <w:t>следующие воспитательные результаты.</w:t>
      </w:r>
    </w:p>
    <w:p w:rsidR="00B2228A" w:rsidRPr="00EF0E37" w:rsidRDefault="000F12D8" w:rsidP="000F12D8">
      <w:pPr>
        <w:pStyle w:val="a5"/>
        <w:spacing w:after="0" w:line="360" w:lineRule="auto"/>
        <w:ind w:left="556"/>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1.</w:t>
      </w:r>
      <w:r w:rsidR="00B2228A" w:rsidRPr="00EF0E37">
        <w:rPr>
          <w:rFonts w:ascii="Times New Roman" w:eastAsia="Times New Roman" w:hAnsi="Times New Roman"/>
          <w:b/>
          <w:sz w:val="24"/>
          <w:szCs w:val="24"/>
          <w:lang w:eastAsia="ru-RU"/>
        </w:rPr>
        <w:t>Воспитание гражданственности, патриотизма, уважения к правам, свободам и обязанностям человека:</w:t>
      </w:r>
    </w:p>
    <w:p w:rsidR="00B2228A" w:rsidRPr="00EF0E37" w:rsidRDefault="00B2228A" w:rsidP="00B2228A">
      <w:pPr>
        <w:spacing w:after="0" w:line="360" w:lineRule="auto"/>
        <w:ind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 ценностное отношение к России, своему народу, своему краю, отечественному культурно- историческому наследию, государственной символике, законам Российской Федерации, русскому и родному языку, народным</w:t>
      </w:r>
      <w:r>
        <w:rPr>
          <w:rFonts w:ascii="Times New Roman" w:eastAsia="Times New Roman" w:hAnsi="Times New Roman"/>
          <w:sz w:val="24"/>
          <w:szCs w:val="24"/>
          <w:lang w:eastAsia="ru-RU"/>
        </w:rPr>
        <w:t xml:space="preserve"> традициям, старшему поколению;</w:t>
      </w:r>
    </w:p>
    <w:p w:rsidR="00B2228A" w:rsidRPr="00EF0E37" w:rsidRDefault="00B2228A" w:rsidP="00B2228A">
      <w:pPr>
        <w:spacing w:after="0" w:line="360" w:lineRule="auto"/>
        <w:ind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 элементарные представления: об институтах гражданского общества, государственном устройстве и социальной структуре российского общества, о наиболее значимых страницах истории страны, об этнических традициях и культурном достоянии своего края; о примерах исполнения гражда</w:t>
      </w:r>
      <w:r>
        <w:rPr>
          <w:rFonts w:ascii="Times New Roman" w:eastAsia="Times New Roman" w:hAnsi="Times New Roman"/>
          <w:sz w:val="24"/>
          <w:szCs w:val="24"/>
          <w:lang w:eastAsia="ru-RU"/>
        </w:rPr>
        <w:t>нского и патриотического долга;</w:t>
      </w:r>
    </w:p>
    <w:p w:rsidR="00B2228A" w:rsidRPr="00EF0E37" w:rsidRDefault="00B2228A" w:rsidP="00B2228A">
      <w:pPr>
        <w:spacing w:after="0" w:line="360" w:lineRule="auto"/>
        <w:ind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 первоначальный опыт постижения ценностей гражданского общества, н</w:t>
      </w:r>
      <w:r>
        <w:rPr>
          <w:rFonts w:ascii="Times New Roman" w:eastAsia="Times New Roman" w:hAnsi="Times New Roman"/>
          <w:sz w:val="24"/>
          <w:szCs w:val="24"/>
          <w:lang w:eastAsia="ru-RU"/>
        </w:rPr>
        <w:t>ациональной истории и культуры;</w:t>
      </w:r>
    </w:p>
    <w:p w:rsidR="00B2228A" w:rsidRPr="00EF0E37" w:rsidRDefault="00B2228A" w:rsidP="00B2228A">
      <w:pPr>
        <w:spacing w:after="0" w:line="360" w:lineRule="auto"/>
        <w:ind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 опыт ролевого взаимодействия и реализации гражд</w:t>
      </w:r>
      <w:r>
        <w:rPr>
          <w:rFonts w:ascii="Times New Roman" w:eastAsia="Times New Roman" w:hAnsi="Times New Roman"/>
          <w:sz w:val="24"/>
          <w:szCs w:val="24"/>
          <w:lang w:eastAsia="ru-RU"/>
        </w:rPr>
        <w:t>анской, патриотической позиции;</w:t>
      </w:r>
    </w:p>
    <w:p w:rsidR="00B2228A" w:rsidRPr="00EF0E37" w:rsidRDefault="00B2228A" w:rsidP="00B2228A">
      <w:pPr>
        <w:spacing w:after="0" w:line="360" w:lineRule="auto"/>
        <w:ind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 опыт социально</w:t>
      </w:r>
      <w:r>
        <w:rPr>
          <w:rFonts w:ascii="Times New Roman" w:eastAsia="Times New Roman" w:hAnsi="Times New Roman"/>
          <w:sz w:val="24"/>
          <w:szCs w:val="24"/>
          <w:lang w:eastAsia="ru-RU"/>
        </w:rPr>
        <w:t>й и межкультурной коммуникации;</w:t>
      </w:r>
    </w:p>
    <w:p w:rsidR="00B2228A" w:rsidRPr="00EF0E37" w:rsidRDefault="00B2228A" w:rsidP="00B2228A">
      <w:pPr>
        <w:spacing w:after="0" w:line="360" w:lineRule="auto"/>
        <w:ind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 начальные представления о правах и обязанностях человека, гражданина, семьянина, товарища.</w:t>
      </w:r>
    </w:p>
    <w:p w:rsidR="00B2228A" w:rsidRPr="00EF0E37" w:rsidRDefault="000F12D8" w:rsidP="000F12D8">
      <w:pPr>
        <w:pStyle w:val="a5"/>
        <w:spacing w:after="0" w:line="360" w:lineRule="auto"/>
        <w:ind w:left="556"/>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2.</w:t>
      </w:r>
      <w:r w:rsidR="00B2228A" w:rsidRPr="00EF0E37">
        <w:rPr>
          <w:rFonts w:ascii="Times New Roman" w:eastAsia="Times New Roman" w:hAnsi="Times New Roman"/>
          <w:b/>
          <w:sz w:val="24"/>
          <w:szCs w:val="24"/>
          <w:lang w:eastAsia="ru-RU"/>
        </w:rPr>
        <w:t>Воспитание нравственных чувств и этического сознания:</w:t>
      </w:r>
    </w:p>
    <w:p w:rsidR="00B2228A" w:rsidRPr="00EF0E37" w:rsidRDefault="00B2228A" w:rsidP="00B2228A">
      <w:pPr>
        <w:spacing w:after="0" w:line="360" w:lineRule="auto"/>
        <w:ind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  начальные представления о моральных нормах и правилах нравственногоповедения, в том числе об этических нормах взаимоотношений в семье, между поколениями, этносами, носителями разных убеждений, представител</w:t>
      </w:r>
      <w:r>
        <w:rPr>
          <w:rFonts w:ascii="Times New Roman" w:eastAsia="Times New Roman" w:hAnsi="Times New Roman"/>
          <w:sz w:val="24"/>
          <w:szCs w:val="24"/>
          <w:lang w:eastAsia="ru-RU"/>
        </w:rPr>
        <w:t>ями различных социальных групп;</w:t>
      </w:r>
    </w:p>
    <w:p w:rsidR="00B2228A" w:rsidRPr="00EF0E37" w:rsidRDefault="00B2228A" w:rsidP="00B2228A">
      <w:pPr>
        <w:spacing w:after="0" w:line="360" w:lineRule="auto"/>
        <w:ind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 нравственно-этический опыт взаимодействия со сверстниками, старшими   младшими детьми, взрослыми в соответствии с общеп</w:t>
      </w:r>
      <w:r>
        <w:rPr>
          <w:rFonts w:ascii="Times New Roman" w:eastAsia="Times New Roman" w:hAnsi="Times New Roman"/>
          <w:sz w:val="24"/>
          <w:szCs w:val="24"/>
          <w:lang w:eastAsia="ru-RU"/>
        </w:rPr>
        <w:t>ринятыми нравственными нормами;</w:t>
      </w:r>
    </w:p>
    <w:p w:rsidR="00B2228A" w:rsidRPr="00EF0E37" w:rsidRDefault="00B2228A" w:rsidP="00B2228A">
      <w:pPr>
        <w:spacing w:after="0" w:line="360" w:lineRule="auto"/>
        <w:ind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 уважительное отн</w:t>
      </w:r>
      <w:r>
        <w:rPr>
          <w:rFonts w:ascii="Times New Roman" w:eastAsia="Times New Roman" w:hAnsi="Times New Roman"/>
          <w:sz w:val="24"/>
          <w:szCs w:val="24"/>
          <w:lang w:eastAsia="ru-RU"/>
        </w:rPr>
        <w:t>ошение к традиционным религиям;</w:t>
      </w:r>
    </w:p>
    <w:p w:rsidR="00B2228A" w:rsidRPr="00EF0E37" w:rsidRDefault="00B2228A" w:rsidP="00B2228A">
      <w:pPr>
        <w:spacing w:after="0" w:line="360" w:lineRule="auto"/>
        <w:ind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 неравнодушие к жизненным проблемам других людей, сочувствие к человеку, н</w:t>
      </w:r>
      <w:r>
        <w:rPr>
          <w:rFonts w:ascii="Times New Roman" w:eastAsia="Times New Roman" w:hAnsi="Times New Roman"/>
          <w:sz w:val="24"/>
          <w:szCs w:val="24"/>
          <w:lang w:eastAsia="ru-RU"/>
        </w:rPr>
        <w:t>аходящемуся в трудной ситуации;</w:t>
      </w:r>
    </w:p>
    <w:p w:rsidR="00B2228A" w:rsidRPr="00EF0E37" w:rsidRDefault="00B2228A" w:rsidP="00B2228A">
      <w:pPr>
        <w:spacing w:after="0" w:line="360" w:lineRule="auto"/>
        <w:ind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B2228A" w:rsidRPr="00EF0E37" w:rsidRDefault="00B2228A" w:rsidP="00B2228A">
      <w:pPr>
        <w:spacing w:after="0" w:line="360" w:lineRule="auto"/>
        <w:ind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 xml:space="preserve">- уважительное отношение к родителям, к старшим, </w:t>
      </w:r>
      <w:r>
        <w:rPr>
          <w:rFonts w:ascii="Times New Roman" w:eastAsia="Times New Roman" w:hAnsi="Times New Roman"/>
          <w:sz w:val="24"/>
          <w:szCs w:val="24"/>
          <w:lang w:eastAsia="ru-RU"/>
        </w:rPr>
        <w:t>заботливое отношение к младшим;</w:t>
      </w:r>
    </w:p>
    <w:p w:rsidR="00B2228A" w:rsidRPr="00EF0E37" w:rsidRDefault="00B2228A" w:rsidP="00B2228A">
      <w:pPr>
        <w:spacing w:after="0" w:line="360" w:lineRule="auto"/>
        <w:ind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 знание традиций своей семьи и школы, бережное отношение к ним.</w:t>
      </w:r>
    </w:p>
    <w:p w:rsidR="00B2228A" w:rsidRPr="00EF0E37" w:rsidRDefault="000F12D8" w:rsidP="000F12D8">
      <w:pPr>
        <w:pStyle w:val="a5"/>
        <w:spacing w:after="0" w:line="360" w:lineRule="auto"/>
        <w:ind w:left="556"/>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3.</w:t>
      </w:r>
      <w:r w:rsidR="00B2228A" w:rsidRPr="00EF0E37">
        <w:rPr>
          <w:rFonts w:ascii="Times New Roman" w:eastAsia="Times New Roman" w:hAnsi="Times New Roman"/>
          <w:b/>
          <w:sz w:val="24"/>
          <w:szCs w:val="24"/>
          <w:lang w:eastAsia="ru-RU"/>
        </w:rPr>
        <w:t>Воспитание трудолюбия, творческого отношения к учению, труду, жизни:</w:t>
      </w:r>
    </w:p>
    <w:p w:rsidR="00B2228A" w:rsidRPr="00EF0E37" w:rsidRDefault="00B2228A" w:rsidP="00B2228A">
      <w:pPr>
        <w:spacing w:after="0" w:line="360" w:lineRule="auto"/>
        <w:ind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 ценностное отношение к труду и творчеству, человеку труда, трудовым достижениям Рос</w:t>
      </w:r>
      <w:r>
        <w:rPr>
          <w:rFonts w:ascii="Times New Roman" w:eastAsia="Times New Roman" w:hAnsi="Times New Roman"/>
          <w:sz w:val="24"/>
          <w:szCs w:val="24"/>
          <w:lang w:eastAsia="ru-RU"/>
        </w:rPr>
        <w:t>сии и человечества, трудолюбие;</w:t>
      </w:r>
    </w:p>
    <w:p w:rsidR="00B2228A" w:rsidRPr="00EF0E37" w:rsidRDefault="00B2228A" w:rsidP="00B2228A">
      <w:pPr>
        <w:spacing w:after="0" w:line="360" w:lineRule="auto"/>
        <w:ind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 ценностное и творчес</w:t>
      </w:r>
      <w:r>
        <w:rPr>
          <w:rFonts w:ascii="Times New Roman" w:eastAsia="Times New Roman" w:hAnsi="Times New Roman"/>
          <w:sz w:val="24"/>
          <w:szCs w:val="24"/>
          <w:lang w:eastAsia="ru-RU"/>
        </w:rPr>
        <w:t>кое отношение к учебному труду;</w:t>
      </w:r>
    </w:p>
    <w:p w:rsidR="00B2228A" w:rsidRPr="00EF0E37" w:rsidRDefault="00B2228A" w:rsidP="00B2228A">
      <w:pPr>
        <w:spacing w:after="0" w:line="360" w:lineRule="auto"/>
        <w:ind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 элементарные представления о различных профессиях;</w:t>
      </w:r>
      <w:r w:rsidRPr="00EF0E37">
        <w:rPr>
          <w:rFonts w:ascii="Times New Roman" w:eastAsia="Times New Roman" w:hAnsi="Times New Roman"/>
          <w:sz w:val="24"/>
          <w:szCs w:val="24"/>
          <w:lang w:eastAsia="ru-RU"/>
        </w:rPr>
        <w:br/>
        <w:t xml:space="preserve"> первоначальные навыки трудового творческого сотрудничества со сверстникам</w:t>
      </w:r>
      <w:r>
        <w:rPr>
          <w:rFonts w:ascii="Times New Roman" w:eastAsia="Times New Roman" w:hAnsi="Times New Roman"/>
          <w:sz w:val="24"/>
          <w:szCs w:val="24"/>
          <w:lang w:eastAsia="ru-RU"/>
        </w:rPr>
        <w:t>и, старшими детьми и взрослыми;</w:t>
      </w:r>
    </w:p>
    <w:p w:rsidR="00B2228A" w:rsidRPr="00EF0E37" w:rsidRDefault="00B2228A" w:rsidP="00B2228A">
      <w:pPr>
        <w:spacing w:after="0" w:line="360" w:lineRule="auto"/>
        <w:ind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 осознание приоритета нравственных основ труд</w:t>
      </w:r>
      <w:r>
        <w:rPr>
          <w:rFonts w:ascii="Times New Roman" w:eastAsia="Times New Roman" w:hAnsi="Times New Roman"/>
          <w:sz w:val="24"/>
          <w:szCs w:val="24"/>
          <w:lang w:eastAsia="ru-RU"/>
        </w:rPr>
        <w:t>а, творчества, создания нового;</w:t>
      </w:r>
    </w:p>
    <w:p w:rsidR="00B2228A" w:rsidRPr="00EF0E37" w:rsidRDefault="00B2228A" w:rsidP="00B2228A">
      <w:pPr>
        <w:spacing w:after="0" w:line="360" w:lineRule="auto"/>
        <w:ind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 первоначальный опыт участия в различных видах общественно полезной и л</w:t>
      </w:r>
      <w:r>
        <w:rPr>
          <w:rFonts w:ascii="Times New Roman" w:eastAsia="Times New Roman" w:hAnsi="Times New Roman"/>
          <w:sz w:val="24"/>
          <w:szCs w:val="24"/>
          <w:lang w:eastAsia="ru-RU"/>
        </w:rPr>
        <w:t>ичностно значимой деятельности;</w:t>
      </w:r>
    </w:p>
    <w:p w:rsidR="00B2228A" w:rsidRPr="00EF0E37" w:rsidRDefault="00B2228A" w:rsidP="00B2228A">
      <w:pPr>
        <w:spacing w:after="0" w:line="360" w:lineRule="auto"/>
        <w:ind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 потребности и начальные умения выражать себя в различных доступных и наиболее привлекательных для ребенка</w:t>
      </w:r>
      <w:r>
        <w:rPr>
          <w:rFonts w:ascii="Times New Roman" w:eastAsia="Times New Roman" w:hAnsi="Times New Roman"/>
          <w:sz w:val="24"/>
          <w:szCs w:val="24"/>
          <w:lang w:eastAsia="ru-RU"/>
        </w:rPr>
        <w:t xml:space="preserve"> видах творческой деятельности;</w:t>
      </w:r>
    </w:p>
    <w:p w:rsidR="00B2228A" w:rsidRPr="00EF0E37" w:rsidRDefault="00B2228A" w:rsidP="00B2228A">
      <w:pPr>
        <w:spacing w:after="0" w:line="360" w:lineRule="auto"/>
        <w:ind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 мотивация к самореализации в социальном творчестве, познавательной и практической, общественно полезной деятельности.</w:t>
      </w:r>
    </w:p>
    <w:p w:rsidR="00B2228A" w:rsidRPr="00EF0E37" w:rsidRDefault="000F12D8" w:rsidP="000F12D8">
      <w:pPr>
        <w:pStyle w:val="a5"/>
        <w:spacing w:after="0" w:line="360" w:lineRule="auto"/>
        <w:ind w:left="556"/>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3.</w:t>
      </w:r>
      <w:r w:rsidR="00B2228A" w:rsidRPr="00EF0E37">
        <w:rPr>
          <w:rFonts w:ascii="Times New Roman" w:eastAsia="Times New Roman" w:hAnsi="Times New Roman"/>
          <w:b/>
          <w:sz w:val="24"/>
          <w:szCs w:val="24"/>
          <w:lang w:eastAsia="ru-RU"/>
        </w:rPr>
        <w:t>Формирование ценностного отношения к здоровью и здоровому образу жизни:</w:t>
      </w:r>
    </w:p>
    <w:p w:rsidR="00B2228A" w:rsidRPr="00EF0E37" w:rsidRDefault="00B2228A" w:rsidP="00B2228A">
      <w:pPr>
        <w:spacing w:after="0" w:line="360" w:lineRule="auto"/>
        <w:ind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 ценностное отношение к своему здоровью, здоров</w:t>
      </w:r>
      <w:r>
        <w:rPr>
          <w:rFonts w:ascii="Times New Roman" w:eastAsia="Times New Roman" w:hAnsi="Times New Roman"/>
          <w:sz w:val="24"/>
          <w:szCs w:val="24"/>
          <w:lang w:eastAsia="ru-RU"/>
        </w:rPr>
        <w:t xml:space="preserve">ью близких и окружающих людей; </w:t>
      </w:r>
    </w:p>
    <w:p w:rsidR="00B2228A" w:rsidRPr="00EF0E37" w:rsidRDefault="00B2228A" w:rsidP="00B2228A">
      <w:pPr>
        <w:spacing w:after="0" w:line="360" w:lineRule="auto"/>
        <w:ind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 xml:space="preserve">- элементарные представления о взаимной обусловленности физического, нравственного и социально-психологического здоровья человека, о важности морали и нравственности </w:t>
      </w:r>
      <w:r>
        <w:rPr>
          <w:rFonts w:ascii="Times New Roman" w:eastAsia="Times New Roman" w:hAnsi="Times New Roman"/>
          <w:sz w:val="24"/>
          <w:szCs w:val="24"/>
          <w:lang w:eastAsia="ru-RU"/>
        </w:rPr>
        <w:t>в сохранении здоровья человека;</w:t>
      </w:r>
    </w:p>
    <w:p w:rsidR="00B2228A" w:rsidRPr="00EF0E37" w:rsidRDefault="00B2228A" w:rsidP="00B2228A">
      <w:pPr>
        <w:spacing w:after="0" w:line="360" w:lineRule="auto"/>
        <w:ind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 первоначальный личный опыт зд</w:t>
      </w:r>
      <w:r>
        <w:rPr>
          <w:rFonts w:ascii="Times New Roman" w:eastAsia="Times New Roman" w:hAnsi="Times New Roman"/>
          <w:sz w:val="24"/>
          <w:szCs w:val="24"/>
          <w:lang w:eastAsia="ru-RU"/>
        </w:rPr>
        <w:t>оровьесберегающей деятельности;</w:t>
      </w:r>
    </w:p>
    <w:p w:rsidR="00B2228A" w:rsidRPr="00EF0E37" w:rsidRDefault="00B2228A" w:rsidP="00B2228A">
      <w:pPr>
        <w:spacing w:after="0" w:line="360" w:lineRule="auto"/>
        <w:ind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 первоначальные представления о роли физической культуры и спорта для здоровья человека, его о</w:t>
      </w:r>
      <w:r>
        <w:rPr>
          <w:rFonts w:ascii="Times New Roman" w:eastAsia="Times New Roman" w:hAnsi="Times New Roman"/>
          <w:sz w:val="24"/>
          <w:szCs w:val="24"/>
          <w:lang w:eastAsia="ru-RU"/>
        </w:rPr>
        <w:t>бразования, труда и творчества;</w:t>
      </w:r>
    </w:p>
    <w:p w:rsidR="00B2228A" w:rsidRPr="00EF0E37" w:rsidRDefault="00B2228A" w:rsidP="00B2228A">
      <w:pPr>
        <w:spacing w:after="0" w:line="360" w:lineRule="auto"/>
        <w:ind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 знания о возможном негативном влиянии компьютерных игр, телевидения, рекламы на здоровье человека.</w:t>
      </w:r>
    </w:p>
    <w:p w:rsidR="00B2228A" w:rsidRPr="00EF0E37" w:rsidRDefault="00B2228A" w:rsidP="000F12D8">
      <w:pPr>
        <w:pStyle w:val="a5"/>
        <w:spacing w:after="0" w:line="360" w:lineRule="auto"/>
        <w:ind w:left="556"/>
        <w:jc w:val="both"/>
        <w:rPr>
          <w:rFonts w:ascii="Times New Roman" w:eastAsia="Times New Roman" w:hAnsi="Times New Roman"/>
          <w:sz w:val="24"/>
          <w:szCs w:val="24"/>
          <w:lang w:eastAsia="ru-RU"/>
        </w:rPr>
      </w:pPr>
      <w:r w:rsidRPr="00EF0E37">
        <w:rPr>
          <w:rFonts w:ascii="Times New Roman" w:eastAsia="Times New Roman" w:hAnsi="Times New Roman"/>
          <w:b/>
          <w:sz w:val="24"/>
          <w:szCs w:val="24"/>
          <w:lang w:eastAsia="ru-RU"/>
        </w:rPr>
        <w:t>Воспитание ценностного отношения к природе, окружающей среде (экологическое воспитание):</w:t>
      </w:r>
    </w:p>
    <w:p w:rsidR="00B2228A" w:rsidRDefault="00B2228A" w:rsidP="00B2228A">
      <w:pPr>
        <w:spacing w:after="0" w:line="360" w:lineRule="auto"/>
        <w:ind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 ценностное отношение к природе;</w:t>
      </w:r>
      <w:r w:rsidRPr="00EF0E37">
        <w:rPr>
          <w:rFonts w:ascii="Times New Roman" w:eastAsia="Times New Roman" w:hAnsi="Times New Roman"/>
          <w:sz w:val="24"/>
          <w:szCs w:val="24"/>
          <w:lang w:eastAsia="ru-RU"/>
        </w:rPr>
        <w:br/>
        <w:t xml:space="preserve"> первоначальный опыт эстетического, эмоционально-нра</w:t>
      </w:r>
      <w:r>
        <w:rPr>
          <w:rFonts w:ascii="Times New Roman" w:eastAsia="Times New Roman" w:hAnsi="Times New Roman"/>
          <w:sz w:val="24"/>
          <w:szCs w:val="24"/>
          <w:lang w:eastAsia="ru-RU"/>
        </w:rPr>
        <w:t>вственного отношения к природе;</w:t>
      </w:r>
    </w:p>
    <w:p w:rsidR="00B2228A" w:rsidRDefault="00B2228A" w:rsidP="00B2228A">
      <w:pPr>
        <w:spacing w:after="0" w:line="360" w:lineRule="auto"/>
        <w:ind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  элементарные знания о традициях нравственно-этического отношения к природе в культуре народов России, нормах экологической этики;</w:t>
      </w:r>
    </w:p>
    <w:p w:rsidR="00B2228A" w:rsidRDefault="00B2228A" w:rsidP="00B2228A">
      <w:pPr>
        <w:spacing w:after="0" w:line="360" w:lineRule="auto"/>
        <w:ind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  первоначальный опыт участия в природоохранной деятельности в школе, на пришкольно</w:t>
      </w:r>
      <w:r>
        <w:rPr>
          <w:rFonts w:ascii="Times New Roman" w:eastAsia="Times New Roman" w:hAnsi="Times New Roman"/>
          <w:sz w:val="24"/>
          <w:szCs w:val="24"/>
          <w:lang w:eastAsia="ru-RU"/>
        </w:rPr>
        <w:t>м участке, по месту жительства;</w:t>
      </w:r>
    </w:p>
    <w:p w:rsidR="00B2228A" w:rsidRPr="00EF0E37" w:rsidRDefault="00B2228A" w:rsidP="00B2228A">
      <w:pPr>
        <w:spacing w:after="0" w:line="360" w:lineRule="auto"/>
        <w:ind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 личный опыт участия в экологических инициативах, проектах.</w:t>
      </w:r>
    </w:p>
    <w:p w:rsidR="00B2228A" w:rsidRDefault="00B2228A" w:rsidP="000F12D8">
      <w:pPr>
        <w:pStyle w:val="a5"/>
        <w:spacing w:after="0" w:line="360" w:lineRule="auto"/>
        <w:ind w:left="0"/>
        <w:jc w:val="both"/>
        <w:rPr>
          <w:rFonts w:ascii="Times New Roman" w:eastAsia="Times New Roman" w:hAnsi="Times New Roman"/>
          <w:sz w:val="24"/>
          <w:szCs w:val="24"/>
          <w:lang w:eastAsia="ru-RU"/>
        </w:rPr>
      </w:pPr>
      <w:r w:rsidRPr="00EF0E37">
        <w:rPr>
          <w:rFonts w:ascii="Times New Roman" w:eastAsia="Times New Roman" w:hAnsi="Times New Roman"/>
          <w:b/>
          <w:sz w:val="24"/>
          <w:szCs w:val="24"/>
          <w:lang w:eastAsia="ru-RU"/>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B2228A" w:rsidRDefault="00B2228A" w:rsidP="00B2228A">
      <w:pPr>
        <w:spacing w:after="0" w:line="360" w:lineRule="auto"/>
        <w:ind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 первоначальные умения видеть красоту в окружающем мире;</w:t>
      </w:r>
      <w:r w:rsidRPr="00EF0E37">
        <w:rPr>
          <w:rFonts w:ascii="Times New Roman" w:eastAsia="Times New Roman" w:hAnsi="Times New Roman"/>
          <w:sz w:val="24"/>
          <w:szCs w:val="24"/>
          <w:lang w:eastAsia="ru-RU"/>
        </w:rPr>
        <w:br/>
        <w:t xml:space="preserve"> первоначальные умения видеть красот</w:t>
      </w:r>
      <w:r>
        <w:rPr>
          <w:rFonts w:ascii="Times New Roman" w:eastAsia="Times New Roman" w:hAnsi="Times New Roman"/>
          <w:sz w:val="24"/>
          <w:szCs w:val="24"/>
          <w:lang w:eastAsia="ru-RU"/>
        </w:rPr>
        <w:t>у в поведении, поступках людей;</w:t>
      </w:r>
    </w:p>
    <w:p w:rsidR="00B2228A" w:rsidRDefault="00B2228A" w:rsidP="00B2228A">
      <w:pPr>
        <w:spacing w:after="0" w:line="360" w:lineRule="auto"/>
        <w:ind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 элементарные представления об эстетических и художественных ценностях отечест</w:t>
      </w:r>
      <w:r>
        <w:rPr>
          <w:rFonts w:ascii="Times New Roman" w:eastAsia="Times New Roman" w:hAnsi="Times New Roman"/>
          <w:sz w:val="24"/>
          <w:szCs w:val="24"/>
          <w:lang w:eastAsia="ru-RU"/>
        </w:rPr>
        <w:t>венной культуры;</w:t>
      </w:r>
    </w:p>
    <w:p w:rsidR="00B2228A" w:rsidRDefault="00B2228A" w:rsidP="00B2228A">
      <w:pPr>
        <w:spacing w:after="0" w:line="360" w:lineRule="auto"/>
        <w:ind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 первоначальный опыт эмоционального постижения народного творчества, этнокультурных трад</w:t>
      </w:r>
      <w:r>
        <w:rPr>
          <w:rFonts w:ascii="Times New Roman" w:eastAsia="Times New Roman" w:hAnsi="Times New Roman"/>
          <w:sz w:val="24"/>
          <w:szCs w:val="24"/>
          <w:lang w:eastAsia="ru-RU"/>
        </w:rPr>
        <w:t>иций, фольклора народов России;</w:t>
      </w:r>
    </w:p>
    <w:p w:rsidR="00B2228A" w:rsidRDefault="00B2228A" w:rsidP="00B2228A">
      <w:pPr>
        <w:spacing w:after="0" w:line="360" w:lineRule="auto"/>
        <w:ind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 xml:space="preserve">- первоначальный опыт эстетических переживаний, наблюдений эстетических объектов в природе и социуме, эстетического отношения к </w:t>
      </w:r>
      <w:r>
        <w:rPr>
          <w:rFonts w:ascii="Times New Roman" w:eastAsia="Times New Roman" w:hAnsi="Times New Roman"/>
          <w:sz w:val="24"/>
          <w:szCs w:val="24"/>
          <w:lang w:eastAsia="ru-RU"/>
        </w:rPr>
        <w:t>окружающему миру и самому себе;</w:t>
      </w:r>
    </w:p>
    <w:p w:rsidR="00B2228A" w:rsidRDefault="00B2228A" w:rsidP="00B2228A">
      <w:pPr>
        <w:spacing w:after="0" w:line="360" w:lineRule="auto"/>
        <w:ind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 первоначальный опыт самореализации в различных видах творческой деятельности, формирования потребности и умения выражать себ</w:t>
      </w:r>
      <w:r>
        <w:rPr>
          <w:rFonts w:ascii="Times New Roman" w:eastAsia="Times New Roman" w:hAnsi="Times New Roman"/>
          <w:sz w:val="24"/>
          <w:szCs w:val="24"/>
          <w:lang w:eastAsia="ru-RU"/>
        </w:rPr>
        <w:t>я в доступных видах творчества;</w:t>
      </w:r>
    </w:p>
    <w:p w:rsidR="00B2228A" w:rsidRPr="00EF0E37" w:rsidRDefault="00B2228A" w:rsidP="00B2228A">
      <w:pPr>
        <w:spacing w:after="0" w:line="360" w:lineRule="auto"/>
        <w:ind w:firstLine="556"/>
        <w:jc w:val="both"/>
        <w:rPr>
          <w:rFonts w:ascii="Times New Roman" w:eastAsia="Times New Roman" w:hAnsi="Times New Roman"/>
          <w:sz w:val="24"/>
          <w:szCs w:val="24"/>
          <w:lang w:eastAsia="ru-RU"/>
        </w:rPr>
      </w:pPr>
      <w:r w:rsidRPr="00EF0E37">
        <w:rPr>
          <w:rFonts w:ascii="Times New Roman" w:eastAsia="Times New Roman" w:hAnsi="Times New Roman"/>
          <w:sz w:val="24"/>
          <w:szCs w:val="24"/>
          <w:lang w:eastAsia="ru-RU"/>
        </w:rPr>
        <w:t>- мотивация к реализации эстетических ценностей в пространстве школы и семьи.</w:t>
      </w:r>
    </w:p>
    <w:p w:rsidR="009036CB" w:rsidRDefault="009036CB" w:rsidP="00B2228A">
      <w:pPr>
        <w:spacing w:line="360" w:lineRule="auto"/>
        <w:jc w:val="left"/>
        <w:rPr>
          <w:rFonts w:ascii="Times New Roman" w:hAnsi="Times New Roman"/>
          <w:b/>
          <w:color w:val="333333"/>
        </w:rPr>
      </w:pPr>
    </w:p>
    <w:p w:rsidR="00B2228A" w:rsidRPr="009036CB" w:rsidRDefault="00855944" w:rsidP="00B2228A">
      <w:pPr>
        <w:spacing w:line="360" w:lineRule="auto"/>
        <w:jc w:val="left"/>
        <w:rPr>
          <w:rFonts w:ascii="Times New Roman" w:hAnsi="Times New Roman"/>
          <w:b/>
          <w:color w:val="333333"/>
        </w:rPr>
      </w:pPr>
      <w:r>
        <w:rPr>
          <w:rFonts w:ascii="Times New Roman" w:hAnsi="Times New Roman"/>
          <w:b/>
          <w:color w:val="333333"/>
        </w:rPr>
        <w:t>3.</w:t>
      </w:r>
      <w:r w:rsidR="009036CB">
        <w:rPr>
          <w:rFonts w:ascii="Times New Roman" w:hAnsi="Times New Roman"/>
          <w:b/>
          <w:color w:val="333333"/>
        </w:rPr>
        <w:t xml:space="preserve"> </w:t>
      </w:r>
      <w:r w:rsidR="00B2228A" w:rsidRPr="009036CB">
        <w:rPr>
          <w:rFonts w:ascii="Times New Roman" w:hAnsi="Times New Roman"/>
          <w:b/>
          <w:color w:val="333333"/>
        </w:rPr>
        <w:t>Программа  духовно-нравственного воспитания среднего и старшего звена</w:t>
      </w:r>
    </w:p>
    <w:p w:rsidR="00B2228A" w:rsidRPr="009036CB" w:rsidRDefault="009036CB" w:rsidP="009036CB">
      <w:pPr>
        <w:spacing w:line="360" w:lineRule="auto"/>
        <w:jc w:val="left"/>
        <w:rPr>
          <w:b/>
          <w:color w:val="333333"/>
        </w:rPr>
      </w:pPr>
      <w:r>
        <w:rPr>
          <w:b/>
          <w:color w:val="333333"/>
        </w:rPr>
        <w:t xml:space="preserve">                                       </w:t>
      </w:r>
      <w:r w:rsidR="00B2228A" w:rsidRPr="001A3C62">
        <w:rPr>
          <w:rFonts w:ascii="Times New Roman" w:hAnsi="Times New Roman"/>
          <w:b/>
          <w:color w:val="333333"/>
        </w:rPr>
        <w:t>Пояснительная записка</w:t>
      </w:r>
    </w:p>
    <w:p w:rsidR="00B2228A" w:rsidRPr="001A3C62" w:rsidRDefault="00B2228A" w:rsidP="00B2228A">
      <w:pPr>
        <w:spacing w:after="0" w:line="360" w:lineRule="auto"/>
        <w:jc w:val="both"/>
        <w:rPr>
          <w:rFonts w:ascii="Times New Roman" w:hAnsi="Times New Roman"/>
          <w:b/>
          <w:color w:val="333333"/>
          <w:u w:val="single"/>
        </w:rPr>
      </w:pPr>
      <w:r w:rsidRPr="001A3C62">
        <w:rPr>
          <w:rFonts w:ascii="Times New Roman" w:hAnsi="Times New Roman"/>
          <w:b/>
          <w:bCs/>
          <w:i/>
          <w:iCs/>
          <w:color w:val="333333"/>
          <w:u w:val="single"/>
        </w:rPr>
        <w:t>Программа</w:t>
      </w:r>
      <w:r w:rsidRPr="001A3C62">
        <w:rPr>
          <w:rFonts w:ascii="Times New Roman" w:hAnsi="Times New Roman"/>
          <w:b/>
          <w:i/>
          <w:iCs/>
          <w:color w:val="333333"/>
          <w:u w:val="single"/>
        </w:rPr>
        <w:t xml:space="preserve">  </w:t>
      </w:r>
      <w:r w:rsidRPr="001A3C62">
        <w:rPr>
          <w:rFonts w:ascii="Times New Roman" w:hAnsi="Times New Roman"/>
          <w:b/>
          <w:color w:val="333333"/>
          <w:u w:val="single"/>
        </w:rPr>
        <w:t>«Духовно-нравственное воспитание учащихся в МБОУ «Сюлинская СОШ им. С.С.Сюльского» разработана в соответствии с:</w:t>
      </w:r>
    </w:p>
    <w:p w:rsidR="00B2228A" w:rsidRPr="001A3C62" w:rsidRDefault="00B2228A" w:rsidP="00C20B4E">
      <w:pPr>
        <w:numPr>
          <w:ilvl w:val="0"/>
          <w:numId w:val="75"/>
        </w:numPr>
        <w:spacing w:after="0" w:line="360" w:lineRule="auto"/>
        <w:jc w:val="both"/>
        <w:rPr>
          <w:rFonts w:ascii="Times New Roman" w:hAnsi="Times New Roman"/>
          <w:color w:val="333333"/>
        </w:rPr>
      </w:pPr>
      <w:r w:rsidRPr="001A3C62">
        <w:rPr>
          <w:rFonts w:ascii="Times New Roman" w:hAnsi="Times New Roman"/>
          <w:color w:val="333333"/>
        </w:rPr>
        <w:t>Федеральным Законом «Об образовании РФ»;</w:t>
      </w:r>
    </w:p>
    <w:p w:rsidR="00B2228A" w:rsidRPr="001A3C62" w:rsidRDefault="00B2228A" w:rsidP="00C20B4E">
      <w:pPr>
        <w:numPr>
          <w:ilvl w:val="0"/>
          <w:numId w:val="75"/>
        </w:numPr>
        <w:spacing w:after="0" w:line="360" w:lineRule="auto"/>
        <w:jc w:val="both"/>
        <w:rPr>
          <w:rFonts w:ascii="Times New Roman" w:hAnsi="Times New Roman"/>
          <w:color w:val="333333"/>
        </w:rPr>
      </w:pPr>
      <w:r w:rsidRPr="001A3C62">
        <w:rPr>
          <w:rFonts w:ascii="Times New Roman" w:hAnsi="Times New Roman"/>
          <w:color w:val="333333"/>
        </w:rPr>
        <w:t>Национальной доктриной образования;</w:t>
      </w:r>
    </w:p>
    <w:p w:rsidR="00B2228A" w:rsidRPr="001A3C62" w:rsidRDefault="00B2228A" w:rsidP="00C20B4E">
      <w:pPr>
        <w:numPr>
          <w:ilvl w:val="0"/>
          <w:numId w:val="75"/>
        </w:numPr>
        <w:spacing w:after="0" w:line="360" w:lineRule="auto"/>
        <w:jc w:val="both"/>
        <w:rPr>
          <w:rFonts w:ascii="Times New Roman" w:hAnsi="Times New Roman"/>
          <w:color w:val="333333"/>
        </w:rPr>
      </w:pPr>
      <w:r w:rsidRPr="001A3C62">
        <w:rPr>
          <w:rFonts w:ascii="Times New Roman" w:hAnsi="Times New Roman"/>
          <w:color w:val="333333"/>
        </w:rPr>
        <w:t>Международной конвенцией «О правах ребенка»;</w:t>
      </w:r>
    </w:p>
    <w:p w:rsidR="00B2228A" w:rsidRPr="001A3C62" w:rsidRDefault="00B2228A" w:rsidP="00C20B4E">
      <w:pPr>
        <w:numPr>
          <w:ilvl w:val="0"/>
          <w:numId w:val="75"/>
        </w:numPr>
        <w:spacing w:after="0" w:line="360" w:lineRule="auto"/>
        <w:jc w:val="both"/>
        <w:rPr>
          <w:rFonts w:ascii="Times New Roman" w:hAnsi="Times New Roman"/>
          <w:color w:val="333333"/>
        </w:rPr>
      </w:pPr>
      <w:r w:rsidRPr="001A3C62">
        <w:rPr>
          <w:rFonts w:ascii="Times New Roman" w:hAnsi="Times New Roman"/>
          <w:color w:val="333333"/>
        </w:rPr>
        <w:t>«Всеобщей декларацией прав человека»;</w:t>
      </w:r>
    </w:p>
    <w:p w:rsidR="00B2228A" w:rsidRPr="001A3C62" w:rsidRDefault="00B2228A" w:rsidP="00C20B4E">
      <w:pPr>
        <w:numPr>
          <w:ilvl w:val="0"/>
          <w:numId w:val="75"/>
        </w:numPr>
        <w:spacing w:after="0" w:line="360" w:lineRule="auto"/>
        <w:jc w:val="both"/>
        <w:rPr>
          <w:rFonts w:ascii="Times New Roman" w:hAnsi="Times New Roman"/>
          <w:color w:val="333333"/>
        </w:rPr>
      </w:pPr>
      <w:r w:rsidRPr="001A3C62">
        <w:rPr>
          <w:rFonts w:ascii="Times New Roman" w:hAnsi="Times New Roman"/>
          <w:color w:val="333333"/>
        </w:rPr>
        <w:t>Гражданским кодексом РФ;</w:t>
      </w:r>
    </w:p>
    <w:p w:rsidR="00B2228A" w:rsidRPr="001A3C62" w:rsidRDefault="00B2228A" w:rsidP="00C20B4E">
      <w:pPr>
        <w:numPr>
          <w:ilvl w:val="0"/>
          <w:numId w:val="75"/>
        </w:numPr>
        <w:spacing w:after="0" w:line="360" w:lineRule="auto"/>
        <w:jc w:val="both"/>
        <w:rPr>
          <w:rFonts w:ascii="Times New Roman" w:hAnsi="Times New Roman"/>
          <w:color w:val="333333"/>
        </w:rPr>
      </w:pPr>
      <w:r w:rsidRPr="001A3C62">
        <w:rPr>
          <w:rFonts w:ascii="Times New Roman" w:hAnsi="Times New Roman"/>
          <w:color w:val="333333"/>
        </w:rPr>
        <w:t>«Основами законодательства РФ о культуре».</w:t>
      </w:r>
    </w:p>
    <w:p w:rsidR="00B2228A" w:rsidRPr="001A3C62" w:rsidRDefault="00B2228A" w:rsidP="00B2228A">
      <w:pPr>
        <w:spacing w:after="0" w:line="360" w:lineRule="auto"/>
        <w:ind w:firstLine="708"/>
        <w:jc w:val="both"/>
        <w:rPr>
          <w:rFonts w:ascii="Times New Roman" w:hAnsi="Times New Roman"/>
          <w:color w:val="333333"/>
        </w:rPr>
      </w:pPr>
      <w:r w:rsidRPr="001A3C62">
        <w:rPr>
          <w:rFonts w:ascii="Times New Roman" w:hAnsi="Times New Roman"/>
          <w:color w:val="333333"/>
        </w:rPr>
        <w:t>Все эти юридические документы утверждают гарантии прав ребенка получать знания и воспитываться в соответствии с теми культурно-историческими традициями, которые являются для него родными.</w:t>
      </w:r>
    </w:p>
    <w:p w:rsidR="00B2228A" w:rsidRPr="001A3C62" w:rsidRDefault="00B2228A" w:rsidP="00B2228A">
      <w:pPr>
        <w:spacing w:after="0" w:line="360" w:lineRule="auto"/>
        <w:ind w:firstLine="708"/>
        <w:jc w:val="both"/>
        <w:rPr>
          <w:rFonts w:ascii="Times New Roman" w:hAnsi="Times New Roman"/>
          <w:color w:val="333333"/>
        </w:rPr>
      </w:pPr>
      <w:r w:rsidRPr="001A3C62">
        <w:rPr>
          <w:rFonts w:ascii="Times New Roman" w:hAnsi="Times New Roman"/>
          <w:color w:val="333333"/>
        </w:rPr>
        <w:t xml:space="preserve">В современном обществе в связи с экономическим, образовательным и духовным расслоением существует многообразие представлений о человеке и его предназначении в жизни. Вопрос о целях воспитания представляется особо значимым сейчас еще и потому, что идет процесс формирования нового поколения российских граждан. </w:t>
      </w:r>
    </w:p>
    <w:p w:rsidR="00B2228A" w:rsidRPr="007B7DE7" w:rsidRDefault="00B2228A" w:rsidP="00B2228A">
      <w:pPr>
        <w:spacing w:after="0" w:line="360" w:lineRule="auto"/>
        <w:ind w:firstLine="708"/>
        <w:jc w:val="both"/>
        <w:rPr>
          <w:rFonts w:ascii="Times New Roman" w:hAnsi="Times New Roman"/>
          <w:color w:val="333333"/>
          <w:sz w:val="24"/>
        </w:rPr>
      </w:pPr>
      <w:r w:rsidRPr="007B7DE7">
        <w:rPr>
          <w:rFonts w:ascii="Times New Roman" w:hAnsi="Times New Roman"/>
          <w:b/>
          <w:bCs/>
          <w:i/>
          <w:iCs/>
          <w:color w:val="333333"/>
          <w:sz w:val="24"/>
        </w:rPr>
        <w:t>Воспитание гражданина страны</w:t>
      </w:r>
      <w:r w:rsidRPr="007B7DE7">
        <w:rPr>
          <w:rFonts w:ascii="Times New Roman" w:hAnsi="Times New Roman"/>
          <w:color w:val="333333"/>
          <w:sz w:val="24"/>
        </w:rPr>
        <w:t xml:space="preserve"> – одно из главных условий национального возрождения. Понятие гражданственность предполагает освоение и реализацию ребенком своих прав и обязанностей по отношению к себе самому, своей семье, коллективу, к родному краю, Отечеству, планете Земля. Формируя гражданина, мы прежде всего должны видеть в нем человека. Поэтому гражданин с педагогической точки зрения – это самобытная индивидуальность, личность, обладающая единством духовно-нравственного и правового долга.</w:t>
      </w:r>
    </w:p>
    <w:p w:rsidR="00B2228A" w:rsidRPr="007B7DE7" w:rsidRDefault="00B2228A" w:rsidP="00B2228A">
      <w:pPr>
        <w:spacing w:after="0" w:line="360" w:lineRule="auto"/>
        <w:ind w:firstLine="708"/>
        <w:jc w:val="both"/>
        <w:rPr>
          <w:rFonts w:ascii="Times New Roman" w:hAnsi="Times New Roman"/>
          <w:color w:val="333333"/>
          <w:sz w:val="24"/>
        </w:rPr>
      </w:pPr>
      <w:r w:rsidRPr="007B7DE7">
        <w:rPr>
          <w:rFonts w:ascii="Times New Roman" w:hAnsi="Times New Roman"/>
          <w:b/>
          <w:bCs/>
          <w:i/>
          <w:iCs/>
          <w:color w:val="333333"/>
          <w:sz w:val="24"/>
        </w:rPr>
        <w:t>Под духовно-нравственным воспитанием</w:t>
      </w:r>
      <w:r w:rsidRPr="007B7DE7">
        <w:rPr>
          <w:rFonts w:ascii="Times New Roman" w:hAnsi="Times New Roman"/>
          <w:color w:val="333333"/>
          <w:sz w:val="24"/>
        </w:rPr>
        <w:t xml:space="preserve"> понимается передача детям тех знаний, которые формируют их нравственность.</w:t>
      </w:r>
    </w:p>
    <w:p w:rsidR="00B2228A" w:rsidRPr="007B7DE7" w:rsidRDefault="00B2228A" w:rsidP="00B2228A">
      <w:pPr>
        <w:spacing w:after="0" w:line="360" w:lineRule="auto"/>
        <w:ind w:firstLine="708"/>
        <w:jc w:val="both"/>
        <w:rPr>
          <w:rFonts w:ascii="Times New Roman" w:hAnsi="Times New Roman"/>
          <w:color w:val="333333"/>
          <w:sz w:val="24"/>
        </w:rPr>
      </w:pPr>
      <w:r w:rsidRPr="007B7DE7">
        <w:rPr>
          <w:rFonts w:ascii="Times New Roman" w:hAnsi="Times New Roman"/>
          <w:b/>
          <w:bCs/>
          <w:i/>
          <w:iCs/>
          <w:color w:val="333333"/>
          <w:sz w:val="24"/>
        </w:rPr>
        <w:t>Духовно-нравственное воспитание</w:t>
      </w:r>
      <w:r w:rsidRPr="007B7DE7">
        <w:rPr>
          <w:rFonts w:ascii="Times New Roman" w:hAnsi="Times New Roman"/>
          <w:color w:val="333333"/>
          <w:sz w:val="24"/>
        </w:rPr>
        <w:t xml:space="preserve"> является неотъемлемой частью общего учебно-воспитательного процесса, осуществляемого в системе образования. Традиционная педагогика считает необходимым целенаправленное развитие у человека проявлений духовности, а точнее – ее светлой стороны, ориентированной на доброту, любовь, истину, уважение к другим людям, сострадание, сочувствие, что соответствует православным ценностным ориентациям, определяющим смысл жизни человека как непрерывное духовно-нравственное его совершенствование.</w:t>
      </w:r>
    </w:p>
    <w:p w:rsidR="00B2228A" w:rsidRPr="007B7DE7" w:rsidRDefault="00B2228A" w:rsidP="00B2228A">
      <w:pPr>
        <w:spacing w:after="0" w:line="360" w:lineRule="auto"/>
        <w:ind w:firstLine="708"/>
        <w:jc w:val="both"/>
        <w:rPr>
          <w:rFonts w:ascii="Times New Roman" w:hAnsi="Times New Roman"/>
          <w:color w:val="333333"/>
          <w:sz w:val="24"/>
        </w:rPr>
      </w:pPr>
    </w:p>
    <w:p w:rsidR="00B2228A" w:rsidRPr="007B7DE7" w:rsidRDefault="00B2228A" w:rsidP="00B2228A">
      <w:pPr>
        <w:spacing w:after="0" w:line="360" w:lineRule="auto"/>
        <w:rPr>
          <w:rFonts w:ascii="Times New Roman" w:hAnsi="Times New Roman"/>
          <w:color w:val="333333"/>
          <w:sz w:val="24"/>
          <w:u w:val="single"/>
        </w:rPr>
      </w:pPr>
      <w:r w:rsidRPr="007B7DE7">
        <w:rPr>
          <w:rFonts w:ascii="Times New Roman" w:hAnsi="Times New Roman"/>
          <w:b/>
          <w:bCs/>
          <w:color w:val="333333"/>
          <w:sz w:val="24"/>
          <w:u w:val="single"/>
        </w:rPr>
        <w:t>Цели и задачи программы</w:t>
      </w:r>
      <w:r w:rsidRPr="007B7DE7">
        <w:rPr>
          <w:rFonts w:ascii="Times New Roman" w:hAnsi="Times New Roman"/>
          <w:color w:val="333333"/>
          <w:sz w:val="24"/>
          <w:u w:val="single"/>
        </w:rPr>
        <w:t>.</w:t>
      </w:r>
    </w:p>
    <w:p w:rsidR="00B2228A" w:rsidRPr="007B7DE7" w:rsidRDefault="00B2228A" w:rsidP="00B2228A">
      <w:pPr>
        <w:spacing w:after="0" w:line="360" w:lineRule="auto"/>
        <w:ind w:firstLine="708"/>
        <w:jc w:val="both"/>
        <w:rPr>
          <w:rFonts w:ascii="Times New Roman" w:hAnsi="Times New Roman"/>
          <w:color w:val="333333"/>
          <w:sz w:val="24"/>
        </w:rPr>
      </w:pPr>
      <w:r w:rsidRPr="007B7DE7">
        <w:rPr>
          <w:rFonts w:ascii="Times New Roman" w:hAnsi="Times New Roman"/>
          <w:b/>
          <w:bCs/>
          <w:i/>
          <w:iCs/>
          <w:color w:val="333333"/>
          <w:sz w:val="24"/>
        </w:rPr>
        <w:t>Целью Программы</w:t>
      </w:r>
      <w:r w:rsidRPr="007B7DE7">
        <w:rPr>
          <w:rFonts w:ascii="Times New Roman" w:hAnsi="Times New Roman"/>
          <w:color w:val="333333"/>
          <w:sz w:val="24"/>
        </w:rPr>
        <w:t xml:space="preserve"> является гармоничное духовное развитие личности учащихся и привитие им основополагающих принципов нравственности.</w:t>
      </w:r>
    </w:p>
    <w:p w:rsidR="00B2228A" w:rsidRPr="007B7DE7" w:rsidRDefault="00B2228A" w:rsidP="00B2228A">
      <w:pPr>
        <w:spacing w:after="0" w:line="360" w:lineRule="auto"/>
        <w:ind w:firstLine="708"/>
        <w:jc w:val="both"/>
        <w:rPr>
          <w:rFonts w:ascii="Times New Roman" w:hAnsi="Times New Roman"/>
          <w:color w:val="333333"/>
          <w:sz w:val="24"/>
        </w:rPr>
      </w:pPr>
      <w:r w:rsidRPr="007B7DE7">
        <w:rPr>
          <w:rFonts w:ascii="Times New Roman" w:hAnsi="Times New Roman"/>
          <w:color w:val="333333"/>
          <w:sz w:val="24"/>
        </w:rPr>
        <w:t xml:space="preserve">Для достижения указанной цели решаются следующие </w:t>
      </w:r>
      <w:r w:rsidRPr="007B7DE7">
        <w:rPr>
          <w:rFonts w:ascii="Times New Roman" w:hAnsi="Times New Roman"/>
          <w:b/>
          <w:bCs/>
          <w:i/>
          <w:iCs/>
          <w:color w:val="333333"/>
          <w:sz w:val="24"/>
        </w:rPr>
        <w:t>задачи:</w:t>
      </w:r>
      <w:r w:rsidRPr="007B7DE7">
        <w:rPr>
          <w:rFonts w:ascii="Times New Roman" w:hAnsi="Times New Roman"/>
          <w:color w:val="333333"/>
          <w:sz w:val="24"/>
        </w:rPr>
        <w:t xml:space="preserve"> </w:t>
      </w:r>
    </w:p>
    <w:p w:rsidR="00B2228A" w:rsidRPr="007B7DE7" w:rsidRDefault="00B2228A" w:rsidP="00B2228A">
      <w:pPr>
        <w:spacing w:after="0" w:line="360" w:lineRule="auto"/>
        <w:jc w:val="both"/>
        <w:rPr>
          <w:rFonts w:ascii="Times New Roman" w:hAnsi="Times New Roman"/>
          <w:color w:val="333333"/>
          <w:sz w:val="24"/>
        </w:rPr>
      </w:pPr>
      <w:r w:rsidRPr="007B7DE7">
        <w:rPr>
          <w:rFonts w:ascii="Times New Roman" w:hAnsi="Times New Roman"/>
          <w:color w:val="333333"/>
          <w:sz w:val="24"/>
        </w:rPr>
        <w:t> 1. Воспитание чувства патриотизма, активной гражданской позиции, сопричастности к героической истории Республики Саха (Якутия), Российского государства, готовности служить Отечеству.</w:t>
      </w:r>
    </w:p>
    <w:p w:rsidR="00B2228A" w:rsidRPr="007B7DE7" w:rsidRDefault="00B2228A" w:rsidP="00B2228A">
      <w:pPr>
        <w:spacing w:after="0" w:line="360" w:lineRule="auto"/>
        <w:jc w:val="both"/>
        <w:rPr>
          <w:rFonts w:ascii="Times New Roman" w:hAnsi="Times New Roman"/>
          <w:color w:val="333333"/>
          <w:sz w:val="24"/>
        </w:rPr>
      </w:pPr>
      <w:r w:rsidRPr="007B7DE7">
        <w:rPr>
          <w:rFonts w:ascii="Times New Roman" w:hAnsi="Times New Roman"/>
          <w:color w:val="333333"/>
          <w:sz w:val="24"/>
        </w:rPr>
        <w:t>2. Формирование духовно-нравственных ориентиров на основе традиционных общечеловеческих ценностей.</w:t>
      </w:r>
    </w:p>
    <w:p w:rsidR="00B2228A" w:rsidRPr="007B7DE7" w:rsidRDefault="00B2228A" w:rsidP="00B2228A">
      <w:pPr>
        <w:spacing w:after="0" w:line="360" w:lineRule="auto"/>
        <w:jc w:val="both"/>
        <w:rPr>
          <w:rFonts w:ascii="Times New Roman" w:hAnsi="Times New Roman"/>
          <w:color w:val="333333"/>
          <w:sz w:val="24"/>
        </w:rPr>
      </w:pPr>
      <w:r w:rsidRPr="007B7DE7">
        <w:rPr>
          <w:rFonts w:ascii="Times New Roman" w:hAnsi="Times New Roman"/>
          <w:color w:val="333333"/>
          <w:sz w:val="24"/>
        </w:rPr>
        <w:t> 4. Физическое развитие учащихся, формирование навыков здорового образа жизни, личной гигиены.</w:t>
      </w:r>
    </w:p>
    <w:p w:rsidR="00B2228A" w:rsidRPr="007B7DE7" w:rsidRDefault="00B2228A" w:rsidP="00B2228A">
      <w:pPr>
        <w:spacing w:after="0" w:line="360" w:lineRule="auto"/>
        <w:jc w:val="both"/>
        <w:rPr>
          <w:rFonts w:ascii="Times New Roman" w:hAnsi="Times New Roman"/>
          <w:color w:val="333333"/>
          <w:sz w:val="24"/>
        </w:rPr>
      </w:pPr>
      <w:r w:rsidRPr="007B7DE7">
        <w:rPr>
          <w:rFonts w:ascii="Times New Roman" w:hAnsi="Times New Roman"/>
          <w:color w:val="333333"/>
          <w:sz w:val="24"/>
        </w:rPr>
        <w:t>5. Консолидация и координация деятельности школы, семьи, общественности в духовно-нравственном воспитании детей.</w:t>
      </w:r>
    </w:p>
    <w:p w:rsidR="00B2228A" w:rsidRPr="007B7DE7" w:rsidRDefault="00B2228A" w:rsidP="00B2228A">
      <w:pPr>
        <w:spacing w:after="0" w:line="360" w:lineRule="auto"/>
        <w:jc w:val="both"/>
        <w:rPr>
          <w:rFonts w:ascii="Times New Roman" w:hAnsi="Times New Roman"/>
          <w:color w:val="333333"/>
          <w:sz w:val="24"/>
        </w:rPr>
      </w:pPr>
      <w:r w:rsidRPr="007B7DE7">
        <w:rPr>
          <w:rFonts w:ascii="Times New Roman" w:hAnsi="Times New Roman"/>
          <w:color w:val="333333"/>
          <w:sz w:val="24"/>
        </w:rPr>
        <w:t>6. Трудовое воспитание учащихся.</w:t>
      </w:r>
    </w:p>
    <w:p w:rsidR="00B2228A" w:rsidRPr="007B7DE7" w:rsidRDefault="00B2228A" w:rsidP="00B2228A">
      <w:pPr>
        <w:spacing w:after="0" w:line="360" w:lineRule="auto"/>
        <w:rPr>
          <w:rFonts w:ascii="Times New Roman" w:hAnsi="Times New Roman"/>
          <w:color w:val="333333"/>
          <w:sz w:val="24"/>
        </w:rPr>
      </w:pPr>
      <w:r w:rsidRPr="007B7DE7">
        <w:rPr>
          <w:rFonts w:ascii="Times New Roman" w:hAnsi="Times New Roman"/>
          <w:b/>
          <w:bCs/>
          <w:color w:val="333333"/>
          <w:sz w:val="24"/>
          <w:u w:val="single"/>
        </w:rPr>
        <w:t>Принципы программы</w:t>
      </w:r>
      <w:r w:rsidRPr="007B7DE7">
        <w:rPr>
          <w:rFonts w:ascii="Times New Roman" w:hAnsi="Times New Roman"/>
          <w:b/>
          <w:bCs/>
          <w:color w:val="333333"/>
          <w:sz w:val="24"/>
        </w:rPr>
        <w:t>.</w:t>
      </w:r>
    </w:p>
    <w:p w:rsidR="00B2228A" w:rsidRPr="007B7DE7" w:rsidRDefault="00B2228A" w:rsidP="00B2228A">
      <w:pPr>
        <w:spacing w:after="0" w:line="360" w:lineRule="auto"/>
        <w:jc w:val="left"/>
        <w:rPr>
          <w:rFonts w:ascii="Times New Roman" w:hAnsi="Times New Roman"/>
          <w:color w:val="333333"/>
          <w:sz w:val="24"/>
        </w:rPr>
      </w:pPr>
      <w:r w:rsidRPr="007B7DE7">
        <w:rPr>
          <w:rFonts w:ascii="Times New Roman" w:hAnsi="Times New Roman"/>
          <w:color w:val="333333"/>
          <w:sz w:val="24"/>
        </w:rPr>
        <w:t>1.   Принцип природосообразности.</w:t>
      </w:r>
      <w:r w:rsidRPr="007B7DE7">
        <w:rPr>
          <w:rFonts w:ascii="Times New Roman" w:hAnsi="Times New Roman"/>
          <w:color w:val="333333"/>
          <w:sz w:val="24"/>
        </w:rPr>
        <w:br/>
        <w:t>2.   Принцип целостности учебно-воспитательного процесса.</w:t>
      </w:r>
      <w:r w:rsidRPr="007B7DE7">
        <w:rPr>
          <w:rFonts w:ascii="Times New Roman" w:hAnsi="Times New Roman"/>
          <w:color w:val="333333"/>
          <w:sz w:val="24"/>
        </w:rPr>
        <w:br/>
        <w:t>3.   Принцип сотрудничества.</w:t>
      </w:r>
      <w:r w:rsidRPr="007B7DE7">
        <w:rPr>
          <w:rFonts w:ascii="Times New Roman" w:hAnsi="Times New Roman"/>
          <w:color w:val="333333"/>
          <w:sz w:val="24"/>
        </w:rPr>
        <w:br/>
        <w:t>4    Деятельностный подход.</w:t>
      </w:r>
      <w:r w:rsidRPr="007B7DE7">
        <w:rPr>
          <w:rFonts w:ascii="Times New Roman" w:hAnsi="Times New Roman"/>
          <w:color w:val="333333"/>
          <w:sz w:val="24"/>
        </w:rPr>
        <w:br/>
        <w:t>5.   Личностно-ориентированный подход.</w:t>
      </w:r>
      <w:r w:rsidRPr="007B7DE7">
        <w:rPr>
          <w:rFonts w:ascii="Times New Roman" w:hAnsi="Times New Roman"/>
          <w:color w:val="333333"/>
          <w:sz w:val="24"/>
        </w:rPr>
        <w:br/>
        <w:t>6.   Возрастной подход.</w:t>
      </w:r>
    </w:p>
    <w:p w:rsidR="00B2228A" w:rsidRPr="007B7DE7" w:rsidRDefault="00B2228A" w:rsidP="00B2228A">
      <w:pPr>
        <w:spacing w:after="0" w:line="360" w:lineRule="auto"/>
        <w:rPr>
          <w:rFonts w:ascii="Times New Roman" w:hAnsi="Times New Roman"/>
          <w:color w:val="333333"/>
          <w:sz w:val="24"/>
        </w:rPr>
      </w:pPr>
      <w:r w:rsidRPr="007B7DE7">
        <w:rPr>
          <w:rFonts w:ascii="Times New Roman" w:hAnsi="Times New Roman"/>
          <w:b/>
          <w:bCs/>
          <w:color w:val="333333"/>
          <w:sz w:val="24"/>
          <w:u w:val="single"/>
        </w:rPr>
        <w:t>Ожидаемые результаты</w:t>
      </w:r>
      <w:r w:rsidRPr="007B7DE7">
        <w:rPr>
          <w:rFonts w:ascii="Times New Roman" w:hAnsi="Times New Roman"/>
          <w:b/>
          <w:bCs/>
          <w:color w:val="333333"/>
          <w:sz w:val="24"/>
        </w:rPr>
        <w:t>.</w:t>
      </w:r>
    </w:p>
    <w:p w:rsidR="00B2228A" w:rsidRPr="007B7DE7" w:rsidRDefault="00B2228A" w:rsidP="00B2228A">
      <w:pPr>
        <w:spacing w:after="0" w:line="360" w:lineRule="auto"/>
        <w:jc w:val="both"/>
        <w:rPr>
          <w:rFonts w:ascii="Times New Roman" w:hAnsi="Times New Roman"/>
          <w:color w:val="333333"/>
          <w:sz w:val="24"/>
        </w:rPr>
      </w:pPr>
      <w:r w:rsidRPr="007B7DE7">
        <w:rPr>
          <w:rFonts w:ascii="Times New Roman" w:hAnsi="Times New Roman"/>
          <w:color w:val="333333"/>
          <w:sz w:val="24"/>
        </w:rPr>
        <w:t>1.     Знание и понимание учащимися истоков отечественной материальной и духовной культуры, осознание духовных основ якутской и русской культур, способность к творчеству в пространстве культуры, умение жить по законам гармонии и красоты.</w:t>
      </w:r>
    </w:p>
    <w:p w:rsidR="00B2228A" w:rsidRPr="007B7DE7" w:rsidRDefault="00B2228A" w:rsidP="00B2228A">
      <w:pPr>
        <w:spacing w:after="0" w:line="360" w:lineRule="auto"/>
        <w:jc w:val="both"/>
        <w:rPr>
          <w:rFonts w:ascii="Times New Roman" w:hAnsi="Times New Roman"/>
          <w:color w:val="333333"/>
          <w:sz w:val="24"/>
        </w:rPr>
      </w:pPr>
      <w:r w:rsidRPr="007B7DE7">
        <w:rPr>
          <w:rFonts w:ascii="Times New Roman" w:hAnsi="Times New Roman"/>
          <w:color w:val="333333"/>
          <w:sz w:val="24"/>
        </w:rPr>
        <w:t>2.     Духовно-нравственный потенциал подрастающего поколения. Высокий уровень самосознания, самодисциплины, способность сделать правильный нравственный выбор. Гуманность, уважение прав, свобод и достоинства других людей.</w:t>
      </w:r>
    </w:p>
    <w:p w:rsidR="00B2228A" w:rsidRPr="007B7DE7" w:rsidRDefault="00B2228A" w:rsidP="00B2228A">
      <w:pPr>
        <w:spacing w:after="0" w:line="360" w:lineRule="auto"/>
        <w:jc w:val="both"/>
        <w:rPr>
          <w:rFonts w:ascii="Times New Roman" w:hAnsi="Times New Roman"/>
          <w:color w:val="333333"/>
          <w:sz w:val="24"/>
        </w:rPr>
      </w:pPr>
      <w:r w:rsidRPr="007B7DE7">
        <w:rPr>
          <w:rFonts w:ascii="Times New Roman" w:hAnsi="Times New Roman"/>
          <w:color w:val="333333"/>
          <w:sz w:val="24"/>
        </w:rPr>
        <w:t>3.     Убежденность учащихся в том, что настоящий гражданин любит свою Родину, гордится ее славной историей, изучает историко-культурное наследие, верен своему гражданскому долгу и готов к защите Отечества.</w:t>
      </w:r>
    </w:p>
    <w:p w:rsidR="00B2228A" w:rsidRPr="007B7DE7" w:rsidRDefault="00B2228A" w:rsidP="00B2228A">
      <w:pPr>
        <w:spacing w:after="0" w:line="360" w:lineRule="auto"/>
        <w:jc w:val="both"/>
        <w:rPr>
          <w:rFonts w:ascii="Times New Roman" w:hAnsi="Times New Roman"/>
          <w:color w:val="333333"/>
          <w:sz w:val="24"/>
        </w:rPr>
      </w:pPr>
      <w:r w:rsidRPr="007B7DE7">
        <w:rPr>
          <w:rFonts w:ascii="Times New Roman" w:hAnsi="Times New Roman"/>
          <w:color w:val="333333"/>
          <w:sz w:val="24"/>
        </w:rPr>
        <w:t xml:space="preserve">4.     Ведение здорового образа жизни, физическое развитие и стремление к физическому самосовершенствованию, отсутствие вредных привычек, отношение к духовному и физическому здоровью как к важной личной и общественной ценности, экологической культуре. </w:t>
      </w:r>
    </w:p>
    <w:p w:rsidR="00B2228A" w:rsidRPr="007B7DE7" w:rsidRDefault="00B2228A" w:rsidP="00B2228A">
      <w:pPr>
        <w:spacing w:after="0" w:line="360" w:lineRule="auto"/>
        <w:jc w:val="both"/>
        <w:rPr>
          <w:rFonts w:ascii="Times New Roman" w:hAnsi="Times New Roman"/>
          <w:color w:val="333333"/>
          <w:sz w:val="24"/>
        </w:rPr>
      </w:pPr>
      <w:r w:rsidRPr="007B7DE7">
        <w:rPr>
          <w:rFonts w:ascii="Times New Roman" w:hAnsi="Times New Roman"/>
          <w:color w:val="333333"/>
          <w:sz w:val="24"/>
        </w:rPr>
        <w:t xml:space="preserve">5.     Взаимодействие семьи и школы в процессе духовно-нравственного воспитания, школа – центр социокультурной среды. </w:t>
      </w:r>
    </w:p>
    <w:p w:rsidR="00B2228A" w:rsidRPr="007B7DE7" w:rsidRDefault="00B2228A" w:rsidP="00B2228A">
      <w:pPr>
        <w:spacing w:after="0" w:line="360" w:lineRule="auto"/>
        <w:jc w:val="both"/>
        <w:rPr>
          <w:rFonts w:ascii="Times New Roman" w:hAnsi="Times New Roman"/>
          <w:color w:val="333333"/>
          <w:sz w:val="24"/>
        </w:rPr>
      </w:pPr>
      <w:r w:rsidRPr="007B7DE7">
        <w:rPr>
          <w:rFonts w:ascii="Times New Roman" w:hAnsi="Times New Roman"/>
          <w:color w:val="333333"/>
          <w:sz w:val="24"/>
        </w:rPr>
        <w:t>6.     Убежденность учащихся в том, что настоящий гражданин любит и гордится своей Родиной, изучает ее историко-культурное, духовное наследие, верен своему гражданскому долгу и готов к защите Отечества.</w:t>
      </w:r>
    </w:p>
    <w:p w:rsidR="00B2228A" w:rsidRPr="007B7DE7" w:rsidRDefault="00B2228A" w:rsidP="00B2228A">
      <w:pPr>
        <w:spacing w:after="0" w:line="360" w:lineRule="auto"/>
        <w:jc w:val="both"/>
        <w:rPr>
          <w:rFonts w:ascii="Times New Roman" w:hAnsi="Times New Roman"/>
          <w:color w:val="333333"/>
          <w:sz w:val="24"/>
        </w:rPr>
      </w:pPr>
      <w:r w:rsidRPr="007B7DE7">
        <w:rPr>
          <w:rFonts w:ascii="Times New Roman" w:hAnsi="Times New Roman"/>
          <w:color w:val="333333"/>
          <w:sz w:val="24"/>
        </w:rPr>
        <w:t xml:space="preserve">7.     Настоящий гражданин любит и бережет природу, занимает активную позицию в борьбе за сохранение мира на Земле. Воспитание экологической культуры. </w:t>
      </w:r>
    </w:p>
    <w:p w:rsidR="00B2228A" w:rsidRPr="00534DFC" w:rsidRDefault="00B2228A" w:rsidP="00B2228A">
      <w:pPr>
        <w:pStyle w:val="a3"/>
        <w:spacing w:line="360" w:lineRule="auto"/>
        <w:ind w:firstLine="426"/>
        <w:jc w:val="center"/>
        <w:rPr>
          <w:rFonts w:ascii="Times New Roman" w:hAnsi="Times New Roman"/>
          <w:b/>
          <w:sz w:val="24"/>
          <w:szCs w:val="24"/>
          <w:u w:val="single"/>
        </w:rPr>
      </w:pPr>
      <w:r w:rsidRPr="00534DFC">
        <w:rPr>
          <w:rFonts w:ascii="Times New Roman" w:hAnsi="Times New Roman"/>
          <w:b/>
          <w:sz w:val="24"/>
          <w:szCs w:val="24"/>
          <w:u w:val="single"/>
        </w:rPr>
        <w:t>Основные направления и ценностные основы духовно-нравственного развития и воспитания школьников на ступени основного общего и среднего (полного) общего образования</w:t>
      </w:r>
    </w:p>
    <w:p w:rsidR="00B2228A" w:rsidRPr="00534DFC" w:rsidRDefault="00B2228A" w:rsidP="00B2228A">
      <w:pPr>
        <w:pStyle w:val="a3"/>
        <w:spacing w:line="360" w:lineRule="auto"/>
        <w:ind w:firstLine="426"/>
        <w:jc w:val="both"/>
        <w:rPr>
          <w:rFonts w:ascii="Times New Roman" w:hAnsi="Times New Roman"/>
          <w:sz w:val="24"/>
          <w:szCs w:val="24"/>
        </w:rPr>
      </w:pPr>
      <w:r w:rsidRPr="00534DFC">
        <w:rPr>
          <w:rFonts w:ascii="Times New Roman" w:hAnsi="Times New Roman"/>
          <w:sz w:val="24"/>
          <w:szCs w:val="24"/>
        </w:rPr>
        <w:t>Каждое из направлений духовно-нравственного развития и воспитания школьников «…раскрывает одну из существенных сторон духовно-нравственного развития личности гражданина России. Каждое направление основано на определенной системе базовых национальных ценностей  и должно обеспечивать усвоение  их обучающимися» (Концепция духовно-нравственного развития и воспитания личности гражданина России).</w:t>
      </w:r>
    </w:p>
    <w:p w:rsidR="00B2228A" w:rsidRPr="00534DFC" w:rsidRDefault="00B2228A" w:rsidP="00B2228A">
      <w:pPr>
        <w:pStyle w:val="a3"/>
        <w:spacing w:line="360" w:lineRule="auto"/>
        <w:ind w:firstLine="426"/>
        <w:jc w:val="both"/>
        <w:rPr>
          <w:rFonts w:ascii="Times New Roman" w:hAnsi="Times New Roman"/>
          <w:sz w:val="24"/>
          <w:szCs w:val="24"/>
        </w:rPr>
      </w:pPr>
      <w:r w:rsidRPr="00534DFC">
        <w:rPr>
          <w:rFonts w:ascii="Times New Roman" w:hAnsi="Times New Roman"/>
          <w:sz w:val="24"/>
          <w:szCs w:val="24"/>
        </w:rPr>
        <w:t xml:space="preserve">В соответствии с поставленными нами целью и задачами духовно-нравственного развития и воспитания школьников на ступени основного общего  и среднего (полного) общего образования мы выделяем следующие его основные </w:t>
      </w:r>
      <w:r w:rsidRPr="00534DFC">
        <w:rPr>
          <w:rFonts w:ascii="Times New Roman" w:hAnsi="Times New Roman"/>
          <w:sz w:val="24"/>
          <w:szCs w:val="24"/>
          <w:u w:val="single"/>
        </w:rPr>
        <w:t>направления</w:t>
      </w:r>
      <w:r w:rsidRPr="00534DFC">
        <w:rPr>
          <w:rFonts w:ascii="Times New Roman" w:hAnsi="Times New Roman"/>
          <w:sz w:val="24"/>
          <w:szCs w:val="24"/>
        </w:rPr>
        <w:t xml:space="preserve"> и </w:t>
      </w:r>
      <w:r w:rsidRPr="00534DFC">
        <w:rPr>
          <w:rFonts w:ascii="Times New Roman" w:hAnsi="Times New Roman"/>
          <w:sz w:val="24"/>
          <w:szCs w:val="24"/>
          <w:u w:val="single"/>
        </w:rPr>
        <w:t>ценностные основы</w:t>
      </w:r>
      <w:r w:rsidRPr="00534DFC">
        <w:rPr>
          <w:rFonts w:ascii="Times New Roman" w:hAnsi="Times New Roman"/>
          <w:sz w:val="24"/>
          <w:szCs w:val="24"/>
        </w:rPr>
        <w:t>:</w:t>
      </w:r>
    </w:p>
    <w:p w:rsidR="00B2228A" w:rsidRPr="00534DFC" w:rsidRDefault="00B2228A" w:rsidP="00B2228A">
      <w:pPr>
        <w:pStyle w:val="a3"/>
        <w:spacing w:line="360" w:lineRule="auto"/>
        <w:ind w:firstLine="426"/>
        <w:jc w:val="both"/>
        <w:rPr>
          <w:rFonts w:ascii="Times New Roman" w:hAnsi="Times New Roman"/>
          <w:sz w:val="24"/>
          <w:szCs w:val="24"/>
        </w:rPr>
      </w:pPr>
      <w:r w:rsidRPr="00534DFC">
        <w:rPr>
          <w:rFonts w:ascii="Times New Roman" w:hAnsi="Times New Roman"/>
          <w:sz w:val="24"/>
          <w:szCs w:val="24"/>
        </w:rPr>
        <w:t>- воспитание в школьниках гражданственности и патриотизма (ценность Отечества);</w:t>
      </w:r>
    </w:p>
    <w:p w:rsidR="00B2228A" w:rsidRPr="00534DFC" w:rsidRDefault="00B2228A" w:rsidP="00B2228A">
      <w:pPr>
        <w:pStyle w:val="a3"/>
        <w:spacing w:line="360" w:lineRule="auto"/>
        <w:ind w:firstLine="426"/>
        <w:jc w:val="both"/>
        <w:rPr>
          <w:rFonts w:ascii="Times New Roman" w:hAnsi="Times New Roman"/>
          <w:sz w:val="24"/>
          <w:szCs w:val="24"/>
        </w:rPr>
      </w:pPr>
      <w:r w:rsidRPr="00534DFC">
        <w:rPr>
          <w:rFonts w:ascii="Times New Roman" w:hAnsi="Times New Roman"/>
          <w:sz w:val="24"/>
          <w:szCs w:val="24"/>
        </w:rPr>
        <w:t>- воспитание в школьниках экологической культуры (ценность природы);</w:t>
      </w:r>
    </w:p>
    <w:p w:rsidR="00B2228A" w:rsidRPr="00534DFC" w:rsidRDefault="00B2228A" w:rsidP="00B2228A">
      <w:pPr>
        <w:pStyle w:val="a3"/>
        <w:spacing w:line="360" w:lineRule="auto"/>
        <w:ind w:firstLine="426"/>
        <w:jc w:val="both"/>
        <w:rPr>
          <w:rFonts w:ascii="Times New Roman" w:hAnsi="Times New Roman"/>
          <w:sz w:val="24"/>
          <w:szCs w:val="24"/>
        </w:rPr>
      </w:pPr>
      <w:r w:rsidRPr="00534DFC">
        <w:rPr>
          <w:rFonts w:ascii="Times New Roman" w:hAnsi="Times New Roman"/>
          <w:sz w:val="24"/>
          <w:szCs w:val="24"/>
        </w:rPr>
        <w:t>- воспитание в школьниках миролюбия и неприятия насилия (ценность мира);</w:t>
      </w:r>
    </w:p>
    <w:p w:rsidR="00B2228A" w:rsidRPr="00534DFC" w:rsidRDefault="00B2228A" w:rsidP="00B2228A">
      <w:pPr>
        <w:pStyle w:val="a3"/>
        <w:spacing w:line="360" w:lineRule="auto"/>
        <w:ind w:firstLine="426"/>
        <w:jc w:val="both"/>
        <w:rPr>
          <w:rFonts w:ascii="Times New Roman" w:hAnsi="Times New Roman"/>
          <w:sz w:val="24"/>
          <w:szCs w:val="24"/>
        </w:rPr>
      </w:pPr>
      <w:r w:rsidRPr="00534DFC">
        <w:rPr>
          <w:rFonts w:ascii="Times New Roman" w:hAnsi="Times New Roman"/>
          <w:sz w:val="24"/>
          <w:szCs w:val="24"/>
        </w:rPr>
        <w:t>- воспитание в школьниках трудолюбия (ценность труда);</w:t>
      </w:r>
    </w:p>
    <w:p w:rsidR="00B2228A" w:rsidRPr="00534DFC" w:rsidRDefault="00B2228A" w:rsidP="00B2228A">
      <w:pPr>
        <w:pStyle w:val="a3"/>
        <w:spacing w:line="360" w:lineRule="auto"/>
        <w:ind w:firstLine="426"/>
        <w:jc w:val="both"/>
        <w:rPr>
          <w:rFonts w:ascii="Times New Roman" w:hAnsi="Times New Roman"/>
          <w:sz w:val="24"/>
          <w:szCs w:val="24"/>
        </w:rPr>
      </w:pPr>
      <w:r w:rsidRPr="00534DFC">
        <w:rPr>
          <w:rFonts w:ascii="Times New Roman" w:hAnsi="Times New Roman"/>
          <w:sz w:val="24"/>
          <w:szCs w:val="24"/>
        </w:rPr>
        <w:t>- воспитание в школьниках уважительного отношения к культурным традициям, культурным ценностям, культуре поведения (ценность культуры);</w:t>
      </w:r>
    </w:p>
    <w:p w:rsidR="00B2228A" w:rsidRPr="00534DFC" w:rsidRDefault="00B2228A" w:rsidP="00B2228A">
      <w:pPr>
        <w:pStyle w:val="a3"/>
        <w:spacing w:line="360" w:lineRule="auto"/>
        <w:ind w:firstLine="426"/>
        <w:jc w:val="both"/>
        <w:rPr>
          <w:rFonts w:ascii="Times New Roman" w:hAnsi="Times New Roman"/>
          <w:sz w:val="24"/>
          <w:szCs w:val="24"/>
        </w:rPr>
      </w:pPr>
      <w:r w:rsidRPr="00534DFC">
        <w:rPr>
          <w:rFonts w:ascii="Times New Roman" w:hAnsi="Times New Roman"/>
          <w:sz w:val="24"/>
          <w:szCs w:val="24"/>
        </w:rPr>
        <w:t>- воспитание в школьниках любознательности (ценность знания);</w:t>
      </w:r>
    </w:p>
    <w:p w:rsidR="00B2228A" w:rsidRPr="00534DFC" w:rsidRDefault="00B2228A" w:rsidP="00B2228A">
      <w:pPr>
        <w:pStyle w:val="a3"/>
        <w:spacing w:line="360" w:lineRule="auto"/>
        <w:ind w:firstLine="426"/>
        <w:jc w:val="both"/>
        <w:rPr>
          <w:rFonts w:ascii="Times New Roman" w:hAnsi="Times New Roman"/>
          <w:sz w:val="24"/>
          <w:szCs w:val="24"/>
        </w:rPr>
      </w:pPr>
      <w:r w:rsidRPr="00534DFC">
        <w:rPr>
          <w:rFonts w:ascii="Times New Roman" w:hAnsi="Times New Roman"/>
          <w:sz w:val="24"/>
          <w:szCs w:val="24"/>
        </w:rPr>
        <w:t>- воспитание у школьников гуманности, милосердия, сострадания (ценность других людей);</w:t>
      </w:r>
    </w:p>
    <w:p w:rsidR="00B2228A" w:rsidRPr="00534DFC" w:rsidRDefault="00B2228A" w:rsidP="00B2228A">
      <w:pPr>
        <w:pStyle w:val="a3"/>
        <w:spacing w:line="360" w:lineRule="auto"/>
        <w:ind w:firstLine="426"/>
        <w:jc w:val="both"/>
        <w:rPr>
          <w:rFonts w:ascii="Times New Roman" w:hAnsi="Times New Roman"/>
          <w:sz w:val="24"/>
          <w:szCs w:val="24"/>
        </w:rPr>
      </w:pPr>
      <w:r w:rsidRPr="00534DFC">
        <w:rPr>
          <w:rFonts w:ascii="Times New Roman" w:hAnsi="Times New Roman"/>
          <w:sz w:val="24"/>
          <w:szCs w:val="24"/>
        </w:rPr>
        <w:t>- воспитание в школьниках толерантности (ценность иных людей);</w:t>
      </w:r>
    </w:p>
    <w:p w:rsidR="00B2228A" w:rsidRPr="00534DFC" w:rsidRDefault="00B2228A" w:rsidP="00B2228A">
      <w:pPr>
        <w:pStyle w:val="a3"/>
        <w:spacing w:line="360" w:lineRule="auto"/>
        <w:ind w:firstLine="426"/>
        <w:jc w:val="both"/>
        <w:rPr>
          <w:rFonts w:ascii="Times New Roman" w:hAnsi="Times New Roman"/>
          <w:sz w:val="24"/>
          <w:szCs w:val="24"/>
        </w:rPr>
      </w:pPr>
      <w:r w:rsidRPr="00534DFC">
        <w:rPr>
          <w:rFonts w:ascii="Times New Roman" w:hAnsi="Times New Roman"/>
          <w:sz w:val="24"/>
          <w:szCs w:val="24"/>
        </w:rPr>
        <w:t>- воспитание в школьниках чувства самопринятия, формирование адекватной самооценки, поддержка самореализации (ценность собственного внутреннего мира).</w:t>
      </w:r>
    </w:p>
    <w:p w:rsidR="00B2228A" w:rsidRPr="00534DFC" w:rsidRDefault="00B2228A" w:rsidP="00B2228A">
      <w:pPr>
        <w:pStyle w:val="a3"/>
        <w:spacing w:line="360" w:lineRule="auto"/>
        <w:ind w:firstLine="426"/>
        <w:jc w:val="center"/>
        <w:rPr>
          <w:rFonts w:ascii="Times New Roman" w:hAnsi="Times New Roman"/>
          <w:b/>
          <w:sz w:val="24"/>
          <w:szCs w:val="24"/>
          <w:u w:val="single"/>
        </w:rPr>
      </w:pPr>
      <w:r w:rsidRPr="00534DFC">
        <w:rPr>
          <w:rFonts w:ascii="Times New Roman" w:hAnsi="Times New Roman"/>
          <w:b/>
          <w:sz w:val="24"/>
          <w:szCs w:val="24"/>
          <w:u w:val="single"/>
        </w:rPr>
        <w:t>Содержание и формы де</w:t>
      </w:r>
      <w:r w:rsidR="009036CB">
        <w:rPr>
          <w:rFonts w:ascii="Times New Roman" w:hAnsi="Times New Roman"/>
          <w:b/>
          <w:sz w:val="24"/>
          <w:szCs w:val="24"/>
          <w:u w:val="single"/>
        </w:rPr>
        <w:t xml:space="preserve">ятельности </w:t>
      </w:r>
      <w:r w:rsidRPr="00534DFC">
        <w:rPr>
          <w:rFonts w:ascii="Times New Roman" w:hAnsi="Times New Roman"/>
          <w:b/>
          <w:sz w:val="24"/>
          <w:szCs w:val="24"/>
          <w:u w:val="single"/>
        </w:rPr>
        <w:t>по духовно-нравственному развитию и воспитанию учащихся на ступени основного общего и среднего (полного) общего образования</w:t>
      </w:r>
    </w:p>
    <w:p w:rsidR="00B2228A" w:rsidRPr="00534DFC" w:rsidRDefault="00B2228A" w:rsidP="00B2228A">
      <w:pPr>
        <w:pStyle w:val="a3"/>
        <w:spacing w:line="360" w:lineRule="auto"/>
        <w:ind w:firstLine="426"/>
        <w:jc w:val="both"/>
        <w:rPr>
          <w:rFonts w:ascii="Times New Roman" w:hAnsi="Times New Roman"/>
          <w:b/>
          <w:i/>
          <w:sz w:val="24"/>
          <w:szCs w:val="24"/>
        </w:rPr>
      </w:pPr>
      <w:r w:rsidRPr="00534DFC">
        <w:rPr>
          <w:rFonts w:ascii="Times New Roman" w:hAnsi="Times New Roman"/>
          <w:b/>
          <w:i/>
          <w:sz w:val="24"/>
          <w:szCs w:val="24"/>
        </w:rPr>
        <w:t xml:space="preserve"> «Поддержание воспитывающего уклада школьной жизни»</w:t>
      </w:r>
    </w:p>
    <w:p w:rsidR="00B2228A" w:rsidRPr="00534DFC" w:rsidRDefault="00B2228A" w:rsidP="00C20B4E">
      <w:pPr>
        <w:pStyle w:val="a3"/>
        <w:numPr>
          <w:ilvl w:val="1"/>
          <w:numId w:val="68"/>
        </w:numPr>
        <w:spacing w:line="360" w:lineRule="auto"/>
        <w:ind w:left="0" w:firstLine="426"/>
        <w:jc w:val="both"/>
        <w:rPr>
          <w:rFonts w:ascii="Times New Roman" w:hAnsi="Times New Roman"/>
          <w:i/>
          <w:sz w:val="24"/>
          <w:szCs w:val="24"/>
        </w:rPr>
      </w:pPr>
      <w:r w:rsidRPr="00534DFC">
        <w:rPr>
          <w:rFonts w:ascii="Times New Roman" w:hAnsi="Times New Roman"/>
          <w:sz w:val="24"/>
          <w:szCs w:val="24"/>
        </w:rPr>
        <w:t xml:space="preserve">Поддержка и развитие общешкольных традиций, позволяющих подростку отождествлять себя со школьным сообществом, формирующих чувство сопричастности к школе, школьного патриотизма </w:t>
      </w:r>
    </w:p>
    <w:p w:rsidR="00B2228A" w:rsidRPr="00534DFC" w:rsidRDefault="00B2228A" w:rsidP="00C20B4E">
      <w:pPr>
        <w:pStyle w:val="a3"/>
        <w:numPr>
          <w:ilvl w:val="1"/>
          <w:numId w:val="68"/>
        </w:numPr>
        <w:spacing w:line="360" w:lineRule="auto"/>
        <w:ind w:left="0" w:firstLine="426"/>
        <w:jc w:val="both"/>
        <w:rPr>
          <w:rFonts w:ascii="Times New Roman" w:hAnsi="Times New Roman"/>
          <w:sz w:val="24"/>
          <w:szCs w:val="24"/>
        </w:rPr>
      </w:pPr>
      <w:r w:rsidRPr="00534DFC">
        <w:rPr>
          <w:rFonts w:ascii="Times New Roman" w:hAnsi="Times New Roman"/>
          <w:sz w:val="24"/>
          <w:szCs w:val="24"/>
        </w:rPr>
        <w:t xml:space="preserve">«Итоговая линейка»: ежегодное традиционное мероприятие, проходящее в актовом зале, на котором награждаются учащиеся за свой вклад в развитие уклада школы в течение учебного года в различных областях (успеваемость, победы в конкурсах и соревнованиях, участие в значимых мероприятиях и акциях и т.п.). </w:t>
      </w:r>
    </w:p>
    <w:p w:rsidR="00B2228A" w:rsidRPr="00534DFC" w:rsidRDefault="00B2228A" w:rsidP="00C20B4E">
      <w:pPr>
        <w:pStyle w:val="a3"/>
        <w:numPr>
          <w:ilvl w:val="0"/>
          <w:numId w:val="61"/>
        </w:numPr>
        <w:spacing w:line="360" w:lineRule="auto"/>
        <w:ind w:left="0" w:firstLine="426"/>
        <w:jc w:val="both"/>
        <w:rPr>
          <w:rFonts w:ascii="Times New Roman" w:hAnsi="Times New Roman"/>
          <w:i/>
          <w:sz w:val="24"/>
          <w:szCs w:val="24"/>
        </w:rPr>
      </w:pPr>
      <w:r w:rsidRPr="00534DFC">
        <w:rPr>
          <w:rFonts w:ascii="Times New Roman" w:hAnsi="Times New Roman"/>
          <w:i/>
          <w:sz w:val="24"/>
          <w:szCs w:val="24"/>
        </w:rPr>
        <w:t xml:space="preserve"> «Субботник»: за каждым классом закреплена определенная территория как внутри здания школы, так и на пришкольной территории, которые учащиеся поддерживают в надлежащем виде.</w:t>
      </w:r>
    </w:p>
    <w:p w:rsidR="00B2228A" w:rsidRPr="00534DFC" w:rsidRDefault="00B2228A" w:rsidP="00C20B4E">
      <w:pPr>
        <w:pStyle w:val="a3"/>
        <w:numPr>
          <w:ilvl w:val="0"/>
          <w:numId w:val="61"/>
        </w:numPr>
        <w:spacing w:line="360" w:lineRule="auto"/>
        <w:ind w:left="0" w:firstLine="426"/>
        <w:jc w:val="both"/>
        <w:rPr>
          <w:rFonts w:ascii="Times New Roman" w:hAnsi="Times New Roman"/>
          <w:i/>
          <w:sz w:val="24"/>
          <w:szCs w:val="24"/>
        </w:rPr>
      </w:pPr>
      <w:r w:rsidRPr="00534DFC">
        <w:rPr>
          <w:rFonts w:ascii="Times New Roman" w:hAnsi="Times New Roman"/>
          <w:i/>
          <w:sz w:val="24"/>
          <w:szCs w:val="24"/>
        </w:rPr>
        <w:t xml:space="preserve"> Классный час: в форме портфолио, на котором каждый ученик рассказывает о том, где и как он поучаствовал в жизни школы: какие объединения дополнительного образования, творческие и спортивные группы посещал, в каких мероприятиях участвовал, рассказывает о своих планах на следующий учебный год.</w:t>
      </w:r>
    </w:p>
    <w:p w:rsidR="00B2228A" w:rsidRPr="00534DFC" w:rsidRDefault="00B2228A" w:rsidP="00C20B4E">
      <w:pPr>
        <w:pStyle w:val="a3"/>
        <w:numPr>
          <w:ilvl w:val="1"/>
          <w:numId w:val="68"/>
        </w:numPr>
        <w:spacing w:line="360" w:lineRule="auto"/>
        <w:ind w:left="0" w:firstLine="426"/>
        <w:jc w:val="both"/>
        <w:rPr>
          <w:rFonts w:ascii="Times New Roman" w:hAnsi="Times New Roman"/>
          <w:sz w:val="24"/>
          <w:szCs w:val="24"/>
        </w:rPr>
      </w:pPr>
      <w:r w:rsidRPr="00534DFC">
        <w:rPr>
          <w:rFonts w:ascii="Times New Roman" w:hAnsi="Times New Roman"/>
          <w:sz w:val="24"/>
          <w:szCs w:val="24"/>
        </w:rPr>
        <w:t>Культивирование партнерского, уважительного, доброжелательного стиля общения как между педагогами и детьми, так и внутри педагогического и детского сообщества школы через:</w:t>
      </w:r>
    </w:p>
    <w:p w:rsidR="00B2228A" w:rsidRPr="00534DFC" w:rsidRDefault="00B2228A" w:rsidP="00C20B4E">
      <w:pPr>
        <w:pStyle w:val="a3"/>
        <w:numPr>
          <w:ilvl w:val="0"/>
          <w:numId w:val="62"/>
        </w:numPr>
        <w:spacing w:line="360" w:lineRule="auto"/>
        <w:ind w:left="0" w:firstLine="426"/>
        <w:jc w:val="both"/>
        <w:rPr>
          <w:rFonts w:ascii="Times New Roman" w:hAnsi="Times New Roman"/>
          <w:i/>
          <w:sz w:val="24"/>
          <w:szCs w:val="24"/>
        </w:rPr>
      </w:pPr>
      <w:r w:rsidRPr="00534DFC">
        <w:rPr>
          <w:rFonts w:ascii="Times New Roman" w:hAnsi="Times New Roman"/>
          <w:i/>
          <w:sz w:val="24"/>
          <w:szCs w:val="24"/>
        </w:rPr>
        <w:t xml:space="preserve">личный пример администрации, педагогов, иных сотрудников </w:t>
      </w:r>
    </w:p>
    <w:p w:rsidR="00B2228A" w:rsidRPr="00534DFC" w:rsidRDefault="00B2228A" w:rsidP="00C20B4E">
      <w:pPr>
        <w:pStyle w:val="a3"/>
        <w:numPr>
          <w:ilvl w:val="0"/>
          <w:numId w:val="62"/>
        </w:numPr>
        <w:spacing w:line="360" w:lineRule="auto"/>
        <w:ind w:left="0" w:firstLine="426"/>
        <w:jc w:val="both"/>
        <w:rPr>
          <w:rFonts w:ascii="Times New Roman" w:hAnsi="Times New Roman"/>
          <w:i/>
          <w:sz w:val="24"/>
          <w:szCs w:val="24"/>
        </w:rPr>
      </w:pPr>
      <w:r w:rsidRPr="00534DFC">
        <w:rPr>
          <w:rFonts w:ascii="Times New Roman" w:hAnsi="Times New Roman"/>
          <w:i/>
          <w:sz w:val="24"/>
          <w:szCs w:val="24"/>
        </w:rPr>
        <w:t>регулярное обсуждение проблем общения на планерках, педагогических советах, заседаниях методических объединений, родительских собраниях, классных часах, заседаниях школьного ученического совета;</w:t>
      </w:r>
    </w:p>
    <w:p w:rsidR="00B2228A" w:rsidRPr="00534DFC" w:rsidRDefault="00B2228A" w:rsidP="00C20B4E">
      <w:pPr>
        <w:pStyle w:val="a3"/>
        <w:numPr>
          <w:ilvl w:val="1"/>
          <w:numId w:val="68"/>
        </w:numPr>
        <w:spacing w:line="360" w:lineRule="auto"/>
        <w:ind w:left="0" w:firstLine="426"/>
        <w:jc w:val="both"/>
        <w:rPr>
          <w:rFonts w:ascii="Times New Roman" w:hAnsi="Times New Roman"/>
          <w:sz w:val="24"/>
          <w:szCs w:val="24"/>
        </w:rPr>
      </w:pPr>
      <w:r w:rsidRPr="00534DFC">
        <w:rPr>
          <w:rFonts w:ascii="Times New Roman" w:hAnsi="Times New Roman"/>
          <w:sz w:val="24"/>
          <w:szCs w:val="24"/>
        </w:rPr>
        <w:t>Ориентация предметно-эстетической среды на духовно-нравственное развитие школьников среднего и старшего звена:</w:t>
      </w:r>
    </w:p>
    <w:p w:rsidR="00B2228A" w:rsidRPr="00534DFC" w:rsidRDefault="00B2228A" w:rsidP="00C20B4E">
      <w:pPr>
        <w:pStyle w:val="a3"/>
        <w:numPr>
          <w:ilvl w:val="0"/>
          <w:numId w:val="61"/>
        </w:numPr>
        <w:spacing w:line="360" w:lineRule="auto"/>
        <w:ind w:left="0" w:firstLine="426"/>
        <w:jc w:val="both"/>
        <w:rPr>
          <w:rFonts w:ascii="Times New Roman" w:hAnsi="Times New Roman"/>
          <w:i/>
          <w:sz w:val="24"/>
          <w:szCs w:val="24"/>
        </w:rPr>
      </w:pPr>
      <w:r w:rsidRPr="00534DFC">
        <w:rPr>
          <w:rFonts w:ascii="Times New Roman" w:hAnsi="Times New Roman"/>
          <w:i/>
          <w:sz w:val="24"/>
          <w:szCs w:val="24"/>
        </w:rPr>
        <w:t>«Светлый тон»: пол, стены и потолки выдержаны в светлых тонах, что дает ощущение большого пространства и настраивает на позитивный лад.</w:t>
      </w:r>
    </w:p>
    <w:p w:rsidR="00B2228A" w:rsidRPr="00534DFC" w:rsidRDefault="00B2228A" w:rsidP="00C20B4E">
      <w:pPr>
        <w:pStyle w:val="a3"/>
        <w:numPr>
          <w:ilvl w:val="0"/>
          <w:numId w:val="61"/>
        </w:numPr>
        <w:spacing w:line="360" w:lineRule="auto"/>
        <w:ind w:left="0" w:firstLine="426"/>
        <w:jc w:val="both"/>
        <w:rPr>
          <w:rFonts w:ascii="Times New Roman" w:hAnsi="Times New Roman"/>
          <w:i/>
          <w:sz w:val="24"/>
          <w:szCs w:val="24"/>
        </w:rPr>
      </w:pPr>
      <w:r w:rsidRPr="00534DFC">
        <w:rPr>
          <w:rFonts w:ascii="Times New Roman" w:hAnsi="Times New Roman"/>
          <w:i/>
          <w:sz w:val="24"/>
          <w:szCs w:val="24"/>
        </w:rPr>
        <w:t>«Информационные стенды»: находятся в коридоре школы, информируют о режиме первой и второй половины дня (расписание уроков, консультаций; план мероприятий; текущие объявления; поздравления; новости и т.п.) Отдельный стенд предназначен для фотографий членов самоуправления.</w:t>
      </w:r>
    </w:p>
    <w:p w:rsidR="00B2228A" w:rsidRPr="00534DFC" w:rsidRDefault="00B2228A" w:rsidP="00C20B4E">
      <w:pPr>
        <w:pStyle w:val="a3"/>
        <w:numPr>
          <w:ilvl w:val="0"/>
          <w:numId w:val="61"/>
        </w:numPr>
        <w:spacing w:line="360" w:lineRule="auto"/>
        <w:ind w:left="0" w:firstLine="426"/>
        <w:jc w:val="both"/>
        <w:rPr>
          <w:rFonts w:ascii="Times New Roman" w:hAnsi="Times New Roman"/>
          <w:i/>
          <w:sz w:val="24"/>
          <w:szCs w:val="24"/>
        </w:rPr>
      </w:pPr>
      <w:r w:rsidRPr="00534DFC">
        <w:rPr>
          <w:rFonts w:ascii="Times New Roman" w:hAnsi="Times New Roman"/>
          <w:i/>
          <w:sz w:val="24"/>
          <w:szCs w:val="24"/>
        </w:rPr>
        <w:t xml:space="preserve"> «Оформление»: коридоры, рекреации, стены переходов и лестничных пролетов украшаются стенгазетами учащихся (экспозиция меняется по тематике недели,  декады или месячника), лучшие работы учащихся являются экспонатами школьного музея.</w:t>
      </w:r>
    </w:p>
    <w:p w:rsidR="00B2228A" w:rsidRPr="00534DFC" w:rsidRDefault="00B2228A" w:rsidP="00C20B4E">
      <w:pPr>
        <w:pStyle w:val="a3"/>
        <w:numPr>
          <w:ilvl w:val="1"/>
          <w:numId w:val="68"/>
        </w:numPr>
        <w:spacing w:line="360" w:lineRule="auto"/>
        <w:ind w:left="0" w:firstLine="426"/>
        <w:jc w:val="both"/>
        <w:rPr>
          <w:rFonts w:ascii="Times New Roman" w:hAnsi="Times New Roman"/>
          <w:sz w:val="24"/>
          <w:szCs w:val="24"/>
        </w:rPr>
      </w:pPr>
      <w:r w:rsidRPr="00534DFC">
        <w:rPr>
          <w:rFonts w:ascii="Times New Roman" w:hAnsi="Times New Roman"/>
          <w:sz w:val="24"/>
          <w:szCs w:val="24"/>
        </w:rPr>
        <w:t>Коллективная подготовка, проведение и анализ общешкольных мероприятий с точки зрения их воспитательной направленности:</w:t>
      </w:r>
    </w:p>
    <w:p w:rsidR="00B2228A" w:rsidRPr="00534DFC" w:rsidRDefault="00B2228A" w:rsidP="00C20B4E">
      <w:pPr>
        <w:pStyle w:val="a3"/>
        <w:numPr>
          <w:ilvl w:val="0"/>
          <w:numId w:val="61"/>
        </w:numPr>
        <w:spacing w:line="360" w:lineRule="auto"/>
        <w:ind w:left="0" w:firstLine="426"/>
        <w:jc w:val="both"/>
        <w:rPr>
          <w:rFonts w:ascii="Times New Roman" w:hAnsi="Times New Roman"/>
          <w:i/>
          <w:sz w:val="24"/>
          <w:szCs w:val="24"/>
        </w:rPr>
      </w:pPr>
      <w:r w:rsidRPr="00534DFC">
        <w:rPr>
          <w:rFonts w:ascii="Times New Roman" w:hAnsi="Times New Roman"/>
          <w:i/>
          <w:sz w:val="24"/>
          <w:szCs w:val="24"/>
        </w:rPr>
        <w:t>«День знаний»: проводится в актовом зале и посвящен определенной теме, в мероприятии участвуют весь педколлектив и учащиеся школы.</w:t>
      </w:r>
    </w:p>
    <w:p w:rsidR="00B2228A" w:rsidRPr="00534DFC" w:rsidRDefault="00B2228A" w:rsidP="00C20B4E">
      <w:pPr>
        <w:pStyle w:val="a3"/>
        <w:numPr>
          <w:ilvl w:val="0"/>
          <w:numId w:val="61"/>
        </w:numPr>
        <w:spacing w:line="360" w:lineRule="auto"/>
        <w:ind w:left="0" w:firstLine="426"/>
        <w:jc w:val="both"/>
        <w:rPr>
          <w:rFonts w:ascii="Times New Roman" w:hAnsi="Times New Roman"/>
          <w:i/>
          <w:sz w:val="24"/>
          <w:szCs w:val="24"/>
        </w:rPr>
      </w:pPr>
      <w:r w:rsidRPr="00534DFC">
        <w:rPr>
          <w:rFonts w:ascii="Times New Roman" w:hAnsi="Times New Roman"/>
          <w:i/>
          <w:sz w:val="24"/>
          <w:szCs w:val="24"/>
        </w:rPr>
        <w:t>« Посвящение в первоклассники»: проводится в конце сентября силами 11 класса с привлечением учащихся 1 класса.</w:t>
      </w:r>
    </w:p>
    <w:p w:rsidR="00B2228A" w:rsidRPr="00534DFC" w:rsidRDefault="00B2228A" w:rsidP="00C20B4E">
      <w:pPr>
        <w:pStyle w:val="a3"/>
        <w:numPr>
          <w:ilvl w:val="0"/>
          <w:numId w:val="61"/>
        </w:numPr>
        <w:spacing w:line="360" w:lineRule="auto"/>
        <w:ind w:left="0" w:firstLine="426"/>
        <w:jc w:val="both"/>
        <w:rPr>
          <w:rFonts w:ascii="Times New Roman" w:hAnsi="Times New Roman"/>
          <w:i/>
          <w:sz w:val="24"/>
          <w:szCs w:val="24"/>
        </w:rPr>
      </w:pPr>
      <w:r w:rsidRPr="00534DFC">
        <w:rPr>
          <w:rFonts w:ascii="Times New Roman" w:hAnsi="Times New Roman"/>
          <w:i/>
          <w:sz w:val="24"/>
          <w:szCs w:val="24"/>
        </w:rPr>
        <w:t>«День учителя»: организуется и проводится членами родительским комитетом.</w:t>
      </w:r>
    </w:p>
    <w:p w:rsidR="00B2228A" w:rsidRPr="00534DFC" w:rsidRDefault="00B2228A" w:rsidP="00C20B4E">
      <w:pPr>
        <w:pStyle w:val="a3"/>
        <w:numPr>
          <w:ilvl w:val="0"/>
          <w:numId w:val="61"/>
        </w:numPr>
        <w:spacing w:line="360" w:lineRule="auto"/>
        <w:ind w:left="0" w:firstLine="426"/>
        <w:jc w:val="both"/>
        <w:rPr>
          <w:rFonts w:ascii="Times New Roman" w:hAnsi="Times New Roman"/>
          <w:i/>
          <w:sz w:val="24"/>
          <w:szCs w:val="24"/>
        </w:rPr>
      </w:pPr>
      <w:r w:rsidRPr="00534DFC">
        <w:rPr>
          <w:rFonts w:ascii="Times New Roman" w:hAnsi="Times New Roman"/>
          <w:i/>
          <w:sz w:val="24"/>
          <w:szCs w:val="24"/>
        </w:rPr>
        <w:t>«Новогодняя сказка»: сценарий, костюмы, декорации, музыкальное сопровождение, фонограммы, интерактивные декорации – всё создается самими учащимися, педагоги лишь консультируют и помогают им в этом. Актеры – тоже учащиеся школы (1-11 классы), выпускники и некоторые педагоги. Спектакли идут в канун Новогодних праздников для всех учащихся школы, их родителей, выпускников, жителей микрорайона.</w:t>
      </w:r>
    </w:p>
    <w:p w:rsidR="00B2228A" w:rsidRPr="00534DFC" w:rsidRDefault="00B2228A" w:rsidP="00C20B4E">
      <w:pPr>
        <w:pStyle w:val="a3"/>
        <w:numPr>
          <w:ilvl w:val="0"/>
          <w:numId w:val="61"/>
        </w:numPr>
        <w:spacing w:line="360" w:lineRule="auto"/>
        <w:ind w:left="0" w:firstLine="426"/>
        <w:jc w:val="both"/>
        <w:rPr>
          <w:rFonts w:ascii="Times New Roman" w:hAnsi="Times New Roman"/>
          <w:i/>
          <w:sz w:val="24"/>
          <w:szCs w:val="24"/>
        </w:rPr>
      </w:pPr>
      <w:r w:rsidRPr="00534DFC">
        <w:rPr>
          <w:rFonts w:ascii="Times New Roman" w:hAnsi="Times New Roman"/>
          <w:i/>
          <w:sz w:val="24"/>
          <w:szCs w:val="24"/>
        </w:rPr>
        <w:t>«День здоровья» проводится 2 раза в год. Участвуют все учащиеся школы, преподаватели, родители. Осенью и весной на улице, зимой в актовом зале, спортивном зале, и в кабинетах.</w:t>
      </w:r>
    </w:p>
    <w:p w:rsidR="00B2228A" w:rsidRPr="00534DFC" w:rsidRDefault="00B2228A" w:rsidP="00C20B4E">
      <w:pPr>
        <w:pStyle w:val="a3"/>
        <w:numPr>
          <w:ilvl w:val="0"/>
          <w:numId w:val="61"/>
        </w:numPr>
        <w:spacing w:line="360" w:lineRule="auto"/>
        <w:ind w:left="0" w:firstLine="426"/>
        <w:jc w:val="both"/>
        <w:rPr>
          <w:rFonts w:ascii="Times New Roman" w:hAnsi="Times New Roman"/>
          <w:i/>
          <w:sz w:val="24"/>
          <w:szCs w:val="24"/>
        </w:rPr>
      </w:pPr>
      <w:r w:rsidRPr="00534DFC">
        <w:rPr>
          <w:rFonts w:ascii="Times New Roman" w:hAnsi="Times New Roman"/>
          <w:i/>
          <w:sz w:val="24"/>
          <w:szCs w:val="24"/>
        </w:rPr>
        <w:t>«День Победы»: традиционный общешкольный праздник.</w:t>
      </w:r>
    </w:p>
    <w:p w:rsidR="00B2228A" w:rsidRPr="00534DFC" w:rsidRDefault="00B2228A" w:rsidP="00C20B4E">
      <w:pPr>
        <w:pStyle w:val="a3"/>
        <w:numPr>
          <w:ilvl w:val="0"/>
          <w:numId w:val="61"/>
        </w:numPr>
        <w:spacing w:line="360" w:lineRule="auto"/>
        <w:ind w:left="0" w:firstLine="426"/>
        <w:jc w:val="both"/>
        <w:rPr>
          <w:rFonts w:ascii="Times New Roman" w:hAnsi="Times New Roman"/>
          <w:i/>
          <w:sz w:val="24"/>
          <w:szCs w:val="24"/>
        </w:rPr>
      </w:pPr>
      <w:r w:rsidRPr="00534DFC">
        <w:rPr>
          <w:rFonts w:ascii="Times New Roman" w:hAnsi="Times New Roman"/>
          <w:i/>
          <w:sz w:val="24"/>
          <w:szCs w:val="24"/>
        </w:rPr>
        <w:t>«Последний звонок»: грандиозное ежегодное мероприятие. В актовом зале поздравляют учеников 11-х классов. После этого сами одиннадцатиклассники показывают музыкально-театрализованное представление, вспоминая самые яркие моменты школьной жизни и выражая благодарность школе и всем её сотрудникам. После официальной части ученики 11-х классов, как правило, выезжают на природу. Это помогает им, возможно, в последний раз ощутить себя коллективом, единым целым.</w:t>
      </w:r>
    </w:p>
    <w:p w:rsidR="00B2228A" w:rsidRPr="00534DFC" w:rsidRDefault="00B2228A" w:rsidP="00C20B4E">
      <w:pPr>
        <w:pStyle w:val="a3"/>
        <w:numPr>
          <w:ilvl w:val="0"/>
          <w:numId w:val="61"/>
        </w:numPr>
        <w:spacing w:line="360" w:lineRule="auto"/>
        <w:ind w:left="0" w:firstLine="426"/>
        <w:jc w:val="both"/>
        <w:rPr>
          <w:rFonts w:ascii="Times New Roman" w:hAnsi="Times New Roman"/>
          <w:i/>
          <w:sz w:val="24"/>
          <w:szCs w:val="24"/>
        </w:rPr>
      </w:pPr>
      <w:r w:rsidRPr="00534DFC">
        <w:rPr>
          <w:rFonts w:ascii="Times New Roman" w:hAnsi="Times New Roman"/>
          <w:i/>
          <w:sz w:val="24"/>
          <w:szCs w:val="24"/>
        </w:rPr>
        <w:t>«Выпускной бал».</w:t>
      </w:r>
    </w:p>
    <w:p w:rsidR="00B2228A" w:rsidRPr="00534DFC" w:rsidRDefault="00B2228A" w:rsidP="00C20B4E">
      <w:pPr>
        <w:pStyle w:val="a3"/>
        <w:numPr>
          <w:ilvl w:val="0"/>
          <w:numId w:val="61"/>
        </w:numPr>
        <w:spacing w:line="360" w:lineRule="auto"/>
        <w:ind w:left="0" w:firstLine="426"/>
        <w:jc w:val="both"/>
        <w:rPr>
          <w:rFonts w:ascii="Times New Roman" w:hAnsi="Times New Roman"/>
          <w:i/>
          <w:sz w:val="24"/>
          <w:szCs w:val="24"/>
        </w:rPr>
      </w:pPr>
      <w:r w:rsidRPr="00534DFC">
        <w:rPr>
          <w:rFonts w:ascii="Times New Roman" w:hAnsi="Times New Roman"/>
          <w:i/>
          <w:sz w:val="24"/>
          <w:szCs w:val="24"/>
        </w:rPr>
        <w:t>«Фотоконкурс»: проводится в течение учебного года по различным темам. Свои работы могут предоставлять ученики всех классов, выпускники, педагоги.</w:t>
      </w:r>
    </w:p>
    <w:p w:rsidR="00B2228A" w:rsidRPr="001A3C62" w:rsidRDefault="00B2228A" w:rsidP="00B2228A">
      <w:pPr>
        <w:spacing w:after="0" w:line="360" w:lineRule="auto"/>
        <w:jc w:val="left"/>
        <w:rPr>
          <w:rFonts w:ascii="Times New Roman" w:hAnsi="Times New Roman"/>
          <w:b/>
          <w:color w:val="333333"/>
          <w:u w:val="single"/>
        </w:rPr>
      </w:pPr>
      <w:r w:rsidRPr="001A3C62">
        <w:rPr>
          <w:rFonts w:ascii="Times New Roman" w:hAnsi="Times New Roman"/>
          <w:b/>
          <w:color w:val="333333"/>
          <w:u w:val="single"/>
        </w:rPr>
        <w:t>Необходимые условия  для организации деятельности  по нравственно – духовному развитию и воспитанию учащихся</w:t>
      </w:r>
    </w:p>
    <w:p w:rsidR="00B2228A" w:rsidRPr="001A3C62" w:rsidRDefault="00B2228A" w:rsidP="00B2228A">
      <w:pPr>
        <w:spacing w:after="0" w:line="360" w:lineRule="auto"/>
        <w:ind w:firstLine="708"/>
        <w:jc w:val="both"/>
        <w:rPr>
          <w:rFonts w:ascii="Times New Roman" w:hAnsi="Times New Roman"/>
          <w:color w:val="333333"/>
        </w:rPr>
      </w:pPr>
      <w:r w:rsidRPr="001A3C62">
        <w:rPr>
          <w:rFonts w:ascii="Times New Roman" w:hAnsi="Times New Roman"/>
          <w:color w:val="333333"/>
        </w:rPr>
        <w:t>Для успешной реализации данной программы весьма важная роль отводится следующим факторам:</w:t>
      </w:r>
    </w:p>
    <w:p w:rsidR="00B2228A" w:rsidRPr="001A3C62" w:rsidRDefault="00B2228A" w:rsidP="00B2228A">
      <w:pPr>
        <w:spacing w:after="0" w:line="360" w:lineRule="auto"/>
        <w:ind w:firstLine="708"/>
        <w:jc w:val="both"/>
        <w:rPr>
          <w:rFonts w:ascii="Times New Roman" w:hAnsi="Times New Roman"/>
          <w:color w:val="333333"/>
        </w:rPr>
      </w:pPr>
      <w:r w:rsidRPr="001A3C62">
        <w:rPr>
          <w:rFonts w:ascii="Times New Roman" w:hAnsi="Times New Roman"/>
          <w:color w:val="333333"/>
        </w:rPr>
        <w:t>1. Личность учителя. Учителю надо понять исключительную важность духовного развития учащихся, стремиться к обогащению духовной жизни каждого учащегося. Учитель должен верить в безграничность каждого учащегося, в его способности, талант, неповторимость.</w:t>
      </w:r>
    </w:p>
    <w:p w:rsidR="00B2228A" w:rsidRPr="001A3C62" w:rsidRDefault="00B2228A" w:rsidP="00B2228A">
      <w:pPr>
        <w:spacing w:after="0" w:line="360" w:lineRule="auto"/>
        <w:ind w:firstLine="708"/>
        <w:jc w:val="both"/>
        <w:rPr>
          <w:rFonts w:ascii="Times New Roman" w:hAnsi="Times New Roman"/>
          <w:color w:val="333333"/>
        </w:rPr>
      </w:pPr>
      <w:r w:rsidRPr="001A3C62">
        <w:rPr>
          <w:rFonts w:ascii="Times New Roman" w:hAnsi="Times New Roman"/>
          <w:color w:val="333333"/>
        </w:rPr>
        <w:t>2. Учитель должен верить в свои педагогические способности и постоянно самосовершенствоваться.</w:t>
      </w:r>
    </w:p>
    <w:p w:rsidR="00B2228A" w:rsidRPr="001A3C62" w:rsidRDefault="00B2228A" w:rsidP="00B2228A">
      <w:pPr>
        <w:spacing w:after="0" w:line="360" w:lineRule="auto"/>
        <w:ind w:firstLine="708"/>
        <w:jc w:val="both"/>
        <w:rPr>
          <w:rFonts w:ascii="Times New Roman" w:hAnsi="Times New Roman"/>
          <w:color w:val="333333"/>
        </w:rPr>
      </w:pPr>
      <w:r w:rsidRPr="001A3C62">
        <w:rPr>
          <w:rFonts w:ascii="Times New Roman" w:hAnsi="Times New Roman"/>
          <w:color w:val="333333"/>
        </w:rPr>
        <w:t>3. Взаимоуважение учителя и ребенка, что будет помогать созданию условий для сотворчества. Необходимо, чтобы ребенок чувствовал понимание и готовность учителя всегда ему помочь.</w:t>
      </w:r>
    </w:p>
    <w:p w:rsidR="00B2228A" w:rsidRPr="001A3C62" w:rsidRDefault="00B2228A" w:rsidP="00B2228A">
      <w:pPr>
        <w:spacing w:after="0" w:line="360" w:lineRule="auto"/>
        <w:ind w:firstLine="708"/>
        <w:jc w:val="both"/>
        <w:rPr>
          <w:rFonts w:ascii="Times New Roman" w:hAnsi="Times New Roman"/>
          <w:color w:val="333333"/>
        </w:rPr>
      </w:pPr>
      <w:r w:rsidRPr="001A3C62">
        <w:rPr>
          <w:rFonts w:ascii="Times New Roman" w:hAnsi="Times New Roman"/>
          <w:color w:val="333333"/>
        </w:rPr>
        <w:t xml:space="preserve">4. Взаимопонимание учителя и родителей.  </w:t>
      </w:r>
    </w:p>
    <w:p w:rsidR="00B2228A" w:rsidRPr="001A3C62" w:rsidRDefault="00B2228A" w:rsidP="00B2228A">
      <w:pPr>
        <w:spacing w:after="0" w:line="360" w:lineRule="auto"/>
        <w:ind w:firstLine="708"/>
        <w:jc w:val="both"/>
        <w:rPr>
          <w:rFonts w:ascii="Times New Roman" w:hAnsi="Times New Roman"/>
          <w:color w:val="333333"/>
        </w:rPr>
      </w:pPr>
      <w:r w:rsidRPr="001A3C62">
        <w:rPr>
          <w:rFonts w:ascii="Times New Roman" w:hAnsi="Times New Roman"/>
          <w:color w:val="333333"/>
        </w:rPr>
        <w:t>5. Совместный поиск учителя и учащихся.</w:t>
      </w:r>
    </w:p>
    <w:p w:rsidR="00B2228A" w:rsidRPr="001A3C62" w:rsidRDefault="00B2228A" w:rsidP="00B2228A">
      <w:pPr>
        <w:spacing w:after="0" w:line="360" w:lineRule="auto"/>
        <w:ind w:firstLine="708"/>
        <w:jc w:val="both"/>
        <w:rPr>
          <w:rFonts w:ascii="Times New Roman" w:hAnsi="Times New Roman"/>
          <w:color w:val="333333"/>
        </w:rPr>
      </w:pPr>
      <w:r w:rsidRPr="001A3C62">
        <w:rPr>
          <w:rFonts w:ascii="Times New Roman" w:hAnsi="Times New Roman"/>
          <w:color w:val="333333"/>
        </w:rPr>
        <w:t>6. Выстраивание с каждым учащимся личных, доверительных взаимоотношений.</w:t>
      </w:r>
    </w:p>
    <w:p w:rsidR="00B2228A" w:rsidRPr="001A3C62" w:rsidRDefault="00B2228A" w:rsidP="00B2228A">
      <w:pPr>
        <w:spacing w:after="0" w:line="360" w:lineRule="auto"/>
        <w:ind w:firstLine="708"/>
        <w:jc w:val="both"/>
        <w:rPr>
          <w:rFonts w:ascii="Times New Roman" w:hAnsi="Times New Roman"/>
          <w:color w:val="333333"/>
        </w:rPr>
      </w:pPr>
      <w:r w:rsidRPr="001A3C62">
        <w:rPr>
          <w:rFonts w:ascii="Times New Roman" w:hAnsi="Times New Roman"/>
          <w:color w:val="333333"/>
        </w:rPr>
        <w:t>7. Поощрение учителем творческой деятельности учащихся.</w:t>
      </w:r>
    </w:p>
    <w:p w:rsidR="00B2228A" w:rsidRPr="001A3C62" w:rsidRDefault="00B2228A" w:rsidP="00B2228A">
      <w:pPr>
        <w:pStyle w:val="a3"/>
        <w:spacing w:line="360" w:lineRule="auto"/>
        <w:rPr>
          <w:rFonts w:ascii="Times New Roman" w:hAnsi="Times New Roman"/>
          <w:b/>
          <w:sz w:val="24"/>
          <w:szCs w:val="24"/>
          <w:u w:val="single"/>
        </w:rPr>
      </w:pPr>
      <w:r w:rsidRPr="001A3C62">
        <w:rPr>
          <w:rFonts w:ascii="Times New Roman" w:hAnsi="Times New Roman"/>
          <w:b/>
          <w:sz w:val="24"/>
          <w:szCs w:val="24"/>
          <w:u w:val="single"/>
        </w:rPr>
        <w:t>Реализация духовно – нравственного потенциала  внеурочной деятельности учащихся  среднего и старшего звена</w:t>
      </w:r>
      <w:r w:rsidRPr="001A3C62">
        <w:rPr>
          <w:rFonts w:ascii="Times New Roman" w:hAnsi="Times New Roman"/>
          <w:sz w:val="24"/>
          <w:szCs w:val="24"/>
        </w:rPr>
        <w:t xml:space="preserve"> </w:t>
      </w:r>
    </w:p>
    <w:p w:rsidR="00B2228A" w:rsidRPr="001A3C62" w:rsidRDefault="00B2228A" w:rsidP="00B2228A">
      <w:pPr>
        <w:spacing w:after="0" w:line="360" w:lineRule="auto"/>
        <w:ind w:firstLine="426"/>
        <w:jc w:val="both"/>
        <w:rPr>
          <w:rFonts w:ascii="Times New Roman" w:hAnsi="Times New Roman"/>
        </w:rPr>
      </w:pPr>
      <w:r w:rsidRPr="001A3C62">
        <w:rPr>
          <w:rFonts w:ascii="Times New Roman" w:hAnsi="Times New Roman"/>
        </w:rPr>
        <w:t>Для достижения цели духовно-нравственного развития и воспитания школьников используются следующие виды внеурочной деятельности и формы ее организации:</w:t>
      </w:r>
    </w:p>
    <w:p w:rsidR="00B2228A" w:rsidRPr="001A3C62" w:rsidRDefault="00B2228A" w:rsidP="00B2228A">
      <w:pPr>
        <w:spacing w:after="0" w:line="360" w:lineRule="auto"/>
        <w:ind w:firstLine="426"/>
        <w:jc w:val="both"/>
        <w:rPr>
          <w:rFonts w:ascii="Times New Roman" w:hAnsi="Times New Roman"/>
        </w:rPr>
      </w:pPr>
      <w:r w:rsidRPr="001A3C62">
        <w:rPr>
          <w:rFonts w:ascii="Times New Roman" w:hAnsi="Times New Roman"/>
          <w:u w:val="single"/>
        </w:rPr>
        <w:t xml:space="preserve">1.1. Познавательная деятельность </w:t>
      </w:r>
    </w:p>
    <w:p w:rsidR="00B2228A" w:rsidRPr="001A3C62" w:rsidRDefault="00B2228A" w:rsidP="00C20B4E">
      <w:pPr>
        <w:numPr>
          <w:ilvl w:val="0"/>
          <w:numId w:val="63"/>
        </w:numPr>
        <w:spacing w:after="0" w:line="360" w:lineRule="auto"/>
        <w:ind w:left="0" w:firstLine="426"/>
        <w:jc w:val="both"/>
        <w:rPr>
          <w:rFonts w:ascii="Times New Roman" w:hAnsi="Times New Roman"/>
        </w:rPr>
      </w:pPr>
      <w:r w:rsidRPr="001A3C62">
        <w:rPr>
          <w:rFonts w:ascii="Times New Roman" w:hAnsi="Times New Roman"/>
        </w:rPr>
        <w:t xml:space="preserve">  «Успешно пишем изложение и сочинение» - проектная деятельность по подготовке к сдаче ГИА для учащихся 9 класса;</w:t>
      </w:r>
    </w:p>
    <w:p w:rsidR="00B2228A" w:rsidRPr="001A3C62" w:rsidRDefault="00B2228A" w:rsidP="00C20B4E">
      <w:pPr>
        <w:numPr>
          <w:ilvl w:val="0"/>
          <w:numId w:val="63"/>
        </w:numPr>
        <w:spacing w:after="0" w:line="360" w:lineRule="auto"/>
        <w:ind w:left="0" w:firstLine="426"/>
        <w:jc w:val="both"/>
        <w:rPr>
          <w:rFonts w:ascii="Times New Roman" w:hAnsi="Times New Roman"/>
        </w:rPr>
      </w:pPr>
      <w:r w:rsidRPr="001A3C62">
        <w:rPr>
          <w:rFonts w:ascii="Times New Roman" w:hAnsi="Times New Roman"/>
        </w:rPr>
        <w:t>«История Якутии» - внеурочное занятие, нацеленное на передачу учащимся знаний о территориальной, природной и культурной истории Якутии, направленное на воспитание в учащихся чувства гордости и патриотизма.</w:t>
      </w:r>
    </w:p>
    <w:p w:rsidR="00B2228A" w:rsidRPr="001A3C62" w:rsidRDefault="00B2228A" w:rsidP="00C20B4E">
      <w:pPr>
        <w:numPr>
          <w:ilvl w:val="0"/>
          <w:numId w:val="63"/>
        </w:numPr>
        <w:spacing w:after="0" w:line="360" w:lineRule="auto"/>
        <w:ind w:left="0" w:firstLine="426"/>
        <w:jc w:val="both"/>
        <w:rPr>
          <w:rFonts w:ascii="Times New Roman" w:hAnsi="Times New Roman"/>
        </w:rPr>
      </w:pPr>
      <w:r w:rsidRPr="001A3C62">
        <w:rPr>
          <w:rFonts w:ascii="Times New Roman" w:hAnsi="Times New Roman"/>
        </w:rPr>
        <w:t>«Юные исследователи» - внеурочное занятие, нацеленное на исследования в области химии, биологии.</w:t>
      </w:r>
    </w:p>
    <w:p w:rsidR="00B2228A" w:rsidRPr="001A3C62" w:rsidRDefault="00B2228A" w:rsidP="00C20B4E">
      <w:pPr>
        <w:numPr>
          <w:ilvl w:val="0"/>
          <w:numId w:val="63"/>
        </w:numPr>
        <w:spacing w:after="0" w:line="360" w:lineRule="auto"/>
        <w:ind w:left="0" w:firstLine="426"/>
        <w:jc w:val="both"/>
        <w:rPr>
          <w:rFonts w:ascii="Times New Roman" w:hAnsi="Times New Roman"/>
        </w:rPr>
      </w:pPr>
      <w:r w:rsidRPr="001A3C62">
        <w:rPr>
          <w:rFonts w:ascii="Times New Roman" w:hAnsi="Times New Roman"/>
        </w:rPr>
        <w:t>«Юный экономист» - внеурочное занятие, нацеленное на изучение первоначальных понятий по экономике.</w:t>
      </w:r>
    </w:p>
    <w:p w:rsidR="00B2228A" w:rsidRPr="001A3C62" w:rsidRDefault="00B2228A" w:rsidP="00C20B4E">
      <w:pPr>
        <w:numPr>
          <w:ilvl w:val="0"/>
          <w:numId w:val="63"/>
        </w:numPr>
        <w:spacing w:after="0" w:line="360" w:lineRule="auto"/>
        <w:ind w:left="0" w:firstLine="426"/>
        <w:jc w:val="both"/>
        <w:rPr>
          <w:rFonts w:ascii="Times New Roman" w:hAnsi="Times New Roman"/>
        </w:rPr>
      </w:pPr>
      <w:r w:rsidRPr="001A3C62">
        <w:rPr>
          <w:rFonts w:ascii="Times New Roman" w:hAnsi="Times New Roman"/>
        </w:rPr>
        <w:t>«Занимательная математика» - внеурочное занятие, нацеленное на изучение математических действий.</w:t>
      </w:r>
    </w:p>
    <w:p w:rsidR="00B2228A" w:rsidRPr="001A3C62" w:rsidRDefault="00B2228A" w:rsidP="00C20B4E">
      <w:pPr>
        <w:numPr>
          <w:ilvl w:val="0"/>
          <w:numId w:val="63"/>
        </w:numPr>
        <w:spacing w:after="0" w:line="360" w:lineRule="auto"/>
        <w:ind w:left="0" w:firstLine="426"/>
        <w:jc w:val="both"/>
        <w:rPr>
          <w:rFonts w:ascii="Times New Roman" w:hAnsi="Times New Roman"/>
        </w:rPr>
      </w:pPr>
      <w:r w:rsidRPr="001A3C62">
        <w:rPr>
          <w:rFonts w:ascii="Times New Roman" w:hAnsi="Times New Roman"/>
        </w:rPr>
        <w:t>«Архитектура» - внеурочное занятие, нацеленное на привитие навыков черчения.</w:t>
      </w:r>
    </w:p>
    <w:p w:rsidR="00B2228A" w:rsidRPr="001A3C62" w:rsidRDefault="00B2228A" w:rsidP="00C20B4E">
      <w:pPr>
        <w:numPr>
          <w:ilvl w:val="0"/>
          <w:numId w:val="63"/>
        </w:numPr>
        <w:spacing w:after="0" w:line="360" w:lineRule="auto"/>
        <w:ind w:left="0" w:firstLine="426"/>
        <w:jc w:val="both"/>
        <w:rPr>
          <w:rFonts w:ascii="Times New Roman" w:hAnsi="Times New Roman"/>
        </w:rPr>
      </w:pPr>
      <w:r w:rsidRPr="001A3C62">
        <w:rPr>
          <w:rFonts w:ascii="Times New Roman" w:hAnsi="Times New Roman"/>
        </w:rPr>
        <w:t>«Цветочный рай» - внеурочное занятие, нацеленное на изучение растений, выращивание экземпляров различных комнатных цветов</w:t>
      </w:r>
    </w:p>
    <w:p w:rsidR="00B2228A" w:rsidRPr="001A3C62" w:rsidRDefault="00B2228A" w:rsidP="00B2228A">
      <w:pPr>
        <w:spacing w:after="0" w:line="360" w:lineRule="auto"/>
        <w:ind w:firstLine="426"/>
        <w:jc w:val="both"/>
        <w:rPr>
          <w:rFonts w:ascii="Times New Roman" w:hAnsi="Times New Roman"/>
          <w:u w:val="single"/>
        </w:rPr>
      </w:pPr>
      <w:r w:rsidRPr="001A3C62">
        <w:rPr>
          <w:rFonts w:ascii="Times New Roman" w:hAnsi="Times New Roman"/>
          <w:u w:val="single"/>
        </w:rPr>
        <w:t>1.2. Проблемно-ценностное общение.</w:t>
      </w:r>
    </w:p>
    <w:p w:rsidR="00B2228A" w:rsidRPr="001A3C62" w:rsidRDefault="00B2228A" w:rsidP="00C20B4E">
      <w:pPr>
        <w:pStyle w:val="a5"/>
        <w:numPr>
          <w:ilvl w:val="0"/>
          <w:numId w:val="64"/>
        </w:numPr>
        <w:spacing w:after="0" w:line="360" w:lineRule="auto"/>
        <w:ind w:left="0" w:firstLine="426"/>
        <w:jc w:val="both"/>
        <w:rPr>
          <w:rFonts w:ascii="Times New Roman" w:hAnsi="Times New Roman"/>
        </w:rPr>
      </w:pPr>
      <w:r w:rsidRPr="001A3C62">
        <w:rPr>
          <w:rFonts w:ascii="Times New Roman" w:hAnsi="Times New Roman"/>
        </w:rPr>
        <w:t>Циклы этических бесед:</w:t>
      </w:r>
    </w:p>
    <w:p w:rsidR="00B2228A" w:rsidRPr="001A3C62" w:rsidRDefault="00B2228A" w:rsidP="00C20B4E">
      <w:pPr>
        <w:pStyle w:val="a5"/>
        <w:numPr>
          <w:ilvl w:val="0"/>
          <w:numId w:val="71"/>
        </w:numPr>
        <w:spacing w:after="0" w:line="360" w:lineRule="auto"/>
        <w:ind w:left="0" w:firstLine="426"/>
        <w:jc w:val="both"/>
        <w:rPr>
          <w:rFonts w:ascii="Times New Roman" w:hAnsi="Times New Roman"/>
        </w:rPr>
      </w:pPr>
      <w:r w:rsidRPr="001A3C62">
        <w:rPr>
          <w:rFonts w:ascii="Times New Roman" w:hAnsi="Times New Roman"/>
        </w:rPr>
        <w:t>Цикл этических бесед для пятиклассников – «Дружба и взаимопонимание»</w:t>
      </w:r>
    </w:p>
    <w:p w:rsidR="00B2228A" w:rsidRPr="001A3C62" w:rsidRDefault="00B2228A" w:rsidP="00C20B4E">
      <w:pPr>
        <w:pStyle w:val="a5"/>
        <w:numPr>
          <w:ilvl w:val="0"/>
          <w:numId w:val="71"/>
        </w:numPr>
        <w:spacing w:after="0" w:line="360" w:lineRule="auto"/>
        <w:ind w:left="0" w:firstLine="426"/>
        <w:jc w:val="both"/>
        <w:rPr>
          <w:rFonts w:ascii="Times New Roman" w:hAnsi="Times New Roman"/>
        </w:rPr>
      </w:pPr>
      <w:r w:rsidRPr="001A3C62">
        <w:rPr>
          <w:rFonts w:ascii="Times New Roman" w:hAnsi="Times New Roman"/>
        </w:rPr>
        <w:t>Цикл этических бесед для шестиклассников – «Какие мы?»</w:t>
      </w:r>
    </w:p>
    <w:p w:rsidR="00B2228A" w:rsidRPr="001A3C62" w:rsidRDefault="00B2228A" w:rsidP="00C20B4E">
      <w:pPr>
        <w:pStyle w:val="a5"/>
        <w:numPr>
          <w:ilvl w:val="0"/>
          <w:numId w:val="71"/>
        </w:numPr>
        <w:spacing w:after="0" w:line="360" w:lineRule="auto"/>
        <w:ind w:left="0" w:firstLine="426"/>
        <w:jc w:val="both"/>
        <w:rPr>
          <w:rFonts w:ascii="Times New Roman" w:hAnsi="Times New Roman"/>
        </w:rPr>
      </w:pPr>
      <w:r w:rsidRPr="001A3C62">
        <w:rPr>
          <w:rFonts w:ascii="Times New Roman" w:hAnsi="Times New Roman"/>
        </w:rPr>
        <w:t>Цикл этических бесед для семиклассников – «Я – гражданин России»</w:t>
      </w:r>
    </w:p>
    <w:p w:rsidR="00B2228A" w:rsidRPr="001A3C62" w:rsidRDefault="00B2228A" w:rsidP="00C20B4E">
      <w:pPr>
        <w:pStyle w:val="a5"/>
        <w:numPr>
          <w:ilvl w:val="0"/>
          <w:numId w:val="71"/>
        </w:numPr>
        <w:spacing w:after="0" w:line="360" w:lineRule="auto"/>
        <w:ind w:left="0" w:firstLine="426"/>
        <w:jc w:val="both"/>
        <w:rPr>
          <w:rFonts w:ascii="Times New Roman" w:hAnsi="Times New Roman"/>
        </w:rPr>
      </w:pPr>
      <w:r w:rsidRPr="001A3C62">
        <w:rPr>
          <w:rFonts w:ascii="Times New Roman" w:hAnsi="Times New Roman"/>
        </w:rPr>
        <w:t>Цикл этических бесед для восьмиклассников – «Взаимоотношения. Этика общения»</w:t>
      </w:r>
    </w:p>
    <w:p w:rsidR="00B2228A" w:rsidRPr="001A3C62" w:rsidRDefault="00B2228A" w:rsidP="00C20B4E">
      <w:pPr>
        <w:pStyle w:val="a5"/>
        <w:numPr>
          <w:ilvl w:val="0"/>
          <w:numId w:val="71"/>
        </w:numPr>
        <w:spacing w:after="0" w:line="360" w:lineRule="auto"/>
        <w:ind w:left="0" w:firstLine="426"/>
        <w:jc w:val="both"/>
        <w:rPr>
          <w:rFonts w:ascii="Times New Roman" w:hAnsi="Times New Roman"/>
        </w:rPr>
      </w:pPr>
      <w:r w:rsidRPr="001A3C62">
        <w:rPr>
          <w:rFonts w:ascii="Times New Roman" w:hAnsi="Times New Roman"/>
        </w:rPr>
        <w:t>Цикл этических бесед для девятиклассников – «Знания – фундамент будущей профессии»</w:t>
      </w:r>
    </w:p>
    <w:p w:rsidR="00B2228A" w:rsidRPr="001A3C62" w:rsidRDefault="00B2228A" w:rsidP="00C20B4E">
      <w:pPr>
        <w:pStyle w:val="a5"/>
        <w:numPr>
          <w:ilvl w:val="0"/>
          <w:numId w:val="71"/>
        </w:numPr>
        <w:spacing w:after="0" w:line="360" w:lineRule="auto"/>
        <w:ind w:left="0" w:firstLine="426"/>
        <w:jc w:val="both"/>
        <w:rPr>
          <w:rFonts w:ascii="Times New Roman" w:hAnsi="Times New Roman"/>
        </w:rPr>
      </w:pPr>
      <w:r w:rsidRPr="001A3C62">
        <w:rPr>
          <w:rFonts w:ascii="Times New Roman" w:hAnsi="Times New Roman"/>
        </w:rPr>
        <w:t>Цикл этических бесед для десятиклассников – «Как сделать свою жизнь содержательной и полезной?»</w:t>
      </w:r>
    </w:p>
    <w:p w:rsidR="00B2228A" w:rsidRPr="001A3C62" w:rsidRDefault="00B2228A" w:rsidP="00C20B4E">
      <w:pPr>
        <w:pStyle w:val="a5"/>
        <w:numPr>
          <w:ilvl w:val="0"/>
          <w:numId w:val="71"/>
        </w:numPr>
        <w:spacing w:after="0" w:line="360" w:lineRule="auto"/>
        <w:ind w:left="0" w:firstLine="426"/>
        <w:jc w:val="both"/>
        <w:rPr>
          <w:rFonts w:ascii="Times New Roman" w:hAnsi="Times New Roman"/>
        </w:rPr>
      </w:pPr>
      <w:r w:rsidRPr="001A3C62">
        <w:rPr>
          <w:rFonts w:ascii="Times New Roman" w:hAnsi="Times New Roman"/>
        </w:rPr>
        <w:t xml:space="preserve">Цикл этических бесед для одиннадцатиклассников – «Какой он – профессионал </w:t>
      </w:r>
      <w:r w:rsidRPr="001A3C62">
        <w:rPr>
          <w:rFonts w:ascii="Times New Roman" w:hAnsi="Times New Roman"/>
          <w:lang w:val="en-US"/>
        </w:rPr>
        <w:t>XXI</w:t>
      </w:r>
      <w:r w:rsidRPr="001A3C62">
        <w:rPr>
          <w:rFonts w:ascii="Times New Roman" w:hAnsi="Times New Roman"/>
        </w:rPr>
        <w:t xml:space="preserve"> века?»</w:t>
      </w:r>
    </w:p>
    <w:p w:rsidR="00B2228A" w:rsidRPr="001A3C62" w:rsidRDefault="00B2228A" w:rsidP="00C20B4E">
      <w:pPr>
        <w:pStyle w:val="a5"/>
        <w:numPr>
          <w:ilvl w:val="0"/>
          <w:numId w:val="64"/>
        </w:numPr>
        <w:spacing w:after="0" w:line="360" w:lineRule="auto"/>
        <w:ind w:left="0" w:firstLine="426"/>
        <w:jc w:val="both"/>
        <w:rPr>
          <w:rFonts w:ascii="Times New Roman" w:hAnsi="Times New Roman"/>
        </w:rPr>
      </w:pPr>
      <w:r w:rsidRPr="001A3C62">
        <w:rPr>
          <w:rFonts w:ascii="Times New Roman" w:hAnsi="Times New Roman"/>
        </w:rPr>
        <w:t>Формирование литературного фонда по этическим вопросам.</w:t>
      </w:r>
    </w:p>
    <w:p w:rsidR="00B2228A" w:rsidRPr="001A3C62" w:rsidRDefault="00B2228A" w:rsidP="00C20B4E">
      <w:pPr>
        <w:pStyle w:val="a5"/>
        <w:numPr>
          <w:ilvl w:val="0"/>
          <w:numId w:val="64"/>
        </w:numPr>
        <w:spacing w:after="0" w:line="360" w:lineRule="auto"/>
        <w:ind w:left="0" w:firstLine="426"/>
        <w:jc w:val="both"/>
        <w:rPr>
          <w:rFonts w:ascii="Times New Roman" w:hAnsi="Times New Roman"/>
        </w:rPr>
      </w:pPr>
      <w:r w:rsidRPr="001A3C62">
        <w:rPr>
          <w:rFonts w:ascii="Times New Roman" w:hAnsi="Times New Roman"/>
        </w:rPr>
        <w:t>«Дискуссионный клуб» - нацеленный на приобретение навыков корректного ведения дискуссии. Участники дискуссии учатся аргументировано и логично выстраивать своё выступление, то есть быть убедительными. Одно из наиболее важных навыков, приобретаемых в ходе дебатов – это умение рассматривать проблему с разных позиций, быть терпимым к тому, что кто-то имеет другую точку зрения. В разумных пределах поиск компромисса, для разрешения конфликта или сближения позиций оппонентов.</w:t>
      </w:r>
    </w:p>
    <w:p w:rsidR="00B2228A" w:rsidRPr="001A3C62" w:rsidRDefault="00B2228A" w:rsidP="00B2228A">
      <w:pPr>
        <w:pStyle w:val="a3"/>
        <w:spacing w:line="360" w:lineRule="auto"/>
        <w:ind w:firstLine="426"/>
        <w:jc w:val="both"/>
        <w:rPr>
          <w:rFonts w:ascii="Times New Roman" w:hAnsi="Times New Roman"/>
          <w:sz w:val="24"/>
          <w:szCs w:val="24"/>
          <w:u w:val="single"/>
        </w:rPr>
      </w:pPr>
      <w:r w:rsidRPr="001A3C62">
        <w:rPr>
          <w:rFonts w:ascii="Times New Roman" w:hAnsi="Times New Roman"/>
          <w:sz w:val="24"/>
          <w:szCs w:val="24"/>
          <w:u w:val="single"/>
        </w:rPr>
        <w:t>1.3. Художественное творчество</w:t>
      </w:r>
    </w:p>
    <w:p w:rsidR="00B2228A" w:rsidRPr="001A3C62" w:rsidRDefault="00B2228A" w:rsidP="00C20B4E">
      <w:pPr>
        <w:numPr>
          <w:ilvl w:val="0"/>
          <w:numId w:val="72"/>
        </w:numPr>
        <w:shd w:val="clear" w:color="auto" w:fill="FFFFFF"/>
        <w:tabs>
          <w:tab w:val="left" w:pos="426"/>
          <w:tab w:val="left" w:pos="595"/>
        </w:tabs>
        <w:spacing w:after="0" w:line="360" w:lineRule="auto"/>
        <w:ind w:left="0" w:firstLine="426"/>
        <w:jc w:val="both"/>
        <w:rPr>
          <w:rFonts w:ascii="Times New Roman" w:hAnsi="Times New Roman"/>
        </w:rPr>
      </w:pPr>
      <w:r w:rsidRPr="001A3C62">
        <w:rPr>
          <w:rFonts w:ascii="Times New Roman" w:hAnsi="Times New Roman"/>
        </w:rPr>
        <w:t xml:space="preserve">«Айылгы» - танцевальный кружок, нацеленный на </w:t>
      </w:r>
      <w:r w:rsidRPr="001A3C62">
        <w:rPr>
          <w:rFonts w:ascii="Times New Roman" w:hAnsi="Times New Roman"/>
          <w:spacing w:val="-5"/>
        </w:rPr>
        <w:t>формирование художественного вкуса, интереса к танцеваль</w:t>
      </w:r>
      <w:r w:rsidRPr="001A3C62">
        <w:rPr>
          <w:rFonts w:ascii="Times New Roman" w:hAnsi="Times New Roman"/>
          <w:spacing w:val="-5"/>
        </w:rPr>
        <w:softHyphen/>
      </w:r>
      <w:r w:rsidRPr="001A3C62">
        <w:rPr>
          <w:rFonts w:ascii="Times New Roman" w:hAnsi="Times New Roman"/>
          <w:spacing w:val="-1"/>
        </w:rPr>
        <w:t>ному искусству, приобщение к его истории и традициям</w:t>
      </w:r>
      <w:r w:rsidRPr="001A3C62">
        <w:rPr>
          <w:rFonts w:ascii="Times New Roman" w:hAnsi="Times New Roman"/>
        </w:rPr>
        <w:t xml:space="preserve">; направленное на раскрытие потенциала личности средствами танцевальной деятельности, </w:t>
      </w:r>
      <w:r w:rsidRPr="001A3C62">
        <w:rPr>
          <w:rFonts w:ascii="Times New Roman" w:hAnsi="Times New Roman"/>
          <w:spacing w:val="-5"/>
        </w:rPr>
        <w:t>формирование культуры общения, терпимости и уважительного</w:t>
      </w:r>
      <w:r w:rsidRPr="001A3C62">
        <w:rPr>
          <w:rFonts w:ascii="Times New Roman" w:hAnsi="Times New Roman"/>
        </w:rPr>
        <w:t xml:space="preserve"> отношения к другим детям, </w:t>
      </w:r>
      <w:r w:rsidRPr="001A3C62">
        <w:rPr>
          <w:rFonts w:ascii="Times New Roman" w:hAnsi="Times New Roman"/>
          <w:spacing w:val="-2"/>
        </w:rPr>
        <w:t>духовно-нравственное воспитание подростков.</w:t>
      </w:r>
    </w:p>
    <w:p w:rsidR="00B2228A" w:rsidRPr="001A3C62" w:rsidRDefault="00B2228A" w:rsidP="00C20B4E">
      <w:pPr>
        <w:pStyle w:val="a5"/>
        <w:numPr>
          <w:ilvl w:val="0"/>
          <w:numId w:val="65"/>
        </w:numPr>
        <w:spacing w:after="0" w:line="360" w:lineRule="auto"/>
        <w:ind w:left="0" w:firstLine="426"/>
        <w:jc w:val="both"/>
        <w:rPr>
          <w:rFonts w:ascii="Times New Roman" w:hAnsi="Times New Roman"/>
        </w:rPr>
      </w:pPr>
      <w:r w:rsidRPr="001A3C62">
        <w:rPr>
          <w:rFonts w:ascii="Times New Roman" w:hAnsi="Times New Roman"/>
        </w:rPr>
        <w:t>Фольклорная студия «Дьээ-буо» - направленно на развитие творческого  потенциала ребенка, помогающее ему реализовать свои способности и культурные потребности.</w:t>
      </w:r>
    </w:p>
    <w:p w:rsidR="00B2228A" w:rsidRPr="001A3C62" w:rsidRDefault="00B2228A" w:rsidP="00C20B4E">
      <w:pPr>
        <w:pStyle w:val="a5"/>
        <w:numPr>
          <w:ilvl w:val="0"/>
          <w:numId w:val="65"/>
        </w:numPr>
        <w:spacing w:after="0" w:line="360" w:lineRule="auto"/>
        <w:ind w:left="0" w:firstLine="426"/>
        <w:jc w:val="both"/>
        <w:rPr>
          <w:rFonts w:ascii="Times New Roman" w:hAnsi="Times New Roman"/>
        </w:rPr>
      </w:pPr>
      <w:r w:rsidRPr="001A3C62">
        <w:rPr>
          <w:rFonts w:ascii="Times New Roman" w:hAnsi="Times New Roman"/>
        </w:rPr>
        <w:t xml:space="preserve"> «Декоративно – прикладное искусство» - внеурочное занятие, нацеленное на формирование нравственно-эстетической отзывчивости, эстетического вкуса, понимание роли изобразительного искусства в жизни общества, формирование умения образно воспринимать окружающий мир и откликаться на его красоту, формирование художественно-творческой активности.</w:t>
      </w:r>
    </w:p>
    <w:p w:rsidR="00B2228A" w:rsidRPr="001A3C62" w:rsidRDefault="00B2228A" w:rsidP="00C20B4E">
      <w:pPr>
        <w:pStyle w:val="a3"/>
        <w:numPr>
          <w:ilvl w:val="0"/>
          <w:numId w:val="65"/>
        </w:numPr>
        <w:spacing w:line="360" w:lineRule="auto"/>
        <w:ind w:left="0" w:firstLine="426"/>
        <w:jc w:val="both"/>
        <w:rPr>
          <w:rFonts w:ascii="Times New Roman" w:hAnsi="Times New Roman"/>
          <w:sz w:val="24"/>
          <w:szCs w:val="24"/>
        </w:rPr>
      </w:pPr>
      <w:r w:rsidRPr="001A3C62">
        <w:rPr>
          <w:rFonts w:ascii="Times New Roman" w:hAnsi="Times New Roman"/>
          <w:sz w:val="24"/>
          <w:szCs w:val="24"/>
        </w:rPr>
        <w:t>«Кемус кылыьах» - внеурочное занятие, нацеленное на дальнейшее развитие у одаренных детей овладения хомусом, навыков исполнения олонхо, чабыр5ах, осуохай, тойук, якутских народных песен</w:t>
      </w:r>
    </w:p>
    <w:p w:rsidR="00B2228A" w:rsidRPr="00534DFC" w:rsidRDefault="00B2228A" w:rsidP="00C20B4E">
      <w:pPr>
        <w:pStyle w:val="a3"/>
        <w:numPr>
          <w:ilvl w:val="0"/>
          <w:numId w:val="65"/>
        </w:numPr>
        <w:spacing w:line="360" w:lineRule="auto"/>
        <w:ind w:left="0" w:firstLine="426"/>
        <w:jc w:val="both"/>
        <w:rPr>
          <w:rFonts w:ascii="Times New Roman" w:hAnsi="Times New Roman"/>
          <w:sz w:val="24"/>
          <w:szCs w:val="24"/>
        </w:rPr>
      </w:pPr>
      <w:r w:rsidRPr="00534DFC">
        <w:rPr>
          <w:rFonts w:ascii="Times New Roman" w:hAnsi="Times New Roman"/>
          <w:sz w:val="24"/>
          <w:szCs w:val="24"/>
        </w:rPr>
        <w:t>«Дуораан» - внеурочное занятие, нацеленное на формирование музыкально – певческих навыков и основ сценического поведения обучающихся.</w:t>
      </w:r>
    </w:p>
    <w:p w:rsidR="00B2228A" w:rsidRPr="007B7DE7" w:rsidRDefault="00B2228A" w:rsidP="00C20B4E">
      <w:pPr>
        <w:pStyle w:val="a5"/>
        <w:numPr>
          <w:ilvl w:val="0"/>
          <w:numId w:val="65"/>
        </w:numPr>
        <w:spacing w:after="0" w:line="360" w:lineRule="auto"/>
        <w:ind w:left="0" w:firstLine="426"/>
        <w:jc w:val="both"/>
        <w:rPr>
          <w:rFonts w:ascii="Times New Roman" w:hAnsi="Times New Roman"/>
          <w:sz w:val="24"/>
        </w:rPr>
      </w:pPr>
      <w:r w:rsidRPr="007B7DE7">
        <w:rPr>
          <w:rFonts w:ascii="Times New Roman" w:hAnsi="Times New Roman"/>
          <w:sz w:val="24"/>
        </w:rPr>
        <w:t>Организация конкурсов и викторин для учащихся школы на базе школьной библиотеки</w:t>
      </w:r>
    </w:p>
    <w:p w:rsidR="00B2228A" w:rsidRPr="00534DFC" w:rsidRDefault="00B2228A" w:rsidP="00C20B4E">
      <w:pPr>
        <w:pStyle w:val="a3"/>
        <w:numPr>
          <w:ilvl w:val="0"/>
          <w:numId w:val="65"/>
        </w:numPr>
        <w:spacing w:line="360" w:lineRule="auto"/>
        <w:ind w:left="0" w:firstLine="426"/>
        <w:jc w:val="both"/>
        <w:rPr>
          <w:rFonts w:ascii="Times New Roman" w:hAnsi="Times New Roman"/>
          <w:sz w:val="24"/>
          <w:szCs w:val="24"/>
        </w:rPr>
      </w:pPr>
      <w:r w:rsidRPr="00534DFC">
        <w:rPr>
          <w:rFonts w:ascii="Times New Roman" w:hAnsi="Times New Roman"/>
          <w:sz w:val="24"/>
          <w:szCs w:val="24"/>
        </w:rPr>
        <w:t>Участие в конкурсных и фестивальных программах детского и юношеского творчества районного, республиканского уровней.</w:t>
      </w:r>
    </w:p>
    <w:p w:rsidR="00B2228A" w:rsidRPr="00534DFC" w:rsidRDefault="00B2228A" w:rsidP="00B2228A">
      <w:pPr>
        <w:pStyle w:val="a3"/>
        <w:spacing w:line="360" w:lineRule="auto"/>
        <w:ind w:firstLine="426"/>
        <w:jc w:val="both"/>
        <w:rPr>
          <w:rFonts w:ascii="Times New Roman" w:hAnsi="Times New Roman"/>
          <w:sz w:val="24"/>
          <w:szCs w:val="24"/>
          <w:u w:val="single"/>
        </w:rPr>
      </w:pPr>
      <w:r w:rsidRPr="00534DFC">
        <w:rPr>
          <w:rFonts w:ascii="Times New Roman" w:hAnsi="Times New Roman"/>
          <w:sz w:val="24"/>
          <w:szCs w:val="24"/>
          <w:u w:val="single"/>
        </w:rPr>
        <w:t>1.4. Игровая деятельность.</w:t>
      </w:r>
    </w:p>
    <w:p w:rsidR="00B2228A" w:rsidRPr="00534DFC" w:rsidRDefault="00B2228A" w:rsidP="00C20B4E">
      <w:pPr>
        <w:pStyle w:val="a3"/>
        <w:numPr>
          <w:ilvl w:val="0"/>
          <w:numId w:val="65"/>
        </w:numPr>
        <w:spacing w:line="360" w:lineRule="auto"/>
        <w:ind w:left="0" w:firstLine="426"/>
        <w:jc w:val="both"/>
        <w:rPr>
          <w:rFonts w:ascii="Times New Roman" w:hAnsi="Times New Roman"/>
          <w:sz w:val="24"/>
          <w:szCs w:val="24"/>
        </w:rPr>
      </w:pPr>
      <w:r w:rsidRPr="00534DFC">
        <w:rPr>
          <w:rFonts w:ascii="Times New Roman" w:hAnsi="Times New Roman"/>
          <w:sz w:val="24"/>
          <w:szCs w:val="24"/>
        </w:rPr>
        <w:t>Традиционное проведение познавательных и воспитывающих игр для учащихся начальной школы в рамках общешкольных мероприятий, оказывающих благотворное влияние на их личностный рост.</w:t>
      </w:r>
    </w:p>
    <w:p w:rsidR="00B2228A" w:rsidRPr="00534DFC" w:rsidRDefault="00B2228A" w:rsidP="00B2228A">
      <w:pPr>
        <w:pStyle w:val="a3"/>
        <w:spacing w:line="360" w:lineRule="auto"/>
        <w:ind w:firstLine="426"/>
        <w:jc w:val="both"/>
        <w:rPr>
          <w:rFonts w:ascii="Times New Roman" w:hAnsi="Times New Roman"/>
          <w:sz w:val="24"/>
          <w:szCs w:val="24"/>
          <w:u w:val="single"/>
        </w:rPr>
      </w:pPr>
      <w:r w:rsidRPr="00534DFC">
        <w:rPr>
          <w:rFonts w:ascii="Times New Roman" w:hAnsi="Times New Roman"/>
          <w:sz w:val="24"/>
          <w:szCs w:val="24"/>
          <w:u w:val="single"/>
        </w:rPr>
        <w:t>1.5. Социальная деятельность.</w:t>
      </w:r>
    </w:p>
    <w:p w:rsidR="00B2228A" w:rsidRPr="00534DFC" w:rsidRDefault="00B2228A" w:rsidP="00C20B4E">
      <w:pPr>
        <w:pStyle w:val="a3"/>
        <w:numPr>
          <w:ilvl w:val="0"/>
          <w:numId w:val="65"/>
        </w:numPr>
        <w:spacing w:line="360" w:lineRule="auto"/>
        <w:ind w:left="0" w:firstLine="426"/>
        <w:jc w:val="both"/>
        <w:rPr>
          <w:rFonts w:ascii="Times New Roman" w:hAnsi="Times New Roman"/>
          <w:sz w:val="24"/>
          <w:szCs w:val="24"/>
        </w:rPr>
      </w:pPr>
      <w:r w:rsidRPr="00534DFC">
        <w:rPr>
          <w:rFonts w:ascii="Times New Roman" w:hAnsi="Times New Roman"/>
          <w:sz w:val="24"/>
          <w:szCs w:val="24"/>
        </w:rPr>
        <w:t>Организация и проведение мероприятий для ветеранов Великой Отечественной войны и педагогического труда совместно с наслежной администрацией.</w:t>
      </w:r>
    </w:p>
    <w:p w:rsidR="00B2228A" w:rsidRPr="00534DFC" w:rsidRDefault="00B2228A" w:rsidP="00C20B4E">
      <w:pPr>
        <w:pStyle w:val="a3"/>
        <w:numPr>
          <w:ilvl w:val="0"/>
          <w:numId w:val="65"/>
        </w:numPr>
        <w:spacing w:line="360" w:lineRule="auto"/>
        <w:ind w:left="0" w:firstLine="426"/>
        <w:jc w:val="both"/>
        <w:rPr>
          <w:rFonts w:ascii="Times New Roman" w:hAnsi="Times New Roman"/>
          <w:sz w:val="24"/>
          <w:szCs w:val="24"/>
        </w:rPr>
      </w:pPr>
      <w:r w:rsidRPr="00534DFC">
        <w:rPr>
          <w:rFonts w:ascii="Times New Roman" w:hAnsi="Times New Roman"/>
          <w:sz w:val="24"/>
          <w:szCs w:val="24"/>
        </w:rPr>
        <w:t>Участие в акции по уборке территории наслега, школы.</w:t>
      </w:r>
    </w:p>
    <w:p w:rsidR="00B2228A" w:rsidRPr="00534DFC" w:rsidRDefault="00B2228A" w:rsidP="00C20B4E">
      <w:pPr>
        <w:pStyle w:val="a3"/>
        <w:numPr>
          <w:ilvl w:val="0"/>
          <w:numId w:val="65"/>
        </w:numPr>
        <w:spacing w:line="360" w:lineRule="auto"/>
        <w:ind w:left="0" w:firstLine="426"/>
        <w:jc w:val="both"/>
        <w:rPr>
          <w:rFonts w:ascii="Times New Roman" w:hAnsi="Times New Roman"/>
          <w:sz w:val="24"/>
          <w:szCs w:val="24"/>
        </w:rPr>
      </w:pPr>
      <w:r w:rsidRPr="00534DFC">
        <w:rPr>
          <w:rFonts w:ascii="Times New Roman" w:hAnsi="Times New Roman"/>
          <w:sz w:val="24"/>
          <w:szCs w:val="24"/>
        </w:rPr>
        <w:t>Субботники по озеленению территории школы.</w:t>
      </w:r>
    </w:p>
    <w:p w:rsidR="00B2228A" w:rsidRPr="007B7DE7" w:rsidRDefault="00B2228A" w:rsidP="00B2228A">
      <w:pPr>
        <w:pStyle w:val="a3"/>
        <w:spacing w:line="360" w:lineRule="auto"/>
        <w:ind w:firstLine="426"/>
        <w:jc w:val="both"/>
        <w:rPr>
          <w:rFonts w:ascii="Times New Roman" w:hAnsi="Times New Roman"/>
          <w:sz w:val="24"/>
          <w:szCs w:val="24"/>
          <w:u w:val="single"/>
        </w:rPr>
      </w:pPr>
      <w:r w:rsidRPr="007B7DE7">
        <w:rPr>
          <w:rFonts w:ascii="Times New Roman" w:hAnsi="Times New Roman"/>
          <w:sz w:val="24"/>
          <w:szCs w:val="24"/>
          <w:u w:val="single"/>
        </w:rPr>
        <w:t>1.6. Трудовая деятельность</w:t>
      </w:r>
    </w:p>
    <w:p w:rsidR="00B2228A" w:rsidRPr="007B7DE7" w:rsidRDefault="00B2228A" w:rsidP="00C20B4E">
      <w:pPr>
        <w:pStyle w:val="ae"/>
        <w:numPr>
          <w:ilvl w:val="0"/>
          <w:numId w:val="69"/>
        </w:numPr>
        <w:spacing w:after="0" w:line="360" w:lineRule="auto"/>
        <w:ind w:left="0" w:firstLine="426"/>
        <w:jc w:val="both"/>
      </w:pPr>
      <w:r w:rsidRPr="007B7DE7">
        <w:t>«Волшебные ножницы» - внеурочное занятие, направленное на развитие у учащихся творческих способностей, стремления к самостоятельному творчеству.</w:t>
      </w:r>
    </w:p>
    <w:p w:rsidR="00B2228A" w:rsidRPr="007B7DE7" w:rsidRDefault="00B2228A" w:rsidP="00C20B4E">
      <w:pPr>
        <w:pStyle w:val="a5"/>
        <w:numPr>
          <w:ilvl w:val="0"/>
          <w:numId w:val="66"/>
        </w:numPr>
        <w:spacing w:after="0" w:line="360" w:lineRule="auto"/>
        <w:ind w:left="0" w:firstLine="426"/>
        <w:jc w:val="both"/>
        <w:rPr>
          <w:rFonts w:ascii="Times New Roman" w:hAnsi="Times New Roman"/>
          <w:sz w:val="24"/>
          <w:szCs w:val="24"/>
        </w:rPr>
      </w:pPr>
      <w:r w:rsidRPr="007B7DE7">
        <w:rPr>
          <w:rFonts w:ascii="Times New Roman" w:hAnsi="Times New Roman"/>
          <w:sz w:val="24"/>
          <w:szCs w:val="24"/>
        </w:rPr>
        <w:t xml:space="preserve">«Кемус хотуур» - лагерь труда и отдыха, нацеленный на привитие навыков по сенокосу и сенозаготовке.  </w:t>
      </w:r>
    </w:p>
    <w:p w:rsidR="00B2228A" w:rsidRPr="007B7DE7" w:rsidRDefault="00B2228A" w:rsidP="00C20B4E">
      <w:pPr>
        <w:pStyle w:val="a5"/>
        <w:numPr>
          <w:ilvl w:val="0"/>
          <w:numId w:val="66"/>
        </w:numPr>
        <w:spacing w:after="0" w:line="360" w:lineRule="auto"/>
        <w:ind w:left="0" w:firstLine="426"/>
        <w:jc w:val="both"/>
        <w:rPr>
          <w:rFonts w:ascii="Times New Roman" w:hAnsi="Times New Roman"/>
          <w:sz w:val="24"/>
          <w:szCs w:val="24"/>
        </w:rPr>
      </w:pPr>
      <w:r w:rsidRPr="007B7DE7">
        <w:rPr>
          <w:rFonts w:ascii="Times New Roman" w:hAnsi="Times New Roman"/>
          <w:sz w:val="24"/>
          <w:szCs w:val="24"/>
        </w:rPr>
        <w:t xml:space="preserve"> «Ньургуьун» - лагерь труда и отдыха, нацеленный на привитие навыков по уходу за огородом: посадка, поливка и уход за помидорами, огурцами, перцами, капустой, свеклой, морковью, картофелем, укропом и т.д.</w:t>
      </w:r>
    </w:p>
    <w:p w:rsidR="00B2228A" w:rsidRPr="00534DFC" w:rsidRDefault="00B2228A" w:rsidP="00C20B4E">
      <w:pPr>
        <w:pStyle w:val="ae"/>
        <w:numPr>
          <w:ilvl w:val="0"/>
          <w:numId w:val="66"/>
        </w:numPr>
        <w:spacing w:after="0" w:line="360" w:lineRule="auto"/>
        <w:ind w:left="0" w:firstLine="426"/>
        <w:jc w:val="both"/>
      </w:pPr>
      <w:r w:rsidRPr="00534DFC">
        <w:t xml:space="preserve">    Экскурсии на производственные здания ОАО «АЛРОСА - Нюрба» для 10 и 11 классов. Программы экскурсионной деятельности направлены на развитие интереса учащихся среднего и старшего звена к различным профессиям, помогают учащимся в вопросах профориентации.</w:t>
      </w:r>
    </w:p>
    <w:p w:rsidR="00B2228A" w:rsidRPr="00F226A2" w:rsidRDefault="00B2228A" w:rsidP="00C20B4E">
      <w:pPr>
        <w:numPr>
          <w:ilvl w:val="0"/>
          <w:numId w:val="66"/>
        </w:numPr>
        <w:spacing w:after="0" w:line="360" w:lineRule="auto"/>
        <w:ind w:left="0" w:firstLine="426"/>
        <w:jc w:val="both"/>
        <w:rPr>
          <w:rFonts w:ascii="Times New Roman" w:hAnsi="Times New Roman"/>
        </w:rPr>
      </w:pPr>
      <w:r w:rsidRPr="00F226A2">
        <w:rPr>
          <w:rFonts w:ascii="Times New Roman" w:hAnsi="Times New Roman"/>
        </w:rPr>
        <w:t>Рейд «Сохрани книгу» на базе школьной библиотеки</w:t>
      </w:r>
    </w:p>
    <w:p w:rsidR="00B2228A" w:rsidRPr="00534DFC" w:rsidRDefault="00B2228A" w:rsidP="00C20B4E">
      <w:pPr>
        <w:pStyle w:val="ae"/>
        <w:numPr>
          <w:ilvl w:val="0"/>
          <w:numId w:val="66"/>
        </w:numPr>
        <w:spacing w:after="0" w:line="360" w:lineRule="auto"/>
        <w:ind w:left="0" w:firstLine="426"/>
        <w:jc w:val="both"/>
      </w:pPr>
      <w:r w:rsidRPr="00534DFC">
        <w:t>Традиционные субботники. За каждым классом закреплен участок в здании школы и на пришкольной территории.</w:t>
      </w:r>
    </w:p>
    <w:p w:rsidR="00B2228A" w:rsidRPr="00534DFC" w:rsidRDefault="00B2228A" w:rsidP="00C20B4E">
      <w:pPr>
        <w:pStyle w:val="ae"/>
        <w:numPr>
          <w:ilvl w:val="0"/>
          <w:numId w:val="66"/>
        </w:numPr>
        <w:spacing w:after="0" w:line="360" w:lineRule="auto"/>
        <w:ind w:left="0" w:firstLine="426"/>
        <w:jc w:val="both"/>
      </w:pPr>
      <w:r w:rsidRPr="00534DFC">
        <w:t>Акции по уборке территории.</w:t>
      </w:r>
    </w:p>
    <w:p w:rsidR="00B2228A" w:rsidRPr="00534DFC" w:rsidRDefault="00B2228A" w:rsidP="00B2228A">
      <w:pPr>
        <w:pStyle w:val="ae"/>
        <w:spacing w:line="360" w:lineRule="auto"/>
        <w:ind w:firstLine="426"/>
        <w:rPr>
          <w:u w:val="single"/>
        </w:rPr>
      </w:pPr>
      <w:r w:rsidRPr="00534DFC">
        <w:rPr>
          <w:u w:val="single"/>
        </w:rPr>
        <w:t>1.7. Спортивно-оздоровительная деятельность</w:t>
      </w:r>
    </w:p>
    <w:p w:rsidR="00B2228A" w:rsidRPr="00534DFC" w:rsidRDefault="00B2228A" w:rsidP="00C20B4E">
      <w:pPr>
        <w:pStyle w:val="ae"/>
        <w:numPr>
          <w:ilvl w:val="0"/>
          <w:numId w:val="67"/>
        </w:numPr>
        <w:spacing w:after="0" w:line="360" w:lineRule="auto"/>
        <w:ind w:left="0" w:firstLine="426"/>
        <w:jc w:val="both"/>
      </w:pPr>
      <w:r w:rsidRPr="00534DFC">
        <w:t>«Настольный теннис» - внеурочное занятие, нацеленное воспитание позитивного отношения к здоровому образу жизни через занятия настольным теннисом.</w:t>
      </w:r>
    </w:p>
    <w:p w:rsidR="00B2228A" w:rsidRPr="00534DFC" w:rsidRDefault="00B2228A" w:rsidP="00C20B4E">
      <w:pPr>
        <w:pStyle w:val="ae"/>
        <w:numPr>
          <w:ilvl w:val="0"/>
          <w:numId w:val="67"/>
        </w:numPr>
        <w:spacing w:after="0" w:line="360" w:lineRule="auto"/>
        <w:ind w:left="0" w:firstLine="426"/>
        <w:jc w:val="both"/>
      </w:pPr>
      <w:r w:rsidRPr="00534DFC">
        <w:t>«Шахматы» - внеурочное занятие, нацеленное воспитание позитивного отношения к здоровому образу жизни и развитию логического мышления через занятия шахматами</w:t>
      </w:r>
    </w:p>
    <w:p w:rsidR="00B2228A" w:rsidRPr="00534DFC" w:rsidRDefault="00B2228A" w:rsidP="00C20B4E">
      <w:pPr>
        <w:pStyle w:val="ae"/>
        <w:numPr>
          <w:ilvl w:val="0"/>
          <w:numId w:val="67"/>
        </w:numPr>
        <w:spacing w:after="0" w:line="360" w:lineRule="auto"/>
        <w:ind w:left="0" w:firstLine="426"/>
        <w:jc w:val="both"/>
      </w:pPr>
      <w:r w:rsidRPr="00534DFC">
        <w:t>«Кожаный мяч» - внеурочное занятие, нацеленное воспитание позитивного отношения к здоровому образу жизни через занятия волейболом.</w:t>
      </w:r>
    </w:p>
    <w:p w:rsidR="00B2228A" w:rsidRPr="00534DFC" w:rsidRDefault="00B2228A" w:rsidP="00C20B4E">
      <w:pPr>
        <w:pStyle w:val="ae"/>
        <w:numPr>
          <w:ilvl w:val="0"/>
          <w:numId w:val="67"/>
        </w:numPr>
        <w:spacing w:after="0" w:line="360" w:lineRule="auto"/>
        <w:ind w:left="0" w:firstLine="426"/>
        <w:jc w:val="both"/>
      </w:pPr>
      <w:r w:rsidRPr="00534DFC">
        <w:t>«ОФП» - внеурочное занятие, нацеленное воспитание позитивного отношения к здоровому образу жизни через занятия общей физической подготовкой.</w:t>
      </w:r>
    </w:p>
    <w:p w:rsidR="00B2228A" w:rsidRPr="00534DFC" w:rsidRDefault="00B2228A" w:rsidP="00C20B4E">
      <w:pPr>
        <w:pStyle w:val="ae"/>
        <w:numPr>
          <w:ilvl w:val="0"/>
          <w:numId w:val="67"/>
        </w:numPr>
        <w:spacing w:after="0" w:line="360" w:lineRule="auto"/>
        <w:ind w:left="0" w:firstLine="426"/>
        <w:jc w:val="both"/>
      </w:pPr>
      <w:r w:rsidRPr="00534DFC">
        <w:t>«Дни здоровья» - мероприятия, проходящие несколько раз в течение учебного года. Во время проведения Дня здоровья учащиеся всех классов участвуют в различных спортивных соревнованиях. Такие мероприятия воспитывают у учащихся ценностное отношение к своему здоровью, стремление вести здоровый образ жизни, ответственности, чувства уважения к другим людям, формируют установку на помощь и защиту младших.</w:t>
      </w:r>
    </w:p>
    <w:p w:rsidR="00B2228A" w:rsidRPr="00534DFC" w:rsidRDefault="00B2228A" w:rsidP="00C20B4E">
      <w:pPr>
        <w:pStyle w:val="ae"/>
        <w:numPr>
          <w:ilvl w:val="0"/>
          <w:numId w:val="67"/>
        </w:numPr>
        <w:spacing w:after="0" w:line="360" w:lineRule="auto"/>
        <w:ind w:left="0" w:firstLine="426"/>
        <w:jc w:val="both"/>
      </w:pPr>
      <w:r w:rsidRPr="00534DFC">
        <w:t>Циклы бесед о здоровом образе жизни – как правило, проводятся классными руководителями. Во время бесед обсуждаются вопросы гигиены, вредные привычки и их влияние на здоровье и т.п. Учащиеся самостоятельно готовят проекты, небольшие выступления на заданную тему.</w:t>
      </w:r>
    </w:p>
    <w:p w:rsidR="00B2228A" w:rsidRPr="00534DFC" w:rsidRDefault="00B2228A" w:rsidP="00C20B4E">
      <w:pPr>
        <w:pStyle w:val="ae"/>
        <w:numPr>
          <w:ilvl w:val="0"/>
          <w:numId w:val="67"/>
        </w:numPr>
        <w:spacing w:after="0" w:line="360" w:lineRule="auto"/>
        <w:ind w:left="0" w:firstLine="426"/>
        <w:jc w:val="both"/>
      </w:pPr>
      <w:r w:rsidRPr="00534DFC">
        <w:t>Участие в мероприятиях наслега, района по здоровому образу жизни и отказа от вредных привычек.</w:t>
      </w:r>
    </w:p>
    <w:p w:rsidR="00B2228A" w:rsidRPr="00534DFC" w:rsidRDefault="00B2228A" w:rsidP="00C20B4E">
      <w:pPr>
        <w:pStyle w:val="ae"/>
        <w:numPr>
          <w:ilvl w:val="0"/>
          <w:numId w:val="67"/>
        </w:numPr>
        <w:spacing w:after="0" w:line="360" w:lineRule="auto"/>
        <w:ind w:left="0" w:firstLine="426"/>
        <w:jc w:val="both"/>
      </w:pPr>
      <w:r w:rsidRPr="00534DFC">
        <w:t>Участие в спортивных соревнованиях районного – команды по футболу, лыжам и другим видам спорта являются неоднократными призерами спортивных состязаний районного уровня</w:t>
      </w:r>
      <w:r>
        <w:t>.</w:t>
      </w:r>
    </w:p>
    <w:p w:rsidR="00B2228A" w:rsidRPr="001A3C62" w:rsidRDefault="00B2228A" w:rsidP="00B2228A">
      <w:pPr>
        <w:pStyle w:val="a3"/>
        <w:spacing w:line="360" w:lineRule="auto"/>
        <w:jc w:val="center"/>
        <w:rPr>
          <w:rFonts w:ascii="Times New Roman" w:hAnsi="Times New Roman"/>
          <w:sz w:val="24"/>
          <w:szCs w:val="24"/>
        </w:rPr>
      </w:pPr>
      <w:r w:rsidRPr="001A3C62">
        <w:rPr>
          <w:rFonts w:ascii="Times New Roman" w:hAnsi="Times New Roman"/>
          <w:b/>
          <w:sz w:val="24"/>
          <w:szCs w:val="24"/>
          <w:u w:val="single"/>
        </w:rPr>
        <w:t>Контроль и оценка качества духовно – нравственного воспитания школьников на ступени основного общего и среднего (полного) общего образования</w:t>
      </w:r>
    </w:p>
    <w:p w:rsidR="00B2228A" w:rsidRPr="007B7DE7" w:rsidRDefault="00B2228A" w:rsidP="00B2228A">
      <w:pPr>
        <w:spacing w:line="360" w:lineRule="auto"/>
        <w:ind w:firstLine="426"/>
        <w:jc w:val="both"/>
        <w:rPr>
          <w:rFonts w:ascii="Times New Roman" w:hAnsi="Times New Roman"/>
          <w:sz w:val="24"/>
        </w:rPr>
      </w:pPr>
      <w:r w:rsidRPr="007B7DE7">
        <w:rPr>
          <w:rFonts w:ascii="Times New Roman" w:hAnsi="Times New Roman"/>
          <w:sz w:val="24"/>
        </w:rPr>
        <w:t>Оценка качества воспитания в МБОУ «Сюлинская СОШ» осуществляется в целях поиска и решения проблем воспитания учащихся среднего и старшего звена, а также совершенствования воспитательной деятельности педагогов. Данная оценка является не оценкой конкретного подростка, а самооценкой воспитательной деятельности школы; она производится на основе неперсонифицированных методик и используется для выявления проблемного поля школьного воспитания.</w:t>
      </w:r>
    </w:p>
    <w:p w:rsidR="00B2228A" w:rsidRPr="007B7DE7" w:rsidRDefault="00B2228A" w:rsidP="00B2228A">
      <w:pPr>
        <w:spacing w:after="0" w:line="360" w:lineRule="auto"/>
        <w:ind w:firstLine="426"/>
        <w:jc w:val="both"/>
        <w:rPr>
          <w:rFonts w:ascii="Times New Roman" w:hAnsi="Times New Roman"/>
          <w:sz w:val="24"/>
        </w:rPr>
      </w:pPr>
      <w:r w:rsidRPr="007B7DE7">
        <w:rPr>
          <w:rFonts w:ascii="Times New Roman" w:hAnsi="Times New Roman"/>
          <w:sz w:val="24"/>
        </w:rPr>
        <w:t>Качество воспитания в школе можно оценить по трем основным направлениям.</w:t>
      </w:r>
    </w:p>
    <w:p w:rsidR="00B2228A" w:rsidRPr="007B7DE7" w:rsidRDefault="00B2228A" w:rsidP="00C20B4E">
      <w:pPr>
        <w:numPr>
          <w:ilvl w:val="0"/>
          <w:numId w:val="70"/>
        </w:numPr>
        <w:spacing w:after="0" w:line="360" w:lineRule="auto"/>
        <w:ind w:left="0" w:firstLine="426"/>
        <w:jc w:val="both"/>
        <w:rPr>
          <w:rFonts w:ascii="Times New Roman" w:hAnsi="Times New Roman"/>
          <w:b/>
          <w:i/>
          <w:sz w:val="24"/>
        </w:rPr>
      </w:pPr>
      <w:r w:rsidRPr="007B7DE7">
        <w:rPr>
          <w:rFonts w:ascii="Times New Roman" w:hAnsi="Times New Roman"/>
          <w:b/>
          <w:i/>
          <w:sz w:val="24"/>
        </w:rPr>
        <w:t>Качество результатов воспитания учащихся.</w:t>
      </w:r>
    </w:p>
    <w:p w:rsidR="00B2228A" w:rsidRPr="007B7DE7" w:rsidRDefault="00B2228A" w:rsidP="00B2228A">
      <w:pPr>
        <w:spacing w:after="0" w:line="360" w:lineRule="auto"/>
        <w:ind w:firstLine="426"/>
        <w:jc w:val="both"/>
        <w:rPr>
          <w:rFonts w:ascii="Times New Roman" w:hAnsi="Times New Roman"/>
          <w:sz w:val="24"/>
        </w:rPr>
      </w:pPr>
      <w:r w:rsidRPr="007B7DE7">
        <w:rPr>
          <w:rFonts w:ascii="Times New Roman" w:hAnsi="Times New Roman"/>
          <w:sz w:val="24"/>
        </w:rPr>
        <w:t>Оценка качества результатов воспитания учащихся среднего и старшего звена производится путем сопоставления поставленных в каждом классе целей воспитания и реально полученных результатов, фиксируемых педагогическим наблюдением и при помощи специально разработанного опросника «Личностный рост» (для учащихся 5-8-х  и 9-11-х классов).</w:t>
      </w:r>
    </w:p>
    <w:p w:rsidR="00B2228A" w:rsidRPr="007B7DE7" w:rsidRDefault="00B2228A" w:rsidP="00B2228A">
      <w:pPr>
        <w:spacing w:after="0" w:line="360" w:lineRule="auto"/>
        <w:ind w:firstLine="426"/>
        <w:jc w:val="both"/>
        <w:rPr>
          <w:rFonts w:ascii="Times New Roman" w:hAnsi="Times New Roman"/>
          <w:sz w:val="24"/>
        </w:rPr>
      </w:pPr>
      <w:r w:rsidRPr="007B7DE7">
        <w:rPr>
          <w:rFonts w:ascii="Times New Roman" w:hAnsi="Times New Roman"/>
          <w:sz w:val="24"/>
        </w:rPr>
        <w:tab/>
        <w:t>Критерием качества результатов воспитания является динамика личностного роста учащихся, а его показателями: приобретение учащимися социально-значимых знаний (знаний о социально-значимых нормах и традициях); развитие социально значимых отношений школьников (позитивных отношений к базовым общественным ценностям); накопление учащимися опыта социально-значимого действия.</w:t>
      </w:r>
    </w:p>
    <w:p w:rsidR="00B2228A" w:rsidRPr="007B7DE7" w:rsidRDefault="00B2228A" w:rsidP="00B2228A">
      <w:pPr>
        <w:spacing w:after="0" w:line="360" w:lineRule="auto"/>
        <w:ind w:firstLine="426"/>
        <w:jc w:val="both"/>
        <w:rPr>
          <w:rFonts w:ascii="Times New Roman" w:hAnsi="Times New Roman"/>
          <w:sz w:val="24"/>
        </w:rPr>
      </w:pPr>
      <w:r w:rsidRPr="007B7DE7">
        <w:rPr>
          <w:rFonts w:ascii="Times New Roman" w:hAnsi="Times New Roman"/>
          <w:sz w:val="24"/>
        </w:rPr>
        <w:tab/>
        <w:t>Осуществляют оценку качества результатов воспитания классные руководители совместно с заместителем директора по воспитательной работе.</w:t>
      </w:r>
    </w:p>
    <w:p w:rsidR="00B2228A" w:rsidRPr="007B7DE7" w:rsidRDefault="00B2228A" w:rsidP="00C20B4E">
      <w:pPr>
        <w:numPr>
          <w:ilvl w:val="0"/>
          <w:numId w:val="70"/>
        </w:numPr>
        <w:spacing w:after="0" w:line="360" w:lineRule="auto"/>
        <w:ind w:left="0" w:firstLine="426"/>
        <w:jc w:val="both"/>
        <w:rPr>
          <w:rFonts w:ascii="Times New Roman" w:hAnsi="Times New Roman"/>
          <w:b/>
          <w:i/>
          <w:sz w:val="24"/>
          <w:szCs w:val="24"/>
        </w:rPr>
      </w:pPr>
      <w:r w:rsidRPr="007B7DE7">
        <w:rPr>
          <w:rFonts w:ascii="Times New Roman" w:hAnsi="Times New Roman"/>
          <w:b/>
          <w:i/>
          <w:sz w:val="24"/>
          <w:szCs w:val="24"/>
        </w:rPr>
        <w:t>Качество воспитательной деятельности педагогов.</w:t>
      </w:r>
    </w:p>
    <w:p w:rsidR="00B2228A" w:rsidRPr="007B7DE7" w:rsidRDefault="00B2228A" w:rsidP="00B2228A">
      <w:pPr>
        <w:spacing w:line="360" w:lineRule="auto"/>
        <w:ind w:firstLine="426"/>
        <w:jc w:val="both"/>
        <w:rPr>
          <w:rFonts w:ascii="Times New Roman" w:hAnsi="Times New Roman"/>
          <w:sz w:val="24"/>
          <w:szCs w:val="24"/>
        </w:rPr>
      </w:pPr>
      <w:r w:rsidRPr="007B7DE7">
        <w:rPr>
          <w:rFonts w:ascii="Times New Roman" w:hAnsi="Times New Roman"/>
          <w:sz w:val="24"/>
          <w:szCs w:val="24"/>
        </w:rPr>
        <w:t>Критерием качества является здесь грамотность организации педагогами своей воспитательной деятельности, а его показателями:</w:t>
      </w:r>
    </w:p>
    <w:p w:rsidR="00B2228A" w:rsidRPr="007B7DE7" w:rsidRDefault="00B2228A" w:rsidP="00B2228A">
      <w:pPr>
        <w:spacing w:line="360" w:lineRule="auto"/>
        <w:contextualSpacing/>
        <w:jc w:val="both"/>
        <w:rPr>
          <w:rFonts w:ascii="Times New Roman" w:hAnsi="Times New Roman"/>
          <w:sz w:val="24"/>
          <w:szCs w:val="24"/>
        </w:rPr>
      </w:pPr>
      <w:r w:rsidRPr="007B7DE7">
        <w:rPr>
          <w:rFonts w:ascii="Times New Roman" w:hAnsi="Times New Roman"/>
          <w:sz w:val="24"/>
          <w:szCs w:val="24"/>
        </w:rPr>
        <w:t>- соответствие целей воспитательной деятельности педагога актуальным проблемам воспитанности учащихся;</w:t>
      </w:r>
    </w:p>
    <w:p w:rsidR="00B2228A" w:rsidRPr="007B7DE7" w:rsidRDefault="00B2228A" w:rsidP="00B2228A">
      <w:pPr>
        <w:spacing w:line="360" w:lineRule="auto"/>
        <w:contextualSpacing/>
        <w:jc w:val="both"/>
        <w:rPr>
          <w:rFonts w:ascii="Times New Roman" w:hAnsi="Times New Roman"/>
          <w:sz w:val="24"/>
          <w:szCs w:val="24"/>
        </w:rPr>
      </w:pPr>
      <w:r w:rsidRPr="007B7DE7">
        <w:rPr>
          <w:rFonts w:ascii="Times New Roman" w:hAnsi="Times New Roman"/>
          <w:sz w:val="24"/>
          <w:szCs w:val="24"/>
        </w:rPr>
        <w:tab/>
        <w:t>- адекватность форм и содержания воспитательной деятельности педагога поставленным целям;</w:t>
      </w:r>
    </w:p>
    <w:p w:rsidR="00B2228A" w:rsidRPr="007B7DE7" w:rsidRDefault="00B2228A" w:rsidP="00B2228A">
      <w:pPr>
        <w:spacing w:line="360" w:lineRule="auto"/>
        <w:ind w:firstLine="426"/>
        <w:contextualSpacing/>
        <w:jc w:val="both"/>
        <w:rPr>
          <w:rFonts w:ascii="Times New Roman" w:hAnsi="Times New Roman"/>
          <w:sz w:val="24"/>
          <w:szCs w:val="24"/>
        </w:rPr>
      </w:pPr>
      <w:r w:rsidRPr="007B7DE7">
        <w:rPr>
          <w:rFonts w:ascii="Times New Roman" w:hAnsi="Times New Roman"/>
          <w:sz w:val="24"/>
          <w:szCs w:val="24"/>
        </w:rPr>
        <w:tab/>
        <w:t>- использование педагогом воспитательного потенциала учебной и внеучебной (внеурочной) деятельности школьников.</w:t>
      </w:r>
    </w:p>
    <w:p w:rsidR="00B2228A" w:rsidRPr="007B7DE7" w:rsidRDefault="00B2228A" w:rsidP="00B2228A">
      <w:pPr>
        <w:spacing w:line="360" w:lineRule="auto"/>
        <w:ind w:firstLine="426"/>
        <w:contextualSpacing/>
        <w:jc w:val="both"/>
        <w:rPr>
          <w:rFonts w:ascii="Times New Roman" w:hAnsi="Times New Roman"/>
          <w:sz w:val="24"/>
          <w:szCs w:val="24"/>
        </w:rPr>
      </w:pPr>
      <w:r w:rsidRPr="007B7DE7">
        <w:rPr>
          <w:rFonts w:ascii="Times New Roman" w:hAnsi="Times New Roman"/>
          <w:sz w:val="24"/>
          <w:szCs w:val="24"/>
        </w:rPr>
        <w:tab/>
        <w:t>Осуществляет оценку качества заместитель директора по воспитательной работе совместно с директором, руководителями методических объединений, школьным психологом. По итогам оценки пишется справка.</w:t>
      </w:r>
    </w:p>
    <w:p w:rsidR="00B2228A" w:rsidRPr="007B7088" w:rsidRDefault="00B2228A" w:rsidP="00C20B4E">
      <w:pPr>
        <w:numPr>
          <w:ilvl w:val="0"/>
          <w:numId w:val="70"/>
        </w:numPr>
        <w:spacing w:after="0" w:line="360" w:lineRule="auto"/>
        <w:ind w:left="0" w:firstLine="426"/>
        <w:jc w:val="both"/>
        <w:rPr>
          <w:rFonts w:ascii="Times New Roman" w:hAnsi="Times New Roman"/>
          <w:b/>
          <w:i/>
          <w:sz w:val="24"/>
        </w:rPr>
      </w:pPr>
      <w:r w:rsidRPr="007B7088">
        <w:rPr>
          <w:rFonts w:ascii="Times New Roman" w:hAnsi="Times New Roman"/>
          <w:b/>
          <w:i/>
          <w:sz w:val="24"/>
        </w:rPr>
        <w:t>Качество управления воспитательным процессом.</w:t>
      </w:r>
    </w:p>
    <w:p w:rsidR="00B2228A" w:rsidRPr="007B7088" w:rsidRDefault="00B2228A" w:rsidP="00B2228A">
      <w:pPr>
        <w:spacing w:line="360" w:lineRule="auto"/>
        <w:ind w:firstLine="426"/>
        <w:jc w:val="both"/>
        <w:rPr>
          <w:rFonts w:ascii="Times New Roman" w:hAnsi="Times New Roman"/>
          <w:sz w:val="24"/>
        </w:rPr>
      </w:pPr>
      <w:r w:rsidRPr="007B7088">
        <w:rPr>
          <w:rFonts w:ascii="Times New Roman" w:hAnsi="Times New Roman"/>
          <w:sz w:val="24"/>
        </w:rPr>
        <w:t>Для оценки качества управления воспитательным процессом используется критерий реализации в сфере воспитания основных управленческих функций: планирования, организации, мотивации и контроля. Сама же оценка производится по следующим показателям:</w:t>
      </w:r>
    </w:p>
    <w:p w:rsidR="00B2228A" w:rsidRPr="007B7088" w:rsidRDefault="00B2228A" w:rsidP="00B2228A">
      <w:pPr>
        <w:spacing w:line="360" w:lineRule="auto"/>
        <w:ind w:firstLine="425"/>
        <w:contextualSpacing/>
        <w:jc w:val="both"/>
        <w:rPr>
          <w:rFonts w:ascii="Times New Roman" w:hAnsi="Times New Roman"/>
          <w:sz w:val="24"/>
        </w:rPr>
      </w:pPr>
      <w:r w:rsidRPr="007B7088">
        <w:rPr>
          <w:rFonts w:ascii="Times New Roman" w:hAnsi="Times New Roman"/>
          <w:sz w:val="24"/>
        </w:rPr>
        <w:t>- планирование воспитательной работы на основе изучения проблем воспитания в школе и с привлечением различных представителей школьного сообщества;</w:t>
      </w:r>
    </w:p>
    <w:p w:rsidR="00B2228A" w:rsidRPr="007B7088" w:rsidRDefault="00B2228A" w:rsidP="00B2228A">
      <w:pPr>
        <w:spacing w:line="360" w:lineRule="auto"/>
        <w:ind w:firstLine="425"/>
        <w:contextualSpacing/>
        <w:jc w:val="both"/>
        <w:rPr>
          <w:rFonts w:ascii="Times New Roman" w:hAnsi="Times New Roman"/>
          <w:sz w:val="24"/>
        </w:rPr>
      </w:pPr>
      <w:r w:rsidRPr="007B7088">
        <w:rPr>
          <w:rFonts w:ascii="Times New Roman" w:hAnsi="Times New Roman"/>
          <w:sz w:val="24"/>
        </w:rPr>
        <w:t>- четкое распределение прав, обязанностей и сферы ответственности между педагогами, организующими воспитательный процесс, а также понимание ими своих должностных инструкций;</w:t>
      </w:r>
    </w:p>
    <w:p w:rsidR="00B2228A" w:rsidRPr="007B7088" w:rsidRDefault="00B2228A" w:rsidP="00B2228A">
      <w:pPr>
        <w:spacing w:line="360" w:lineRule="auto"/>
        <w:ind w:firstLine="425"/>
        <w:contextualSpacing/>
        <w:jc w:val="both"/>
        <w:rPr>
          <w:rFonts w:ascii="Times New Roman" w:hAnsi="Times New Roman"/>
          <w:sz w:val="24"/>
        </w:rPr>
      </w:pPr>
      <w:r w:rsidRPr="007B7088">
        <w:rPr>
          <w:rFonts w:ascii="Times New Roman" w:hAnsi="Times New Roman"/>
          <w:sz w:val="24"/>
        </w:rPr>
        <w:t>- поддержка профессиональной мотивации педагогов-воспитателей со стороны администрации школы;</w:t>
      </w:r>
    </w:p>
    <w:p w:rsidR="00B2228A" w:rsidRPr="007B7088" w:rsidRDefault="00B2228A" w:rsidP="00B2228A">
      <w:pPr>
        <w:spacing w:line="360" w:lineRule="auto"/>
        <w:ind w:firstLine="425"/>
        <w:contextualSpacing/>
        <w:jc w:val="both"/>
        <w:rPr>
          <w:rFonts w:ascii="Times New Roman" w:hAnsi="Times New Roman"/>
          <w:sz w:val="24"/>
        </w:rPr>
      </w:pPr>
      <w:r w:rsidRPr="007B7088">
        <w:rPr>
          <w:rFonts w:ascii="Times New Roman" w:hAnsi="Times New Roman"/>
          <w:sz w:val="24"/>
        </w:rPr>
        <w:t>- осуществление грамотного внутришкольного контроля и проблемно-ориентированного анализа состояния воспитания.</w:t>
      </w:r>
    </w:p>
    <w:p w:rsidR="00B2228A" w:rsidRPr="007B7088" w:rsidRDefault="00B2228A" w:rsidP="00B2228A">
      <w:pPr>
        <w:spacing w:line="360" w:lineRule="auto"/>
        <w:ind w:firstLine="425"/>
        <w:contextualSpacing/>
        <w:jc w:val="both"/>
        <w:rPr>
          <w:rFonts w:ascii="Times New Roman" w:hAnsi="Times New Roman"/>
          <w:sz w:val="24"/>
        </w:rPr>
      </w:pPr>
      <w:r w:rsidRPr="007B7088">
        <w:rPr>
          <w:rFonts w:ascii="Times New Roman" w:hAnsi="Times New Roman"/>
          <w:sz w:val="24"/>
        </w:rPr>
        <w:t>Осуществляет оценку директор школы. По итогам оценки пишется справка.</w:t>
      </w:r>
    </w:p>
    <w:p w:rsidR="00B2228A" w:rsidRPr="007B7088" w:rsidRDefault="00B2228A" w:rsidP="00B2228A">
      <w:pPr>
        <w:spacing w:line="360" w:lineRule="auto"/>
        <w:ind w:firstLine="426"/>
        <w:jc w:val="both"/>
        <w:rPr>
          <w:rFonts w:ascii="Times New Roman" w:hAnsi="Times New Roman"/>
          <w:sz w:val="24"/>
        </w:rPr>
      </w:pPr>
      <w:r w:rsidRPr="007B7088">
        <w:rPr>
          <w:rFonts w:ascii="Times New Roman" w:hAnsi="Times New Roman"/>
          <w:sz w:val="24"/>
        </w:rPr>
        <w:t>Результаты оценки качества воспитания не могут быть использованы для ранжирования, составления рейтингов  или иных способов сравнения подростков или педагогов, а также для кого бы то ни было давления на подростков, родителей или педагогов школы.</w:t>
      </w:r>
    </w:p>
    <w:p w:rsidR="00B2228A" w:rsidRPr="001A3C62" w:rsidRDefault="00B2228A" w:rsidP="00B2228A">
      <w:pPr>
        <w:spacing w:line="360" w:lineRule="auto"/>
        <w:rPr>
          <w:rFonts w:ascii="Times New Roman" w:hAnsi="Times New Roman"/>
          <w:b/>
          <w:u w:val="single"/>
        </w:rPr>
      </w:pPr>
      <w:r w:rsidRPr="001A3C62">
        <w:rPr>
          <w:rFonts w:ascii="Times New Roman" w:hAnsi="Times New Roman"/>
          <w:b/>
          <w:u w:val="single"/>
        </w:rPr>
        <w:t xml:space="preserve">План мероприятий </w:t>
      </w:r>
      <w:r>
        <w:rPr>
          <w:rFonts w:ascii="Times New Roman" w:hAnsi="Times New Roman"/>
          <w:b/>
          <w:u w:val="single"/>
        </w:rPr>
        <w:t>п</w:t>
      </w:r>
      <w:r w:rsidRPr="001A3C62">
        <w:rPr>
          <w:rFonts w:ascii="Times New Roman" w:hAnsi="Times New Roman"/>
          <w:b/>
          <w:u w:val="single"/>
        </w:rPr>
        <w:t>о реализации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4"/>
        <w:gridCol w:w="6290"/>
        <w:gridCol w:w="2317"/>
      </w:tblGrid>
      <w:tr w:rsidR="00B2228A" w:rsidRPr="001A3C62" w:rsidTr="00B2228A">
        <w:tc>
          <w:tcPr>
            <w:tcW w:w="964" w:type="dxa"/>
          </w:tcPr>
          <w:p w:rsidR="00B2228A" w:rsidRPr="001A3C62" w:rsidRDefault="00B2228A" w:rsidP="009036CB">
            <w:pPr>
              <w:spacing w:after="0" w:line="240" w:lineRule="auto"/>
              <w:rPr>
                <w:rFonts w:ascii="Times New Roman" w:hAnsi="Times New Roman"/>
                <w:b/>
              </w:rPr>
            </w:pPr>
            <w:r w:rsidRPr="001A3C62">
              <w:rPr>
                <w:rFonts w:ascii="Times New Roman" w:hAnsi="Times New Roman"/>
                <w:b/>
              </w:rPr>
              <w:t>№</w:t>
            </w:r>
          </w:p>
        </w:tc>
        <w:tc>
          <w:tcPr>
            <w:tcW w:w="6290" w:type="dxa"/>
          </w:tcPr>
          <w:p w:rsidR="00B2228A" w:rsidRPr="001A3C62" w:rsidRDefault="00B2228A" w:rsidP="009036CB">
            <w:pPr>
              <w:spacing w:after="0" w:line="240" w:lineRule="auto"/>
              <w:rPr>
                <w:rFonts w:ascii="Times New Roman" w:hAnsi="Times New Roman"/>
                <w:b/>
              </w:rPr>
            </w:pPr>
            <w:r w:rsidRPr="001A3C62">
              <w:rPr>
                <w:rFonts w:ascii="Times New Roman" w:hAnsi="Times New Roman"/>
                <w:b/>
              </w:rPr>
              <w:t>Запланированные мероприятия</w:t>
            </w:r>
          </w:p>
        </w:tc>
        <w:tc>
          <w:tcPr>
            <w:tcW w:w="2317" w:type="dxa"/>
          </w:tcPr>
          <w:p w:rsidR="00B2228A" w:rsidRPr="001A3C62" w:rsidRDefault="00B2228A" w:rsidP="009036CB">
            <w:pPr>
              <w:spacing w:after="0" w:line="240" w:lineRule="auto"/>
              <w:rPr>
                <w:rFonts w:ascii="Times New Roman" w:hAnsi="Times New Roman"/>
                <w:b/>
              </w:rPr>
            </w:pPr>
            <w:r w:rsidRPr="001A3C62">
              <w:rPr>
                <w:rFonts w:ascii="Times New Roman" w:hAnsi="Times New Roman"/>
                <w:b/>
              </w:rPr>
              <w:t xml:space="preserve">Сроки </w:t>
            </w:r>
          </w:p>
        </w:tc>
      </w:tr>
      <w:tr w:rsidR="00B2228A" w:rsidRPr="001A3C62" w:rsidTr="00B2228A">
        <w:tc>
          <w:tcPr>
            <w:tcW w:w="9571" w:type="dxa"/>
            <w:gridSpan w:val="3"/>
            <w:vAlign w:val="center"/>
          </w:tcPr>
          <w:p w:rsidR="00B2228A" w:rsidRPr="001A3C62" w:rsidRDefault="00B2228A" w:rsidP="009036CB">
            <w:pPr>
              <w:spacing w:after="0" w:line="240" w:lineRule="auto"/>
              <w:jc w:val="left"/>
              <w:rPr>
                <w:rFonts w:ascii="Times New Roman" w:hAnsi="Times New Roman"/>
              </w:rPr>
            </w:pPr>
            <w:r w:rsidRPr="001A3C62">
              <w:rPr>
                <w:rFonts w:ascii="Times New Roman" w:hAnsi="Times New Roman"/>
                <w:b/>
                <w:lang w:val="en-US"/>
              </w:rPr>
              <w:t xml:space="preserve">                      </w:t>
            </w:r>
            <w:r w:rsidRPr="001A3C62">
              <w:rPr>
                <w:rFonts w:ascii="Times New Roman" w:hAnsi="Times New Roman"/>
                <w:b/>
              </w:rPr>
              <w:t>1. Формирование гражданственности и патриотизма</w:t>
            </w:r>
          </w:p>
        </w:tc>
      </w:tr>
      <w:tr w:rsidR="00B2228A" w:rsidRPr="001A3C62" w:rsidTr="00B2228A">
        <w:tc>
          <w:tcPr>
            <w:tcW w:w="964" w:type="dxa"/>
            <w:vAlign w:val="center"/>
          </w:tcPr>
          <w:p w:rsidR="00B2228A" w:rsidRPr="001A3C62" w:rsidRDefault="00B2228A" w:rsidP="009036CB">
            <w:pPr>
              <w:spacing w:after="0" w:line="240" w:lineRule="auto"/>
              <w:rPr>
                <w:rFonts w:ascii="Times New Roman" w:hAnsi="Times New Roman"/>
              </w:rPr>
            </w:pPr>
            <w:r w:rsidRPr="001A3C62">
              <w:rPr>
                <w:rFonts w:ascii="Times New Roman" w:hAnsi="Times New Roman"/>
              </w:rPr>
              <w:t>1</w:t>
            </w:r>
          </w:p>
        </w:tc>
        <w:tc>
          <w:tcPr>
            <w:tcW w:w="6290" w:type="dxa"/>
          </w:tcPr>
          <w:p w:rsidR="00B2228A" w:rsidRPr="001A3C62" w:rsidRDefault="00B2228A" w:rsidP="009036CB">
            <w:pPr>
              <w:spacing w:after="0" w:line="240" w:lineRule="auto"/>
              <w:jc w:val="both"/>
              <w:rPr>
                <w:rFonts w:ascii="Times New Roman" w:hAnsi="Times New Roman"/>
              </w:rPr>
            </w:pPr>
            <w:r w:rsidRPr="001A3C62">
              <w:rPr>
                <w:rFonts w:ascii="Times New Roman" w:hAnsi="Times New Roman"/>
              </w:rPr>
              <w:t>Изучение государственной символики (флаг, герб, гимн), Конституции РФ, Устава школы, свода школьных правил</w:t>
            </w:r>
          </w:p>
        </w:tc>
        <w:tc>
          <w:tcPr>
            <w:tcW w:w="2317" w:type="dxa"/>
            <w:vAlign w:val="center"/>
          </w:tcPr>
          <w:p w:rsidR="00B2228A" w:rsidRPr="001A3C62" w:rsidRDefault="00B2228A" w:rsidP="009036CB">
            <w:pPr>
              <w:spacing w:after="0" w:line="240" w:lineRule="auto"/>
              <w:rPr>
                <w:rFonts w:ascii="Times New Roman" w:hAnsi="Times New Roman"/>
              </w:rPr>
            </w:pPr>
            <w:r w:rsidRPr="001A3C62">
              <w:rPr>
                <w:rFonts w:ascii="Times New Roman" w:hAnsi="Times New Roman"/>
              </w:rPr>
              <w:t>в течение года</w:t>
            </w:r>
          </w:p>
        </w:tc>
      </w:tr>
      <w:tr w:rsidR="00B2228A" w:rsidRPr="001A3C62" w:rsidTr="00B2228A">
        <w:tc>
          <w:tcPr>
            <w:tcW w:w="964" w:type="dxa"/>
            <w:vAlign w:val="center"/>
          </w:tcPr>
          <w:p w:rsidR="00B2228A" w:rsidRPr="001A3C62" w:rsidRDefault="00B2228A" w:rsidP="009036CB">
            <w:pPr>
              <w:spacing w:after="0" w:line="240" w:lineRule="auto"/>
              <w:rPr>
                <w:rFonts w:ascii="Times New Roman" w:hAnsi="Times New Roman"/>
              </w:rPr>
            </w:pPr>
            <w:r w:rsidRPr="001A3C62">
              <w:rPr>
                <w:rFonts w:ascii="Times New Roman" w:hAnsi="Times New Roman"/>
              </w:rPr>
              <w:t>2</w:t>
            </w:r>
          </w:p>
        </w:tc>
        <w:tc>
          <w:tcPr>
            <w:tcW w:w="6290" w:type="dxa"/>
          </w:tcPr>
          <w:p w:rsidR="00B2228A" w:rsidRPr="001A3C62" w:rsidRDefault="00B2228A" w:rsidP="009036CB">
            <w:pPr>
              <w:spacing w:after="0" w:line="240" w:lineRule="auto"/>
              <w:jc w:val="both"/>
              <w:rPr>
                <w:rFonts w:ascii="Times New Roman" w:hAnsi="Times New Roman"/>
              </w:rPr>
            </w:pPr>
            <w:r w:rsidRPr="001A3C62">
              <w:rPr>
                <w:rFonts w:ascii="Times New Roman" w:hAnsi="Times New Roman"/>
              </w:rPr>
              <w:t>Изучение традиций, истории, культуры своего народа, края, страны</w:t>
            </w:r>
          </w:p>
        </w:tc>
        <w:tc>
          <w:tcPr>
            <w:tcW w:w="2317" w:type="dxa"/>
            <w:vAlign w:val="center"/>
          </w:tcPr>
          <w:p w:rsidR="00B2228A" w:rsidRPr="001A3C62" w:rsidRDefault="00B2228A" w:rsidP="009036CB">
            <w:pPr>
              <w:spacing w:after="0" w:line="240" w:lineRule="auto"/>
              <w:rPr>
                <w:rFonts w:ascii="Times New Roman" w:hAnsi="Times New Roman"/>
              </w:rPr>
            </w:pPr>
            <w:r w:rsidRPr="001A3C62">
              <w:rPr>
                <w:rFonts w:ascii="Times New Roman" w:hAnsi="Times New Roman"/>
              </w:rPr>
              <w:t>в течение года</w:t>
            </w:r>
          </w:p>
        </w:tc>
      </w:tr>
      <w:tr w:rsidR="00B2228A" w:rsidRPr="001A3C62" w:rsidTr="00B2228A">
        <w:tc>
          <w:tcPr>
            <w:tcW w:w="964" w:type="dxa"/>
            <w:vAlign w:val="center"/>
          </w:tcPr>
          <w:p w:rsidR="00B2228A" w:rsidRPr="001A3C62" w:rsidRDefault="00B2228A" w:rsidP="009036CB">
            <w:pPr>
              <w:spacing w:after="0" w:line="240" w:lineRule="auto"/>
              <w:rPr>
                <w:rFonts w:ascii="Times New Roman" w:hAnsi="Times New Roman"/>
              </w:rPr>
            </w:pPr>
            <w:r w:rsidRPr="001A3C62">
              <w:rPr>
                <w:rFonts w:ascii="Times New Roman" w:hAnsi="Times New Roman"/>
              </w:rPr>
              <w:t>3</w:t>
            </w:r>
          </w:p>
        </w:tc>
        <w:tc>
          <w:tcPr>
            <w:tcW w:w="6290" w:type="dxa"/>
          </w:tcPr>
          <w:p w:rsidR="00B2228A" w:rsidRPr="001A3C62" w:rsidRDefault="00B2228A" w:rsidP="009036CB">
            <w:pPr>
              <w:spacing w:after="0" w:line="240" w:lineRule="auto"/>
              <w:jc w:val="both"/>
              <w:rPr>
                <w:rFonts w:ascii="Times New Roman" w:hAnsi="Times New Roman"/>
              </w:rPr>
            </w:pPr>
            <w:r w:rsidRPr="001A3C62">
              <w:rPr>
                <w:rFonts w:ascii="Times New Roman" w:hAnsi="Times New Roman"/>
              </w:rPr>
              <w:t>Изучение важнейших событий и этапов в истории нашей Родины, культурных особенностей нашей республики</w:t>
            </w:r>
          </w:p>
        </w:tc>
        <w:tc>
          <w:tcPr>
            <w:tcW w:w="2317" w:type="dxa"/>
            <w:vAlign w:val="center"/>
          </w:tcPr>
          <w:p w:rsidR="00B2228A" w:rsidRPr="001A3C62" w:rsidRDefault="00B2228A" w:rsidP="009036CB">
            <w:pPr>
              <w:spacing w:after="0" w:line="240" w:lineRule="auto"/>
              <w:rPr>
                <w:rFonts w:ascii="Times New Roman" w:hAnsi="Times New Roman"/>
              </w:rPr>
            </w:pPr>
            <w:r w:rsidRPr="001A3C62">
              <w:rPr>
                <w:rFonts w:ascii="Times New Roman" w:hAnsi="Times New Roman"/>
              </w:rPr>
              <w:t>в течение года</w:t>
            </w:r>
          </w:p>
        </w:tc>
      </w:tr>
      <w:tr w:rsidR="00B2228A" w:rsidRPr="001A3C62" w:rsidTr="00B2228A">
        <w:tc>
          <w:tcPr>
            <w:tcW w:w="964" w:type="dxa"/>
            <w:vAlign w:val="center"/>
          </w:tcPr>
          <w:p w:rsidR="00B2228A" w:rsidRPr="001A3C62" w:rsidRDefault="00B2228A" w:rsidP="009036CB">
            <w:pPr>
              <w:spacing w:after="0" w:line="240" w:lineRule="auto"/>
              <w:rPr>
                <w:rFonts w:ascii="Times New Roman" w:hAnsi="Times New Roman"/>
              </w:rPr>
            </w:pPr>
            <w:r w:rsidRPr="001A3C62">
              <w:rPr>
                <w:rFonts w:ascii="Times New Roman" w:hAnsi="Times New Roman"/>
              </w:rPr>
              <w:t>4</w:t>
            </w:r>
          </w:p>
        </w:tc>
        <w:tc>
          <w:tcPr>
            <w:tcW w:w="6290" w:type="dxa"/>
          </w:tcPr>
          <w:p w:rsidR="00B2228A" w:rsidRPr="001A3C62" w:rsidRDefault="00B2228A" w:rsidP="009036CB">
            <w:pPr>
              <w:spacing w:after="0" w:line="240" w:lineRule="auto"/>
              <w:jc w:val="both"/>
              <w:rPr>
                <w:rFonts w:ascii="Times New Roman" w:hAnsi="Times New Roman"/>
              </w:rPr>
            </w:pPr>
            <w:r w:rsidRPr="001A3C62">
              <w:rPr>
                <w:rFonts w:ascii="Times New Roman" w:hAnsi="Times New Roman"/>
              </w:rPr>
              <w:t>Создание выставочных композиций  ко Дню Победы</w:t>
            </w:r>
          </w:p>
        </w:tc>
        <w:tc>
          <w:tcPr>
            <w:tcW w:w="2317" w:type="dxa"/>
            <w:vAlign w:val="center"/>
          </w:tcPr>
          <w:p w:rsidR="00B2228A" w:rsidRPr="001A3C62" w:rsidRDefault="00B2228A" w:rsidP="009036CB">
            <w:pPr>
              <w:spacing w:after="0" w:line="240" w:lineRule="auto"/>
              <w:rPr>
                <w:rFonts w:ascii="Times New Roman" w:hAnsi="Times New Roman"/>
              </w:rPr>
            </w:pPr>
            <w:r w:rsidRPr="001A3C62">
              <w:rPr>
                <w:rFonts w:ascii="Times New Roman" w:hAnsi="Times New Roman"/>
              </w:rPr>
              <w:t>в течение года</w:t>
            </w:r>
          </w:p>
        </w:tc>
      </w:tr>
      <w:tr w:rsidR="00B2228A" w:rsidRPr="001A3C62" w:rsidTr="00B2228A">
        <w:tc>
          <w:tcPr>
            <w:tcW w:w="964" w:type="dxa"/>
            <w:vAlign w:val="center"/>
          </w:tcPr>
          <w:p w:rsidR="00B2228A" w:rsidRPr="001A3C62" w:rsidRDefault="00B2228A" w:rsidP="009036CB">
            <w:pPr>
              <w:spacing w:after="0" w:line="240" w:lineRule="auto"/>
              <w:rPr>
                <w:rFonts w:ascii="Times New Roman" w:hAnsi="Times New Roman"/>
              </w:rPr>
            </w:pPr>
            <w:r w:rsidRPr="001A3C62">
              <w:rPr>
                <w:rFonts w:ascii="Times New Roman" w:hAnsi="Times New Roman"/>
              </w:rPr>
              <w:t>5</w:t>
            </w:r>
          </w:p>
        </w:tc>
        <w:tc>
          <w:tcPr>
            <w:tcW w:w="6290" w:type="dxa"/>
          </w:tcPr>
          <w:p w:rsidR="00B2228A" w:rsidRPr="001A3C62" w:rsidRDefault="00B2228A" w:rsidP="009036CB">
            <w:pPr>
              <w:spacing w:after="0" w:line="240" w:lineRule="auto"/>
              <w:jc w:val="both"/>
              <w:rPr>
                <w:rFonts w:ascii="Times New Roman" w:hAnsi="Times New Roman"/>
              </w:rPr>
            </w:pPr>
            <w:r w:rsidRPr="001A3C62">
              <w:rPr>
                <w:rFonts w:ascii="Times New Roman" w:hAnsi="Times New Roman"/>
              </w:rPr>
              <w:t>Изучение биографий выдающихся граждан села, района, республики</w:t>
            </w:r>
          </w:p>
        </w:tc>
        <w:tc>
          <w:tcPr>
            <w:tcW w:w="2317" w:type="dxa"/>
            <w:vAlign w:val="center"/>
          </w:tcPr>
          <w:p w:rsidR="00B2228A" w:rsidRPr="001A3C62" w:rsidRDefault="00B2228A" w:rsidP="009036CB">
            <w:pPr>
              <w:spacing w:after="0" w:line="240" w:lineRule="auto"/>
              <w:rPr>
                <w:rFonts w:ascii="Times New Roman" w:hAnsi="Times New Roman"/>
              </w:rPr>
            </w:pPr>
            <w:r w:rsidRPr="001A3C62">
              <w:rPr>
                <w:rFonts w:ascii="Times New Roman" w:hAnsi="Times New Roman"/>
              </w:rPr>
              <w:t>в течение года</w:t>
            </w:r>
          </w:p>
        </w:tc>
      </w:tr>
      <w:tr w:rsidR="00B2228A" w:rsidRPr="001A3C62" w:rsidTr="00B2228A">
        <w:tc>
          <w:tcPr>
            <w:tcW w:w="964" w:type="dxa"/>
            <w:vAlign w:val="center"/>
          </w:tcPr>
          <w:p w:rsidR="00B2228A" w:rsidRPr="001A3C62" w:rsidRDefault="00B2228A" w:rsidP="009036CB">
            <w:pPr>
              <w:spacing w:after="0" w:line="240" w:lineRule="auto"/>
              <w:rPr>
                <w:rFonts w:ascii="Times New Roman" w:hAnsi="Times New Roman"/>
              </w:rPr>
            </w:pPr>
            <w:r w:rsidRPr="001A3C62">
              <w:rPr>
                <w:rFonts w:ascii="Times New Roman" w:hAnsi="Times New Roman"/>
              </w:rPr>
              <w:t>6</w:t>
            </w:r>
          </w:p>
        </w:tc>
        <w:tc>
          <w:tcPr>
            <w:tcW w:w="6290" w:type="dxa"/>
          </w:tcPr>
          <w:p w:rsidR="00B2228A" w:rsidRPr="001A3C62" w:rsidRDefault="00B2228A" w:rsidP="009036CB">
            <w:pPr>
              <w:spacing w:after="0" w:line="240" w:lineRule="auto"/>
              <w:jc w:val="both"/>
              <w:rPr>
                <w:rFonts w:ascii="Times New Roman" w:hAnsi="Times New Roman"/>
              </w:rPr>
            </w:pPr>
            <w:r w:rsidRPr="001A3C62">
              <w:rPr>
                <w:rFonts w:ascii="Times New Roman" w:hAnsi="Times New Roman"/>
              </w:rPr>
              <w:t>Организация и проведение мероприятий, посвященных Дню Победы</w:t>
            </w:r>
          </w:p>
        </w:tc>
        <w:tc>
          <w:tcPr>
            <w:tcW w:w="2317" w:type="dxa"/>
            <w:vAlign w:val="center"/>
          </w:tcPr>
          <w:p w:rsidR="00B2228A" w:rsidRPr="001A3C62" w:rsidRDefault="00B2228A" w:rsidP="009036CB">
            <w:pPr>
              <w:spacing w:after="0" w:line="240" w:lineRule="auto"/>
              <w:rPr>
                <w:rFonts w:ascii="Times New Roman" w:hAnsi="Times New Roman"/>
              </w:rPr>
            </w:pPr>
            <w:r w:rsidRPr="001A3C62">
              <w:rPr>
                <w:rFonts w:ascii="Times New Roman" w:hAnsi="Times New Roman"/>
              </w:rPr>
              <w:t>май</w:t>
            </w:r>
          </w:p>
        </w:tc>
      </w:tr>
      <w:tr w:rsidR="00B2228A" w:rsidRPr="001A3C62" w:rsidTr="00B2228A">
        <w:tc>
          <w:tcPr>
            <w:tcW w:w="964" w:type="dxa"/>
            <w:vAlign w:val="center"/>
          </w:tcPr>
          <w:p w:rsidR="00B2228A" w:rsidRPr="001A3C62" w:rsidRDefault="00B2228A" w:rsidP="009036CB">
            <w:pPr>
              <w:spacing w:after="0" w:line="240" w:lineRule="auto"/>
              <w:rPr>
                <w:rFonts w:ascii="Times New Roman" w:hAnsi="Times New Roman"/>
              </w:rPr>
            </w:pPr>
            <w:r w:rsidRPr="001A3C62">
              <w:rPr>
                <w:rFonts w:ascii="Times New Roman" w:hAnsi="Times New Roman"/>
              </w:rPr>
              <w:t>7</w:t>
            </w:r>
          </w:p>
        </w:tc>
        <w:tc>
          <w:tcPr>
            <w:tcW w:w="6290" w:type="dxa"/>
          </w:tcPr>
          <w:p w:rsidR="00B2228A" w:rsidRPr="001A3C62" w:rsidRDefault="00B2228A" w:rsidP="009036CB">
            <w:pPr>
              <w:spacing w:after="0" w:line="240" w:lineRule="auto"/>
              <w:jc w:val="both"/>
              <w:rPr>
                <w:rFonts w:ascii="Times New Roman" w:hAnsi="Times New Roman"/>
              </w:rPr>
            </w:pPr>
            <w:r w:rsidRPr="001A3C62">
              <w:rPr>
                <w:rFonts w:ascii="Times New Roman" w:hAnsi="Times New Roman"/>
              </w:rPr>
              <w:t>Проведение конкурсов среди учащихся на лучший реферат, сочинение, рассказ, стихотворение по патриотическим тематикам</w:t>
            </w:r>
          </w:p>
        </w:tc>
        <w:tc>
          <w:tcPr>
            <w:tcW w:w="2317" w:type="dxa"/>
            <w:vAlign w:val="center"/>
          </w:tcPr>
          <w:p w:rsidR="00B2228A" w:rsidRPr="001A3C62" w:rsidRDefault="00B2228A" w:rsidP="009036CB">
            <w:pPr>
              <w:spacing w:after="0" w:line="240" w:lineRule="auto"/>
              <w:rPr>
                <w:rFonts w:ascii="Times New Roman" w:hAnsi="Times New Roman"/>
              </w:rPr>
            </w:pPr>
            <w:r w:rsidRPr="001A3C62">
              <w:rPr>
                <w:rFonts w:ascii="Times New Roman" w:hAnsi="Times New Roman"/>
              </w:rPr>
              <w:t>февраль, май</w:t>
            </w:r>
          </w:p>
        </w:tc>
      </w:tr>
      <w:tr w:rsidR="00B2228A" w:rsidRPr="001A3C62" w:rsidTr="00B2228A">
        <w:tc>
          <w:tcPr>
            <w:tcW w:w="964" w:type="dxa"/>
            <w:vAlign w:val="center"/>
          </w:tcPr>
          <w:p w:rsidR="00B2228A" w:rsidRPr="001A3C62" w:rsidRDefault="00B2228A" w:rsidP="009036CB">
            <w:pPr>
              <w:spacing w:after="0" w:line="240" w:lineRule="auto"/>
              <w:rPr>
                <w:rFonts w:ascii="Times New Roman" w:hAnsi="Times New Roman"/>
              </w:rPr>
            </w:pPr>
            <w:r w:rsidRPr="001A3C62">
              <w:rPr>
                <w:rFonts w:ascii="Times New Roman" w:hAnsi="Times New Roman"/>
              </w:rPr>
              <w:t>8</w:t>
            </w:r>
          </w:p>
        </w:tc>
        <w:tc>
          <w:tcPr>
            <w:tcW w:w="6290" w:type="dxa"/>
          </w:tcPr>
          <w:p w:rsidR="00B2228A" w:rsidRPr="001A3C62" w:rsidRDefault="00B2228A" w:rsidP="009036CB">
            <w:pPr>
              <w:spacing w:after="0" w:line="240" w:lineRule="auto"/>
              <w:jc w:val="both"/>
              <w:rPr>
                <w:rFonts w:ascii="Times New Roman" w:hAnsi="Times New Roman"/>
              </w:rPr>
            </w:pPr>
            <w:r w:rsidRPr="001A3C62">
              <w:rPr>
                <w:rFonts w:ascii="Times New Roman" w:hAnsi="Times New Roman"/>
              </w:rPr>
              <w:t>Проведение конкурсов рисунков на темы:</w:t>
            </w:r>
          </w:p>
          <w:p w:rsidR="00B2228A" w:rsidRPr="001A3C62" w:rsidRDefault="00B2228A" w:rsidP="00C20B4E">
            <w:pPr>
              <w:numPr>
                <w:ilvl w:val="0"/>
                <w:numId w:val="74"/>
              </w:numPr>
              <w:spacing w:after="0" w:line="240" w:lineRule="auto"/>
              <w:jc w:val="both"/>
              <w:rPr>
                <w:rFonts w:ascii="Times New Roman" w:hAnsi="Times New Roman"/>
              </w:rPr>
            </w:pPr>
            <w:r w:rsidRPr="001A3C62">
              <w:rPr>
                <w:rFonts w:ascii="Times New Roman" w:hAnsi="Times New Roman"/>
              </w:rPr>
              <w:t>«Сердцу милая родина»;</w:t>
            </w:r>
          </w:p>
          <w:p w:rsidR="00B2228A" w:rsidRPr="001A3C62" w:rsidRDefault="00B2228A" w:rsidP="00C20B4E">
            <w:pPr>
              <w:numPr>
                <w:ilvl w:val="0"/>
                <w:numId w:val="74"/>
              </w:numPr>
              <w:spacing w:after="0" w:line="240" w:lineRule="auto"/>
              <w:jc w:val="both"/>
              <w:rPr>
                <w:rFonts w:ascii="Times New Roman" w:hAnsi="Times New Roman"/>
              </w:rPr>
            </w:pPr>
            <w:r w:rsidRPr="001A3C62">
              <w:rPr>
                <w:rFonts w:ascii="Times New Roman" w:hAnsi="Times New Roman"/>
              </w:rPr>
              <w:t xml:space="preserve"> «Мой дом и двор»;</w:t>
            </w:r>
          </w:p>
          <w:p w:rsidR="00B2228A" w:rsidRPr="001A3C62" w:rsidRDefault="00B2228A" w:rsidP="00C20B4E">
            <w:pPr>
              <w:numPr>
                <w:ilvl w:val="0"/>
                <w:numId w:val="74"/>
              </w:numPr>
              <w:spacing w:after="0" w:line="240" w:lineRule="auto"/>
              <w:jc w:val="both"/>
              <w:rPr>
                <w:rFonts w:ascii="Times New Roman" w:hAnsi="Times New Roman"/>
              </w:rPr>
            </w:pPr>
            <w:r w:rsidRPr="001A3C62">
              <w:rPr>
                <w:rFonts w:ascii="Times New Roman" w:hAnsi="Times New Roman"/>
              </w:rPr>
              <w:t>«Моя семья»</w:t>
            </w:r>
          </w:p>
        </w:tc>
        <w:tc>
          <w:tcPr>
            <w:tcW w:w="2317" w:type="dxa"/>
            <w:vAlign w:val="center"/>
          </w:tcPr>
          <w:p w:rsidR="00B2228A" w:rsidRPr="001A3C62" w:rsidRDefault="00B2228A" w:rsidP="009036CB">
            <w:pPr>
              <w:spacing w:after="0" w:line="240" w:lineRule="auto"/>
              <w:rPr>
                <w:rFonts w:ascii="Times New Roman" w:hAnsi="Times New Roman"/>
              </w:rPr>
            </w:pPr>
            <w:r w:rsidRPr="001A3C62">
              <w:rPr>
                <w:rFonts w:ascii="Times New Roman" w:hAnsi="Times New Roman"/>
              </w:rPr>
              <w:t>в течение года</w:t>
            </w:r>
          </w:p>
        </w:tc>
      </w:tr>
      <w:tr w:rsidR="00B2228A" w:rsidRPr="001A3C62" w:rsidTr="00B2228A">
        <w:tc>
          <w:tcPr>
            <w:tcW w:w="964" w:type="dxa"/>
            <w:vAlign w:val="center"/>
          </w:tcPr>
          <w:p w:rsidR="00B2228A" w:rsidRPr="001A3C62" w:rsidRDefault="00B2228A" w:rsidP="009036CB">
            <w:pPr>
              <w:spacing w:after="0" w:line="240" w:lineRule="auto"/>
              <w:rPr>
                <w:rFonts w:ascii="Times New Roman" w:hAnsi="Times New Roman"/>
              </w:rPr>
            </w:pPr>
            <w:r w:rsidRPr="001A3C62">
              <w:rPr>
                <w:rFonts w:ascii="Times New Roman" w:hAnsi="Times New Roman"/>
              </w:rPr>
              <w:t>9</w:t>
            </w:r>
          </w:p>
        </w:tc>
        <w:tc>
          <w:tcPr>
            <w:tcW w:w="6290" w:type="dxa"/>
          </w:tcPr>
          <w:p w:rsidR="00B2228A" w:rsidRPr="001A3C62" w:rsidRDefault="00B2228A" w:rsidP="009036CB">
            <w:pPr>
              <w:spacing w:after="0" w:line="240" w:lineRule="auto"/>
              <w:jc w:val="both"/>
              <w:rPr>
                <w:rFonts w:ascii="Times New Roman" w:hAnsi="Times New Roman"/>
              </w:rPr>
            </w:pPr>
            <w:r w:rsidRPr="001A3C62">
              <w:rPr>
                <w:rFonts w:ascii="Times New Roman" w:hAnsi="Times New Roman"/>
              </w:rPr>
              <w:t>Освещение опыта работы школы по военно-патриотическому воспитанию в средствах массовой информации</w:t>
            </w:r>
          </w:p>
        </w:tc>
        <w:tc>
          <w:tcPr>
            <w:tcW w:w="2317" w:type="dxa"/>
            <w:vAlign w:val="center"/>
          </w:tcPr>
          <w:p w:rsidR="00B2228A" w:rsidRPr="001A3C62" w:rsidRDefault="00B2228A" w:rsidP="009036CB">
            <w:pPr>
              <w:spacing w:after="0" w:line="240" w:lineRule="auto"/>
              <w:rPr>
                <w:rFonts w:ascii="Times New Roman" w:hAnsi="Times New Roman"/>
              </w:rPr>
            </w:pPr>
            <w:r w:rsidRPr="001A3C62">
              <w:rPr>
                <w:rFonts w:ascii="Times New Roman" w:hAnsi="Times New Roman"/>
              </w:rPr>
              <w:t>в течение года</w:t>
            </w:r>
          </w:p>
        </w:tc>
      </w:tr>
      <w:tr w:rsidR="00B2228A" w:rsidRPr="001A3C62" w:rsidTr="00B2228A">
        <w:tc>
          <w:tcPr>
            <w:tcW w:w="964" w:type="dxa"/>
            <w:vAlign w:val="center"/>
          </w:tcPr>
          <w:p w:rsidR="00B2228A" w:rsidRPr="001A3C62" w:rsidRDefault="00B2228A" w:rsidP="009036CB">
            <w:pPr>
              <w:spacing w:after="0" w:line="240" w:lineRule="auto"/>
              <w:rPr>
                <w:rFonts w:ascii="Times New Roman" w:hAnsi="Times New Roman"/>
              </w:rPr>
            </w:pPr>
            <w:r w:rsidRPr="001A3C62">
              <w:rPr>
                <w:rFonts w:ascii="Times New Roman" w:hAnsi="Times New Roman"/>
              </w:rPr>
              <w:t>10</w:t>
            </w:r>
          </w:p>
        </w:tc>
        <w:tc>
          <w:tcPr>
            <w:tcW w:w="6290" w:type="dxa"/>
          </w:tcPr>
          <w:p w:rsidR="00B2228A" w:rsidRPr="001A3C62" w:rsidRDefault="00B2228A" w:rsidP="009036CB">
            <w:pPr>
              <w:spacing w:after="0" w:line="240" w:lineRule="auto"/>
              <w:jc w:val="both"/>
              <w:rPr>
                <w:rFonts w:ascii="Times New Roman" w:hAnsi="Times New Roman"/>
              </w:rPr>
            </w:pPr>
            <w:r w:rsidRPr="001A3C62">
              <w:rPr>
                <w:rFonts w:ascii="Times New Roman" w:hAnsi="Times New Roman"/>
              </w:rPr>
              <w:t>Организация походов по наслегу</w:t>
            </w:r>
          </w:p>
        </w:tc>
        <w:tc>
          <w:tcPr>
            <w:tcW w:w="2317" w:type="dxa"/>
            <w:vAlign w:val="center"/>
          </w:tcPr>
          <w:p w:rsidR="00B2228A" w:rsidRPr="001A3C62" w:rsidRDefault="00B2228A" w:rsidP="009036CB">
            <w:pPr>
              <w:spacing w:after="0" w:line="240" w:lineRule="auto"/>
              <w:rPr>
                <w:rFonts w:ascii="Times New Roman" w:hAnsi="Times New Roman"/>
              </w:rPr>
            </w:pPr>
            <w:r w:rsidRPr="001A3C62">
              <w:rPr>
                <w:rFonts w:ascii="Times New Roman" w:hAnsi="Times New Roman"/>
              </w:rPr>
              <w:t>в течение года</w:t>
            </w:r>
          </w:p>
        </w:tc>
      </w:tr>
      <w:tr w:rsidR="00B2228A" w:rsidRPr="001A3C62" w:rsidTr="00B2228A">
        <w:tc>
          <w:tcPr>
            <w:tcW w:w="964" w:type="dxa"/>
            <w:vAlign w:val="center"/>
          </w:tcPr>
          <w:p w:rsidR="00B2228A" w:rsidRPr="001A3C62" w:rsidRDefault="00B2228A" w:rsidP="009036CB">
            <w:pPr>
              <w:spacing w:after="0" w:line="240" w:lineRule="auto"/>
              <w:rPr>
                <w:rFonts w:ascii="Times New Roman" w:hAnsi="Times New Roman"/>
              </w:rPr>
            </w:pPr>
            <w:r w:rsidRPr="001A3C62">
              <w:rPr>
                <w:rFonts w:ascii="Times New Roman" w:hAnsi="Times New Roman"/>
              </w:rPr>
              <w:t>11</w:t>
            </w:r>
          </w:p>
        </w:tc>
        <w:tc>
          <w:tcPr>
            <w:tcW w:w="6290" w:type="dxa"/>
          </w:tcPr>
          <w:p w:rsidR="00B2228A" w:rsidRPr="001A3C62" w:rsidRDefault="00B2228A" w:rsidP="009036CB">
            <w:pPr>
              <w:spacing w:after="0" w:line="240" w:lineRule="auto"/>
              <w:jc w:val="both"/>
              <w:rPr>
                <w:rFonts w:ascii="Times New Roman" w:hAnsi="Times New Roman"/>
              </w:rPr>
            </w:pPr>
            <w:r w:rsidRPr="001A3C62">
              <w:rPr>
                <w:rFonts w:ascii="Times New Roman" w:hAnsi="Times New Roman"/>
              </w:rPr>
              <w:t>Проведение тематического классного часа «Терпимость и дружелюбие»</w:t>
            </w:r>
          </w:p>
        </w:tc>
        <w:tc>
          <w:tcPr>
            <w:tcW w:w="2317" w:type="dxa"/>
          </w:tcPr>
          <w:p w:rsidR="00B2228A" w:rsidRPr="001A3C62" w:rsidRDefault="00B2228A" w:rsidP="009036CB">
            <w:pPr>
              <w:spacing w:after="0" w:line="240" w:lineRule="auto"/>
              <w:rPr>
                <w:rFonts w:ascii="Times New Roman" w:hAnsi="Times New Roman"/>
              </w:rPr>
            </w:pPr>
            <w:r w:rsidRPr="001A3C62">
              <w:rPr>
                <w:rFonts w:ascii="Times New Roman" w:hAnsi="Times New Roman"/>
              </w:rPr>
              <w:t>ноябрь</w:t>
            </w:r>
          </w:p>
        </w:tc>
      </w:tr>
      <w:tr w:rsidR="00B2228A" w:rsidRPr="001A3C62" w:rsidTr="00B2228A">
        <w:tc>
          <w:tcPr>
            <w:tcW w:w="9571" w:type="dxa"/>
            <w:gridSpan w:val="3"/>
            <w:vAlign w:val="center"/>
          </w:tcPr>
          <w:p w:rsidR="00B2228A" w:rsidRPr="001A3C62" w:rsidRDefault="00B2228A" w:rsidP="009036CB">
            <w:pPr>
              <w:spacing w:after="0" w:line="240" w:lineRule="auto"/>
              <w:jc w:val="left"/>
              <w:rPr>
                <w:rFonts w:ascii="Times New Roman" w:hAnsi="Times New Roman"/>
              </w:rPr>
            </w:pPr>
            <w:r w:rsidRPr="001A3C62">
              <w:rPr>
                <w:rFonts w:ascii="Times New Roman" w:hAnsi="Times New Roman"/>
                <w:b/>
                <w:lang w:val="en-US"/>
              </w:rPr>
              <w:t xml:space="preserve">                   </w:t>
            </w:r>
            <w:r w:rsidRPr="001A3C62">
              <w:rPr>
                <w:rFonts w:ascii="Times New Roman" w:hAnsi="Times New Roman"/>
                <w:b/>
              </w:rPr>
              <w:t>2.Формирование экологической культуры учащихся</w:t>
            </w:r>
          </w:p>
        </w:tc>
      </w:tr>
      <w:tr w:rsidR="00B2228A" w:rsidRPr="001A3C62" w:rsidTr="00B2228A">
        <w:tc>
          <w:tcPr>
            <w:tcW w:w="964" w:type="dxa"/>
            <w:vAlign w:val="center"/>
          </w:tcPr>
          <w:p w:rsidR="00B2228A" w:rsidRPr="001A3C62" w:rsidRDefault="00B2228A" w:rsidP="009036CB">
            <w:pPr>
              <w:spacing w:after="0" w:line="240" w:lineRule="auto"/>
              <w:rPr>
                <w:rFonts w:ascii="Times New Roman" w:hAnsi="Times New Roman"/>
              </w:rPr>
            </w:pPr>
            <w:r w:rsidRPr="001A3C62">
              <w:rPr>
                <w:rFonts w:ascii="Times New Roman" w:hAnsi="Times New Roman"/>
              </w:rPr>
              <w:t>1</w:t>
            </w:r>
          </w:p>
        </w:tc>
        <w:tc>
          <w:tcPr>
            <w:tcW w:w="6290" w:type="dxa"/>
          </w:tcPr>
          <w:p w:rsidR="00B2228A" w:rsidRPr="001A3C62" w:rsidRDefault="00B2228A" w:rsidP="009036CB">
            <w:pPr>
              <w:spacing w:after="0" w:line="240" w:lineRule="auto"/>
              <w:jc w:val="both"/>
              <w:rPr>
                <w:rFonts w:ascii="Times New Roman" w:hAnsi="Times New Roman"/>
                <w:b/>
                <w:u w:val="single"/>
              </w:rPr>
            </w:pPr>
            <w:r w:rsidRPr="001A3C62">
              <w:rPr>
                <w:rFonts w:ascii="Times New Roman" w:hAnsi="Times New Roman"/>
                <w:b/>
                <w:u w:val="single"/>
              </w:rPr>
              <w:t>Обучение учащихся бережному отношению к природе:</w:t>
            </w:r>
          </w:p>
          <w:p w:rsidR="00B2228A" w:rsidRPr="001A3C62" w:rsidRDefault="00B2228A" w:rsidP="00C20B4E">
            <w:pPr>
              <w:numPr>
                <w:ilvl w:val="0"/>
                <w:numId w:val="73"/>
              </w:numPr>
              <w:spacing w:after="0" w:line="240" w:lineRule="auto"/>
              <w:jc w:val="both"/>
              <w:rPr>
                <w:rFonts w:ascii="Times New Roman" w:hAnsi="Times New Roman"/>
              </w:rPr>
            </w:pPr>
            <w:r w:rsidRPr="001A3C62">
              <w:rPr>
                <w:rFonts w:ascii="Times New Roman" w:hAnsi="Times New Roman"/>
              </w:rPr>
              <w:t>озеленение кабинетов</w:t>
            </w:r>
          </w:p>
          <w:p w:rsidR="00B2228A" w:rsidRPr="001A3C62" w:rsidRDefault="00B2228A" w:rsidP="00C20B4E">
            <w:pPr>
              <w:numPr>
                <w:ilvl w:val="0"/>
                <w:numId w:val="73"/>
              </w:numPr>
              <w:spacing w:after="0" w:line="240" w:lineRule="auto"/>
              <w:jc w:val="both"/>
              <w:rPr>
                <w:rFonts w:ascii="Times New Roman" w:hAnsi="Times New Roman"/>
              </w:rPr>
            </w:pPr>
            <w:r w:rsidRPr="001A3C62">
              <w:rPr>
                <w:rFonts w:ascii="Times New Roman" w:hAnsi="Times New Roman"/>
              </w:rPr>
              <w:t>озеленение школы</w:t>
            </w:r>
          </w:p>
        </w:tc>
        <w:tc>
          <w:tcPr>
            <w:tcW w:w="2317" w:type="dxa"/>
            <w:vAlign w:val="center"/>
          </w:tcPr>
          <w:p w:rsidR="00B2228A" w:rsidRPr="001A3C62" w:rsidRDefault="00B2228A" w:rsidP="009036CB">
            <w:pPr>
              <w:spacing w:after="0" w:line="240" w:lineRule="auto"/>
              <w:rPr>
                <w:rFonts w:ascii="Times New Roman" w:hAnsi="Times New Roman"/>
              </w:rPr>
            </w:pPr>
          </w:p>
          <w:p w:rsidR="00B2228A" w:rsidRPr="001A3C62" w:rsidRDefault="00B2228A" w:rsidP="009036CB">
            <w:pPr>
              <w:spacing w:after="0" w:line="240" w:lineRule="auto"/>
              <w:rPr>
                <w:rFonts w:ascii="Times New Roman" w:hAnsi="Times New Roman"/>
              </w:rPr>
            </w:pPr>
            <w:r w:rsidRPr="001A3C62">
              <w:rPr>
                <w:rFonts w:ascii="Times New Roman" w:hAnsi="Times New Roman"/>
              </w:rPr>
              <w:t>в течение года</w:t>
            </w:r>
          </w:p>
          <w:p w:rsidR="00B2228A" w:rsidRPr="001A3C62" w:rsidRDefault="00B2228A" w:rsidP="009036CB">
            <w:pPr>
              <w:spacing w:after="0" w:line="240" w:lineRule="auto"/>
              <w:rPr>
                <w:rFonts w:ascii="Times New Roman" w:hAnsi="Times New Roman"/>
              </w:rPr>
            </w:pPr>
            <w:r w:rsidRPr="001A3C62">
              <w:rPr>
                <w:rFonts w:ascii="Times New Roman" w:hAnsi="Times New Roman"/>
              </w:rPr>
              <w:t>в течение года</w:t>
            </w:r>
          </w:p>
        </w:tc>
      </w:tr>
      <w:tr w:rsidR="00B2228A" w:rsidRPr="001A3C62" w:rsidTr="00B2228A">
        <w:tc>
          <w:tcPr>
            <w:tcW w:w="964" w:type="dxa"/>
            <w:vAlign w:val="center"/>
          </w:tcPr>
          <w:p w:rsidR="00B2228A" w:rsidRPr="001A3C62" w:rsidRDefault="00B2228A" w:rsidP="009036CB">
            <w:pPr>
              <w:spacing w:after="0" w:line="240" w:lineRule="auto"/>
              <w:rPr>
                <w:rFonts w:ascii="Times New Roman" w:hAnsi="Times New Roman"/>
              </w:rPr>
            </w:pPr>
            <w:r w:rsidRPr="001A3C62">
              <w:rPr>
                <w:rFonts w:ascii="Times New Roman" w:hAnsi="Times New Roman"/>
              </w:rPr>
              <w:t>2</w:t>
            </w:r>
          </w:p>
        </w:tc>
        <w:tc>
          <w:tcPr>
            <w:tcW w:w="6290" w:type="dxa"/>
          </w:tcPr>
          <w:p w:rsidR="00B2228A" w:rsidRPr="001A3C62" w:rsidRDefault="00B2228A" w:rsidP="009036CB">
            <w:pPr>
              <w:spacing w:after="0" w:line="240" w:lineRule="auto"/>
              <w:jc w:val="both"/>
              <w:rPr>
                <w:rFonts w:ascii="Times New Roman" w:hAnsi="Times New Roman"/>
              </w:rPr>
            </w:pPr>
            <w:r w:rsidRPr="001A3C62">
              <w:rPr>
                <w:rFonts w:ascii="Times New Roman" w:hAnsi="Times New Roman"/>
                <w:b/>
                <w:u w:val="single"/>
              </w:rPr>
              <w:t>Конкурс</w:t>
            </w:r>
            <w:r w:rsidRPr="001A3C62">
              <w:rPr>
                <w:rFonts w:ascii="Times New Roman" w:hAnsi="Times New Roman"/>
                <w:b/>
              </w:rPr>
              <w:t xml:space="preserve"> </w:t>
            </w:r>
            <w:r w:rsidRPr="001A3C62">
              <w:rPr>
                <w:rFonts w:ascii="Times New Roman" w:hAnsi="Times New Roman"/>
              </w:rPr>
              <w:t>"Сохраним природу" (на лучшее сочинение, плакат для старших классов и лучший рисунок для младших классов об охране природы)</w:t>
            </w:r>
          </w:p>
        </w:tc>
        <w:tc>
          <w:tcPr>
            <w:tcW w:w="2317" w:type="dxa"/>
            <w:vAlign w:val="center"/>
          </w:tcPr>
          <w:p w:rsidR="00B2228A" w:rsidRPr="001A3C62" w:rsidRDefault="00B2228A" w:rsidP="009036CB">
            <w:pPr>
              <w:spacing w:after="0" w:line="240" w:lineRule="auto"/>
              <w:rPr>
                <w:rFonts w:ascii="Times New Roman" w:hAnsi="Times New Roman"/>
              </w:rPr>
            </w:pPr>
            <w:r w:rsidRPr="001A3C62">
              <w:rPr>
                <w:rFonts w:ascii="Times New Roman" w:hAnsi="Times New Roman"/>
              </w:rPr>
              <w:t>апрель</w:t>
            </w:r>
          </w:p>
        </w:tc>
      </w:tr>
      <w:tr w:rsidR="00B2228A" w:rsidRPr="001A3C62" w:rsidTr="00B2228A">
        <w:tc>
          <w:tcPr>
            <w:tcW w:w="9571" w:type="dxa"/>
            <w:gridSpan w:val="3"/>
            <w:vAlign w:val="center"/>
          </w:tcPr>
          <w:p w:rsidR="00B2228A" w:rsidRPr="001A3C62" w:rsidRDefault="00B2228A" w:rsidP="009036CB">
            <w:pPr>
              <w:spacing w:after="0" w:line="240" w:lineRule="auto"/>
              <w:jc w:val="left"/>
              <w:rPr>
                <w:rFonts w:ascii="Times New Roman" w:hAnsi="Times New Roman"/>
                <w:b/>
              </w:rPr>
            </w:pPr>
            <w:r w:rsidRPr="001A3C62">
              <w:rPr>
                <w:rFonts w:ascii="Times New Roman" w:hAnsi="Times New Roman"/>
                <w:b/>
              </w:rPr>
              <w:t xml:space="preserve">                3. Развитие общественно – полезной деятельности</w:t>
            </w:r>
          </w:p>
        </w:tc>
      </w:tr>
      <w:tr w:rsidR="00B2228A" w:rsidRPr="001A3C62" w:rsidTr="00B2228A">
        <w:tc>
          <w:tcPr>
            <w:tcW w:w="964" w:type="dxa"/>
            <w:vAlign w:val="center"/>
          </w:tcPr>
          <w:p w:rsidR="00B2228A" w:rsidRPr="001A3C62" w:rsidRDefault="00B2228A" w:rsidP="009036CB">
            <w:pPr>
              <w:spacing w:after="0" w:line="240" w:lineRule="auto"/>
              <w:rPr>
                <w:rFonts w:ascii="Times New Roman" w:hAnsi="Times New Roman"/>
              </w:rPr>
            </w:pPr>
            <w:r w:rsidRPr="001A3C62">
              <w:rPr>
                <w:rFonts w:ascii="Times New Roman" w:hAnsi="Times New Roman"/>
              </w:rPr>
              <w:t>1</w:t>
            </w:r>
          </w:p>
        </w:tc>
        <w:tc>
          <w:tcPr>
            <w:tcW w:w="6290" w:type="dxa"/>
          </w:tcPr>
          <w:p w:rsidR="00B2228A" w:rsidRPr="001A3C62" w:rsidRDefault="00B2228A" w:rsidP="009036CB">
            <w:pPr>
              <w:spacing w:after="0" w:line="240" w:lineRule="auto"/>
              <w:jc w:val="both"/>
              <w:rPr>
                <w:rFonts w:ascii="Times New Roman" w:hAnsi="Times New Roman"/>
              </w:rPr>
            </w:pPr>
            <w:r w:rsidRPr="001A3C62">
              <w:rPr>
                <w:rFonts w:ascii="Times New Roman" w:hAnsi="Times New Roman"/>
              </w:rPr>
              <w:t>Уборка пришкольной территории</w:t>
            </w:r>
          </w:p>
        </w:tc>
        <w:tc>
          <w:tcPr>
            <w:tcW w:w="2317" w:type="dxa"/>
            <w:vAlign w:val="center"/>
          </w:tcPr>
          <w:p w:rsidR="00B2228A" w:rsidRPr="001A3C62" w:rsidRDefault="00B2228A" w:rsidP="009036CB">
            <w:pPr>
              <w:spacing w:after="0" w:line="240" w:lineRule="auto"/>
              <w:rPr>
                <w:rFonts w:ascii="Times New Roman" w:hAnsi="Times New Roman"/>
              </w:rPr>
            </w:pPr>
            <w:r w:rsidRPr="001A3C62">
              <w:rPr>
                <w:rFonts w:ascii="Times New Roman" w:hAnsi="Times New Roman"/>
              </w:rPr>
              <w:t>в течение года</w:t>
            </w:r>
          </w:p>
        </w:tc>
      </w:tr>
      <w:tr w:rsidR="00B2228A" w:rsidRPr="001A3C62" w:rsidTr="00B2228A">
        <w:tc>
          <w:tcPr>
            <w:tcW w:w="964" w:type="dxa"/>
            <w:vAlign w:val="center"/>
          </w:tcPr>
          <w:p w:rsidR="00B2228A" w:rsidRPr="001A3C62" w:rsidRDefault="00B2228A" w:rsidP="009036CB">
            <w:pPr>
              <w:spacing w:after="0" w:line="240" w:lineRule="auto"/>
              <w:rPr>
                <w:rFonts w:ascii="Times New Roman" w:hAnsi="Times New Roman"/>
              </w:rPr>
            </w:pPr>
            <w:r w:rsidRPr="001A3C62">
              <w:rPr>
                <w:rFonts w:ascii="Times New Roman" w:hAnsi="Times New Roman"/>
              </w:rPr>
              <w:t>2</w:t>
            </w:r>
          </w:p>
        </w:tc>
        <w:tc>
          <w:tcPr>
            <w:tcW w:w="6290" w:type="dxa"/>
          </w:tcPr>
          <w:p w:rsidR="00B2228A" w:rsidRPr="001A3C62" w:rsidRDefault="00B2228A" w:rsidP="009036CB">
            <w:pPr>
              <w:spacing w:after="0" w:line="240" w:lineRule="auto"/>
              <w:jc w:val="both"/>
              <w:rPr>
                <w:rFonts w:ascii="Times New Roman" w:hAnsi="Times New Roman"/>
              </w:rPr>
            </w:pPr>
            <w:r w:rsidRPr="001A3C62">
              <w:rPr>
                <w:rFonts w:ascii="Times New Roman" w:hAnsi="Times New Roman"/>
              </w:rPr>
              <w:t>Ремонт школьной мебели и классных комнат</w:t>
            </w:r>
          </w:p>
        </w:tc>
        <w:tc>
          <w:tcPr>
            <w:tcW w:w="2317" w:type="dxa"/>
            <w:vAlign w:val="center"/>
          </w:tcPr>
          <w:p w:rsidR="00B2228A" w:rsidRPr="001A3C62" w:rsidRDefault="00B2228A" w:rsidP="009036CB">
            <w:pPr>
              <w:spacing w:after="0" w:line="240" w:lineRule="auto"/>
              <w:rPr>
                <w:rFonts w:ascii="Times New Roman" w:hAnsi="Times New Roman"/>
              </w:rPr>
            </w:pPr>
            <w:r w:rsidRPr="001A3C62">
              <w:rPr>
                <w:rFonts w:ascii="Times New Roman" w:hAnsi="Times New Roman"/>
              </w:rPr>
              <w:t>в течение года</w:t>
            </w:r>
          </w:p>
        </w:tc>
      </w:tr>
      <w:tr w:rsidR="00B2228A" w:rsidRPr="001A3C62" w:rsidTr="00B2228A">
        <w:tc>
          <w:tcPr>
            <w:tcW w:w="964" w:type="dxa"/>
            <w:vAlign w:val="center"/>
          </w:tcPr>
          <w:p w:rsidR="00B2228A" w:rsidRPr="001A3C62" w:rsidRDefault="00B2228A" w:rsidP="009036CB">
            <w:pPr>
              <w:spacing w:after="0" w:line="240" w:lineRule="auto"/>
              <w:rPr>
                <w:rFonts w:ascii="Times New Roman" w:hAnsi="Times New Roman"/>
              </w:rPr>
            </w:pPr>
            <w:r w:rsidRPr="001A3C62">
              <w:rPr>
                <w:rFonts w:ascii="Times New Roman" w:hAnsi="Times New Roman"/>
              </w:rPr>
              <w:t>3</w:t>
            </w:r>
          </w:p>
        </w:tc>
        <w:tc>
          <w:tcPr>
            <w:tcW w:w="6290" w:type="dxa"/>
          </w:tcPr>
          <w:p w:rsidR="00B2228A" w:rsidRPr="001A3C62" w:rsidRDefault="00B2228A" w:rsidP="009036CB">
            <w:pPr>
              <w:spacing w:after="0" w:line="240" w:lineRule="auto"/>
              <w:jc w:val="both"/>
              <w:rPr>
                <w:rFonts w:ascii="Times New Roman" w:hAnsi="Times New Roman"/>
              </w:rPr>
            </w:pPr>
            <w:r w:rsidRPr="001A3C62">
              <w:rPr>
                <w:rFonts w:ascii="Times New Roman" w:hAnsi="Times New Roman"/>
              </w:rPr>
              <w:t>Трудовые десанты, субботники</w:t>
            </w:r>
          </w:p>
        </w:tc>
        <w:tc>
          <w:tcPr>
            <w:tcW w:w="2317" w:type="dxa"/>
            <w:vAlign w:val="center"/>
          </w:tcPr>
          <w:p w:rsidR="00B2228A" w:rsidRPr="001A3C62" w:rsidRDefault="00B2228A" w:rsidP="009036CB">
            <w:pPr>
              <w:spacing w:after="0" w:line="240" w:lineRule="auto"/>
              <w:rPr>
                <w:rFonts w:ascii="Times New Roman" w:hAnsi="Times New Roman"/>
              </w:rPr>
            </w:pPr>
            <w:r w:rsidRPr="001A3C62">
              <w:rPr>
                <w:rFonts w:ascii="Times New Roman" w:hAnsi="Times New Roman"/>
              </w:rPr>
              <w:t>в течение года</w:t>
            </w:r>
          </w:p>
        </w:tc>
      </w:tr>
      <w:tr w:rsidR="00B2228A" w:rsidRPr="001A3C62" w:rsidTr="00B2228A">
        <w:tc>
          <w:tcPr>
            <w:tcW w:w="9571" w:type="dxa"/>
            <w:gridSpan w:val="3"/>
            <w:vAlign w:val="center"/>
          </w:tcPr>
          <w:p w:rsidR="00B2228A" w:rsidRPr="001A3C62" w:rsidRDefault="000F12D8" w:rsidP="000F12D8">
            <w:pPr>
              <w:spacing w:after="0" w:line="240" w:lineRule="auto"/>
              <w:jc w:val="both"/>
              <w:rPr>
                <w:rFonts w:ascii="Times New Roman" w:hAnsi="Times New Roman"/>
                <w:b/>
              </w:rPr>
            </w:pPr>
            <w:r>
              <w:rPr>
                <w:rFonts w:ascii="Times New Roman" w:hAnsi="Times New Roman"/>
                <w:b/>
              </w:rPr>
              <w:t xml:space="preserve">                            </w:t>
            </w:r>
            <w:r w:rsidR="00B2228A" w:rsidRPr="001A3C62">
              <w:rPr>
                <w:rFonts w:ascii="Times New Roman" w:hAnsi="Times New Roman"/>
                <w:b/>
              </w:rPr>
              <w:t xml:space="preserve">  4. Работа с родителями</w:t>
            </w:r>
          </w:p>
        </w:tc>
      </w:tr>
      <w:tr w:rsidR="00B2228A" w:rsidRPr="001A3C62" w:rsidTr="00B2228A">
        <w:tc>
          <w:tcPr>
            <w:tcW w:w="964" w:type="dxa"/>
            <w:vAlign w:val="center"/>
          </w:tcPr>
          <w:p w:rsidR="00B2228A" w:rsidRPr="001A3C62" w:rsidRDefault="00B2228A" w:rsidP="009036CB">
            <w:pPr>
              <w:spacing w:after="0" w:line="240" w:lineRule="auto"/>
              <w:rPr>
                <w:rFonts w:ascii="Times New Roman" w:hAnsi="Times New Roman"/>
                <w:lang w:val="en-US"/>
              </w:rPr>
            </w:pPr>
            <w:r w:rsidRPr="001A3C62">
              <w:rPr>
                <w:rFonts w:ascii="Times New Roman" w:hAnsi="Times New Roman"/>
                <w:lang w:val="en-US"/>
              </w:rPr>
              <w:t>1</w:t>
            </w:r>
          </w:p>
        </w:tc>
        <w:tc>
          <w:tcPr>
            <w:tcW w:w="6290" w:type="dxa"/>
          </w:tcPr>
          <w:p w:rsidR="00B2228A" w:rsidRPr="001A3C62" w:rsidRDefault="00B2228A" w:rsidP="009036CB">
            <w:pPr>
              <w:spacing w:after="0" w:line="240" w:lineRule="auto"/>
              <w:jc w:val="both"/>
              <w:rPr>
                <w:rFonts w:ascii="Times New Roman" w:hAnsi="Times New Roman"/>
              </w:rPr>
            </w:pPr>
            <w:r w:rsidRPr="001A3C62">
              <w:rPr>
                <w:rFonts w:ascii="Times New Roman" w:hAnsi="Times New Roman"/>
              </w:rPr>
              <w:t>Организация и проведение общешкольных родительских собраний</w:t>
            </w:r>
          </w:p>
        </w:tc>
        <w:tc>
          <w:tcPr>
            <w:tcW w:w="2317" w:type="dxa"/>
            <w:vAlign w:val="center"/>
          </w:tcPr>
          <w:p w:rsidR="00B2228A" w:rsidRPr="001A3C62" w:rsidRDefault="00B2228A" w:rsidP="009036CB">
            <w:pPr>
              <w:spacing w:after="0" w:line="240" w:lineRule="auto"/>
              <w:rPr>
                <w:rFonts w:ascii="Times New Roman" w:hAnsi="Times New Roman"/>
              </w:rPr>
            </w:pPr>
            <w:r w:rsidRPr="001A3C62">
              <w:rPr>
                <w:rFonts w:ascii="Times New Roman" w:hAnsi="Times New Roman"/>
              </w:rPr>
              <w:t>по плану</w:t>
            </w:r>
          </w:p>
        </w:tc>
      </w:tr>
      <w:tr w:rsidR="00B2228A" w:rsidRPr="001A3C62" w:rsidTr="00B2228A">
        <w:tc>
          <w:tcPr>
            <w:tcW w:w="964" w:type="dxa"/>
            <w:vAlign w:val="center"/>
          </w:tcPr>
          <w:p w:rsidR="00B2228A" w:rsidRPr="001A3C62" w:rsidRDefault="00B2228A" w:rsidP="009036CB">
            <w:pPr>
              <w:spacing w:after="0" w:line="240" w:lineRule="auto"/>
              <w:rPr>
                <w:rFonts w:ascii="Times New Roman" w:hAnsi="Times New Roman"/>
                <w:lang w:val="en-US"/>
              </w:rPr>
            </w:pPr>
            <w:r w:rsidRPr="001A3C62">
              <w:rPr>
                <w:rFonts w:ascii="Times New Roman" w:hAnsi="Times New Roman"/>
                <w:lang w:val="en-US"/>
              </w:rPr>
              <w:t>2</w:t>
            </w:r>
          </w:p>
        </w:tc>
        <w:tc>
          <w:tcPr>
            <w:tcW w:w="6290" w:type="dxa"/>
          </w:tcPr>
          <w:p w:rsidR="00B2228A" w:rsidRPr="001A3C62" w:rsidRDefault="00B2228A" w:rsidP="009036CB">
            <w:pPr>
              <w:spacing w:after="0" w:line="240" w:lineRule="auto"/>
              <w:jc w:val="both"/>
              <w:rPr>
                <w:rFonts w:ascii="Times New Roman" w:hAnsi="Times New Roman"/>
              </w:rPr>
            </w:pPr>
            <w:r w:rsidRPr="001A3C62">
              <w:rPr>
                <w:rFonts w:ascii="Times New Roman" w:hAnsi="Times New Roman"/>
              </w:rPr>
              <w:t>Организация встреч родителей со специалистами, работающими в школе</w:t>
            </w:r>
          </w:p>
        </w:tc>
        <w:tc>
          <w:tcPr>
            <w:tcW w:w="2317" w:type="dxa"/>
            <w:vAlign w:val="center"/>
          </w:tcPr>
          <w:p w:rsidR="00B2228A" w:rsidRPr="001A3C62" w:rsidRDefault="00B2228A" w:rsidP="009036CB">
            <w:pPr>
              <w:spacing w:after="0" w:line="240" w:lineRule="auto"/>
              <w:rPr>
                <w:rFonts w:ascii="Times New Roman" w:hAnsi="Times New Roman"/>
              </w:rPr>
            </w:pPr>
            <w:r w:rsidRPr="001A3C62">
              <w:rPr>
                <w:rFonts w:ascii="Times New Roman" w:hAnsi="Times New Roman"/>
              </w:rPr>
              <w:t>в течение года</w:t>
            </w:r>
          </w:p>
        </w:tc>
      </w:tr>
      <w:tr w:rsidR="00B2228A" w:rsidRPr="001A3C62" w:rsidTr="00B2228A">
        <w:tc>
          <w:tcPr>
            <w:tcW w:w="964" w:type="dxa"/>
            <w:vAlign w:val="center"/>
          </w:tcPr>
          <w:p w:rsidR="00B2228A" w:rsidRPr="001A3C62" w:rsidRDefault="00B2228A" w:rsidP="009036CB">
            <w:pPr>
              <w:spacing w:after="0" w:line="240" w:lineRule="auto"/>
              <w:rPr>
                <w:rFonts w:ascii="Times New Roman" w:hAnsi="Times New Roman"/>
                <w:lang w:val="en-US"/>
              </w:rPr>
            </w:pPr>
            <w:r w:rsidRPr="001A3C62">
              <w:rPr>
                <w:rFonts w:ascii="Times New Roman" w:hAnsi="Times New Roman"/>
                <w:lang w:val="en-US"/>
              </w:rPr>
              <w:t>3</w:t>
            </w:r>
          </w:p>
        </w:tc>
        <w:tc>
          <w:tcPr>
            <w:tcW w:w="6290" w:type="dxa"/>
          </w:tcPr>
          <w:p w:rsidR="00B2228A" w:rsidRPr="001A3C62" w:rsidRDefault="00B2228A" w:rsidP="009036CB">
            <w:pPr>
              <w:spacing w:after="0" w:line="240" w:lineRule="auto"/>
              <w:jc w:val="both"/>
              <w:rPr>
                <w:rFonts w:ascii="Times New Roman" w:hAnsi="Times New Roman"/>
              </w:rPr>
            </w:pPr>
            <w:r w:rsidRPr="001A3C62">
              <w:rPr>
                <w:rFonts w:ascii="Times New Roman" w:hAnsi="Times New Roman"/>
              </w:rPr>
              <w:t>Организация и проведение классных родительских собраний</w:t>
            </w:r>
          </w:p>
        </w:tc>
        <w:tc>
          <w:tcPr>
            <w:tcW w:w="2317" w:type="dxa"/>
            <w:vAlign w:val="center"/>
          </w:tcPr>
          <w:p w:rsidR="00B2228A" w:rsidRPr="001A3C62" w:rsidRDefault="00B2228A" w:rsidP="009036CB">
            <w:pPr>
              <w:spacing w:after="0" w:line="240" w:lineRule="auto"/>
              <w:rPr>
                <w:rFonts w:ascii="Times New Roman" w:hAnsi="Times New Roman"/>
              </w:rPr>
            </w:pPr>
            <w:r w:rsidRPr="001A3C62">
              <w:rPr>
                <w:rFonts w:ascii="Times New Roman" w:hAnsi="Times New Roman"/>
              </w:rPr>
              <w:t>в течение года</w:t>
            </w:r>
          </w:p>
        </w:tc>
      </w:tr>
      <w:tr w:rsidR="00B2228A" w:rsidRPr="001A3C62" w:rsidTr="00B2228A">
        <w:tc>
          <w:tcPr>
            <w:tcW w:w="964" w:type="dxa"/>
            <w:vAlign w:val="center"/>
          </w:tcPr>
          <w:p w:rsidR="00B2228A" w:rsidRPr="001A3C62" w:rsidRDefault="00B2228A" w:rsidP="009036CB">
            <w:pPr>
              <w:spacing w:after="0" w:line="240" w:lineRule="auto"/>
              <w:rPr>
                <w:rFonts w:ascii="Times New Roman" w:hAnsi="Times New Roman"/>
                <w:lang w:val="en-US"/>
              </w:rPr>
            </w:pPr>
            <w:r w:rsidRPr="001A3C62">
              <w:rPr>
                <w:rFonts w:ascii="Times New Roman" w:hAnsi="Times New Roman"/>
                <w:lang w:val="en-US"/>
              </w:rPr>
              <w:t>4</w:t>
            </w:r>
          </w:p>
        </w:tc>
        <w:tc>
          <w:tcPr>
            <w:tcW w:w="6290" w:type="dxa"/>
          </w:tcPr>
          <w:p w:rsidR="00B2228A" w:rsidRPr="001A3C62" w:rsidRDefault="00B2228A" w:rsidP="009036CB">
            <w:pPr>
              <w:spacing w:after="0" w:line="240" w:lineRule="auto"/>
              <w:jc w:val="both"/>
              <w:rPr>
                <w:rFonts w:ascii="Times New Roman" w:hAnsi="Times New Roman"/>
              </w:rPr>
            </w:pPr>
            <w:r w:rsidRPr="001A3C62">
              <w:rPr>
                <w:rFonts w:ascii="Times New Roman" w:hAnsi="Times New Roman"/>
              </w:rPr>
              <w:t>Проведение праздника «Семейные посиделки»</w:t>
            </w:r>
          </w:p>
        </w:tc>
        <w:tc>
          <w:tcPr>
            <w:tcW w:w="2317" w:type="dxa"/>
            <w:vAlign w:val="center"/>
          </w:tcPr>
          <w:p w:rsidR="00B2228A" w:rsidRPr="001A3C62" w:rsidRDefault="00B2228A" w:rsidP="009036CB">
            <w:pPr>
              <w:spacing w:after="0" w:line="240" w:lineRule="auto"/>
              <w:rPr>
                <w:rFonts w:ascii="Times New Roman" w:hAnsi="Times New Roman"/>
              </w:rPr>
            </w:pPr>
            <w:r w:rsidRPr="001A3C62">
              <w:rPr>
                <w:rFonts w:ascii="Times New Roman" w:hAnsi="Times New Roman"/>
              </w:rPr>
              <w:t>ноябрь</w:t>
            </w:r>
          </w:p>
        </w:tc>
      </w:tr>
      <w:tr w:rsidR="00B2228A" w:rsidRPr="001A3C62" w:rsidTr="00B2228A">
        <w:tc>
          <w:tcPr>
            <w:tcW w:w="9571" w:type="dxa"/>
            <w:gridSpan w:val="3"/>
            <w:vAlign w:val="center"/>
          </w:tcPr>
          <w:p w:rsidR="00B2228A" w:rsidRPr="001A3C62" w:rsidRDefault="00B2228A" w:rsidP="009036CB">
            <w:pPr>
              <w:spacing w:after="0" w:line="240" w:lineRule="auto"/>
              <w:jc w:val="left"/>
              <w:rPr>
                <w:rFonts w:ascii="Times New Roman" w:hAnsi="Times New Roman"/>
                <w:b/>
              </w:rPr>
            </w:pPr>
            <w:r w:rsidRPr="001A3C62">
              <w:rPr>
                <w:rFonts w:ascii="Times New Roman" w:hAnsi="Times New Roman"/>
                <w:b/>
              </w:rPr>
              <w:t xml:space="preserve">                              5. Руководство и контроль</w:t>
            </w:r>
          </w:p>
        </w:tc>
      </w:tr>
      <w:tr w:rsidR="00B2228A" w:rsidRPr="001A3C62" w:rsidTr="00B2228A">
        <w:tc>
          <w:tcPr>
            <w:tcW w:w="964" w:type="dxa"/>
            <w:vAlign w:val="center"/>
          </w:tcPr>
          <w:p w:rsidR="00B2228A" w:rsidRPr="001A3C62" w:rsidRDefault="00B2228A" w:rsidP="009036CB">
            <w:pPr>
              <w:spacing w:after="0" w:line="240" w:lineRule="auto"/>
              <w:rPr>
                <w:rFonts w:ascii="Times New Roman" w:hAnsi="Times New Roman"/>
                <w:lang w:val="en-US"/>
              </w:rPr>
            </w:pPr>
            <w:r w:rsidRPr="001A3C62">
              <w:rPr>
                <w:rFonts w:ascii="Times New Roman" w:hAnsi="Times New Roman"/>
                <w:lang w:val="en-US"/>
              </w:rPr>
              <w:t xml:space="preserve"> 1</w:t>
            </w:r>
          </w:p>
        </w:tc>
        <w:tc>
          <w:tcPr>
            <w:tcW w:w="6290" w:type="dxa"/>
          </w:tcPr>
          <w:p w:rsidR="00B2228A" w:rsidRPr="001A3C62" w:rsidRDefault="00B2228A" w:rsidP="009036CB">
            <w:pPr>
              <w:spacing w:after="0" w:line="240" w:lineRule="auto"/>
              <w:jc w:val="both"/>
              <w:rPr>
                <w:rFonts w:ascii="Times New Roman" w:hAnsi="Times New Roman"/>
              </w:rPr>
            </w:pPr>
            <w:r w:rsidRPr="001A3C62">
              <w:rPr>
                <w:rFonts w:ascii="Times New Roman" w:hAnsi="Times New Roman"/>
              </w:rPr>
              <w:t>Проверка планов работы классных руководителей,  руководителей кружков</w:t>
            </w:r>
          </w:p>
        </w:tc>
        <w:tc>
          <w:tcPr>
            <w:tcW w:w="2317" w:type="dxa"/>
            <w:vAlign w:val="center"/>
          </w:tcPr>
          <w:p w:rsidR="00B2228A" w:rsidRPr="001A3C62" w:rsidRDefault="00B2228A" w:rsidP="009036CB">
            <w:pPr>
              <w:spacing w:after="0" w:line="240" w:lineRule="auto"/>
              <w:rPr>
                <w:rFonts w:ascii="Times New Roman" w:hAnsi="Times New Roman"/>
              </w:rPr>
            </w:pPr>
            <w:r w:rsidRPr="001A3C62">
              <w:rPr>
                <w:rFonts w:ascii="Times New Roman" w:hAnsi="Times New Roman"/>
              </w:rPr>
              <w:t>сентябрь</w:t>
            </w:r>
          </w:p>
        </w:tc>
      </w:tr>
      <w:tr w:rsidR="00B2228A" w:rsidRPr="001A3C62" w:rsidTr="00B2228A">
        <w:tc>
          <w:tcPr>
            <w:tcW w:w="964" w:type="dxa"/>
            <w:vAlign w:val="center"/>
          </w:tcPr>
          <w:p w:rsidR="00B2228A" w:rsidRPr="001A3C62" w:rsidRDefault="00B2228A" w:rsidP="009036CB">
            <w:pPr>
              <w:spacing w:after="0" w:line="240" w:lineRule="auto"/>
              <w:rPr>
                <w:rFonts w:ascii="Times New Roman" w:hAnsi="Times New Roman"/>
                <w:lang w:val="en-US"/>
              </w:rPr>
            </w:pPr>
            <w:r w:rsidRPr="001A3C62">
              <w:rPr>
                <w:rFonts w:ascii="Times New Roman" w:hAnsi="Times New Roman"/>
                <w:lang w:val="en-US"/>
              </w:rPr>
              <w:t>2</w:t>
            </w:r>
          </w:p>
        </w:tc>
        <w:tc>
          <w:tcPr>
            <w:tcW w:w="6290" w:type="dxa"/>
          </w:tcPr>
          <w:p w:rsidR="00B2228A" w:rsidRPr="001A3C62" w:rsidRDefault="00B2228A" w:rsidP="009036CB">
            <w:pPr>
              <w:spacing w:after="0" w:line="240" w:lineRule="auto"/>
              <w:jc w:val="both"/>
              <w:rPr>
                <w:rFonts w:ascii="Times New Roman" w:hAnsi="Times New Roman"/>
              </w:rPr>
            </w:pPr>
            <w:r w:rsidRPr="001A3C62">
              <w:rPr>
                <w:rFonts w:ascii="Times New Roman" w:hAnsi="Times New Roman"/>
              </w:rPr>
              <w:t>Осуществление консультаций для учителей-предметников и классных руководителей по вопросам внеурочной деятельности учащихся</w:t>
            </w:r>
          </w:p>
        </w:tc>
        <w:tc>
          <w:tcPr>
            <w:tcW w:w="2317" w:type="dxa"/>
            <w:vAlign w:val="center"/>
          </w:tcPr>
          <w:p w:rsidR="00B2228A" w:rsidRPr="001A3C62" w:rsidRDefault="00B2228A" w:rsidP="009036CB">
            <w:pPr>
              <w:spacing w:after="0" w:line="240" w:lineRule="auto"/>
              <w:rPr>
                <w:rFonts w:ascii="Times New Roman" w:hAnsi="Times New Roman"/>
              </w:rPr>
            </w:pPr>
            <w:r w:rsidRPr="001A3C62">
              <w:rPr>
                <w:rFonts w:ascii="Times New Roman" w:hAnsi="Times New Roman"/>
              </w:rPr>
              <w:t>в течение года</w:t>
            </w:r>
          </w:p>
        </w:tc>
      </w:tr>
      <w:tr w:rsidR="00B2228A" w:rsidRPr="001A3C62" w:rsidTr="00B2228A">
        <w:tc>
          <w:tcPr>
            <w:tcW w:w="964" w:type="dxa"/>
            <w:vAlign w:val="center"/>
          </w:tcPr>
          <w:p w:rsidR="00B2228A" w:rsidRPr="001A3C62" w:rsidRDefault="00B2228A" w:rsidP="009036CB">
            <w:pPr>
              <w:spacing w:after="0" w:line="240" w:lineRule="auto"/>
              <w:rPr>
                <w:rFonts w:ascii="Times New Roman" w:hAnsi="Times New Roman"/>
                <w:lang w:val="en-US"/>
              </w:rPr>
            </w:pPr>
            <w:r w:rsidRPr="001A3C62">
              <w:rPr>
                <w:rFonts w:ascii="Times New Roman" w:hAnsi="Times New Roman"/>
                <w:lang w:val="en-US"/>
              </w:rPr>
              <w:t>3</w:t>
            </w:r>
          </w:p>
        </w:tc>
        <w:tc>
          <w:tcPr>
            <w:tcW w:w="6290" w:type="dxa"/>
          </w:tcPr>
          <w:p w:rsidR="00B2228A" w:rsidRPr="001A3C62" w:rsidRDefault="00B2228A" w:rsidP="009036CB">
            <w:pPr>
              <w:spacing w:after="0" w:line="240" w:lineRule="auto"/>
              <w:jc w:val="both"/>
              <w:rPr>
                <w:rFonts w:ascii="Times New Roman" w:hAnsi="Times New Roman"/>
              </w:rPr>
            </w:pPr>
            <w:r w:rsidRPr="001A3C62">
              <w:rPr>
                <w:rFonts w:ascii="Times New Roman" w:hAnsi="Times New Roman"/>
              </w:rPr>
              <w:t>Обучение новых классных руководителей использованию различных методик воспитательной деятельности</w:t>
            </w:r>
          </w:p>
        </w:tc>
        <w:tc>
          <w:tcPr>
            <w:tcW w:w="2317" w:type="dxa"/>
            <w:vAlign w:val="center"/>
          </w:tcPr>
          <w:p w:rsidR="00B2228A" w:rsidRPr="001A3C62" w:rsidRDefault="00B2228A" w:rsidP="009036CB">
            <w:pPr>
              <w:spacing w:after="0" w:line="240" w:lineRule="auto"/>
              <w:rPr>
                <w:rFonts w:ascii="Times New Roman" w:hAnsi="Times New Roman"/>
              </w:rPr>
            </w:pPr>
            <w:r w:rsidRPr="001A3C62">
              <w:rPr>
                <w:rFonts w:ascii="Times New Roman" w:hAnsi="Times New Roman"/>
              </w:rPr>
              <w:t>в течение года</w:t>
            </w:r>
          </w:p>
        </w:tc>
      </w:tr>
      <w:tr w:rsidR="00B2228A" w:rsidRPr="001A3C62" w:rsidTr="00B2228A">
        <w:tc>
          <w:tcPr>
            <w:tcW w:w="964" w:type="dxa"/>
            <w:vAlign w:val="center"/>
          </w:tcPr>
          <w:p w:rsidR="00B2228A" w:rsidRPr="001A3C62" w:rsidRDefault="00B2228A" w:rsidP="009036CB">
            <w:pPr>
              <w:spacing w:after="0" w:line="240" w:lineRule="auto"/>
              <w:rPr>
                <w:rFonts w:ascii="Times New Roman" w:hAnsi="Times New Roman"/>
                <w:lang w:val="en-US"/>
              </w:rPr>
            </w:pPr>
            <w:r w:rsidRPr="001A3C62">
              <w:rPr>
                <w:rFonts w:ascii="Times New Roman" w:hAnsi="Times New Roman"/>
                <w:lang w:val="en-US"/>
              </w:rPr>
              <w:t>4</w:t>
            </w:r>
          </w:p>
        </w:tc>
        <w:tc>
          <w:tcPr>
            <w:tcW w:w="6290" w:type="dxa"/>
          </w:tcPr>
          <w:p w:rsidR="00B2228A" w:rsidRPr="001A3C62" w:rsidRDefault="00B2228A" w:rsidP="009036CB">
            <w:pPr>
              <w:spacing w:after="0" w:line="240" w:lineRule="auto"/>
              <w:jc w:val="both"/>
              <w:rPr>
                <w:rFonts w:ascii="Times New Roman" w:hAnsi="Times New Roman"/>
              </w:rPr>
            </w:pPr>
            <w:r w:rsidRPr="001A3C62">
              <w:rPr>
                <w:rFonts w:ascii="Times New Roman" w:hAnsi="Times New Roman"/>
              </w:rPr>
              <w:t>Проверка качества проводимых классных часов и мероприятий</w:t>
            </w:r>
          </w:p>
        </w:tc>
        <w:tc>
          <w:tcPr>
            <w:tcW w:w="2317" w:type="dxa"/>
            <w:vAlign w:val="center"/>
          </w:tcPr>
          <w:p w:rsidR="00B2228A" w:rsidRPr="001A3C62" w:rsidRDefault="00B2228A" w:rsidP="009036CB">
            <w:pPr>
              <w:spacing w:after="0" w:line="240" w:lineRule="auto"/>
              <w:rPr>
                <w:rFonts w:ascii="Times New Roman" w:hAnsi="Times New Roman"/>
              </w:rPr>
            </w:pPr>
            <w:r w:rsidRPr="001A3C62">
              <w:rPr>
                <w:rFonts w:ascii="Times New Roman" w:hAnsi="Times New Roman"/>
              </w:rPr>
              <w:t>в течение года</w:t>
            </w:r>
          </w:p>
        </w:tc>
      </w:tr>
      <w:tr w:rsidR="00B2228A" w:rsidRPr="001A3C62" w:rsidTr="00B2228A">
        <w:tc>
          <w:tcPr>
            <w:tcW w:w="964" w:type="dxa"/>
            <w:vAlign w:val="center"/>
          </w:tcPr>
          <w:p w:rsidR="00B2228A" w:rsidRPr="001A3C62" w:rsidRDefault="00B2228A" w:rsidP="009036CB">
            <w:pPr>
              <w:spacing w:after="0" w:line="240" w:lineRule="auto"/>
              <w:rPr>
                <w:rFonts w:ascii="Times New Roman" w:hAnsi="Times New Roman"/>
                <w:lang w:val="en-US"/>
              </w:rPr>
            </w:pPr>
            <w:r w:rsidRPr="001A3C62">
              <w:rPr>
                <w:rFonts w:ascii="Times New Roman" w:hAnsi="Times New Roman"/>
                <w:lang w:val="en-US"/>
              </w:rPr>
              <w:t>5</w:t>
            </w:r>
          </w:p>
        </w:tc>
        <w:tc>
          <w:tcPr>
            <w:tcW w:w="6290" w:type="dxa"/>
          </w:tcPr>
          <w:p w:rsidR="00B2228A" w:rsidRPr="001A3C62" w:rsidRDefault="00B2228A" w:rsidP="009036CB">
            <w:pPr>
              <w:spacing w:after="0" w:line="240" w:lineRule="auto"/>
              <w:jc w:val="both"/>
              <w:rPr>
                <w:rFonts w:ascii="Times New Roman" w:hAnsi="Times New Roman"/>
              </w:rPr>
            </w:pPr>
            <w:r w:rsidRPr="001A3C62">
              <w:rPr>
                <w:rFonts w:ascii="Times New Roman" w:hAnsi="Times New Roman"/>
              </w:rPr>
              <w:t>Осуществление контроля за планированием работы классных руководителей</w:t>
            </w:r>
          </w:p>
        </w:tc>
        <w:tc>
          <w:tcPr>
            <w:tcW w:w="2317" w:type="dxa"/>
            <w:vAlign w:val="center"/>
          </w:tcPr>
          <w:p w:rsidR="00B2228A" w:rsidRPr="001A3C62" w:rsidRDefault="00B2228A" w:rsidP="009036CB">
            <w:pPr>
              <w:spacing w:after="0" w:line="240" w:lineRule="auto"/>
              <w:rPr>
                <w:rFonts w:ascii="Times New Roman" w:hAnsi="Times New Roman"/>
              </w:rPr>
            </w:pPr>
            <w:r w:rsidRPr="001A3C62">
              <w:rPr>
                <w:rFonts w:ascii="Times New Roman" w:hAnsi="Times New Roman"/>
              </w:rPr>
              <w:t>в течение года</w:t>
            </w:r>
          </w:p>
        </w:tc>
      </w:tr>
      <w:tr w:rsidR="00B2228A" w:rsidRPr="001A3C62" w:rsidTr="00B2228A">
        <w:tc>
          <w:tcPr>
            <w:tcW w:w="964" w:type="dxa"/>
            <w:vAlign w:val="center"/>
          </w:tcPr>
          <w:p w:rsidR="00B2228A" w:rsidRPr="001A3C62" w:rsidRDefault="00B2228A" w:rsidP="009036CB">
            <w:pPr>
              <w:spacing w:after="0" w:line="240" w:lineRule="auto"/>
              <w:rPr>
                <w:rFonts w:ascii="Times New Roman" w:hAnsi="Times New Roman"/>
                <w:lang w:val="en-US"/>
              </w:rPr>
            </w:pPr>
            <w:r w:rsidRPr="001A3C62">
              <w:rPr>
                <w:rFonts w:ascii="Times New Roman" w:hAnsi="Times New Roman"/>
                <w:lang w:val="en-US"/>
              </w:rPr>
              <w:t>6</w:t>
            </w:r>
          </w:p>
        </w:tc>
        <w:tc>
          <w:tcPr>
            <w:tcW w:w="6290" w:type="dxa"/>
          </w:tcPr>
          <w:p w:rsidR="00B2228A" w:rsidRPr="001A3C62" w:rsidRDefault="00B2228A" w:rsidP="009036CB">
            <w:pPr>
              <w:spacing w:after="0" w:line="240" w:lineRule="auto"/>
              <w:jc w:val="both"/>
              <w:rPr>
                <w:rFonts w:ascii="Times New Roman" w:hAnsi="Times New Roman"/>
              </w:rPr>
            </w:pPr>
            <w:r w:rsidRPr="001A3C62">
              <w:rPr>
                <w:rFonts w:ascii="Times New Roman" w:hAnsi="Times New Roman"/>
              </w:rPr>
              <w:t>Осуществление контроля за работой с детьми, стоящими на учете школы</w:t>
            </w:r>
          </w:p>
        </w:tc>
        <w:tc>
          <w:tcPr>
            <w:tcW w:w="2317" w:type="dxa"/>
            <w:vAlign w:val="center"/>
          </w:tcPr>
          <w:p w:rsidR="00B2228A" w:rsidRPr="001A3C62" w:rsidRDefault="00B2228A" w:rsidP="009036CB">
            <w:pPr>
              <w:spacing w:after="0" w:line="240" w:lineRule="auto"/>
              <w:rPr>
                <w:rFonts w:ascii="Times New Roman" w:hAnsi="Times New Roman"/>
              </w:rPr>
            </w:pPr>
            <w:r w:rsidRPr="001A3C62">
              <w:rPr>
                <w:rFonts w:ascii="Times New Roman" w:hAnsi="Times New Roman"/>
              </w:rPr>
              <w:t>в течение года</w:t>
            </w:r>
          </w:p>
        </w:tc>
      </w:tr>
      <w:tr w:rsidR="00B2228A" w:rsidRPr="001A3C62" w:rsidTr="00B2228A">
        <w:tc>
          <w:tcPr>
            <w:tcW w:w="964" w:type="dxa"/>
            <w:vAlign w:val="center"/>
          </w:tcPr>
          <w:p w:rsidR="00B2228A" w:rsidRPr="001A3C62" w:rsidRDefault="00B2228A" w:rsidP="009036CB">
            <w:pPr>
              <w:spacing w:after="0" w:line="240" w:lineRule="auto"/>
              <w:rPr>
                <w:rFonts w:ascii="Times New Roman" w:hAnsi="Times New Roman"/>
                <w:lang w:val="en-US"/>
              </w:rPr>
            </w:pPr>
            <w:r w:rsidRPr="001A3C62">
              <w:rPr>
                <w:rFonts w:ascii="Times New Roman" w:hAnsi="Times New Roman"/>
                <w:lang w:val="en-US"/>
              </w:rPr>
              <w:t>7</w:t>
            </w:r>
          </w:p>
        </w:tc>
        <w:tc>
          <w:tcPr>
            <w:tcW w:w="6290" w:type="dxa"/>
          </w:tcPr>
          <w:p w:rsidR="00B2228A" w:rsidRPr="001A3C62" w:rsidRDefault="00B2228A" w:rsidP="009036CB">
            <w:pPr>
              <w:spacing w:after="0" w:line="240" w:lineRule="auto"/>
              <w:jc w:val="both"/>
              <w:rPr>
                <w:rFonts w:ascii="Times New Roman" w:hAnsi="Times New Roman"/>
              </w:rPr>
            </w:pPr>
            <w:r w:rsidRPr="001A3C62">
              <w:rPr>
                <w:rFonts w:ascii="Times New Roman" w:hAnsi="Times New Roman"/>
              </w:rPr>
              <w:t>Осуществление контроля за проведением общешкольных и классных родительских собраний</w:t>
            </w:r>
          </w:p>
        </w:tc>
        <w:tc>
          <w:tcPr>
            <w:tcW w:w="2317" w:type="dxa"/>
            <w:vAlign w:val="center"/>
          </w:tcPr>
          <w:p w:rsidR="00B2228A" w:rsidRPr="001A3C62" w:rsidRDefault="00B2228A" w:rsidP="009036CB">
            <w:pPr>
              <w:spacing w:after="0" w:line="240" w:lineRule="auto"/>
              <w:rPr>
                <w:rFonts w:ascii="Times New Roman" w:hAnsi="Times New Roman"/>
              </w:rPr>
            </w:pPr>
            <w:r w:rsidRPr="001A3C62">
              <w:rPr>
                <w:rFonts w:ascii="Times New Roman" w:hAnsi="Times New Roman"/>
              </w:rPr>
              <w:t>в течение года</w:t>
            </w:r>
          </w:p>
        </w:tc>
      </w:tr>
      <w:tr w:rsidR="00B2228A" w:rsidRPr="001A3C62" w:rsidTr="00B2228A">
        <w:tc>
          <w:tcPr>
            <w:tcW w:w="964" w:type="dxa"/>
            <w:vAlign w:val="center"/>
          </w:tcPr>
          <w:p w:rsidR="00B2228A" w:rsidRPr="001A3C62" w:rsidRDefault="00B2228A" w:rsidP="009036CB">
            <w:pPr>
              <w:spacing w:after="0" w:line="240" w:lineRule="auto"/>
              <w:rPr>
                <w:rFonts w:ascii="Times New Roman" w:hAnsi="Times New Roman"/>
                <w:lang w:val="en-US"/>
              </w:rPr>
            </w:pPr>
            <w:r w:rsidRPr="001A3C62">
              <w:rPr>
                <w:rFonts w:ascii="Times New Roman" w:hAnsi="Times New Roman"/>
                <w:lang w:val="en-US"/>
              </w:rPr>
              <w:t>8</w:t>
            </w:r>
          </w:p>
        </w:tc>
        <w:tc>
          <w:tcPr>
            <w:tcW w:w="6290" w:type="dxa"/>
          </w:tcPr>
          <w:p w:rsidR="00B2228A" w:rsidRPr="001A3C62" w:rsidRDefault="00B2228A" w:rsidP="009036CB">
            <w:pPr>
              <w:spacing w:after="0" w:line="240" w:lineRule="auto"/>
              <w:jc w:val="both"/>
              <w:rPr>
                <w:rFonts w:ascii="Times New Roman" w:hAnsi="Times New Roman"/>
              </w:rPr>
            </w:pPr>
            <w:r w:rsidRPr="001A3C62">
              <w:rPr>
                <w:rFonts w:ascii="Times New Roman" w:hAnsi="Times New Roman"/>
              </w:rPr>
              <w:t>Осуществление контроля за работой органов УС, методических объединений</w:t>
            </w:r>
          </w:p>
        </w:tc>
        <w:tc>
          <w:tcPr>
            <w:tcW w:w="2317" w:type="dxa"/>
            <w:vAlign w:val="center"/>
          </w:tcPr>
          <w:p w:rsidR="00B2228A" w:rsidRPr="001A3C62" w:rsidRDefault="00B2228A" w:rsidP="009036CB">
            <w:pPr>
              <w:spacing w:after="0" w:line="240" w:lineRule="auto"/>
              <w:rPr>
                <w:rFonts w:ascii="Times New Roman" w:hAnsi="Times New Roman"/>
              </w:rPr>
            </w:pPr>
            <w:r w:rsidRPr="001A3C62">
              <w:rPr>
                <w:rFonts w:ascii="Times New Roman" w:hAnsi="Times New Roman"/>
              </w:rPr>
              <w:t>в течение года</w:t>
            </w:r>
          </w:p>
        </w:tc>
      </w:tr>
    </w:tbl>
    <w:p w:rsidR="00892545" w:rsidRPr="00892545" w:rsidRDefault="00892545" w:rsidP="00B2228A">
      <w:pPr>
        <w:pStyle w:val="2"/>
        <w:keepLines w:val="0"/>
        <w:widowControl/>
        <w:spacing w:before="0" w:line="360" w:lineRule="auto"/>
        <w:ind w:firstLine="0"/>
        <w:contextualSpacing/>
        <w:rPr>
          <w:b w:val="0"/>
          <w:color w:val="000000" w:themeColor="text1"/>
          <w:sz w:val="24"/>
        </w:rPr>
      </w:pPr>
    </w:p>
    <w:p w:rsidR="008B7B3F" w:rsidRPr="00B2228A" w:rsidRDefault="009036CB" w:rsidP="009036CB">
      <w:pPr>
        <w:pStyle w:val="2"/>
        <w:keepLines w:val="0"/>
        <w:widowControl/>
        <w:spacing w:before="0" w:line="360" w:lineRule="auto"/>
        <w:contextualSpacing/>
        <w:rPr>
          <w:color w:val="000000" w:themeColor="text1"/>
          <w:sz w:val="24"/>
        </w:rPr>
      </w:pPr>
      <w:r>
        <w:rPr>
          <w:color w:val="000000" w:themeColor="text1"/>
          <w:sz w:val="24"/>
        </w:rPr>
        <w:t>2.3.3.</w:t>
      </w:r>
      <w:r w:rsidR="00436403" w:rsidRPr="00635A65">
        <w:rPr>
          <w:color w:val="000000" w:themeColor="text1"/>
          <w:sz w:val="24"/>
        </w:rPr>
        <w:t>Программа  формирования культуры здорового и безопасного образа жизни</w:t>
      </w:r>
      <w:r>
        <w:rPr>
          <w:color w:val="000000" w:themeColor="text1"/>
          <w:sz w:val="24"/>
        </w:rPr>
        <w:t xml:space="preserve"> </w:t>
      </w:r>
      <w:r w:rsidRPr="00B2228A">
        <w:rPr>
          <w:i/>
          <w:color w:val="auto"/>
          <w:sz w:val="24"/>
        </w:rPr>
        <w:t>«Здоровое детство – здоровая жизнь»</w:t>
      </w:r>
    </w:p>
    <w:p w:rsidR="008B7B3F" w:rsidRPr="00CF3422" w:rsidRDefault="008B7B3F" w:rsidP="008B7B3F">
      <w:pPr>
        <w:autoSpaceDE w:val="0"/>
        <w:autoSpaceDN w:val="0"/>
        <w:adjustRightInd w:val="0"/>
        <w:spacing w:line="23" w:lineRule="atLeast"/>
        <w:ind w:firstLine="708"/>
        <w:rPr>
          <w:rFonts w:ascii="Times New Roman" w:hAnsi="Times New Roman"/>
          <w:b/>
          <w:sz w:val="26"/>
          <w:szCs w:val="26"/>
          <w:u w:val="single"/>
        </w:rPr>
      </w:pPr>
      <w:r w:rsidRPr="00CF3422">
        <w:rPr>
          <w:rFonts w:ascii="Times New Roman" w:hAnsi="Times New Roman"/>
          <w:b/>
          <w:sz w:val="26"/>
          <w:szCs w:val="26"/>
          <w:u w:val="single"/>
        </w:rPr>
        <w:t>Состояние здоровья учащихся.</w:t>
      </w:r>
    </w:p>
    <w:p w:rsidR="008B7B3F" w:rsidRPr="009C2E74" w:rsidRDefault="008B7B3F" w:rsidP="008B7B3F">
      <w:pPr>
        <w:spacing w:line="360" w:lineRule="auto"/>
        <w:ind w:firstLine="709"/>
        <w:contextualSpacing/>
        <w:jc w:val="both"/>
        <w:rPr>
          <w:rFonts w:ascii="Times New Roman" w:hAnsi="Times New Roman"/>
          <w:color w:val="000000" w:themeColor="text1"/>
          <w:sz w:val="24"/>
          <w:szCs w:val="24"/>
        </w:rPr>
      </w:pPr>
      <w:r w:rsidRPr="009C2E74">
        <w:rPr>
          <w:rFonts w:ascii="Times New Roman" w:hAnsi="Times New Roman"/>
          <w:color w:val="000000" w:themeColor="text1"/>
          <w:sz w:val="24"/>
          <w:szCs w:val="24"/>
        </w:rPr>
        <w:t xml:space="preserve">Организация образовательного процесса строится на основе здоровьесберегающей технологии. Школа  работает в режиме </w:t>
      </w:r>
      <w:r w:rsidRPr="009C2E74">
        <w:rPr>
          <w:rFonts w:ascii="Times New Roman" w:hAnsi="Times New Roman"/>
          <w:b/>
          <w:color w:val="000000" w:themeColor="text1"/>
          <w:sz w:val="24"/>
          <w:szCs w:val="24"/>
        </w:rPr>
        <w:t>5-дневной</w:t>
      </w:r>
      <w:r w:rsidRPr="009C2E74">
        <w:rPr>
          <w:rFonts w:ascii="Times New Roman" w:hAnsi="Times New Roman"/>
          <w:color w:val="000000" w:themeColor="text1"/>
          <w:sz w:val="24"/>
          <w:szCs w:val="24"/>
        </w:rPr>
        <w:t xml:space="preserve"> рабочей недели для учащихся </w:t>
      </w:r>
      <w:r w:rsidRPr="009C2E74">
        <w:rPr>
          <w:rFonts w:ascii="Times New Roman" w:hAnsi="Times New Roman"/>
          <w:b/>
          <w:color w:val="000000" w:themeColor="text1"/>
          <w:sz w:val="24"/>
          <w:szCs w:val="24"/>
        </w:rPr>
        <w:t>1- класса</w:t>
      </w:r>
      <w:r w:rsidRPr="009C2E74">
        <w:rPr>
          <w:rFonts w:ascii="Times New Roman" w:hAnsi="Times New Roman"/>
          <w:color w:val="000000" w:themeColor="text1"/>
          <w:sz w:val="24"/>
          <w:szCs w:val="24"/>
        </w:rPr>
        <w:t xml:space="preserve"> и </w:t>
      </w:r>
      <w:r w:rsidRPr="009C2E74">
        <w:rPr>
          <w:rFonts w:ascii="Times New Roman" w:hAnsi="Times New Roman"/>
          <w:b/>
          <w:color w:val="000000" w:themeColor="text1"/>
          <w:sz w:val="24"/>
          <w:szCs w:val="24"/>
        </w:rPr>
        <w:t>6-дневной</w:t>
      </w:r>
      <w:r w:rsidRPr="009C2E74">
        <w:rPr>
          <w:rFonts w:ascii="Times New Roman" w:hAnsi="Times New Roman"/>
          <w:color w:val="000000" w:themeColor="text1"/>
          <w:sz w:val="24"/>
          <w:szCs w:val="24"/>
        </w:rPr>
        <w:t xml:space="preserve"> рабочей недели для учащихся </w:t>
      </w:r>
      <w:r w:rsidRPr="009C2E74">
        <w:rPr>
          <w:rFonts w:ascii="Times New Roman" w:hAnsi="Times New Roman"/>
          <w:b/>
          <w:color w:val="000000" w:themeColor="text1"/>
          <w:sz w:val="24"/>
          <w:szCs w:val="24"/>
        </w:rPr>
        <w:t>2-11 классов</w:t>
      </w:r>
      <w:r w:rsidRPr="009C2E74">
        <w:rPr>
          <w:rFonts w:ascii="Times New Roman" w:hAnsi="Times New Roman"/>
          <w:color w:val="000000" w:themeColor="text1"/>
          <w:sz w:val="24"/>
          <w:szCs w:val="24"/>
        </w:rPr>
        <w:t xml:space="preserve">. Школа работает на две смену. Начало </w:t>
      </w:r>
      <w:r>
        <w:rPr>
          <w:rFonts w:ascii="Times New Roman" w:hAnsi="Times New Roman"/>
          <w:color w:val="000000" w:themeColor="text1"/>
          <w:sz w:val="24"/>
          <w:szCs w:val="24"/>
        </w:rPr>
        <w:t>занятий в 8.0</w:t>
      </w:r>
      <w:r w:rsidRPr="009C2E74">
        <w:rPr>
          <w:rFonts w:ascii="Times New Roman" w:hAnsi="Times New Roman"/>
          <w:color w:val="000000" w:themeColor="text1"/>
          <w:sz w:val="24"/>
          <w:szCs w:val="24"/>
        </w:rPr>
        <w:t xml:space="preserve">5. Окончание занятий: 6-й урок – </w:t>
      </w:r>
      <w:r w:rsidRPr="009C2E74">
        <w:rPr>
          <w:rFonts w:ascii="Times New Roman" w:hAnsi="Times New Roman"/>
          <w:sz w:val="24"/>
          <w:szCs w:val="24"/>
        </w:rPr>
        <w:t>1</w:t>
      </w:r>
      <w:r>
        <w:rPr>
          <w:rFonts w:ascii="Times New Roman" w:hAnsi="Times New Roman"/>
          <w:sz w:val="24"/>
          <w:szCs w:val="24"/>
        </w:rPr>
        <w:t>3.45</w:t>
      </w:r>
      <w:r w:rsidRPr="009C2E74">
        <w:rPr>
          <w:rFonts w:ascii="Times New Roman" w:hAnsi="Times New Roman"/>
          <w:sz w:val="24"/>
          <w:szCs w:val="24"/>
        </w:rPr>
        <w:t>;</w:t>
      </w:r>
      <w:r w:rsidRPr="009C2E74">
        <w:rPr>
          <w:rFonts w:ascii="Times New Roman" w:hAnsi="Times New Roman"/>
          <w:color w:val="000000" w:themeColor="text1"/>
          <w:sz w:val="24"/>
          <w:szCs w:val="24"/>
        </w:rPr>
        <w:t xml:space="preserve">  Продолжительность уроков в начальной школе (1 класс) составляет 35 минут, в остальных классах– 45 минут. Расписание занятий предусматривает перерывы, достаточной продолжительности для отдыха и питания в соответствии с санитарными нормами.</w:t>
      </w:r>
    </w:p>
    <w:p w:rsidR="008B7B3F" w:rsidRPr="009C2E74" w:rsidRDefault="008B7B3F" w:rsidP="008B7B3F">
      <w:pPr>
        <w:spacing w:line="360" w:lineRule="auto"/>
        <w:ind w:firstLine="709"/>
        <w:contextualSpacing/>
        <w:jc w:val="both"/>
        <w:rPr>
          <w:rFonts w:ascii="Times New Roman" w:hAnsi="Times New Roman"/>
          <w:color w:val="FF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5"/>
      </w:tblGrid>
      <w:tr w:rsidR="008B7B3F" w:rsidRPr="00CF3422" w:rsidTr="008B7B3F">
        <w:tc>
          <w:tcPr>
            <w:tcW w:w="4785" w:type="dxa"/>
          </w:tcPr>
          <w:p w:rsidR="008B7B3F" w:rsidRPr="009C2E74" w:rsidRDefault="008B7B3F" w:rsidP="009036CB">
            <w:pPr>
              <w:spacing w:after="0" w:line="240" w:lineRule="auto"/>
              <w:rPr>
                <w:rFonts w:ascii="Times New Roman" w:hAnsi="Times New Roman"/>
                <w:sz w:val="24"/>
                <w:szCs w:val="24"/>
              </w:rPr>
            </w:pPr>
            <w:r w:rsidRPr="009C2E74">
              <w:rPr>
                <w:rFonts w:ascii="Times New Roman" w:hAnsi="Times New Roman"/>
                <w:sz w:val="24"/>
                <w:szCs w:val="24"/>
              </w:rPr>
              <w:t>1-я перемена – 10 минут</w:t>
            </w:r>
          </w:p>
        </w:tc>
        <w:tc>
          <w:tcPr>
            <w:tcW w:w="4785" w:type="dxa"/>
          </w:tcPr>
          <w:p w:rsidR="008B7B3F" w:rsidRPr="009C2E74" w:rsidRDefault="008B7B3F" w:rsidP="009036CB">
            <w:pPr>
              <w:spacing w:after="0" w:line="240" w:lineRule="auto"/>
              <w:rPr>
                <w:rFonts w:ascii="Times New Roman" w:hAnsi="Times New Roman"/>
                <w:sz w:val="24"/>
                <w:szCs w:val="24"/>
              </w:rPr>
            </w:pPr>
            <w:r>
              <w:rPr>
                <w:rFonts w:ascii="Times New Roman" w:hAnsi="Times New Roman"/>
                <w:sz w:val="24"/>
                <w:szCs w:val="24"/>
              </w:rPr>
              <w:t>4-я перемена – 2</w:t>
            </w:r>
            <w:r w:rsidRPr="009C2E74">
              <w:rPr>
                <w:rFonts w:ascii="Times New Roman" w:hAnsi="Times New Roman"/>
                <w:sz w:val="24"/>
                <w:szCs w:val="24"/>
              </w:rPr>
              <w:t>0 минут</w:t>
            </w:r>
          </w:p>
        </w:tc>
      </w:tr>
      <w:tr w:rsidR="008B7B3F" w:rsidRPr="00CF3422" w:rsidTr="008B7B3F">
        <w:tc>
          <w:tcPr>
            <w:tcW w:w="4785" w:type="dxa"/>
          </w:tcPr>
          <w:p w:rsidR="008B7B3F" w:rsidRPr="009C2E74" w:rsidRDefault="008B7B3F" w:rsidP="009036CB">
            <w:pPr>
              <w:spacing w:after="0" w:line="240" w:lineRule="auto"/>
              <w:rPr>
                <w:rFonts w:ascii="Times New Roman" w:hAnsi="Times New Roman"/>
                <w:sz w:val="24"/>
                <w:szCs w:val="24"/>
              </w:rPr>
            </w:pPr>
            <w:r w:rsidRPr="009C2E74">
              <w:rPr>
                <w:rFonts w:ascii="Times New Roman" w:hAnsi="Times New Roman"/>
                <w:sz w:val="24"/>
                <w:szCs w:val="24"/>
              </w:rPr>
              <w:t>2-я перемена – 20 минут</w:t>
            </w:r>
          </w:p>
        </w:tc>
        <w:tc>
          <w:tcPr>
            <w:tcW w:w="4785" w:type="dxa"/>
          </w:tcPr>
          <w:p w:rsidR="008B7B3F" w:rsidRPr="009C2E74" w:rsidRDefault="008B7B3F" w:rsidP="009036CB">
            <w:pPr>
              <w:spacing w:after="0" w:line="240" w:lineRule="auto"/>
              <w:rPr>
                <w:rFonts w:ascii="Times New Roman" w:hAnsi="Times New Roman"/>
                <w:sz w:val="24"/>
                <w:szCs w:val="24"/>
              </w:rPr>
            </w:pPr>
            <w:r w:rsidRPr="009C2E74">
              <w:rPr>
                <w:rFonts w:ascii="Times New Roman" w:hAnsi="Times New Roman"/>
                <w:sz w:val="24"/>
                <w:szCs w:val="24"/>
              </w:rPr>
              <w:t>5-я перемена – 10 минут</w:t>
            </w:r>
          </w:p>
        </w:tc>
      </w:tr>
      <w:tr w:rsidR="008B7B3F" w:rsidRPr="00CF3422" w:rsidTr="008B7B3F">
        <w:tc>
          <w:tcPr>
            <w:tcW w:w="4785" w:type="dxa"/>
          </w:tcPr>
          <w:p w:rsidR="008B7B3F" w:rsidRPr="009C2E74" w:rsidRDefault="008B7B3F" w:rsidP="009036CB">
            <w:pPr>
              <w:spacing w:after="0" w:line="240" w:lineRule="auto"/>
              <w:rPr>
                <w:rFonts w:ascii="Times New Roman" w:hAnsi="Times New Roman"/>
                <w:sz w:val="24"/>
                <w:szCs w:val="24"/>
              </w:rPr>
            </w:pPr>
            <w:r w:rsidRPr="009C2E74">
              <w:rPr>
                <w:rFonts w:ascii="Times New Roman" w:hAnsi="Times New Roman"/>
                <w:sz w:val="24"/>
                <w:szCs w:val="24"/>
              </w:rPr>
              <w:t>3-я перемена – 20 минут</w:t>
            </w:r>
          </w:p>
        </w:tc>
        <w:tc>
          <w:tcPr>
            <w:tcW w:w="4785" w:type="dxa"/>
          </w:tcPr>
          <w:p w:rsidR="008B7B3F" w:rsidRPr="009C2E74" w:rsidRDefault="008B7B3F" w:rsidP="009036CB">
            <w:pPr>
              <w:spacing w:after="0" w:line="240" w:lineRule="auto"/>
              <w:rPr>
                <w:rFonts w:ascii="Times New Roman" w:hAnsi="Times New Roman"/>
                <w:sz w:val="24"/>
                <w:szCs w:val="24"/>
              </w:rPr>
            </w:pPr>
            <w:r>
              <w:rPr>
                <w:rFonts w:ascii="Times New Roman" w:hAnsi="Times New Roman"/>
                <w:sz w:val="24"/>
                <w:szCs w:val="24"/>
              </w:rPr>
              <w:t>6</w:t>
            </w:r>
            <w:r w:rsidRPr="009C2E74">
              <w:rPr>
                <w:rFonts w:ascii="Times New Roman" w:hAnsi="Times New Roman"/>
                <w:sz w:val="24"/>
                <w:szCs w:val="24"/>
              </w:rPr>
              <w:t>-я перемена – 10 минут</w:t>
            </w:r>
          </w:p>
        </w:tc>
      </w:tr>
    </w:tbl>
    <w:p w:rsidR="008B7B3F" w:rsidRPr="00CF3422" w:rsidRDefault="008B7B3F" w:rsidP="008B7B3F">
      <w:pPr>
        <w:spacing w:line="23" w:lineRule="atLeast"/>
        <w:ind w:firstLine="709"/>
        <w:jc w:val="both"/>
        <w:rPr>
          <w:rFonts w:ascii="Times New Roman" w:hAnsi="Times New Roman"/>
          <w:color w:val="FF0000"/>
          <w:sz w:val="26"/>
          <w:szCs w:val="26"/>
        </w:rPr>
      </w:pPr>
    </w:p>
    <w:p w:rsidR="008B7B3F" w:rsidRPr="000B0B78" w:rsidRDefault="008B7B3F" w:rsidP="008B7B3F">
      <w:pPr>
        <w:spacing w:line="360" w:lineRule="auto"/>
        <w:ind w:firstLine="709"/>
        <w:contextualSpacing/>
        <w:jc w:val="both"/>
        <w:rPr>
          <w:rFonts w:ascii="Times New Roman" w:hAnsi="Times New Roman"/>
          <w:sz w:val="24"/>
          <w:szCs w:val="24"/>
        </w:rPr>
      </w:pPr>
      <w:r w:rsidRPr="000B0B78">
        <w:rPr>
          <w:rFonts w:ascii="Times New Roman" w:hAnsi="Times New Roman"/>
          <w:sz w:val="24"/>
          <w:szCs w:val="24"/>
        </w:rPr>
        <w:t>Расписание занятий составляется согласно нормам максимального объёма учебной нагрузки, требованиям СанПина.</w:t>
      </w:r>
    </w:p>
    <w:p w:rsidR="008B7B3F" w:rsidRPr="000B0B78" w:rsidRDefault="008B7B3F" w:rsidP="008B7B3F">
      <w:pPr>
        <w:spacing w:line="360" w:lineRule="auto"/>
        <w:ind w:firstLine="709"/>
        <w:contextualSpacing/>
        <w:jc w:val="both"/>
        <w:rPr>
          <w:rFonts w:ascii="Times New Roman" w:hAnsi="Times New Roman"/>
          <w:sz w:val="24"/>
          <w:szCs w:val="24"/>
        </w:rPr>
      </w:pPr>
      <w:r w:rsidRPr="000B0B78">
        <w:rPr>
          <w:rFonts w:ascii="Times New Roman" w:hAnsi="Times New Roman"/>
          <w:sz w:val="24"/>
          <w:szCs w:val="24"/>
        </w:rPr>
        <w:t>Продолжительность учебного года - 33 недели для 1класса, 34-для  9,11 классов, 35 недель  для 2- 5-8-10 классов,  предусмотрены осенние, зимние и весенние каникулы составляющие в общей сложности 28 дней, дополнительные каникулы для 1 классов - 7 дней.</w:t>
      </w:r>
    </w:p>
    <w:p w:rsidR="008B7B3F" w:rsidRPr="000B0B78" w:rsidRDefault="008B7B3F" w:rsidP="008B7B3F">
      <w:pPr>
        <w:spacing w:line="360" w:lineRule="auto"/>
        <w:ind w:firstLine="709"/>
        <w:contextualSpacing/>
        <w:jc w:val="both"/>
        <w:rPr>
          <w:rFonts w:ascii="Times New Roman" w:hAnsi="Times New Roman"/>
          <w:sz w:val="24"/>
          <w:szCs w:val="24"/>
        </w:rPr>
      </w:pPr>
      <w:r w:rsidRPr="000B0B78">
        <w:rPr>
          <w:rFonts w:ascii="Times New Roman" w:hAnsi="Times New Roman"/>
          <w:sz w:val="24"/>
          <w:szCs w:val="24"/>
        </w:rPr>
        <w:t>Питание играет огромную роль в укреплении и охране здоровья ребенка. В школе организовано горячее питание. В школьном буфете представлен большой выбор свежей продукции – салаты, выпечка, бутерброды, кондитерские изделия, соки. В пищевом рационе школьников предусмотрены белковые продукты, овощи и фрукты. Пища содержит растительное масло и витамины, которые повышают сопротивляемость к инфекционным заболеваниям, способствуют правильному развитию и росту ребенка. Медицинский работник совместно с администрацией школы регулярно ведут контроль над качеством пищи и её дозировкой. Столовая рассчитана на 32 посадочных мест, питание осуществляется по графику. Работает буфет.</w:t>
      </w:r>
    </w:p>
    <w:p w:rsidR="008B7B3F" w:rsidRPr="000B0B78" w:rsidRDefault="008B7B3F" w:rsidP="008B7B3F">
      <w:pPr>
        <w:spacing w:line="360" w:lineRule="auto"/>
        <w:ind w:firstLine="709"/>
        <w:contextualSpacing/>
        <w:jc w:val="both"/>
        <w:rPr>
          <w:rFonts w:ascii="Times New Roman" w:hAnsi="Times New Roman"/>
          <w:sz w:val="24"/>
          <w:szCs w:val="24"/>
        </w:rPr>
      </w:pPr>
      <w:r w:rsidRPr="000B0B78">
        <w:rPr>
          <w:rFonts w:ascii="Times New Roman" w:hAnsi="Times New Roman"/>
          <w:sz w:val="24"/>
          <w:szCs w:val="24"/>
        </w:rPr>
        <w:t xml:space="preserve"> Организацию горячего питания для учащихся 1-11-х классов осуществляют классные руководители.</w:t>
      </w:r>
    </w:p>
    <w:p w:rsidR="008B7B3F" w:rsidRPr="000B0B78" w:rsidRDefault="008B7B3F" w:rsidP="008B7B3F">
      <w:pPr>
        <w:spacing w:line="360" w:lineRule="auto"/>
        <w:ind w:firstLine="709"/>
        <w:contextualSpacing/>
        <w:jc w:val="both"/>
        <w:rPr>
          <w:rFonts w:ascii="Times New Roman" w:hAnsi="Times New Roman"/>
          <w:sz w:val="24"/>
          <w:szCs w:val="24"/>
        </w:rPr>
      </w:pPr>
      <w:r w:rsidRPr="000B0B78">
        <w:rPr>
          <w:rFonts w:ascii="Times New Roman" w:hAnsi="Times New Roman"/>
          <w:sz w:val="24"/>
          <w:szCs w:val="24"/>
        </w:rPr>
        <w:t xml:space="preserve">  Состояние здоровья учащихся и структура заболеваемости в школе традиционно  контролируется медицинским персоналом школы в рамках плановых медосмотров и текущих наблюдений, администрацией школы.</w:t>
      </w:r>
    </w:p>
    <w:p w:rsidR="008B7B3F" w:rsidRPr="000B0B78" w:rsidRDefault="008B7B3F" w:rsidP="008B7B3F">
      <w:pPr>
        <w:spacing w:line="360" w:lineRule="auto"/>
        <w:contextualSpacing/>
        <w:jc w:val="both"/>
        <w:rPr>
          <w:rFonts w:ascii="Times New Roman" w:hAnsi="Times New Roman"/>
          <w:bCs/>
          <w:sz w:val="24"/>
          <w:szCs w:val="24"/>
        </w:rPr>
      </w:pPr>
      <w:r w:rsidRPr="000B0B78">
        <w:rPr>
          <w:rFonts w:ascii="Times New Roman" w:hAnsi="Times New Roman"/>
          <w:bCs/>
          <w:sz w:val="24"/>
          <w:szCs w:val="24"/>
        </w:rPr>
        <w:t xml:space="preserve">            Школа  по сохранению здоровья школьников, предусматривает постоянный контроль за показателями здоровья учащихся посредством проведения регулярных  медицинских осмотров, диспансеризации, пропаганды здорового образа жизни, воспитание ответственности учащихся за свое здоровье через воспитательную систему школы, имеющую направление «Здоровье», предоставление возможности занятий физической культурой и закаливания всем учащимся вне зависимости от уровня их физической подготовки и состояние здоровья, внедрением разноуровневых  по физической сложности уроков физкультуры для учащихся.</w:t>
      </w:r>
    </w:p>
    <w:p w:rsidR="008B7B3F" w:rsidRPr="000B0B78" w:rsidRDefault="008B7B3F" w:rsidP="008B7B3F">
      <w:pPr>
        <w:pStyle w:val="af8"/>
        <w:spacing w:after="0" w:line="360" w:lineRule="auto"/>
        <w:ind w:firstLine="360"/>
        <w:contextualSpacing/>
        <w:jc w:val="both"/>
        <w:rPr>
          <w:bCs/>
        </w:rPr>
      </w:pPr>
      <w:r w:rsidRPr="000B0B78">
        <w:rPr>
          <w:bCs/>
        </w:rPr>
        <w:t xml:space="preserve">        Реализация указанных направлений деятельности, дозирование учебной нагрузки, домашних заданий, контроль за санитарно-гигиеническим состоянием здания школы, строгое выполнение </w:t>
      </w:r>
      <w:r w:rsidRPr="000B0B78">
        <w:t>Гигиенические требования к условиям обучения школьников в общеобразовательных учреждениях СанПиН</w:t>
      </w:r>
    </w:p>
    <w:p w:rsidR="008B7B3F" w:rsidRPr="000B0B78" w:rsidRDefault="008B7B3F" w:rsidP="008B7B3F">
      <w:pPr>
        <w:pStyle w:val="af8"/>
        <w:spacing w:after="0" w:line="360" w:lineRule="auto"/>
        <w:ind w:firstLine="360"/>
        <w:contextualSpacing/>
        <w:jc w:val="both"/>
        <w:rPr>
          <w:color w:val="000000"/>
        </w:rPr>
      </w:pPr>
      <w:r w:rsidRPr="000B0B78">
        <w:rPr>
          <w:bCs/>
        </w:rPr>
        <w:t xml:space="preserve">В 2011-2012 учебном году одной из главных задач школы являлось </w:t>
      </w:r>
      <w:r w:rsidRPr="000B0B78">
        <w:t>обеспечение безопасности жизни и здоровья учащихся и сотрудников школы.</w:t>
      </w:r>
      <w:r w:rsidRPr="000B0B78">
        <w:rPr>
          <w:bCs/>
        </w:rPr>
        <w:t xml:space="preserve"> </w:t>
      </w:r>
      <w:r w:rsidRPr="000B0B78">
        <w:rPr>
          <w:color w:val="000000"/>
        </w:rPr>
        <w:t xml:space="preserve"> Администрация осуществляет контроль работы сторожевой охраны в ночное время при помощи телефонной связи. Для….. видеонаблюдения  и «тревожной кнопки».</w:t>
      </w:r>
    </w:p>
    <w:p w:rsidR="008B7B3F" w:rsidRPr="000B0B78" w:rsidRDefault="008B7B3F" w:rsidP="008B7B3F">
      <w:pPr>
        <w:pStyle w:val="af8"/>
        <w:spacing w:after="0" w:line="360" w:lineRule="auto"/>
        <w:ind w:firstLine="360"/>
        <w:contextualSpacing/>
        <w:jc w:val="both"/>
        <w:rPr>
          <w:bCs/>
        </w:rPr>
      </w:pPr>
      <w:r w:rsidRPr="000B0B78">
        <w:rPr>
          <w:bCs/>
        </w:rPr>
        <w:t xml:space="preserve">Предусматривается осуществление постоянного контроля за организацией антитеррористической и противопожарной защищенности школы; должна проводиться разъяснительная работа среди учащихся и их родителей, сотрудников школы, направленная на усиление бдительности, организованности, готовности к действиям в чрезвычайных ситуациях. </w:t>
      </w:r>
      <w:r w:rsidRPr="000B0B78">
        <w:t>Для обеспечения безопасности учащихся ведется постоянный контроль за организованными перевозками учащихся, за безопасным проведением культурно-массовых мероприятий в школе.</w:t>
      </w:r>
    </w:p>
    <w:p w:rsidR="008B7B3F" w:rsidRPr="000B0B78" w:rsidRDefault="008B7B3F" w:rsidP="008B7B3F">
      <w:pPr>
        <w:pStyle w:val="af8"/>
        <w:spacing w:after="0" w:line="360" w:lineRule="auto"/>
        <w:ind w:firstLine="360"/>
        <w:contextualSpacing/>
        <w:jc w:val="both"/>
      </w:pPr>
      <w:r w:rsidRPr="000B0B78">
        <w:t>С целью отработки алгоритма действий учащихся и сотрудников во время чрезвычайных ситуаций в школе проводятся и будут проводиться эвакотренировки по различным сценариям (например, пожар, обнаружение бесхозного предмета, эвакуация учащихся).</w:t>
      </w:r>
    </w:p>
    <w:p w:rsidR="008B7B3F" w:rsidRDefault="008B7B3F" w:rsidP="008B7B3F">
      <w:pPr>
        <w:pStyle w:val="a3"/>
        <w:spacing w:line="360" w:lineRule="auto"/>
        <w:ind w:right="424" w:firstLine="360"/>
        <w:contextualSpacing/>
        <w:jc w:val="both"/>
        <w:rPr>
          <w:rFonts w:ascii="Times New Roman" w:hAnsi="Times New Roman"/>
          <w:sz w:val="24"/>
          <w:szCs w:val="24"/>
        </w:rPr>
      </w:pPr>
      <w:r w:rsidRPr="000B0B78">
        <w:rPr>
          <w:rFonts w:ascii="Times New Roman" w:hAnsi="Times New Roman"/>
          <w:sz w:val="24"/>
          <w:szCs w:val="24"/>
        </w:rPr>
        <w:t>Должна быть продолжена постоянная работа по профилактике детского дорожно-транспортного травматизма, пропаганде техники безопасности  в различных чрезвычайных ситуациях</w:t>
      </w:r>
      <w:r>
        <w:rPr>
          <w:rFonts w:ascii="Times New Roman" w:hAnsi="Times New Roman"/>
          <w:sz w:val="24"/>
          <w:szCs w:val="24"/>
        </w:rPr>
        <w:t>.</w:t>
      </w:r>
    </w:p>
    <w:p w:rsidR="008B7B3F" w:rsidRPr="000B0B78" w:rsidRDefault="008B7B3F" w:rsidP="008B7B3F">
      <w:pPr>
        <w:pStyle w:val="a3"/>
        <w:spacing w:line="360" w:lineRule="auto"/>
        <w:ind w:right="424"/>
        <w:contextualSpacing/>
        <w:jc w:val="both"/>
        <w:rPr>
          <w:rFonts w:ascii="Times New Roman" w:hAnsi="Times New Roman"/>
          <w:sz w:val="24"/>
          <w:szCs w:val="24"/>
        </w:rPr>
      </w:pPr>
    </w:p>
    <w:tbl>
      <w:tblPr>
        <w:tblW w:w="9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5"/>
        <w:gridCol w:w="3743"/>
        <w:gridCol w:w="1843"/>
        <w:gridCol w:w="1559"/>
        <w:gridCol w:w="1559"/>
      </w:tblGrid>
      <w:tr w:rsidR="008B7B3F" w:rsidRPr="001C7498" w:rsidTr="008B7B3F">
        <w:tc>
          <w:tcPr>
            <w:tcW w:w="465" w:type="dxa"/>
            <w:tcBorders>
              <w:right w:val="single" w:sz="4" w:space="0" w:color="auto"/>
            </w:tcBorders>
            <w:vAlign w:val="bottom"/>
          </w:tcPr>
          <w:p w:rsidR="008B7B3F" w:rsidRPr="001C7498" w:rsidRDefault="008B7B3F" w:rsidP="009036CB">
            <w:pPr>
              <w:spacing w:after="0" w:line="240" w:lineRule="auto"/>
              <w:contextualSpacing/>
              <w:jc w:val="both"/>
              <w:rPr>
                <w:rFonts w:ascii="Times New Roman" w:hAnsi="Times New Roman"/>
                <w:sz w:val="24"/>
                <w:szCs w:val="24"/>
              </w:rPr>
            </w:pPr>
            <w:r w:rsidRPr="001C7498">
              <w:rPr>
                <w:rFonts w:ascii="Times New Roman" w:hAnsi="Times New Roman"/>
                <w:sz w:val="24"/>
                <w:szCs w:val="24"/>
              </w:rPr>
              <w:t>№</w:t>
            </w:r>
          </w:p>
        </w:tc>
        <w:tc>
          <w:tcPr>
            <w:tcW w:w="3743" w:type="dxa"/>
            <w:tcBorders>
              <w:left w:val="single" w:sz="4" w:space="0" w:color="auto"/>
            </w:tcBorders>
            <w:vAlign w:val="bottom"/>
          </w:tcPr>
          <w:p w:rsidR="008B7B3F" w:rsidRPr="001C7498" w:rsidRDefault="008B7B3F" w:rsidP="009036CB">
            <w:pPr>
              <w:spacing w:after="0" w:line="240" w:lineRule="auto"/>
              <w:contextualSpacing/>
              <w:jc w:val="both"/>
              <w:rPr>
                <w:rFonts w:ascii="Times New Roman" w:hAnsi="Times New Roman"/>
                <w:sz w:val="24"/>
                <w:szCs w:val="24"/>
              </w:rPr>
            </w:pPr>
            <w:r w:rsidRPr="001C7498">
              <w:rPr>
                <w:rFonts w:ascii="Times New Roman" w:hAnsi="Times New Roman"/>
                <w:sz w:val="24"/>
                <w:szCs w:val="24"/>
              </w:rPr>
              <w:t>Болезни</w:t>
            </w:r>
          </w:p>
        </w:tc>
        <w:tc>
          <w:tcPr>
            <w:tcW w:w="1843" w:type="dxa"/>
            <w:vAlign w:val="bottom"/>
          </w:tcPr>
          <w:p w:rsidR="008B7B3F" w:rsidRPr="001C7498" w:rsidRDefault="008B7B3F" w:rsidP="009036CB">
            <w:pPr>
              <w:spacing w:after="0" w:line="240" w:lineRule="auto"/>
              <w:contextualSpacing/>
              <w:jc w:val="both"/>
              <w:rPr>
                <w:rFonts w:ascii="Times New Roman" w:hAnsi="Times New Roman"/>
                <w:sz w:val="24"/>
                <w:szCs w:val="24"/>
              </w:rPr>
            </w:pPr>
            <w:r w:rsidRPr="001C7498">
              <w:rPr>
                <w:rFonts w:ascii="Times New Roman" w:hAnsi="Times New Roman"/>
                <w:sz w:val="24"/>
                <w:szCs w:val="24"/>
              </w:rPr>
              <w:t>2009-2010</w:t>
            </w:r>
          </w:p>
        </w:tc>
        <w:tc>
          <w:tcPr>
            <w:tcW w:w="1559" w:type="dxa"/>
            <w:vAlign w:val="bottom"/>
          </w:tcPr>
          <w:p w:rsidR="008B7B3F" w:rsidRPr="001C7498" w:rsidRDefault="008B7B3F" w:rsidP="009036CB">
            <w:pPr>
              <w:spacing w:after="0" w:line="240" w:lineRule="auto"/>
              <w:contextualSpacing/>
              <w:jc w:val="both"/>
              <w:rPr>
                <w:rFonts w:ascii="Times New Roman" w:hAnsi="Times New Roman"/>
                <w:sz w:val="24"/>
                <w:szCs w:val="24"/>
              </w:rPr>
            </w:pPr>
            <w:r w:rsidRPr="001C7498">
              <w:rPr>
                <w:rFonts w:ascii="Times New Roman" w:hAnsi="Times New Roman"/>
                <w:sz w:val="24"/>
                <w:szCs w:val="24"/>
              </w:rPr>
              <w:t>2010-2011</w:t>
            </w:r>
          </w:p>
        </w:tc>
        <w:tc>
          <w:tcPr>
            <w:tcW w:w="1559" w:type="dxa"/>
          </w:tcPr>
          <w:p w:rsidR="008B7B3F" w:rsidRPr="001C7498" w:rsidRDefault="008B7B3F" w:rsidP="009036CB">
            <w:pPr>
              <w:spacing w:after="0" w:line="240" w:lineRule="auto"/>
              <w:contextualSpacing/>
              <w:jc w:val="both"/>
              <w:rPr>
                <w:rFonts w:ascii="Times New Roman" w:hAnsi="Times New Roman"/>
                <w:sz w:val="24"/>
                <w:szCs w:val="24"/>
              </w:rPr>
            </w:pPr>
            <w:r>
              <w:rPr>
                <w:rFonts w:ascii="Times New Roman" w:hAnsi="Times New Roman"/>
                <w:sz w:val="24"/>
                <w:szCs w:val="24"/>
              </w:rPr>
              <w:t>2011-2012</w:t>
            </w:r>
          </w:p>
        </w:tc>
      </w:tr>
      <w:tr w:rsidR="008B7B3F" w:rsidRPr="001C7498" w:rsidTr="008B7B3F">
        <w:tc>
          <w:tcPr>
            <w:tcW w:w="465" w:type="dxa"/>
            <w:tcBorders>
              <w:right w:val="single" w:sz="4" w:space="0" w:color="auto"/>
            </w:tcBorders>
            <w:vAlign w:val="bottom"/>
          </w:tcPr>
          <w:p w:rsidR="008B7B3F" w:rsidRPr="001C7498" w:rsidRDefault="008B7B3F" w:rsidP="009036CB">
            <w:pPr>
              <w:spacing w:after="0" w:line="240" w:lineRule="auto"/>
              <w:jc w:val="both"/>
              <w:rPr>
                <w:rFonts w:ascii="Times New Roman" w:hAnsi="Times New Roman"/>
                <w:sz w:val="24"/>
                <w:szCs w:val="24"/>
              </w:rPr>
            </w:pPr>
            <w:r w:rsidRPr="001C7498">
              <w:rPr>
                <w:rFonts w:ascii="Times New Roman" w:hAnsi="Times New Roman"/>
                <w:sz w:val="24"/>
                <w:szCs w:val="24"/>
              </w:rPr>
              <w:t>1</w:t>
            </w:r>
          </w:p>
        </w:tc>
        <w:tc>
          <w:tcPr>
            <w:tcW w:w="3743" w:type="dxa"/>
            <w:tcBorders>
              <w:left w:val="single" w:sz="4" w:space="0" w:color="auto"/>
            </w:tcBorders>
            <w:vAlign w:val="bottom"/>
          </w:tcPr>
          <w:p w:rsidR="008B7B3F" w:rsidRPr="001C7498" w:rsidRDefault="008B7B3F" w:rsidP="009036CB">
            <w:pPr>
              <w:spacing w:after="0" w:line="240" w:lineRule="auto"/>
              <w:jc w:val="both"/>
              <w:rPr>
                <w:rFonts w:ascii="Times New Roman" w:hAnsi="Times New Roman"/>
                <w:sz w:val="24"/>
                <w:szCs w:val="24"/>
              </w:rPr>
            </w:pPr>
            <w:r w:rsidRPr="001C7498">
              <w:rPr>
                <w:rFonts w:ascii="Times New Roman" w:hAnsi="Times New Roman"/>
                <w:sz w:val="24"/>
                <w:szCs w:val="24"/>
              </w:rPr>
              <w:t>Болезни  эндокринной системы</w:t>
            </w:r>
          </w:p>
        </w:tc>
        <w:tc>
          <w:tcPr>
            <w:tcW w:w="1843" w:type="dxa"/>
            <w:vAlign w:val="bottom"/>
          </w:tcPr>
          <w:p w:rsidR="008B7B3F" w:rsidRPr="001C7498" w:rsidRDefault="008B7B3F" w:rsidP="009036CB">
            <w:pPr>
              <w:spacing w:after="0" w:line="240" w:lineRule="auto"/>
              <w:jc w:val="both"/>
              <w:rPr>
                <w:rFonts w:ascii="Times New Roman" w:hAnsi="Times New Roman"/>
                <w:sz w:val="24"/>
                <w:szCs w:val="24"/>
              </w:rPr>
            </w:pPr>
            <w:r w:rsidRPr="001C7498">
              <w:rPr>
                <w:rFonts w:ascii="Times New Roman" w:hAnsi="Times New Roman"/>
                <w:sz w:val="24"/>
                <w:szCs w:val="24"/>
              </w:rPr>
              <w:t>11-1,74%</w:t>
            </w:r>
          </w:p>
        </w:tc>
        <w:tc>
          <w:tcPr>
            <w:tcW w:w="1559" w:type="dxa"/>
            <w:vAlign w:val="bottom"/>
          </w:tcPr>
          <w:p w:rsidR="008B7B3F" w:rsidRPr="001C7498" w:rsidRDefault="008B7B3F" w:rsidP="009036CB">
            <w:pPr>
              <w:spacing w:after="0" w:line="240" w:lineRule="auto"/>
              <w:jc w:val="both"/>
              <w:rPr>
                <w:rFonts w:ascii="Times New Roman" w:hAnsi="Times New Roman"/>
                <w:sz w:val="24"/>
                <w:szCs w:val="24"/>
              </w:rPr>
            </w:pPr>
            <w:r w:rsidRPr="001C7498">
              <w:rPr>
                <w:rFonts w:ascii="Times New Roman" w:hAnsi="Times New Roman"/>
                <w:sz w:val="24"/>
                <w:szCs w:val="24"/>
              </w:rPr>
              <w:t>14-15%</w:t>
            </w:r>
          </w:p>
        </w:tc>
        <w:tc>
          <w:tcPr>
            <w:tcW w:w="1559" w:type="dxa"/>
          </w:tcPr>
          <w:p w:rsidR="008B7B3F" w:rsidRPr="001C7498" w:rsidRDefault="008B7B3F" w:rsidP="009036CB">
            <w:pPr>
              <w:spacing w:after="0" w:line="240" w:lineRule="auto"/>
              <w:jc w:val="both"/>
              <w:rPr>
                <w:rFonts w:ascii="Times New Roman" w:hAnsi="Times New Roman"/>
                <w:sz w:val="24"/>
                <w:szCs w:val="24"/>
              </w:rPr>
            </w:pPr>
            <w:r>
              <w:rPr>
                <w:rFonts w:ascii="Times New Roman" w:hAnsi="Times New Roman"/>
                <w:sz w:val="24"/>
                <w:szCs w:val="24"/>
              </w:rPr>
              <w:t>0,89%</w:t>
            </w:r>
          </w:p>
        </w:tc>
      </w:tr>
      <w:tr w:rsidR="008B7B3F" w:rsidRPr="001C7498" w:rsidTr="008B7B3F">
        <w:tc>
          <w:tcPr>
            <w:tcW w:w="465" w:type="dxa"/>
            <w:tcBorders>
              <w:right w:val="single" w:sz="4" w:space="0" w:color="auto"/>
            </w:tcBorders>
            <w:vAlign w:val="bottom"/>
          </w:tcPr>
          <w:p w:rsidR="008B7B3F" w:rsidRPr="001C7498" w:rsidRDefault="008B7B3F" w:rsidP="009036CB">
            <w:pPr>
              <w:spacing w:after="0" w:line="240" w:lineRule="auto"/>
              <w:jc w:val="both"/>
              <w:rPr>
                <w:rFonts w:ascii="Times New Roman" w:hAnsi="Times New Roman"/>
                <w:sz w:val="24"/>
                <w:szCs w:val="24"/>
              </w:rPr>
            </w:pPr>
            <w:r w:rsidRPr="001C7498">
              <w:rPr>
                <w:rFonts w:ascii="Times New Roman" w:hAnsi="Times New Roman"/>
                <w:sz w:val="24"/>
                <w:szCs w:val="24"/>
              </w:rPr>
              <w:t>2</w:t>
            </w:r>
          </w:p>
        </w:tc>
        <w:tc>
          <w:tcPr>
            <w:tcW w:w="3743" w:type="dxa"/>
            <w:tcBorders>
              <w:left w:val="single" w:sz="4" w:space="0" w:color="auto"/>
            </w:tcBorders>
            <w:vAlign w:val="bottom"/>
          </w:tcPr>
          <w:p w:rsidR="008B7B3F" w:rsidRPr="001C7498" w:rsidRDefault="008B7B3F" w:rsidP="009036CB">
            <w:pPr>
              <w:spacing w:after="0" w:line="240" w:lineRule="auto"/>
              <w:jc w:val="both"/>
              <w:rPr>
                <w:rFonts w:ascii="Times New Roman" w:hAnsi="Times New Roman"/>
                <w:sz w:val="24"/>
                <w:szCs w:val="24"/>
              </w:rPr>
            </w:pPr>
            <w:r w:rsidRPr="001C7498">
              <w:rPr>
                <w:rFonts w:ascii="Times New Roman" w:hAnsi="Times New Roman"/>
                <w:sz w:val="24"/>
                <w:szCs w:val="24"/>
              </w:rPr>
              <w:t xml:space="preserve">  Несахарный диабет</w:t>
            </w:r>
          </w:p>
        </w:tc>
        <w:tc>
          <w:tcPr>
            <w:tcW w:w="1843" w:type="dxa"/>
            <w:vAlign w:val="bottom"/>
          </w:tcPr>
          <w:p w:rsidR="008B7B3F" w:rsidRPr="001C7498" w:rsidRDefault="008B7B3F" w:rsidP="009036CB">
            <w:pPr>
              <w:spacing w:after="0" w:line="240" w:lineRule="auto"/>
              <w:jc w:val="both"/>
              <w:rPr>
                <w:rFonts w:ascii="Times New Roman" w:hAnsi="Times New Roman"/>
                <w:sz w:val="24"/>
                <w:szCs w:val="24"/>
              </w:rPr>
            </w:pPr>
            <w:r w:rsidRPr="001C7498">
              <w:rPr>
                <w:rFonts w:ascii="Times New Roman" w:hAnsi="Times New Roman"/>
                <w:sz w:val="24"/>
                <w:szCs w:val="24"/>
              </w:rPr>
              <w:t>1-0,86%</w:t>
            </w:r>
          </w:p>
        </w:tc>
        <w:tc>
          <w:tcPr>
            <w:tcW w:w="1559" w:type="dxa"/>
            <w:vAlign w:val="bottom"/>
          </w:tcPr>
          <w:p w:rsidR="008B7B3F" w:rsidRPr="001C7498" w:rsidRDefault="008B7B3F" w:rsidP="009036CB">
            <w:pPr>
              <w:spacing w:after="0" w:line="240" w:lineRule="auto"/>
              <w:jc w:val="both"/>
              <w:rPr>
                <w:rFonts w:ascii="Times New Roman" w:hAnsi="Times New Roman"/>
                <w:sz w:val="24"/>
                <w:szCs w:val="24"/>
              </w:rPr>
            </w:pPr>
            <w:r w:rsidRPr="001C7498">
              <w:rPr>
                <w:rFonts w:ascii="Times New Roman" w:hAnsi="Times New Roman"/>
                <w:sz w:val="24"/>
                <w:szCs w:val="24"/>
              </w:rPr>
              <w:t>-</w:t>
            </w:r>
          </w:p>
        </w:tc>
        <w:tc>
          <w:tcPr>
            <w:tcW w:w="1559" w:type="dxa"/>
          </w:tcPr>
          <w:p w:rsidR="008B7B3F" w:rsidRPr="001C7498" w:rsidRDefault="008B7B3F" w:rsidP="009036CB">
            <w:pPr>
              <w:spacing w:after="0" w:line="240" w:lineRule="auto"/>
              <w:jc w:val="both"/>
              <w:rPr>
                <w:rFonts w:ascii="Times New Roman" w:hAnsi="Times New Roman"/>
                <w:sz w:val="24"/>
                <w:szCs w:val="24"/>
              </w:rPr>
            </w:pPr>
            <w:r>
              <w:rPr>
                <w:rFonts w:ascii="Times New Roman" w:hAnsi="Times New Roman"/>
                <w:sz w:val="24"/>
                <w:szCs w:val="24"/>
              </w:rPr>
              <w:t>-</w:t>
            </w:r>
          </w:p>
        </w:tc>
      </w:tr>
      <w:tr w:rsidR="008B7B3F" w:rsidRPr="001C7498" w:rsidTr="008B7B3F">
        <w:tc>
          <w:tcPr>
            <w:tcW w:w="465" w:type="dxa"/>
            <w:tcBorders>
              <w:right w:val="single" w:sz="4" w:space="0" w:color="auto"/>
            </w:tcBorders>
            <w:vAlign w:val="bottom"/>
          </w:tcPr>
          <w:p w:rsidR="008B7B3F" w:rsidRPr="001C7498" w:rsidRDefault="008B7B3F" w:rsidP="009036CB">
            <w:pPr>
              <w:spacing w:after="0" w:line="240" w:lineRule="auto"/>
              <w:jc w:val="both"/>
              <w:rPr>
                <w:rFonts w:ascii="Times New Roman" w:hAnsi="Times New Roman"/>
                <w:sz w:val="24"/>
                <w:szCs w:val="24"/>
              </w:rPr>
            </w:pPr>
            <w:r w:rsidRPr="001C7498">
              <w:rPr>
                <w:rFonts w:ascii="Times New Roman" w:hAnsi="Times New Roman"/>
                <w:sz w:val="24"/>
                <w:szCs w:val="24"/>
              </w:rPr>
              <w:t>3</w:t>
            </w:r>
          </w:p>
        </w:tc>
        <w:tc>
          <w:tcPr>
            <w:tcW w:w="3743" w:type="dxa"/>
            <w:tcBorders>
              <w:left w:val="single" w:sz="4" w:space="0" w:color="auto"/>
            </w:tcBorders>
            <w:vAlign w:val="bottom"/>
          </w:tcPr>
          <w:p w:rsidR="008B7B3F" w:rsidRPr="001C7498" w:rsidRDefault="008B7B3F" w:rsidP="009036CB">
            <w:pPr>
              <w:spacing w:after="0" w:line="240" w:lineRule="auto"/>
              <w:jc w:val="both"/>
              <w:rPr>
                <w:rFonts w:ascii="Times New Roman" w:hAnsi="Times New Roman"/>
                <w:sz w:val="24"/>
                <w:szCs w:val="24"/>
              </w:rPr>
            </w:pPr>
            <w:r w:rsidRPr="001C7498">
              <w:rPr>
                <w:rFonts w:ascii="Times New Roman" w:hAnsi="Times New Roman"/>
                <w:sz w:val="24"/>
                <w:szCs w:val="24"/>
              </w:rPr>
              <w:t xml:space="preserve">  Болезни нервной системы</w:t>
            </w:r>
          </w:p>
        </w:tc>
        <w:tc>
          <w:tcPr>
            <w:tcW w:w="1843" w:type="dxa"/>
            <w:vAlign w:val="bottom"/>
          </w:tcPr>
          <w:p w:rsidR="008B7B3F" w:rsidRPr="001C7498" w:rsidRDefault="008B7B3F" w:rsidP="009036CB">
            <w:pPr>
              <w:spacing w:after="0" w:line="240" w:lineRule="auto"/>
              <w:jc w:val="both"/>
              <w:rPr>
                <w:rFonts w:ascii="Times New Roman" w:hAnsi="Times New Roman"/>
                <w:sz w:val="24"/>
                <w:szCs w:val="24"/>
              </w:rPr>
            </w:pPr>
            <w:r w:rsidRPr="001C7498">
              <w:rPr>
                <w:rFonts w:ascii="Times New Roman" w:hAnsi="Times New Roman"/>
                <w:sz w:val="24"/>
                <w:szCs w:val="24"/>
              </w:rPr>
              <w:t>36-31,3%</w:t>
            </w:r>
          </w:p>
        </w:tc>
        <w:tc>
          <w:tcPr>
            <w:tcW w:w="1559" w:type="dxa"/>
            <w:vAlign w:val="bottom"/>
          </w:tcPr>
          <w:p w:rsidR="008B7B3F" w:rsidRPr="001C7498" w:rsidRDefault="008B7B3F" w:rsidP="009036CB">
            <w:pPr>
              <w:spacing w:after="0" w:line="240" w:lineRule="auto"/>
              <w:jc w:val="both"/>
              <w:rPr>
                <w:rFonts w:ascii="Times New Roman" w:hAnsi="Times New Roman"/>
                <w:sz w:val="24"/>
                <w:szCs w:val="24"/>
              </w:rPr>
            </w:pPr>
            <w:r w:rsidRPr="001C7498">
              <w:rPr>
                <w:rFonts w:ascii="Times New Roman" w:hAnsi="Times New Roman"/>
                <w:sz w:val="24"/>
                <w:szCs w:val="24"/>
              </w:rPr>
              <w:t>2-2,1%</w:t>
            </w:r>
          </w:p>
        </w:tc>
        <w:tc>
          <w:tcPr>
            <w:tcW w:w="1559" w:type="dxa"/>
          </w:tcPr>
          <w:p w:rsidR="008B7B3F" w:rsidRPr="001C7498" w:rsidRDefault="008B7B3F" w:rsidP="009036CB">
            <w:pPr>
              <w:spacing w:after="0" w:line="240" w:lineRule="auto"/>
              <w:jc w:val="both"/>
              <w:rPr>
                <w:rFonts w:ascii="Times New Roman" w:hAnsi="Times New Roman"/>
                <w:sz w:val="24"/>
                <w:szCs w:val="24"/>
              </w:rPr>
            </w:pPr>
            <w:r>
              <w:rPr>
                <w:rFonts w:ascii="Times New Roman" w:hAnsi="Times New Roman"/>
                <w:sz w:val="24"/>
                <w:szCs w:val="24"/>
              </w:rPr>
              <w:t>9,79%</w:t>
            </w:r>
          </w:p>
        </w:tc>
      </w:tr>
      <w:tr w:rsidR="008B7B3F" w:rsidRPr="001C7498" w:rsidTr="008B7B3F">
        <w:tc>
          <w:tcPr>
            <w:tcW w:w="465" w:type="dxa"/>
            <w:tcBorders>
              <w:right w:val="single" w:sz="4" w:space="0" w:color="auto"/>
            </w:tcBorders>
            <w:vAlign w:val="bottom"/>
          </w:tcPr>
          <w:p w:rsidR="008B7B3F" w:rsidRPr="001C7498" w:rsidRDefault="008B7B3F" w:rsidP="009036CB">
            <w:pPr>
              <w:spacing w:after="0" w:line="240" w:lineRule="auto"/>
              <w:jc w:val="both"/>
              <w:rPr>
                <w:rFonts w:ascii="Times New Roman" w:hAnsi="Times New Roman"/>
                <w:sz w:val="24"/>
                <w:szCs w:val="24"/>
              </w:rPr>
            </w:pPr>
            <w:r w:rsidRPr="001C7498">
              <w:rPr>
                <w:rFonts w:ascii="Times New Roman" w:hAnsi="Times New Roman"/>
                <w:sz w:val="24"/>
                <w:szCs w:val="24"/>
              </w:rPr>
              <w:t>4</w:t>
            </w:r>
          </w:p>
        </w:tc>
        <w:tc>
          <w:tcPr>
            <w:tcW w:w="3743" w:type="dxa"/>
            <w:tcBorders>
              <w:left w:val="single" w:sz="4" w:space="0" w:color="auto"/>
            </w:tcBorders>
            <w:vAlign w:val="bottom"/>
          </w:tcPr>
          <w:p w:rsidR="008B7B3F" w:rsidRPr="001C7498" w:rsidRDefault="008B7B3F" w:rsidP="009036CB">
            <w:pPr>
              <w:spacing w:after="0" w:line="240" w:lineRule="auto"/>
              <w:jc w:val="both"/>
              <w:rPr>
                <w:rFonts w:ascii="Times New Roman" w:hAnsi="Times New Roman"/>
                <w:sz w:val="24"/>
                <w:szCs w:val="24"/>
              </w:rPr>
            </w:pPr>
            <w:r w:rsidRPr="001C7498">
              <w:rPr>
                <w:rFonts w:ascii="Times New Roman" w:hAnsi="Times New Roman"/>
                <w:sz w:val="24"/>
                <w:szCs w:val="24"/>
              </w:rPr>
              <w:t xml:space="preserve">  Болезни уха</w:t>
            </w:r>
          </w:p>
        </w:tc>
        <w:tc>
          <w:tcPr>
            <w:tcW w:w="1843" w:type="dxa"/>
            <w:vAlign w:val="bottom"/>
          </w:tcPr>
          <w:p w:rsidR="008B7B3F" w:rsidRPr="001C7498" w:rsidRDefault="008B7B3F" w:rsidP="009036CB">
            <w:pPr>
              <w:spacing w:after="0" w:line="240" w:lineRule="auto"/>
              <w:jc w:val="both"/>
              <w:rPr>
                <w:rFonts w:ascii="Times New Roman" w:hAnsi="Times New Roman"/>
                <w:sz w:val="24"/>
                <w:szCs w:val="24"/>
              </w:rPr>
            </w:pPr>
            <w:r w:rsidRPr="001C7498">
              <w:rPr>
                <w:rFonts w:ascii="Times New Roman" w:hAnsi="Times New Roman"/>
                <w:sz w:val="24"/>
                <w:szCs w:val="24"/>
              </w:rPr>
              <w:t>1-0,86%</w:t>
            </w:r>
          </w:p>
        </w:tc>
        <w:tc>
          <w:tcPr>
            <w:tcW w:w="1559" w:type="dxa"/>
            <w:vAlign w:val="bottom"/>
          </w:tcPr>
          <w:p w:rsidR="008B7B3F" w:rsidRPr="001C7498" w:rsidRDefault="008B7B3F" w:rsidP="009036CB">
            <w:pPr>
              <w:spacing w:after="0" w:line="240" w:lineRule="auto"/>
              <w:jc w:val="both"/>
              <w:rPr>
                <w:rFonts w:ascii="Times New Roman" w:hAnsi="Times New Roman"/>
                <w:sz w:val="24"/>
                <w:szCs w:val="24"/>
              </w:rPr>
            </w:pPr>
            <w:r w:rsidRPr="001C7498">
              <w:rPr>
                <w:rFonts w:ascii="Times New Roman" w:hAnsi="Times New Roman"/>
                <w:sz w:val="24"/>
                <w:szCs w:val="24"/>
              </w:rPr>
              <w:t>1-1%</w:t>
            </w:r>
          </w:p>
        </w:tc>
        <w:tc>
          <w:tcPr>
            <w:tcW w:w="1559" w:type="dxa"/>
          </w:tcPr>
          <w:p w:rsidR="008B7B3F" w:rsidRPr="001C7498" w:rsidRDefault="008B7B3F" w:rsidP="009036CB">
            <w:pPr>
              <w:spacing w:after="0" w:line="240" w:lineRule="auto"/>
              <w:jc w:val="both"/>
              <w:rPr>
                <w:rFonts w:ascii="Times New Roman" w:hAnsi="Times New Roman"/>
                <w:sz w:val="24"/>
                <w:szCs w:val="24"/>
              </w:rPr>
            </w:pPr>
            <w:r>
              <w:rPr>
                <w:rFonts w:ascii="Times New Roman" w:hAnsi="Times New Roman"/>
                <w:sz w:val="24"/>
                <w:szCs w:val="24"/>
              </w:rPr>
              <w:t>0,89%</w:t>
            </w:r>
          </w:p>
        </w:tc>
      </w:tr>
      <w:tr w:rsidR="008B7B3F" w:rsidRPr="001C7498" w:rsidTr="008B7B3F">
        <w:tc>
          <w:tcPr>
            <w:tcW w:w="465" w:type="dxa"/>
            <w:tcBorders>
              <w:right w:val="single" w:sz="4" w:space="0" w:color="auto"/>
            </w:tcBorders>
            <w:vAlign w:val="bottom"/>
          </w:tcPr>
          <w:p w:rsidR="008B7B3F" w:rsidRPr="001C7498" w:rsidRDefault="008B7B3F" w:rsidP="009036CB">
            <w:pPr>
              <w:spacing w:after="0" w:line="240" w:lineRule="auto"/>
              <w:jc w:val="both"/>
              <w:rPr>
                <w:rFonts w:ascii="Times New Roman" w:hAnsi="Times New Roman"/>
                <w:sz w:val="24"/>
                <w:szCs w:val="24"/>
              </w:rPr>
            </w:pPr>
            <w:r w:rsidRPr="001C7498">
              <w:rPr>
                <w:rFonts w:ascii="Times New Roman" w:hAnsi="Times New Roman"/>
                <w:sz w:val="24"/>
                <w:szCs w:val="24"/>
              </w:rPr>
              <w:t>5</w:t>
            </w:r>
          </w:p>
        </w:tc>
        <w:tc>
          <w:tcPr>
            <w:tcW w:w="3743" w:type="dxa"/>
            <w:tcBorders>
              <w:left w:val="single" w:sz="4" w:space="0" w:color="auto"/>
            </w:tcBorders>
            <w:vAlign w:val="bottom"/>
          </w:tcPr>
          <w:p w:rsidR="008B7B3F" w:rsidRPr="001C7498" w:rsidRDefault="008B7B3F" w:rsidP="009036CB">
            <w:pPr>
              <w:spacing w:after="0" w:line="240" w:lineRule="auto"/>
              <w:jc w:val="both"/>
              <w:rPr>
                <w:rFonts w:ascii="Times New Roman" w:hAnsi="Times New Roman"/>
                <w:sz w:val="24"/>
                <w:szCs w:val="24"/>
              </w:rPr>
            </w:pPr>
            <w:r w:rsidRPr="001C7498">
              <w:rPr>
                <w:rFonts w:ascii="Times New Roman" w:hAnsi="Times New Roman"/>
                <w:sz w:val="24"/>
                <w:szCs w:val="24"/>
              </w:rPr>
              <w:t xml:space="preserve">  Болезни глаза </w:t>
            </w:r>
          </w:p>
        </w:tc>
        <w:tc>
          <w:tcPr>
            <w:tcW w:w="1843" w:type="dxa"/>
            <w:vAlign w:val="bottom"/>
          </w:tcPr>
          <w:p w:rsidR="008B7B3F" w:rsidRPr="001C7498" w:rsidRDefault="008B7B3F" w:rsidP="009036CB">
            <w:pPr>
              <w:spacing w:after="0" w:line="240" w:lineRule="auto"/>
              <w:jc w:val="both"/>
              <w:rPr>
                <w:rFonts w:ascii="Times New Roman" w:hAnsi="Times New Roman"/>
                <w:sz w:val="24"/>
                <w:szCs w:val="24"/>
              </w:rPr>
            </w:pPr>
            <w:r w:rsidRPr="001C7498">
              <w:rPr>
                <w:rFonts w:ascii="Times New Roman" w:hAnsi="Times New Roman"/>
                <w:sz w:val="24"/>
                <w:szCs w:val="24"/>
              </w:rPr>
              <w:t>10-8,7%</w:t>
            </w:r>
          </w:p>
        </w:tc>
        <w:tc>
          <w:tcPr>
            <w:tcW w:w="1559" w:type="dxa"/>
            <w:vAlign w:val="bottom"/>
          </w:tcPr>
          <w:p w:rsidR="008B7B3F" w:rsidRPr="001C7498" w:rsidRDefault="008B7B3F" w:rsidP="009036CB">
            <w:pPr>
              <w:spacing w:after="0" w:line="240" w:lineRule="auto"/>
              <w:ind w:left="-108" w:firstLine="108"/>
              <w:jc w:val="both"/>
              <w:rPr>
                <w:rFonts w:ascii="Times New Roman" w:hAnsi="Times New Roman"/>
                <w:sz w:val="24"/>
                <w:szCs w:val="24"/>
              </w:rPr>
            </w:pPr>
            <w:r w:rsidRPr="001C7498">
              <w:rPr>
                <w:rFonts w:ascii="Times New Roman" w:hAnsi="Times New Roman"/>
                <w:sz w:val="24"/>
                <w:szCs w:val="24"/>
              </w:rPr>
              <w:t>3-3,2%</w:t>
            </w:r>
          </w:p>
        </w:tc>
        <w:tc>
          <w:tcPr>
            <w:tcW w:w="1559" w:type="dxa"/>
          </w:tcPr>
          <w:p w:rsidR="008B7B3F" w:rsidRPr="001C7498" w:rsidRDefault="008B7B3F" w:rsidP="009036CB">
            <w:pPr>
              <w:spacing w:after="0" w:line="240" w:lineRule="auto"/>
              <w:ind w:left="-108" w:firstLine="108"/>
              <w:jc w:val="both"/>
              <w:rPr>
                <w:rFonts w:ascii="Times New Roman" w:hAnsi="Times New Roman"/>
                <w:sz w:val="24"/>
                <w:szCs w:val="24"/>
              </w:rPr>
            </w:pPr>
            <w:r>
              <w:rPr>
                <w:rFonts w:ascii="Times New Roman" w:hAnsi="Times New Roman"/>
                <w:sz w:val="24"/>
                <w:szCs w:val="24"/>
              </w:rPr>
              <w:t>3,56%</w:t>
            </w:r>
          </w:p>
        </w:tc>
      </w:tr>
      <w:tr w:rsidR="008B7B3F" w:rsidRPr="001C7498" w:rsidTr="008B7B3F">
        <w:tc>
          <w:tcPr>
            <w:tcW w:w="465" w:type="dxa"/>
            <w:tcBorders>
              <w:right w:val="single" w:sz="4" w:space="0" w:color="auto"/>
            </w:tcBorders>
            <w:vAlign w:val="bottom"/>
          </w:tcPr>
          <w:p w:rsidR="008B7B3F" w:rsidRPr="001C7498" w:rsidRDefault="008B7B3F" w:rsidP="009036CB">
            <w:pPr>
              <w:spacing w:after="0" w:line="240" w:lineRule="auto"/>
              <w:jc w:val="both"/>
              <w:rPr>
                <w:rFonts w:ascii="Times New Roman" w:hAnsi="Times New Roman"/>
                <w:sz w:val="24"/>
                <w:szCs w:val="24"/>
              </w:rPr>
            </w:pPr>
            <w:r w:rsidRPr="001C7498">
              <w:rPr>
                <w:rFonts w:ascii="Times New Roman" w:hAnsi="Times New Roman"/>
                <w:sz w:val="24"/>
                <w:szCs w:val="24"/>
              </w:rPr>
              <w:t>6</w:t>
            </w:r>
          </w:p>
        </w:tc>
        <w:tc>
          <w:tcPr>
            <w:tcW w:w="3743" w:type="dxa"/>
            <w:tcBorders>
              <w:left w:val="single" w:sz="4" w:space="0" w:color="auto"/>
            </w:tcBorders>
            <w:vAlign w:val="bottom"/>
          </w:tcPr>
          <w:p w:rsidR="008B7B3F" w:rsidRPr="001C7498" w:rsidRDefault="008B7B3F" w:rsidP="009036CB">
            <w:pPr>
              <w:spacing w:after="0" w:line="240" w:lineRule="auto"/>
              <w:jc w:val="both"/>
              <w:rPr>
                <w:rFonts w:ascii="Times New Roman" w:hAnsi="Times New Roman"/>
                <w:sz w:val="24"/>
                <w:szCs w:val="24"/>
              </w:rPr>
            </w:pPr>
            <w:r w:rsidRPr="001C7498">
              <w:rPr>
                <w:rFonts w:ascii="Times New Roman" w:hAnsi="Times New Roman"/>
                <w:sz w:val="24"/>
                <w:szCs w:val="24"/>
              </w:rPr>
              <w:t xml:space="preserve">  Болезни органов дыхания</w:t>
            </w:r>
          </w:p>
        </w:tc>
        <w:tc>
          <w:tcPr>
            <w:tcW w:w="1843" w:type="dxa"/>
            <w:vAlign w:val="bottom"/>
          </w:tcPr>
          <w:p w:rsidR="008B7B3F" w:rsidRPr="001C7498" w:rsidRDefault="008B7B3F" w:rsidP="009036CB">
            <w:pPr>
              <w:spacing w:after="0" w:line="240" w:lineRule="auto"/>
              <w:jc w:val="both"/>
              <w:rPr>
                <w:rFonts w:ascii="Times New Roman" w:hAnsi="Times New Roman"/>
                <w:sz w:val="24"/>
                <w:szCs w:val="24"/>
              </w:rPr>
            </w:pPr>
            <w:r w:rsidRPr="001C7498">
              <w:rPr>
                <w:rFonts w:ascii="Times New Roman" w:hAnsi="Times New Roman"/>
                <w:sz w:val="24"/>
                <w:szCs w:val="24"/>
              </w:rPr>
              <w:t>15-13%</w:t>
            </w:r>
          </w:p>
        </w:tc>
        <w:tc>
          <w:tcPr>
            <w:tcW w:w="1559" w:type="dxa"/>
            <w:vAlign w:val="bottom"/>
          </w:tcPr>
          <w:p w:rsidR="008B7B3F" w:rsidRPr="001C7498" w:rsidRDefault="008B7B3F" w:rsidP="009036CB">
            <w:pPr>
              <w:spacing w:after="0" w:line="240" w:lineRule="auto"/>
              <w:jc w:val="both"/>
              <w:rPr>
                <w:rFonts w:ascii="Times New Roman" w:hAnsi="Times New Roman"/>
                <w:sz w:val="24"/>
                <w:szCs w:val="24"/>
              </w:rPr>
            </w:pPr>
            <w:r w:rsidRPr="001C7498">
              <w:rPr>
                <w:rFonts w:ascii="Times New Roman" w:hAnsi="Times New Roman"/>
                <w:sz w:val="24"/>
                <w:szCs w:val="24"/>
              </w:rPr>
              <w:t>-</w:t>
            </w:r>
          </w:p>
        </w:tc>
        <w:tc>
          <w:tcPr>
            <w:tcW w:w="1559" w:type="dxa"/>
          </w:tcPr>
          <w:p w:rsidR="008B7B3F" w:rsidRPr="001C7498" w:rsidRDefault="008B7B3F" w:rsidP="009036CB">
            <w:pPr>
              <w:spacing w:after="0" w:line="240" w:lineRule="auto"/>
              <w:jc w:val="both"/>
              <w:rPr>
                <w:rFonts w:ascii="Times New Roman" w:hAnsi="Times New Roman"/>
                <w:sz w:val="24"/>
                <w:szCs w:val="24"/>
              </w:rPr>
            </w:pPr>
            <w:r>
              <w:rPr>
                <w:rFonts w:ascii="Times New Roman" w:hAnsi="Times New Roman"/>
                <w:sz w:val="24"/>
                <w:szCs w:val="24"/>
              </w:rPr>
              <w:t>56,07%</w:t>
            </w:r>
          </w:p>
        </w:tc>
      </w:tr>
      <w:tr w:rsidR="008B7B3F" w:rsidRPr="001C7498" w:rsidTr="008B7B3F">
        <w:tc>
          <w:tcPr>
            <w:tcW w:w="465" w:type="dxa"/>
            <w:tcBorders>
              <w:right w:val="single" w:sz="4" w:space="0" w:color="auto"/>
            </w:tcBorders>
            <w:vAlign w:val="bottom"/>
          </w:tcPr>
          <w:p w:rsidR="008B7B3F" w:rsidRPr="001C7498" w:rsidRDefault="008B7B3F" w:rsidP="009036CB">
            <w:pPr>
              <w:spacing w:after="0" w:line="240" w:lineRule="auto"/>
              <w:jc w:val="both"/>
              <w:rPr>
                <w:rFonts w:ascii="Times New Roman" w:hAnsi="Times New Roman"/>
                <w:sz w:val="24"/>
                <w:szCs w:val="24"/>
              </w:rPr>
            </w:pPr>
            <w:r w:rsidRPr="001C7498">
              <w:rPr>
                <w:rFonts w:ascii="Times New Roman" w:hAnsi="Times New Roman"/>
                <w:sz w:val="24"/>
                <w:szCs w:val="24"/>
              </w:rPr>
              <w:t>7</w:t>
            </w:r>
          </w:p>
        </w:tc>
        <w:tc>
          <w:tcPr>
            <w:tcW w:w="3743" w:type="dxa"/>
            <w:tcBorders>
              <w:left w:val="single" w:sz="4" w:space="0" w:color="auto"/>
            </w:tcBorders>
            <w:vAlign w:val="bottom"/>
          </w:tcPr>
          <w:p w:rsidR="008B7B3F" w:rsidRPr="001C7498" w:rsidRDefault="008B7B3F" w:rsidP="009036CB">
            <w:pPr>
              <w:spacing w:after="0" w:line="240" w:lineRule="auto"/>
              <w:jc w:val="both"/>
              <w:rPr>
                <w:rFonts w:ascii="Times New Roman" w:hAnsi="Times New Roman"/>
                <w:sz w:val="24"/>
                <w:szCs w:val="24"/>
              </w:rPr>
            </w:pPr>
            <w:r w:rsidRPr="001C7498">
              <w:rPr>
                <w:rFonts w:ascii="Times New Roman" w:hAnsi="Times New Roman"/>
                <w:sz w:val="24"/>
                <w:szCs w:val="24"/>
              </w:rPr>
              <w:t xml:space="preserve">  Болезни органов пищеварения </w:t>
            </w:r>
          </w:p>
        </w:tc>
        <w:tc>
          <w:tcPr>
            <w:tcW w:w="1843" w:type="dxa"/>
            <w:vAlign w:val="bottom"/>
          </w:tcPr>
          <w:p w:rsidR="008B7B3F" w:rsidRPr="001C7498" w:rsidRDefault="008B7B3F" w:rsidP="009036CB">
            <w:pPr>
              <w:spacing w:after="0" w:line="240" w:lineRule="auto"/>
              <w:jc w:val="both"/>
              <w:rPr>
                <w:rFonts w:ascii="Times New Roman" w:hAnsi="Times New Roman"/>
                <w:sz w:val="24"/>
                <w:szCs w:val="24"/>
              </w:rPr>
            </w:pPr>
            <w:r w:rsidRPr="001C7498">
              <w:rPr>
                <w:rFonts w:ascii="Times New Roman" w:hAnsi="Times New Roman"/>
                <w:sz w:val="24"/>
                <w:szCs w:val="24"/>
              </w:rPr>
              <w:t>7-6%</w:t>
            </w:r>
          </w:p>
        </w:tc>
        <w:tc>
          <w:tcPr>
            <w:tcW w:w="1559" w:type="dxa"/>
            <w:vAlign w:val="bottom"/>
          </w:tcPr>
          <w:p w:rsidR="008B7B3F" w:rsidRPr="001C7498" w:rsidRDefault="008B7B3F" w:rsidP="009036CB">
            <w:pPr>
              <w:spacing w:after="0" w:line="240" w:lineRule="auto"/>
              <w:jc w:val="both"/>
              <w:rPr>
                <w:rFonts w:ascii="Times New Roman" w:hAnsi="Times New Roman"/>
                <w:sz w:val="24"/>
                <w:szCs w:val="24"/>
              </w:rPr>
            </w:pPr>
            <w:r w:rsidRPr="001C7498">
              <w:rPr>
                <w:rFonts w:ascii="Times New Roman" w:hAnsi="Times New Roman"/>
                <w:sz w:val="24"/>
                <w:szCs w:val="24"/>
              </w:rPr>
              <w:t>-</w:t>
            </w:r>
          </w:p>
        </w:tc>
        <w:tc>
          <w:tcPr>
            <w:tcW w:w="1559" w:type="dxa"/>
          </w:tcPr>
          <w:p w:rsidR="008B7B3F" w:rsidRPr="001C7498" w:rsidRDefault="008B7B3F" w:rsidP="009036CB">
            <w:pPr>
              <w:spacing w:after="0" w:line="240" w:lineRule="auto"/>
              <w:jc w:val="both"/>
              <w:rPr>
                <w:rFonts w:ascii="Times New Roman" w:hAnsi="Times New Roman"/>
                <w:sz w:val="24"/>
                <w:szCs w:val="24"/>
              </w:rPr>
            </w:pPr>
            <w:r>
              <w:rPr>
                <w:rFonts w:ascii="Times New Roman" w:hAnsi="Times New Roman"/>
                <w:sz w:val="24"/>
                <w:szCs w:val="24"/>
              </w:rPr>
              <w:t>14,57%</w:t>
            </w:r>
          </w:p>
        </w:tc>
      </w:tr>
      <w:tr w:rsidR="008B7B3F" w:rsidRPr="001C7498" w:rsidTr="008B7B3F">
        <w:tc>
          <w:tcPr>
            <w:tcW w:w="465" w:type="dxa"/>
            <w:tcBorders>
              <w:right w:val="single" w:sz="4" w:space="0" w:color="auto"/>
            </w:tcBorders>
            <w:vAlign w:val="bottom"/>
          </w:tcPr>
          <w:p w:rsidR="008B7B3F" w:rsidRPr="001C7498" w:rsidRDefault="008B7B3F" w:rsidP="009036CB">
            <w:pPr>
              <w:spacing w:after="0" w:line="240" w:lineRule="auto"/>
              <w:jc w:val="both"/>
              <w:rPr>
                <w:rFonts w:ascii="Times New Roman" w:hAnsi="Times New Roman"/>
                <w:sz w:val="24"/>
                <w:szCs w:val="24"/>
              </w:rPr>
            </w:pPr>
            <w:r w:rsidRPr="001C7498">
              <w:rPr>
                <w:rFonts w:ascii="Times New Roman" w:hAnsi="Times New Roman"/>
                <w:sz w:val="24"/>
                <w:szCs w:val="24"/>
              </w:rPr>
              <w:t>8</w:t>
            </w:r>
          </w:p>
        </w:tc>
        <w:tc>
          <w:tcPr>
            <w:tcW w:w="3743" w:type="dxa"/>
            <w:tcBorders>
              <w:left w:val="single" w:sz="4" w:space="0" w:color="auto"/>
            </w:tcBorders>
            <w:vAlign w:val="bottom"/>
          </w:tcPr>
          <w:p w:rsidR="008B7B3F" w:rsidRPr="001C7498" w:rsidRDefault="008B7B3F" w:rsidP="009036CB">
            <w:pPr>
              <w:spacing w:after="0" w:line="240" w:lineRule="auto"/>
              <w:jc w:val="both"/>
              <w:rPr>
                <w:rFonts w:ascii="Times New Roman" w:hAnsi="Times New Roman"/>
                <w:sz w:val="24"/>
                <w:szCs w:val="24"/>
              </w:rPr>
            </w:pPr>
            <w:r w:rsidRPr="001C7498">
              <w:rPr>
                <w:rFonts w:ascii="Times New Roman" w:hAnsi="Times New Roman"/>
                <w:sz w:val="24"/>
                <w:szCs w:val="24"/>
              </w:rPr>
              <w:t xml:space="preserve">  Болезни мочеполовой системы</w:t>
            </w:r>
          </w:p>
        </w:tc>
        <w:tc>
          <w:tcPr>
            <w:tcW w:w="1843" w:type="dxa"/>
            <w:vAlign w:val="bottom"/>
          </w:tcPr>
          <w:p w:rsidR="008B7B3F" w:rsidRPr="001C7498" w:rsidRDefault="008B7B3F" w:rsidP="009036CB">
            <w:pPr>
              <w:spacing w:after="0" w:line="240" w:lineRule="auto"/>
              <w:jc w:val="both"/>
              <w:rPr>
                <w:rFonts w:ascii="Times New Roman" w:hAnsi="Times New Roman"/>
                <w:sz w:val="24"/>
                <w:szCs w:val="24"/>
              </w:rPr>
            </w:pPr>
            <w:r w:rsidRPr="001C7498">
              <w:rPr>
                <w:rFonts w:ascii="Times New Roman" w:hAnsi="Times New Roman"/>
                <w:sz w:val="24"/>
                <w:szCs w:val="24"/>
              </w:rPr>
              <w:t>8-6,9%</w:t>
            </w:r>
          </w:p>
        </w:tc>
        <w:tc>
          <w:tcPr>
            <w:tcW w:w="1559" w:type="dxa"/>
            <w:vAlign w:val="bottom"/>
          </w:tcPr>
          <w:p w:rsidR="008B7B3F" w:rsidRPr="001C7498" w:rsidRDefault="008B7B3F" w:rsidP="009036CB">
            <w:pPr>
              <w:spacing w:after="0" w:line="240" w:lineRule="auto"/>
              <w:jc w:val="both"/>
              <w:rPr>
                <w:rFonts w:ascii="Times New Roman" w:hAnsi="Times New Roman"/>
                <w:sz w:val="24"/>
                <w:szCs w:val="24"/>
              </w:rPr>
            </w:pPr>
            <w:r w:rsidRPr="001C7498">
              <w:rPr>
                <w:rFonts w:ascii="Times New Roman" w:hAnsi="Times New Roman"/>
                <w:sz w:val="24"/>
                <w:szCs w:val="24"/>
              </w:rPr>
              <w:t>3-3,2%</w:t>
            </w:r>
          </w:p>
        </w:tc>
        <w:tc>
          <w:tcPr>
            <w:tcW w:w="1559" w:type="dxa"/>
          </w:tcPr>
          <w:p w:rsidR="008B7B3F" w:rsidRPr="001C7498" w:rsidRDefault="008B7B3F" w:rsidP="009036CB">
            <w:pPr>
              <w:spacing w:after="0" w:line="240" w:lineRule="auto"/>
              <w:jc w:val="both"/>
              <w:rPr>
                <w:rFonts w:ascii="Times New Roman" w:hAnsi="Times New Roman"/>
                <w:sz w:val="24"/>
                <w:szCs w:val="24"/>
              </w:rPr>
            </w:pPr>
            <w:r>
              <w:rPr>
                <w:rFonts w:ascii="Times New Roman" w:hAnsi="Times New Roman"/>
                <w:sz w:val="24"/>
                <w:szCs w:val="24"/>
              </w:rPr>
              <w:t>1,78%</w:t>
            </w:r>
          </w:p>
        </w:tc>
      </w:tr>
      <w:tr w:rsidR="008B7B3F" w:rsidRPr="001C7498" w:rsidTr="008B7B3F">
        <w:tc>
          <w:tcPr>
            <w:tcW w:w="465" w:type="dxa"/>
            <w:tcBorders>
              <w:right w:val="single" w:sz="4" w:space="0" w:color="auto"/>
            </w:tcBorders>
            <w:vAlign w:val="bottom"/>
          </w:tcPr>
          <w:p w:rsidR="008B7B3F" w:rsidRPr="001C7498" w:rsidRDefault="008B7B3F" w:rsidP="009036CB">
            <w:pPr>
              <w:spacing w:after="0" w:line="240" w:lineRule="auto"/>
              <w:jc w:val="both"/>
              <w:rPr>
                <w:rFonts w:ascii="Times New Roman" w:hAnsi="Times New Roman"/>
                <w:sz w:val="24"/>
                <w:szCs w:val="24"/>
              </w:rPr>
            </w:pPr>
            <w:r w:rsidRPr="001C7498">
              <w:rPr>
                <w:rFonts w:ascii="Times New Roman" w:hAnsi="Times New Roman"/>
                <w:sz w:val="24"/>
                <w:szCs w:val="24"/>
              </w:rPr>
              <w:t>9</w:t>
            </w:r>
          </w:p>
        </w:tc>
        <w:tc>
          <w:tcPr>
            <w:tcW w:w="3743" w:type="dxa"/>
            <w:tcBorders>
              <w:left w:val="single" w:sz="4" w:space="0" w:color="auto"/>
            </w:tcBorders>
            <w:vAlign w:val="bottom"/>
          </w:tcPr>
          <w:p w:rsidR="008B7B3F" w:rsidRPr="001C7498" w:rsidRDefault="008B7B3F" w:rsidP="009036CB">
            <w:pPr>
              <w:spacing w:after="0" w:line="240" w:lineRule="auto"/>
              <w:jc w:val="both"/>
              <w:rPr>
                <w:rFonts w:ascii="Times New Roman" w:hAnsi="Times New Roman"/>
                <w:sz w:val="24"/>
                <w:szCs w:val="24"/>
              </w:rPr>
            </w:pPr>
            <w:r w:rsidRPr="001C7498">
              <w:rPr>
                <w:rFonts w:ascii="Times New Roman" w:hAnsi="Times New Roman"/>
                <w:sz w:val="24"/>
                <w:szCs w:val="24"/>
              </w:rPr>
              <w:t>Болезни костно –мышечной системы</w:t>
            </w:r>
          </w:p>
        </w:tc>
        <w:tc>
          <w:tcPr>
            <w:tcW w:w="1843" w:type="dxa"/>
            <w:vAlign w:val="bottom"/>
          </w:tcPr>
          <w:p w:rsidR="008B7B3F" w:rsidRPr="001C7498" w:rsidRDefault="008B7B3F" w:rsidP="009036CB">
            <w:pPr>
              <w:spacing w:after="0" w:line="240" w:lineRule="auto"/>
              <w:jc w:val="both"/>
              <w:rPr>
                <w:rFonts w:ascii="Times New Roman" w:hAnsi="Times New Roman"/>
                <w:sz w:val="24"/>
                <w:szCs w:val="24"/>
              </w:rPr>
            </w:pPr>
            <w:r w:rsidRPr="001C7498">
              <w:rPr>
                <w:rFonts w:ascii="Times New Roman" w:hAnsi="Times New Roman"/>
                <w:sz w:val="24"/>
                <w:szCs w:val="24"/>
              </w:rPr>
              <w:t>21,18,2%</w:t>
            </w:r>
          </w:p>
        </w:tc>
        <w:tc>
          <w:tcPr>
            <w:tcW w:w="1559" w:type="dxa"/>
            <w:vAlign w:val="bottom"/>
          </w:tcPr>
          <w:p w:rsidR="008B7B3F" w:rsidRPr="001C7498" w:rsidRDefault="008B7B3F" w:rsidP="009036CB">
            <w:pPr>
              <w:spacing w:after="0" w:line="240" w:lineRule="auto"/>
              <w:jc w:val="both"/>
              <w:rPr>
                <w:rFonts w:ascii="Times New Roman" w:hAnsi="Times New Roman"/>
                <w:sz w:val="24"/>
                <w:szCs w:val="24"/>
              </w:rPr>
            </w:pPr>
            <w:r w:rsidRPr="001C7498">
              <w:rPr>
                <w:rFonts w:ascii="Times New Roman" w:hAnsi="Times New Roman"/>
                <w:sz w:val="24"/>
                <w:szCs w:val="24"/>
              </w:rPr>
              <w:t>11-12%</w:t>
            </w:r>
          </w:p>
        </w:tc>
        <w:tc>
          <w:tcPr>
            <w:tcW w:w="1559" w:type="dxa"/>
          </w:tcPr>
          <w:p w:rsidR="008B7B3F" w:rsidRDefault="008B7B3F" w:rsidP="009036CB">
            <w:pPr>
              <w:spacing w:after="0" w:line="240" w:lineRule="auto"/>
              <w:jc w:val="both"/>
              <w:rPr>
                <w:rFonts w:ascii="Times New Roman" w:hAnsi="Times New Roman"/>
                <w:sz w:val="24"/>
                <w:szCs w:val="24"/>
              </w:rPr>
            </w:pPr>
          </w:p>
          <w:p w:rsidR="008B7B3F" w:rsidRPr="001C7498" w:rsidRDefault="008B7B3F" w:rsidP="009036CB">
            <w:pPr>
              <w:spacing w:after="0" w:line="240" w:lineRule="auto"/>
              <w:jc w:val="both"/>
              <w:rPr>
                <w:rFonts w:ascii="Times New Roman" w:hAnsi="Times New Roman"/>
                <w:sz w:val="24"/>
                <w:szCs w:val="24"/>
              </w:rPr>
            </w:pPr>
            <w:r>
              <w:rPr>
                <w:rFonts w:ascii="Times New Roman" w:hAnsi="Times New Roman"/>
                <w:sz w:val="24"/>
                <w:szCs w:val="24"/>
              </w:rPr>
              <w:t>7,12%</w:t>
            </w:r>
          </w:p>
        </w:tc>
      </w:tr>
      <w:tr w:rsidR="008B7B3F" w:rsidRPr="001C7498" w:rsidTr="008B7B3F">
        <w:tc>
          <w:tcPr>
            <w:tcW w:w="465" w:type="dxa"/>
            <w:tcBorders>
              <w:right w:val="single" w:sz="4" w:space="0" w:color="auto"/>
            </w:tcBorders>
            <w:vAlign w:val="bottom"/>
          </w:tcPr>
          <w:p w:rsidR="008B7B3F" w:rsidRPr="001C7498" w:rsidRDefault="008B7B3F" w:rsidP="009036CB">
            <w:pPr>
              <w:spacing w:after="0" w:line="240" w:lineRule="auto"/>
              <w:jc w:val="both"/>
              <w:rPr>
                <w:rFonts w:ascii="Times New Roman" w:hAnsi="Times New Roman"/>
                <w:sz w:val="24"/>
                <w:szCs w:val="24"/>
              </w:rPr>
            </w:pPr>
            <w:r w:rsidRPr="001C7498">
              <w:rPr>
                <w:rFonts w:ascii="Times New Roman" w:hAnsi="Times New Roman"/>
                <w:sz w:val="24"/>
                <w:szCs w:val="24"/>
              </w:rPr>
              <w:t>10</w:t>
            </w:r>
          </w:p>
        </w:tc>
        <w:tc>
          <w:tcPr>
            <w:tcW w:w="3743" w:type="dxa"/>
            <w:tcBorders>
              <w:left w:val="single" w:sz="4" w:space="0" w:color="auto"/>
            </w:tcBorders>
            <w:vAlign w:val="bottom"/>
          </w:tcPr>
          <w:p w:rsidR="008B7B3F" w:rsidRPr="001C7498" w:rsidRDefault="008B7B3F" w:rsidP="009036CB">
            <w:pPr>
              <w:spacing w:after="0" w:line="240" w:lineRule="auto"/>
              <w:jc w:val="both"/>
              <w:rPr>
                <w:rFonts w:ascii="Times New Roman" w:hAnsi="Times New Roman"/>
                <w:sz w:val="24"/>
                <w:szCs w:val="24"/>
              </w:rPr>
            </w:pPr>
            <w:r w:rsidRPr="001C7498">
              <w:rPr>
                <w:rFonts w:ascii="Times New Roman" w:hAnsi="Times New Roman"/>
                <w:sz w:val="24"/>
                <w:szCs w:val="24"/>
              </w:rPr>
              <w:t xml:space="preserve">Врожденные аномалии системы </w:t>
            </w:r>
          </w:p>
          <w:p w:rsidR="008B7B3F" w:rsidRPr="001C7498" w:rsidRDefault="008B7B3F" w:rsidP="009036CB">
            <w:pPr>
              <w:spacing w:after="0" w:line="240" w:lineRule="auto"/>
              <w:jc w:val="both"/>
              <w:rPr>
                <w:rFonts w:ascii="Times New Roman" w:hAnsi="Times New Roman"/>
                <w:sz w:val="24"/>
                <w:szCs w:val="24"/>
              </w:rPr>
            </w:pPr>
            <w:r w:rsidRPr="001C7498">
              <w:rPr>
                <w:rFonts w:ascii="Times New Roman" w:hAnsi="Times New Roman"/>
                <w:sz w:val="24"/>
                <w:szCs w:val="24"/>
              </w:rPr>
              <w:t xml:space="preserve">Кровообращения </w:t>
            </w:r>
          </w:p>
        </w:tc>
        <w:tc>
          <w:tcPr>
            <w:tcW w:w="1843" w:type="dxa"/>
            <w:vAlign w:val="bottom"/>
          </w:tcPr>
          <w:p w:rsidR="008B7B3F" w:rsidRPr="001C7498" w:rsidRDefault="008B7B3F" w:rsidP="009036CB">
            <w:pPr>
              <w:spacing w:after="0" w:line="240" w:lineRule="auto"/>
              <w:jc w:val="both"/>
              <w:rPr>
                <w:rFonts w:ascii="Times New Roman" w:hAnsi="Times New Roman"/>
                <w:sz w:val="24"/>
                <w:szCs w:val="24"/>
              </w:rPr>
            </w:pPr>
            <w:r w:rsidRPr="001C7498">
              <w:rPr>
                <w:rFonts w:ascii="Times New Roman" w:hAnsi="Times New Roman"/>
                <w:sz w:val="24"/>
                <w:szCs w:val="24"/>
              </w:rPr>
              <w:t>2-1,7%</w:t>
            </w:r>
          </w:p>
        </w:tc>
        <w:tc>
          <w:tcPr>
            <w:tcW w:w="1559" w:type="dxa"/>
            <w:vAlign w:val="bottom"/>
          </w:tcPr>
          <w:p w:rsidR="008B7B3F" w:rsidRPr="001C7498" w:rsidRDefault="008B7B3F" w:rsidP="009036CB">
            <w:pPr>
              <w:spacing w:after="0" w:line="240" w:lineRule="auto"/>
              <w:jc w:val="both"/>
              <w:rPr>
                <w:rFonts w:ascii="Times New Roman" w:hAnsi="Times New Roman"/>
                <w:sz w:val="24"/>
                <w:szCs w:val="24"/>
              </w:rPr>
            </w:pPr>
            <w:r w:rsidRPr="001C7498">
              <w:rPr>
                <w:rFonts w:ascii="Times New Roman" w:hAnsi="Times New Roman"/>
                <w:sz w:val="24"/>
                <w:szCs w:val="24"/>
              </w:rPr>
              <w:t>2-2,1</w:t>
            </w:r>
            <w:r>
              <w:rPr>
                <w:rFonts w:ascii="Times New Roman" w:hAnsi="Times New Roman"/>
                <w:sz w:val="24"/>
                <w:szCs w:val="24"/>
              </w:rPr>
              <w:t>%</w:t>
            </w:r>
          </w:p>
        </w:tc>
        <w:tc>
          <w:tcPr>
            <w:tcW w:w="1559" w:type="dxa"/>
          </w:tcPr>
          <w:p w:rsidR="008B7B3F" w:rsidRDefault="008B7B3F" w:rsidP="009036CB">
            <w:pPr>
              <w:spacing w:after="0" w:line="240" w:lineRule="auto"/>
              <w:jc w:val="both"/>
              <w:rPr>
                <w:rFonts w:ascii="Times New Roman" w:hAnsi="Times New Roman"/>
                <w:sz w:val="24"/>
                <w:szCs w:val="24"/>
              </w:rPr>
            </w:pPr>
          </w:p>
          <w:p w:rsidR="008B7B3F" w:rsidRPr="001C7498" w:rsidRDefault="008B7B3F" w:rsidP="009036CB">
            <w:pPr>
              <w:spacing w:after="0" w:line="240" w:lineRule="auto"/>
              <w:jc w:val="both"/>
              <w:rPr>
                <w:rFonts w:ascii="Times New Roman" w:hAnsi="Times New Roman"/>
                <w:sz w:val="24"/>
                <w:szCs w:val="24"/>
              </w:rPr>
            </w:pPr>
            <w:r>
              <w:rPr>
                <w:rFonts w:ascii="Times New Roman" w:hAnsi="Times New Roman"/>
                <w:sz w:val="24"/>
                <w:szCs w:val="24"/>
              </w:rPr>
              <w:t>-</w:t>
            </w:r>
          </w:p>
        </w:tc>
      </w:tr>
      <w:tr w:rsidR="008B7B3F" w:rsidRPr="001C7498" w:rsidTr="008B7B3F">
        <w:tc>
          <w:tcPr>
            <w:tcW w:w="465" w:type="dxa"/>
            <w:tcBorders>
              <w:right w:val="single" w:sz="4" w:space="0" w:color="auto"/>
            </w:tcBorders>
            <w:vAlign w:val="bottom"/>
          </w:tcPr>
          <w:p w:rsidR="008B7B3F" w:rsidRPr="001C7498" w:rsidRDefault="008B7B3F" w:rsidP="009036CB">
            <w:pPr>
              <w:spacing w:after="0" w:line="240" w:lineRule="auto"/>
              <w:jc w:val="both"/>
              <w:rPr>
                <w:rFonts w:ascii="Times New Roman" w:hAnsi="Times New Roman"/>
                <w:sz w:val="24"/>
                <w:szCs w:val="24"/>
              </w:rPr>
            </w:pPr>
            <w:r w:rsidRPr="001C7498">
              <w:rPr>
                <w:rFonts w:ascii="Times New Roman" w:hAnsi="Times New Roman"/>
                <w:sz w:val="24"/>
                <w:szCs w:val="24"/>
              </w:rPr>
              <w:t>11</w:t>
            </w:r>
          </w:p>
        </w:tc>
        <w:tc>
          <w:tcPr>
            <w:tcW w:w="3743" w:type="dxa"/>
            <w:tcBorders>
              <w:left w:val="single" w:sz="4" w:space="0" w:color="auto"/>
            </w:tcBorders>
            <w:vAlign w:val="bottom"/>
          </w:tcPr>
          <w:p w:rsidR="008B7B3F" w:rsidRPr="001C7498" w:rsidRDefault="008B7B3F" w:rsidP="009036CB">
            <w:pPr>
              <w:spacing w:after="0" w:line="240" w:lineRule="auto"/>
              <w:jc w:val="both"/>
              <w:rPr>
                <w:rFonts w:ascii="Times New Roman" w:hAnsi="Times New Roman"/>
                <w:sz w:val="24"/>
                <w:szCs w:val="24"/>
              </w:rPr>
            </w:pPr>
            <w:r w:rsidRPr="001C7498">
              <w:rPr>
                <w:rFonts w:ascii="Times New Roman" w:hAnsi="Times New Roman"/>
                <w:sz w:val="24"/>
                <w:szCs w:val="24"/>
              </w:rPr>
              <w:t xml:space="preserve">Болезни кожи и подкожной клетки </w:t>
            </w:r>
          </w:p>
        </w:tc>
        <w:tc>
          <w:tcPr>
            <w:tcW w:w="1843" w:type="dxa"/>
            <w:vAlign w:val="bottom"/>
          </w:tcPr>
          <w:p w:rsidR="008B7B3F" w:rsidRPr="001C7498" w:rsidRDefault="008B7B3F" w:rsidP="009036CB">
            <w:pPr>
              <w:spacing w:after="0" w:line="240" w:lineRule="auto"/>
              <w:jc w:val="both"/>
              <w:rPr>
                <w:rFonts w:ascii="Times New Roman" w:hAnsi="Times New Roman"/>
                <w:sz w:val="24"/>
                <w:szCs w:val="24"/>
              </w:rPr>
            </w:pPr>
            <w:r w:rsidRPr="001C7498">
              <w:rPr>
                <w:rFonts w:ascii="Times New Roman" w:hAnsi="Times New Roman"/>
                <w:sz w:val="24"/>
                <w:szCs w:val="24"/>
              </w:rPr>
              <w:t>3-2,6%</w:t>
            </w:r>
          </w:p>
        </w:tc>
        <w:tc>
          <w:tcPr>
            <w:tcW w:w="1559" w:type="dxa"/>
            <w:vAlign w:val="bottom"/>
          </w:tcPr>
          <w:p w:rsidR="008B7B3F" w:rsidRPr="001C7498" w:rsidRDefault="008B7B3F" w:rsidP="009036CB">
            <w:pPr>
              <w:spacing w:after="0" w:line="240" w:lineRule="auto"/>
              <w:jc w:val="both"/>
              <w:rPr>
                <w:rFonts w:ascii="Times New Roman" w:hAnsi="Times New Roman"/>
                <w:sz w:val="24"/>
                <w:szCs w:val="24"/>
              </w:rPr>
            </w:pPr>
            <w:r w:rsidRPr="001C7498">
              <w:rPr>
                <w:rFonts w:ascii="Times New Roman" w:hAnsi="Times New Roman"/>
                <w:sz w:val="24"/>
                <w:szCs w:val="24"/>
              </w:rPr>
              <w:t>-</w:t>
            </w:r>
          </w:p>
        </w:tc>
        <w:tc>
          <w:tcPr>
            <w:tcW w:w="1559" w:type="dxa"/>
          </w:tcPr>
          <w:p w:rsidR="008B7B3F" w:rsidRDefault="008B7B3F" w:rsidP="009036CB">
            <w:pPr>
              <w:spacing w:after="0" w:line="240" w:lineRule="auto"/>
              <w:jc w:val="both"/>
              <w:rPr>
                <w:rFonts w:ascii="Times New Roman" w:hAnsi="Times New Roman"/>
                <w:sz w:val="24"/>
                <w:szCs w:val="24"/>
              </w:rPr>
            </w:pPr>
          </w:p>
          <w:p w:rsidR="008B7B3F" w:rsidRPr="001C7498" w:rsidRDefault="008B7B3F" w:rsidP="009036CB">
            <w:pPr>
              <w:spacing w:after="0" w:line="240" w:lineRule="auto"/>
              <w:jc w:val="both"/>
              <w:rPr>
                <w:rFonts w:ascii="Times New Roman" w:hAnsi="Times New Roman"/>
                <w:sz w:val="24"/>
                <w:szCs w:val="24"/>
              </w:rPr>
            </w:pPr>
            <w:r>
              <w:rPr>
                <w:rFonts w:ascii="Times New Roman" w:hAnsi="Times New Roman"/>
                <w:sz w:val="24"/>
                <w:szCs w:val="24"/>
              </w:rPr>
              <w:t>5,34%</w:t>
            </w:r>
          </w:p>
        </w:tc>
      </w:tr>
      <w:tr w:rsidR="008B7B3F" w:rsidRPr="001C7498" w:rsidTr="008B7B3F">
        <w:tc>
          <w:tcPr>
            <w:tcW w:w="465" w:type="dxa"/>
            <w:tcBorders>
              <w:right w:val="single" w:sz="4" w:space="0" w:color="auto"/>
            </w:tcBorders>
            <w:vAlign w:val="bottom"/>
          </w:tcPr>
          <w:p w:rsidR="008B7B3F" w:rsidRPr="001C7498" w:rsidRDefault="008B7B3F" w:rsidP="009036CB">
            <w:pPr>
              <w:spacing w:after="0" w:line="240" w:lineRule="auto"/>
              <w:jc w:val="both"/>
              <w:rPr>
                <w:rFonts w:ascii="Times New Roman" w:hAnsi="Times New Roman"/>
                <w:sz w:val="24"/>
                <w:szCs w:val="24"/>
              </w:rPr>
            </w:pPr>
            <w:r w:rsidRPr="001C7498">
              <w:rPr>
                <w:rFonts w:ascii="Times New Roman" w:hAnsi="Times New Roman"/>
                <w:sz w:val="24"/>
                <w:szCs w:val="24"/>
              </w:rPr>
              <w:t>12</w:t>
            </w:r>
          </w:p>
        </w:tc>
        <w:tc>
          <w:tcPr>
            <w:tcW w:w="3743" w:type="dxa"/>
            <w:tcBorders>
              <w:left w:val="single" w:sz="4" w:space="0" w:color="auto"/>
            </w:tcBorders>
            <w:vAlign w:val="bottom"/>
          </w:tcPr>
          <w:p w:rsidR="008B7B3F" w:rsidRPr="001C7498" w:rsidRDefault="008B7B3F" w:rsidP="009036CB">
            <w:pPr>
              <w:spacing w:after="0" w:line="240" w:lineRule="auto"/>
              <w:jc w:val="both"/>
              <w:rPr>
                <w:rFonts w:ascii="Times New Roman" w:hAnsi="Times New Roman"/>
                <w:sz w:val="24"/>
                <w:szCs w:val="24"/>
              </w:rPr>
            </w:pPr>
            <w:r w:rsidRPr="001C7498">
              <w:rPr>
                <w:rFonts w:ascii="Times New Roman" w:hAnsi="Times New Roman"/>
                <w:sz w:val="24"/>
                <w:szCs w:val="24"/>
              </w:rPr>
              <w:t>Гинеколог ,заболевания</w:t>
            </w:r>
          </w:p>
        </w:tc>
        <w:tc>
          <w:tcPr>
            <w:tcW w:w="1843" w:type="dxa"/>
            <w:vAlign w:val="bottom"/>
          </w:tcPr>
          <w:p w:rsidR="008B7B3F" w:rsidRPr="001C7498" w:rsidRDefault="008B7B3F" w:rsidP="009036CB">
            <w:pPr>
              <w:spacing w:after="0" w:line="240" w:lineRule="auto"/>
              <w:jc w:val="both"/>
              <w:rPr>
                <w:rFonts w:ascii="Times New Roman" w:hAnsi="Times New Roman"/>
                <w:sz w:val="24"/>
                <w:szCs w:val="24"/>
              </w:rPr>
            </w:pPr>
            <w:r w:rsidRPr="001C7498">
              <w:rPr>
                <w:rFonts w:ascii="Times New Roman" w:hAnsi="Times New Roman"/>
                <w:sz w:val="24"/>
                <w:szCs w:val="24"/>
              </w:rPr>
              <w:t>2-1,7%</w:t>
            </w:r>
          </w:p>
        </w:tc>
        <w:tc>
          <w:tcPr>
            <w:tcW w:w="1559" w:type="dxa"/>
            <w:vAlign w:val="bottom"/>
          </w:tcPr>
          <w:p w:rsidR="008B7B3F" w:rsidRPr="001C7498" w:rsidRDefault="008B7B3F" w:rsidP="009036CB">
            <w:pPr>
              <w:spacing w:after="0" w:line="240" w:lineRule="auto"/>
              <w:jc w:val="both"/>
              <w:rPr>
                <w:rFonts w:ascii="Times New Roman" w:hAnsi="Times New Roman"/>
                <w:sz w:val="24"/>
                <w:szCs w:val="24"/>
              </w:rPr>
            </w:pPr>
            <w:r w:rsidRPr="001C7498">
              <w:rPr>
                <w:rFonts w:ascii="Times New Roman" w:hAnsi="Times New Roman"/>
                <w:sz w:val="24"/>
                <w:szCs w:val="24"/>
              </w:rPr>
              <w:t>-</w:t>
            </w:r>
          </w:p>
        </w:tc>
        <w:tc>
          <w:tcPr>
            <w:tcW w:w="1559" w:type="dxa"/>
          </w:tcPr>
          <w:p w:rsidR="008B7B3F" w:rsidRPr="001C7498" w:rsidRDefault="008B7B3F" w:rsidP="009036CB">
            <w:pPr>
              <w:spacing w:after="0" w:line="240" w:lineRule="auto"/>
              <w:jc w:val="both"/>
              <w:rPr>
                <w:rFonts w:ascii="Times New Roman" w:hAnsi="Times New Roman"/>
                <w:sz w:val="24"/>
                <w:szCs w:val="24"/>
              </w:rPr>
            </w:pPr>
            <w:r>
              <w:rPr>
                <w:rFonts w:ascii="Times New Roman" w:hAnsi="Times New Roman"/>
                <w:sz w:val="24"/>
                <w:szCs w:val="24"/>
              </w:rPr>
              <w:t>-</w:t>
            </w:r>
          </w:p>
        </w:tc>
      </w:tr>
      <w:tr w:rsidR="008B7B3F" w:rsidRPr="001C7498" w:rsidTr="008B7B3F">
        <w:trPr>
          <w:trHeight w:val="487"/>
        </w:trPr>
        <w:tc>
          <w:tcPr>
            <w:tcW w:w="465" w:type="dxa"/>
            <w:tcBorders>
              <w:right w:val="single" w:sz="4" w:space="0" w:color="auto"/>
            </w:tcBorders>
            <w:vAlign w:val="bottom"/>
          </w:tcPr>
          <w:p w:rsidR="008B7B3F" w:rsidRPr="001C7498" w:rsidRDefault="008B7B3F" w:rsidP="009036CB">
            <w:pPr>
              <w:spacing w:after="0" w:line="240" w:lineRule="auto"/>
              <w:jc w:val="both"/>
              <w:rPr>
                <w:rFonts w:ascii="Times New Roman" w:hAnsi="Times New Roman"/>
                <w:sz w:val="24"/>
                <w:szCs w:val="24"/>
              </w:rPr>
            </w:pPr>
            <w:r w:rsidRPr="001C7498">
              <w:rPr>
                <w:rFonts w:ascii="Times New Roman" w:hAnsi="Times New Roman"/>
                <w:sz w:val="24"/>
                <w:szCs w:val="24"/>
              </w:rPr>
              <w:t>13</w:t>
            </w:r>
          </w:p>
        </w:tc>
        <w:tc>
          <w:tcPr>
            <w:tcW w:w="3743" w:type="dxa"/>
            <w:tcBorders>
              <w:left w:val="single" w:sz="4" w:space="0" w:color="auto"/>
            </w:tcBorders>
            <w:vAlign w:val="bottom"/>
          </w:tcPr>
          <w:p w:rsidR="008B7B3F" w:rsidRPr="001C7498" w:rsidRDefault="008B7B3F" w:rsidP="009036CB">
            <w:pPr>
              <w:spacing w:after="0" w:line="240" w:lineRule="auto"/>
              <w:jc w:val="both"/>
              <w:rPr>
                <w:rFonts w:ascii="Times New Roman" w:hAnsi="Times New Roman"/>
                <w:sz w:val="24"/>
                <w:szCs w:val="24"/>
              </w:rPr>
            </w:pPr>
            <w:r w:rsidRPr="001C7498">
              <w:rPr>
                <w:rFonts w:ascii="Times New Roman" w:hAnsi="Times New Roman"/>
                <w:sz w:val="24"/>
                <w:szCs w:val="24"/>
              </w:rPr>
              <w:t>Анемия</w:t>
            </w:r>
          </w:p>
        </w:tc>
        <w:tc>
          <w:tcPr>
            <w:tcW w:w="1843" w:type="dxa"/>
            <w:vAlign w:val="bottom"/>
          </w:tcPr>
          <w:p w:rsidR="008B7B3F" w:rsidRPr="001C7498" w:rsidRDefault="008B7B3F" w:rsidP="009036CB">
            <w:pPr>
              <w:spacing w:after="0" w:line="240" w:lineRule="auto"/>
              <w:jc w:val="both"/>
              <w:rPr>
                <w:rFonts w:ascii="Times New Roman" w:hAnsi="Times New Roman"/>
                <w:sz w:val="24"/>
                <w:szCs w:val="24"/>
              </w:rPr>
            </w:pPr>
            <w:r w:rsidRPr="001C7498">
              <w:rPr>
                <w:rFonts w:ascii="Times New Roman" w:hAnsi="Times New Roman"/>
                <w:sz w:val="24"/>
                <w:szCs w:val="24"/>
              </w:rPr>
              <w:t>4-3,4%</w:t>
            </w:r>
          </w:p>
        </w:tc>
        <w:tc>
          <w:tcPr>
            <w:tcW w:w="1559" w:type="dxa"/>
            <w:vAlign w:val="bottom"/>
          </w:tcPr>
          <w:p w:rsidR="008B7B3F" w:rsidRPr="001C7498" w:rsidRDefault="008B7B3F" w:rsidP="009036CB">
            <w:pPr>
              <w:spacing w:after="0" w:line="240" w:lineRule="auto"/>
              <w:jc w:val="both"/>
              <w:rPr>
                <w:rFonts w:ascii="Times New Roman" w:hAnsi="Times New Roman"/>
                <w:sz w:val="24"/>
                <w:szCs w:val="24"/>
              </w:rPr>
            </w:pPr>
            <w:r w:rsidRPr="001C7498">
              <w:rPr>
                <w:rFonts w:ascii="Times New Roman" w:hAnsi="Times New Roman"/>
                <w:sz w:val="24"/>
                <w:szCs w:val="24"/>
              </w:rPr>
              <w:t>2-2,1</w:t>
            </w:r>
          </w:p>
        </w:tc>
        <w:tc>
          <w:tcPr>
            <w:tcW w:w="1559" w:type="dxa"/>
          </w:tcPr>
          <w:p w:rsidR="008B7B3F" w:rsidRDefault="008B7B3F" w:rsidP="009036CB">
            <w:pPr>
              <w:spacing w:after="0" w:line="240" w:lineRule="auto"/>
              <w:jc w:val="both"/>
              <w:rPr>
                <w:rFonts w:ascii="Times New Roman" w:hAnsi="Times New Roman"/>
                <w:sz w:val="24"/>
                <w:szCs w:val="24"/>
              </w:rPr>
            </w:pPr>
          </w:p>
          <w:p w:rsidR="008B7B3F" w:rsidRPr="001C7498" w:rsidRDefault="008B7B3F" w:rsidP="009036CB">
            <w:pPr>
              <w:spacing w:after="0" w:line="240" w:lineRule="auto"/>
              <w:jc w:val="both"/>
              <w:rPr>
                <w:rFonts w:ascii="Times New Roman" w:hAnsi="Times New Roman"/>
                <w:sz w:val="24"/>
                <w:szCs w:val="24"/>
              </w:rPr>
            </w:pPr>
            <w:r>
              <w:rPr>
                <w:rFonts w:ascii="Times New Roman" w:hAnsi="Times New Roman"/>
                <w:sz w:val="24"/>
                <w:szCs w:val="24"/>
              </w:rPr>
              <w:t>-</w:t>
            </w:r>
          </w:p>
        </w:tc>
      </w:tr>
      <w:tr w:rsidR="008B7B3F" w:rsidRPr="001C7498" w:rsidTr="008B7B3F">
        <w:tc>
          <w:tcPr>
            <w:tcW w:w="465" w:type="dxa"/>
            <w:tcBorders>
              <w:right w:val="single" w:sz="4" w:space="0" w:color="auto"/>
            </w:tcBorders>
            <w:vAlign w:val="bottom"/>
          </w:tcPr>
          <w:p w:rsidR="008B7B3F" w:rsidRPr="001C7498" w:rsidRDefault="008B7B3F" w:rsidP="009036CB">
            <w:pPr>
              <w:spacing w:after="0" w:line="240" w:lineRule="auto"/>
              <w:jc w:val="both"/>
              <w:rPr>
                <w:rFonts w:ascii="Times New Roman" w:hAnsi="Times New Roman"/>
                <w:sz w:val="24"/>
                <w:szCs w:val="24"/>
              </w:rPr>
            </w:pPr>
            <w:r w:rsidRPr="001C7498">
              <w:rPr>
                <w:rFonts w:ascii="Times New Roman" w:hAnsi="Times New Roman"/>
                <w:sz w:val="24"/>
                <w:szCs w:val="24"/>
              </w:rPr>
              <w:t>14</w:t>
            </w:r>
          </w:p>
        </w:tc>
        <w:tc>
          <w:tcPr>
            <w:tcW w:w="3743" w:type="dxa"/>
            <w:tcBorders>
              <w:left w:val="single" w:sz="4" w:space="0" w:color="auto"/>
            </w:tcBorders>
            <w:vAlign w:val="bottom"/>
          </w:tcPr>
          <w:p w:rsidR="008B7B3F" w:rsidRPr="001C7498" w:rsidRDefault="008B7B3F" w:rsidP="009036CB">
            <w:pPr>
              <w:spacing w:after="0" w:line="240" w:lineRule="auto"/>
              <w:jc w:val="both"/>
              <w:rPr>
                <w:rFonts w:ascii="Times New Roman" w:hAnsi="Times New Roman"/>
                <w:sz w:val="24"/>
                <w:szCs w:val="24"/>
              </w:rPr>
            </w:pPr>
            <w:r w:rsidRPr="001C7498">
              <w:rPr>
                <w:rFonts w:ascii="Times New Roman" w:hAnsi="Times New Roman"/>
                <w:sz w:val="24"/>
                <w:szCs w:val="24"/>
              </w:rPr>
              <w:t>Отит</w:t>
            </w:r>
          </w:p>
        </w:tc>
        <w:tc>
          <w:tcPr>
            <w:tcW w:w="1843" w:type="dxa"/>
            <w:vAlign w:val="bottom"/>
          </w:tcPr>
          <w:p w:rsidR="008B7B3F" w:rsidRPr="001C7498" w:rsidRDefault="008B7B3F" w:rsidP="009036CB">
            <w:pPr>
              <w:spacing w:after="0" w:line="240" w:lineRule="auto"/>
              <w:jc w:val="both"/>
              <w:rPr>
                <w:rFonts w:ascii="Times New Roman" w:hAnsi="Times New Roman"/>
                <w:sz w:val="24"/>
                <w:szCs w:val="24"/>
              </w:rPr>
            </w:pPr>
            <w:r w:rsidRPr="001C7498">
              <w:rPr>
                <w:rFonts w:ascii="Times New Roman" w:hAnsi="Times New Roman"/>
                <w:sz w:val="24"/>
                <w:szCs w:val="24"/>
              </w:rPr>
              <w:t>2-1,7%</w:t>
            </w:r>
          </w:p>
        </w:tc>
        <w:tc>
          <w:tcPr>
            <w:tcW w:w="1559" w:type="dxa"/>
            <w:vAlign w:val="bottom"/>
          </w:tcPr>
          <w:p w:rsidR="008B7B3F" w:rsidRPr="001C7498" w:rsidRDefault="008B7B3F" w:rsidP="009036CB">
            <w:pPr>
              <w:spacing w:after="0" w:line="240" w:lineRule="auto"/>
              <w:jc w:val="both"/>
              <w:rPr>
                <w:rFonts w:ascii="Times New Roman" w:hAnsi="Times New Roman"/>
                <w:sz w:val="24"/>
                <w:szCs w:val="24"/>
              </w:rPr>
            </w:pPr>
            <w:r w:rsidRPr="001C7498">
              <w:rPr>
                <w:rFonts w:ascii="Times New Roman" w:hAnsi="Times New Roman"/>
                <w:sz w:val="24"/>
                <w:szCs w:val="24"/>
              </w:rPr>
              <w:t>1-1%</w:t>
            </w:r>
          </w:p>
        </w:tc>
        <w:tc>
          <w:tcPr>
            <w:tcW w:w="1559" w:type="dxa"/>
          </w:tcPr>
          <w:p w:rsidR="008B7B3F" w:rsidRPr="001C7498" w:rsidRDefault="008B7B3F" w:rsidP="009036CB">
            <w:pPr>
              <w:spacing w:after="0" w:line="240" w:lineRule="auto"/>
              <w:jc w:val="both"/>
              <w:rPr>
                <w:rFonts w:ascii="Times New Roman" w:hAnsi="Times New Roman"/>
                <w:sz w:val="24"/>
                <w:szCs w:val="24"/>
              </w:rPr>
            </w:pPr>
            <w:r>
              <w:rPr>
                <w:rFonts w:ascii="Times New Roman" w:hAnsi="Times New Roman"/>
                <w:sz w:val="24"/>
                <w:szCs w:val="24"/>
              </w:rPr>
              <w:t>-</w:t>
            </w:r>
          </w:p>
        </w:tc>
      </w:tr>
      <w:tr w:rsidR="008B7B3F" w:rsidRPr="001C7498" w:rsidTr="008B7B3F">
        <w:tc>
          <w:tcPr>
            <w:tcW w:w="465" w:type="dxa"/>
            <w:tcBorders>
              <w:right w:val="single" w:sz="4" w:space="0" w:color="auto"/>
            </w:tcBorders>
            <w:vAlign w:val="bottom"/>
          </w:tcPr>
          <w:p w:rsidR="008B7B3F" w:rsidRPr="001C7498" w:rsidRDefault="008B7B3F" w:rsidP="009036CB">
            <w:pPr>
              <w:spacing w:after="0" w:line="240" w:lineRule="auto"/>
              <w:jc w:val="both"/>
              <w:rPr>
                <w:rFonts w:ascii="Times New Roman" w:hAnsi="Times New Roman"/>
                <w:sz w:val="24"/>
                <w:szCs w:val="24"/>
              </w:rPr>
            </w:pPr>
            <w:r w:rsidRPr="001C7498">
              <w:rPr>
                <w:rFonts w:ascii="Times New Roman" w:hAnsi="Times New Roman"/>
                <w:sz w:val="24"/>
                <w:szCs w:val="24"/>
              </w:rPr>
              <w:t>15</w:t>
            </w:r>
          </w:p>
        </w:tc>
        <w:tc>
          <w:tcPr>
            <w:tcW w:w="3743" w:type="dxa"/>
            <w:tcBorders>
              <w:left w:val="single" w:sz="4" w:space="0" w:color="auto"/>
            </w:tcBorders>
            <w:vAlign w:val="bottom"/>
          </w:tcPr>
          <w:p w:rsidR="008B7B3F" w:rsidRPr="001C7498" w:rsidRDefault="008B7B3F" w:rsidP="009036CB">
            <w:pPr>
              <w:spacing w:after="0" w:line="240" w:lineRule="auto"/>
              <w:jc w:val="both"/>
              <w:rPr>
                <w:rFonts w:ascii="Times New Roman" w:hAnsi="Times New Roman"/>
                <w:sz w:val="24"/>
                <w:szCs w:val="24"/>
              </w:rPr>
            </w:pPr>
            <w:r w:rsidRPr="001C7498">
              <w:rPr>
                <w:rFonts w:ascii="Times New Roman" w:hAnsi="Times New Roman"/>
                <w:sz w:val="24"/>
                <w:szCs w:val="24"/>
              </w:rPr>
              <w:t>Врожденные аномалии</w:t>
            </w:r>
          </w:p>
        </w:tc>
        <w:tc>
          <w:tcPr>
            <w:tcW w:w="1843" w:type="dxa"/>
            <w:vAlign w:val="bottom"/>
          </w:tcPr>
          <w:p w:rsidR="008B7B3F" w:rsidRPr="001C7498" w:rsidRDefault="008B7B3F" w:rsidP="009036CB">
            <w:pPr>
              <w:spacing w:after="0" w:line="240" w:lineRule="auto"/>
              <w:jc w:val="both"/>
              <w:rPr>
                <w:rFonts w:ascii="Times New Roman" w:hAnsi="Times New Roman"/>
                <w:sz w:val="24"/>
                <w:szCs w:val="24"/>
              </w:rPr>
            </w:pPr>
            <w:r w:rsidRPr="001C7498">
              <w:rPr>
                <w:rFonts w:ascii="Times New Roman" w:hAnsi="Times New Roman"/>
                <w:sz w:val="24"/>
                <w:szCs w:val="24"/>
              </w:rPr>
              <w:t>2-1,7%</w:t>
            </w:r>
          </w:p>
        </w:tc>
        <w:tc>
          <w:tcPr>
            <w:tcW w:w="1559" w:type="dxa"/>
            <w:vAlign w:val="bottom"/>
          </w:tcPr>
          <w:p w:rsidR="008B7B3F" w:rsidRPr="001C7498" w:rsidRDefault="008B7B3F" w:rsidP="009036CB">
            <w:pPr>
              <w:spacing w:after="0" w:line="240" w:lineRule="auto"/>
              <w:jc w:val="both"/>
              <w:rPr>
                <w:rFonts w:ascii="Times New Roman" w:hAnsi="Times New Roman"/>
                <w:sz w:val="24"/>
                <w:szCs w:val="24"/>
              </w:rPr>
            </w:pPr>
            <w:r w:rsidRPr="001C7498">
              <w:rPr>
                <w:rFonts w:ascii="Times New Roman" w:hAnsi="Times New Roman"/>
                <w:sz w:val="24"/>
                <w:szCs w:val="24"/>
              </w:rPr>
              <w:t>-</w:t>
            </w:r>
          </w:p>
        </w:tc>
        <w:tc>
          <w:tcPr>
            <w:tcW w:w="1559" w:type="dxa"/>
          </w:tcPr>
          <w:p w:rsidR="008B7B3F" w:rsidRPr="001C7498" w:rsidRDefault="008B7B3F" w:rsidP="009036CB">
            <w:pPr>
              <w:spacing w:after="0" w:line="240" w:lineRule="auto"/>
              <w:jc w:val="both"/>
              <w:rPr>
                <w:rFonts w:ascii="Times New Roman" w:hAnsi="Times New Roman"/>
                <w:sz w:val="24"/>
                <w:szCs w:val="24"/>
              </w:rPr>
            </w:pPr>
            <w:r>
              <w:rPr>
                <w:rFonts w:ascii="Times New Roman" w:hAnsi="Times New Roman"/>
                <w:sz w:val="24"/>
                <w:szCs w:val="24"/>
              </w:rPr>
              <w:t>-</w:t>
            </w:r>
          </w:p>
        </w:tc>
      </w:tr>
    </w:tbl>
    <w:p w:rsidR="00B2228A" w:rsidRPr="009036CB" w:rsidRDefault="00B2228A" w:rsidP="009036CB">
      <w:pPr>
        <w:autoSpaceDE w:val="0"/>
        <w:autoSpaceDN w:val="0"/>
        <w:adjustRightInd w:val="0"/>
        <w:spacing w:after="0" w:line="360" w:lineRule="auto"/>
        <w:contextualSpacing/>
        <w:jc w:val="both"/>
        <w:rPr>
          <w:rFonts w:ascii="Times New Roman" w:hAnsi="Times New Roman"/>
          <w:b/>
          <w:bCs/>
          <w:sz w:val="24"/>
          <w:szCs w:val="24"/>
        </w:rPr>
      </w:pPr>
    </w:p>
    <w:p w:rsidR="00B2228A" w:rsidRPr="000057D3" w:rsidRDefault="00B2228A" w:rsidP="00B2228A">
      <w:pPr>
        <w:autoSpaceDE w:val="0"/>
        <w:autoSpaceDN w:val="0"/>
        <w:adjustRightInd w:val="0"/>
        <w:spacing w:after="0" w:line="360" w:lineRule="auto"/>
        <w:contextualSpacing/>
        <w:rPr>
          <w:rFonts w:ascii="Times New Roman" w:hAnsi="Times New Roman"/>
          <w:b/>
          <w:bCs/>
          <w:sz w:val="24"/>
          <w:szCs w:val="24"/>
        </w:rPr>
      </w:pPr>
      <w:r w:rsidRPr="000057D3">
        <w:rPr>
          <w:rFonts w:ascii="Times New Roman" w:hAnsi="Times New Roman"/>
          <w:b/>
          <w:bCs/>
          <w:sz w:val="24"/>
          <w:szCs w:val="24"/>
        </w:rPr>
        <w:t>Актуальность создания программы</w:t>
      </w:r>
    </w:p>
    <w:p w:rsidR="00B2228A" w:rsidRPr="000057D3" w:rsidRDefault="00B2228A" w:rsidP="00B2228A">
      <w:pPr>
        <w:autoSpaceDE w:val="0"/>
        <w:autoSpaceDN w:val="0"/>
        <w:adjustRightInd w:val="0"/>
        <w:spacing w:after="0" w:line="360" w:lineRule="auto"/>
        <w:ind w:firstLine="567"/>
        <w:contextualSpacing/>
        <w:jc w:val="both"/>
        <w:rPr>
          <w:rFonts w:ascii="Times New Roman" w:hAnsi="Times New Roman"/>
          <w:sz w:val="24"/>
          <w:szCs w:val="24"/>
        </w:rPr>
      </w:pPr>
      <w:r w:rsidRPr="000057D3">
        <w:rPr>
          <w:rFonts w:ascii="Times New Roman" w:hAnsi="Times New Roman"/>
          <w:sz w:val="24"/>
          <w:szCs w:val="24"/>
        </w:rPr>
        <w:t>Программа формирования культуры здорового и безопасного образа жизни на ступени начального общего образования cформирована с учётом факторов, оказывающих существенное влияние на состояние здоровья детей:</w:t>
      </w:r>
    </w:p>
    <w:p w:rsidR="00B2228A" w:rsidRPr="000057D3" w:rsidRDefault="00B2228A" w:rsidP="00B2228A">
      <w:pPr>
        <w:autoSpaceDE w:val="0"/>
        <w:autoSpaceDN w:val="0"/>
        <w:adjustRightInd w:val="0"/>
        <w:spacing w:after="0" w:line="360" w:lineRule="auto"/>
        <w:ind w:firstLine="567"/>
        <w:contextualSpacing/>
        <w:jc w:val="both"/>
        <w:rPr>
          <w:rFonts w:ascii="Times New Roman" w:hAnsi="Times New Roman"/>
          <w:sz w:val="24"/>
          <w:szCs w:val="24"/>
        </w:rPr>
      </w:pPr>
      <w:r w:rsidRPr="000057D3">
        <w:rPr>
          <w:rFonts w:ascii="Times New Roman" w:hAnsi="Times New Roman"/>
          <w:sz w:val="24"/>
          <w:szCs w:val="24"/>
        </w:rPr>
        <w:t>• неблагоприятные социальные, экономические и экологические условия;</w:t>
      </w:r>
    </w:p>
    <w:p w:rsidR="00B2228A" w:rsidRPr="000057D3" w:rsidRDefault="00B2228A" w:rsidP="00B2228A">
      <w:pPr>
        <w:autoSpaceDE w:val="0"/>
        <w:autoSpaceDN w:val="0"/>
        <w:adjustRightInd w:val="0"/>
        <w:spacing w:after="0" w:line="360" w:lineRule="auto"/>
        <w:ind w:firstLine="567"/>
        <w:contextualSpacing/>
        <w:jc w:val="both"/>
        <w:rPr>
          <w:rFonts w:ascii="Times New Roman" w:hAnsi="Times New Roman"/>
          <w:sz w:val="24"/>
          <w:szCs w:val="24"/>
        </w:rPr>
      </w:pPr>
      <w:r w:rsidRPr="000057D3">
        <w:rPr>
          <w:rFonts w:ascii="Times New Roman" w:hAnsi="Times New Roman"/>
          <w:sz w:val="24"/>
          <w:szCs w:val="24"/>
        </w:rPr>
        <w:t>• 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B2228A" w:rsidRPr="000057D3" w:rsidRDefault="00B2228A" w:rsidP="00B2228A">
      <w:pPr>
        <w:autoSpaceDE w:val="0"/>
        <w:autoSpaceDN w:val="0"/>
        <w:adjustRightInd w:val="0"/>
        <w:spacing w:after="0" w:line="360" w:lineRule="auto"/>
        <w:ind w:firstLine="567"/>
        <w:contextualSpacing/>
        <w:jc w:val="both"/>
        <w:rPr>
          <w:rFonts w:ascii="Times New Roman" w:hAnsi="Times New Roman"/>
          <w:sz w:val="24"/>
          <w:szCs w:val="24"/>
        </w:rPr>
      </w:pPr>
      <w:r w:rsidRPr="000057D3">
        <w:rPr>
          <w:rFonts w:ascii="Times New Roman" w:hAnsi="Times New Roman"/>
          <w:sz w:val="24"/>
          <w:szCs w:val="24"/>
        </w:rPr>
        <w:t>• 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B2228A" w:rsidRPr="000057D3" w:rsidRDefault="00B2228A" w:rsidP="00B2228A">
      <w:pPr>
        <w:autoSpaceDE w:val="0"/>
        <w:autoSpaceDN w:val="0"/>
        <w:adjustRightInd w:val="0"/>
        <w:spacing w:after="0" w:line="360" w:lineRule="auto"/>
        <w:ind w:firstLine="567"/>
        <w:contextualSpacing/>
        <w:jc w:val="both"/>
        <w:rPr>
          <w:rFonts w:ascii="Times New Roman" w:hAnsi="Times New Roman"/>
          <w:sz w:val="24"/>
          <w:szCs w:val="24"/>
        </w:rPr>
      </w:pPr>
      <w:r w:rsidRPr="000057D3">
        <w:rPr>
          <w:rFonts w:ascii="Times New Roman" w:hAnsi="Times New Roman"/>
          <w:sz w:val="24"/>
          <w:szCs w:val="24"/>
        </w:rPr>
        <w:t>• активно формируемые в младшем школьном возрасте комплексы знаний, установок, правил поведения, привычек;</w:t>
      </w:r>
    </w:p>
    <w:p w:rsidR="00B2228A" w:rsidRPr="000057D3" w:rsidRDefault="00B2228A" w:rsidP="00B2228A">
      <w:pPr>
        <w:autoSpaceDE w:val="0"/>
        <w:autoSpaceDN w:val="0"/>
        <w:adjustRightInd w:val="0"/>
        <w:spacing w:after="0" w:line="360" w:lineRule="auto"/>
        <w:ind w:firstLine="567"/>
        <w:contextualSpacing/>
        <w:jc w:val="both"/>
        <w:rPr>
          <w:rFonts w:ascii="Times New Roman" w:hAnsi="Times New Roman"/>
          <w:sz w:val="24"/>
          <w:szCs w:val="24"/>
        </w:rPr>
      </w:pPr>
      <w:r w:rsidRPr="000057D3">
        <w:rPr>
          <w:rFonts w:ascii="Times New Roman" w:hAnsi="Times New Roman"/>
          <w:sz w:val="24"/>
          <w:szCs w:val="24"/>
        </w:rPr>
        <w:t>• 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 неспособностью прогнозировать последствия своего отношения к здоровью, что обусловливает, в свою очередь, невосприятие ребёнком деятельности, связанной с укреплениемздоровья и профилактикой его нарушений, как актуальной и значимой (ребёнок всегда стремится к удовлетворению своих актуальных потребностей, он не знает, что такое будущее, и поэтому ни за что не пожертвует настоящим ради будущего и будет сопротивляться невозможности осуществления своих желаний).</w:t>
      </w:r>
    </w:p>
    <w:p w:rsidR="00B2228A" w:rsidRPr="000057D3" w:rsidRDefault="00B2228A" w:rsidP="00B2228A">
      <w:pPr>
        <w:autoSpaceDE w:val="0"/>
        <w:autoSpaceDN w:val="0"/>
        <w:adjustRightInd w:val="0"/>
        <w:spacing w:after="0" w:line="360" w:lineRule="auto"/>
        <w:ind w:firstLine="567"/>
        <w:contextualSpacing/>
        <w:jc w:val="both"/>
        <w:rPr>
          <w:rFonts w:ascii="Times New Roman" w:hAnsi="Times New Roman"/>
          <w:sz w:val="24"/>
          <w:szCs w:val="24"/>
        </w:rPr>
      </w:pPr>
      <w:r w:rsidRPr="000057D3">
        <w:rPr>
          <w:rFonts w:ascii="Times New Roman" w:hAnsi="Times New Roman"/>
          <w:sz w:val="24"/>
          <w:szCs w:val="24"/>
        </w:rPr>
        <w:t>Наиболее эффективным путём формирования культуры здорового и безопасного образа жизни является направляемая и организуемая взрослыми (учителем, воспитателем, психологом, взрослыми в семье) самостоятельная работа, способствующая активной и успешной социализации ребёнка в образовательном учреждении, развивающая способность пониматьсвоё состояние, знать способы и варианты рациональной организации режима дня и двигательной активности, питания, правил личной гигиены.</w:t>
      </w:r>
    </w:p>
    <w:p w:rsidR="00B2228A" w:rsidRPr="000057D3" w:rsidRDefault="00B2228A" w:rsidP="00B2228A">
      <w:pPr>
        <w:autoSpaceDE w:val="0"/>
        <w:autoSpaceDN w:val="0"/>
        <w:adjustRightInd w:val="0"/>
        <w:spacing w:after="0" w:line="360" w:lineRule="auto"/>
        <w:ind w:firstLine="567"/>
        <w:contextualSpacing/>
        <w:jc w:val="both"/>
        <w:rPr>
          <w:rFonts w:ascii="Times New Roman" w:hAnsi="Times New Roman"/>
          <w:sz w:val="24"/>
          <w:szCs w:val="24"/>
        </w:rPr>
      </w:pPr>
      <w:r w:rsidRPr="000057D3">
        <w:rPr>
          <w:rFonts w:ascii="Times New Roman" w:hAnsi="Times New Roman"/>
          <w:sz w:val="24"/>
          <w:szCs w:val="24"/>
        </w:rPr>
        <w:t>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ребёнка в семье и образовательном учреждении. При выборе стратегии воспитания культуры здоровья в младшем школьном возрасте необходимо, учитывая психологические и психофизиологические характеристики возраста, опираться на зону актуального развития, исходя из того, что формирование культуры здорового и безопасного образа жизни — необходимый и обязательный компонент здоровьесберегающей работы образовательного учреждения, требующий соответствующей здоровьесберегающей организации всей жизни образовательного учреждения, включая её инфраструктуру, 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рационального питания.</w:t>
      </w:r>
    </w:p>
    <w:p w:rsidR="00B2228A" w:rsidRPr="000057D3" w:rsidRDefault="00B2228A" w:rsidP="00B2228A">
      <w:pPr>
        <w:autoSpaceDE w:val="0"/>
        <w:autoSpaceDN w:val="0"/>
        <w:adjustRightInd w:val="0"/>
        <w:spacing w:after="0" w:line="360" w:lineRule="auto"/>
        <w:ind w:firstLine="567"/>
        <w:contextualSpacing/>
        <w:jc w:val="both"/>
        <w:rPr>
          <w:rFonts w:ascii="Times New Roman" w:hAnsi="Times New Roman"/>
          <w:sz w:val="24"/>
          <w:szCs w:val="24"/>
        </w:rPr>
      </w:pPr>
      <w:r w:rsidRPr="000057D3">
        <w:rPr>
          <w:rFonts w:ascii="Times New Roman" w:hAnsi="Times New Roman"/>
          <w:sz w:val="24"/>
          <w:szCs w:val="24"/>
        </w:rPr>
        <w:t>Одним из компонентов формирования культуры здорового и безопасного образа жизни является просветительская</w:t>
      </w:r>
      <w:r w:rsidRPr="005275A9">
        <w:rPr>
          <w:rFonts w:ascii="Times New Roman" w:hAnsi="Times New Roman"/>
          <w:sz w:val="24"/>
          <w:szCs w:val="24"/>
        </w:rPr>
        <w:t xml:space="preserve"> </w:t>
      </w:r>
      <w:r w:rsidRPr="000057D3">
        <w:rPr>
          <w:rFonts w:ascii="Times New Roman" w:hAnsi="Times New Roman"/>
          <w:sz w:val="24"/>
          <w:szCs w:val="24"/>
        </w:rPr>
        <w:t>работа с родителями (законными представителями) обучающихся, привлечение родителей (законных представителей)к совместной работе с детьми, к разработке программы</w:t>
      </w:r>
      <w:r w:rsidRPr="005275A9">
        <w:rPr>
          <w:rFonts w:ascii="Times New Roman" w:hAnsi="Times New Roman"/>
          <w:sz w:val="24"/>
          <w:szCs w:val="24"/>
        </w:rPr>
        <w:t xml:space="preserve"> </w:t>
      </w:r>
      <w:r w:rsidRPr="000057D3">
        <w:rPr>
          <w:rFonts w:ascii="Times New Roman" w:hAnsi="Times New Roman"/>
          <w:sz w:val="24"/>
          <w:szCs w:val="24"/>
        </w:rPr>
        <w:t>формирования культуры здорового и безопасного образа</w:t>
      </w:r>
      <w:r w:rsidRPr="005275A9">
        <w:rPr>
          <w:rFonts w:ascii="Times New Roman" w:hAnsi="Times New Roman"/>
          <w:sz w:val="24"/>
          <w:szCs w:val="24"/>
        </w:rPr>
        <w:t xml:space="preserve"> </w:t>
      </w:r>
      <w:r w:rsidRPr="000057D3">
        <w:rPr>
          <w:rFonts w:ascii="Times New Roman" w:hAnsi="Times New Roman"/>
          <w:sz w:val="24"/>
          <w:szCs w:val="24"/>
        </w:rPr>
        <w:t>жизни.</w:t>
      </w:r>
    </w:p>
    <w:p w:rsidR="00B2228A" w:rsidRPr="009036CB" w:rsidRDefault="00B2228A" w:rsidP="009036CB">
      <w:pPr>
        <w:autoSpaceDE w:val="0"/>
        <w:autoSpaceDN w:val="0"/>
        <w:adjustRightInd w:val="0"/>
        <w:spacing w:after="0" w:line="360" w:lineRule="auto"/>
        <w:ind w:firstLine="567"/>
        <w:contextualSpacing/>
        <w:jc w:val="both"/>
        <w:rPr>
          <w:rFonts w:ascii="Times New Roman" w:hAnsi="Times New Roman"/>
          <w:sz w:val="24"/>
          <w:szCs w:val="24"/>
        </w:rPr>
      </w:pPr>
      <w:r w:rsidRPr="000057D3">
        <w:rPr>
          <w:rFonts w:ascii="Times New Roman" w:hAnsi="Times New Roman"/>
          <w:sz w:val="24"/>
          <w:szCs w:val="24"/>
        </w:rPr>
        <w:t>Разработка программы формирования культуры здорового</w:t>
      </w:r>
      <w:r w:rsidRPr="005275A9">
        <w:rPr>
          <w:rFonts w:ascii="Times New Roman" w:hAnsi="Times New Roman"/>
          <w:sz w:val="24"/>
          <w:szCs w:val="24"/>
        </w:rPr>
        <w:t xml:space="preserve"> </w:t>
      </w:r>
      <w:r w:rsidRPr="000057D3">
        <w:rPr>
          <w:rFonts w:ascii="Times New Roman" w:hAnsi="Times New Roman"/>
          <w:sz w:val="24"/>
          <w:szCs w:val="24"/>
        </w:rPr>
        <w:t>и безопасного образа жизни, а также организация всей работы по её реализации строится на основе научной</w:t>
      </w:r>
      <w:r w:rsidRPr="005275A9">
        <w:rPr>
          <w:rFonts w:ascii="Times New Roman" w:hAnsi="Times New Roman"/>
          <w:sz w:val="24"/>
          <w:szCs w:val="24"/>
        </w:rPr>
        <w:t xml:space="preserve"> </w:t>
      </w:r>
      <w:r w:rsidRPr="000057D3">
        <w:rPr>
          <w:rFonts w:ascii="Times New Roman" w:hAnsi="Times New Roman"/>
          <w:sz w:val="24"/>
          <w:szCs w:val="24"/>
        </w:rPr>
        <w:t>обоснованности, последовательности, возрастной и социокультурной адекватности, информационной безопасности и</w:t>
      </w:r>
      <w:r w:rsidRPr="005275A9">
        <w:rPr>
          <w:rFonts w:ascii="Times New Roman" w:hAnsi="Times New Roman"/>
          <w:sz w:val="24"/>
          <w:szCs w:val="24"/>
        </w:rPr>
        <w:t xml:space="preserve"> </w:t>
      </w:r>
      <w:r w:rsidRPr="000057D3">
        <w:rPr>
          <w:rFonts w:ascii="Times New Roman" w:hAnsi="Times New Roman"/>
          <w:sz w:val="24"/>
          <w:szCs w:val="24"/>
        </w:rPr>
        <w:t>практической целесообразности.</w:t>
      </w:r>
    </w:p>
    <w:p w:rsidR="000C1A9B" w:rsidRPr="000F12D8" w:rsidRDefault="009036CB" w:rsidP="000F12D8">
      <w:pPr>
        <w:autoSpaceDE w:val="0"/>
        <w:autoSpaceDN w:val="0"/>
        <w:adjustRightInd w:val="0"/>
        <w:spacing w:after="0" w:line="360" w:lineRule="auto"/>
        <w:contextualSpacing/>
        <w:jc w:val="both"/>
        <w:rPr>
          <w:rFonts w:ascii="Times New Roman" w:hAnsi="Times New Roman"/>
          <w:sz w:val="24"/>
          <w:szCs w:val="24"/>
        </w:rPr>
      </w:pPr>
      <w:r>
        <w:rPr>
          <w:rFonts w:ascii="Times New Roman" w:hAnsi="Times New Roman"/>
          <w:b/>
          <w:sz w:val="24"/>
          <w:szCs w:val="24"/>
        </w:rPr>
        <w:t>Цель</w:t>
      </w:r>
      <w:r w:rsidR="00B2228A" w:rsidRPr="000057D3">
        <w:rPr>
          <w:rFonts w:ascii="Times New Roman" w:hAnsi="Times New Roman"/>
          <w:b/>
          <w:sz w:val="24"/>
          <w:szCs w:val="24"/>
        </w:rPr>
        <w:t xml:space="preserve"> </w:t>
      </w:r>
      <w:r w:rsidR="00B2228A" w:rsidRPr="000057D3">
        <w:rPr>
          <w:rFonts w:ascii="Times New Roman" w:hAnsi="Times New Roman"/>
          <w:sz w:val="24"/>
          <w:szCs w:val="24"/>
        </w:rPr>
        <w:t>Программы формирования культуры здорового и безопасного образа жизни обучающихся -  формирование знаний, установок, личностных ориентиров и норм поведения обучающихся, обеспечивающих сохранение и укрепление физического и психологического здоровья как одного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w:t>
      </w:r>
    </w:p>
    <w:p w:rsidR="00B2228A" w:rsidRPr="000057D3" w:rsidRDefault="00B2228A" w:rsidP="00B2228A">
      <w:pPr>
        <w:autoSpaceDE w:val="0"/>
        <w:autoSpaceDN w:val="0"/>
        <w:adjustRightInd w:val="0"/>
        <w:spacing w:after="0" w:line="360" w:lineRule="auto"/>
        <w:ind w:firstLine="567"/>
        <w:contextualSpacing/>
        <w:rPr>
          <w:rFonts w:ascii="Times New Roman" w:hAnsi="Times New Roman"/>
          <w:b/>
          <w:bCs/>
          <w:sz w:val="24"/>
          <w:szCs w:val="24"/>
        </w:rPr>
      </w:pPr>
      <w:r w:rsidRPr="000057D3">
        <w:rPr>
          <w:rFonts w:ascii="Times New Roman" w:hAnsi="Times New Roman"/>
          <w:b/>
          <w:bCs/>
          <w:sz w:val="24"/>
          <w:szCs w:val="24"/>
        </w:rPr>
        <w:t>Задачи модуля</w:t>
      </w:r>
    </w:p>
    <w:p w:rsidR="00B2228A" w:rsidRPr="000057D3" w:rsidRDefault="00B2228A" w:rsidP="00C20B4E">
      <w:pPr>
        <w:pStyle w:val="a5"/>
        <w:numPr>
          <w:ilvl w:val="0"/>
          <w:numId w:val="78"/>
        </w:numPr>
        <w:autoSpaceDE w:val="0"/>
        <w:autoSpaceDN w:val="0"/>
        <w:adjustRightInd w:val="0"/>
        <w:spacing w:after="0" w:line="360" w:lineRule="auto"/>
        <w:ind w:left="426" w:hanging="426"/>
        <w:jc w:val="left"/>
        <w:rPr>
          <w:rFonts w:ascii="Times New Roman" w:hAnsi="Times New Roman"/>
          <w:b/>
          <w:bCs/>
          <w:sz w:val="24"/>
          <w:szCs w:val="24"/>
        </w:rPr>
      </w:pPr>
      <w:r w:rsidRPr="000057D3">
        <w:rPr>
          <w:rFonts w:ascii="Times New Roman" w:hAnsi="Times New Roman"/>
          <w:sz w:val="24"/>
          <w:szCs w:val="24"/>
        </w:rPr>
        <w:t xml:space="preserve">актуализировать представление о культуре  здорового и безопасного образа жизни; </w:t>
      </w:r>
    </w:p>
    <w:p w:rsidR="00B2228A" w:rsidRPr="000057D3" w:rsidRDefault="00B2228A" w:rsidP="00C20B4E">
      <w:pPr>
        <w:pStyle w:val="a5"/>
        <w:numPr>
          <w:ilvl w:val="0"/>
          <w:numId w:val="78"/>
        </w:numPr>
        <w:autoSpaceDE w:val="0"/>
        <w:autoSpaceDN w:val="0"/>
        <w:adjustRightInd w:val="0"/>
        <w:spacing w:after="0" w:line="360" w:lineRule="auto"/>
        <w:ind w:left="426" w:hanging="426"/>
        <w:jc w:val="left"/>
        <w:rPr>
          <w:rFonts w:ascii="Times New Roman" w:hAnsi="Times New Roman"/>
          <w:b/>
          <w:bCs/>
          <w:sz w:val="24"/>
          <w:szCs w:val="24"/>
        </w:rPr>
      </w:pPr>
      <w:r w:rsidRPr="000057D3">
        <w:rPr>
          <w:rFonts w:ascii="Times New Roman" w:hAnsi="Times New Roman"/>
          <w:sz w:val="24"/>
          <w:szCs w:val="24"/>
        </w:rPr>
        <w:t>изучить задачи программы формирования культуры здорового и безопасного образа жизни в начальной школе;</w:t>
      </w:r>
    </w:p>
    <w:p w:rsidR="00B2228A" w:rsidRPr="000057D3" w:rsidRDefault="00B2228A" w:rsidP="00C20B4E">
      <w:pPr>
        <w:pStyle w:val="a5"/>
        <w:numPr>
          <w:ilvl w:val="0"/>
          <w:numId w:val="78"/>
        </w:numPr>
        <w:autoSpaceDE w:val="0"/>
        <w:autoSpaceDN w:val="0"/>
        <w:adjustRightInd w:val="0"/>
        <w:spacing w:after="0" w:line="360" w:lineRule="auto"/>
        <w:ind w:left="426" w:hanging="426"/>
        <w:jc w:val="left"/>
        <w:rPr>
          <w:rFonts w:ascii="Times New Roman" w:hAnsi="Times New Roman"/>
          <w:b/>
          <w:bCs/>
          <w:sz w:val="24"/>
          <w:szCs w:val="24"/>
        </w:rPr>
      </w:pPr>
      <w:r w:rsidRPr="000057D3">
        <w:rPr>
          <w:rFonts w:ascii="Times New Roman" w:hAnsi="Times New Roman"/>
          <w:sz w:val="24"/>
          <w:szCs w:val="24"/>
        </w:rPr>
        <w:t>уяснить структуру системной работы по реализации здоровьесберегающих технологий в начальной школе;</w:t>
      </w:r>
    </w:p>
    <w:p w:rsidR="00B2228A" w:rsidRPr="000057D3" w:rsidRDefault="00B2228A" w:rsidP="00C20B4E">
      <w:pPr>
        <w:pStyle w:val="a5"/>
        <w:numPr>
          <w:ilvl w:val="0"/>
          <w:numId w:val="78"/>
        </w:numPr>
        <w:autoSpaceDE w:val="0"/>
        <w:autoSpaceDN w:val="0"/>
        <w:adjustRightInd w:val="0"/>
        <w:spacing w:after="0" w:line="360" w:lineRule="auto"/>
        <w:ind w:left="567" w:hanging="567"/>
        <w:jc w:val="left"/>
        <w:rPr>
          <w:rFonts w:ascii="Times New Roman" w:hAnsi="Times New Roman"/>
          <w:b/>
          <w:bCs/>
          <w:sz w:val="24"/>
          <w:szCs w:val="24"/>
        </w:rPr>
      </w:pPr>
      <w:r w:rsidRPr="000057D3">
        <w:rPr>
          <w:rFonts w:ascii="Times New Roman" w:hAnsi="Times New Roman"/>
          <w:sz w:val="24"/>
          <w:szCs w:val="24"/>
        </w:rPr>
        <w:t xml:space="preserve">рассмотреть систему гигиенических требований к условиям реализации государственных образовательных стандартов второго поколения; </w:t>
      </w:r>
    </w:p>
    <w:p w:rsidR="00B2228A" w:rsidRPr="000057D3" w:rsidRDefault="00B2228A" w:rsidP="00C20B4E">
      <w:pPr>
        <w:pStyle w:val="a5"/>
        <w:numPr>
          <w:ilvl w:val="0"/>
          <w:numId w:val="78"/>
        </w:numPr>
        <w:autoSpaceDE w:val="0"/>
        <w:autoSpaceDN w:val="0"/>
        <w:adjustRightInd w:val="0"/>
        <w:spacing w:after="0" w:line="360" w:lineRule="auto"/>
        <w:ind w:left="284"/>
        <w:jc w:val="left"/>
        <w:rPr>
          <w:rFonts w:ascii="Times New Roman" w:hAnsi="Times New Roman"/>
          <w:b/>
          <w:bCs/>
          <w:sz w:val="24"/>
          <w:szCs w:val="24"/>
        </w:rPr>
      </w:pPr>
      <w:r w:rsidRPr="000057D3">
        <w:rPr>
          <w:rFonts w:ascii="Times New Roman" w:hAnsi="Times New Roman"/>
          <w:sz w:val="24"/>
          <w:szCs w:val="24"/>
        </w:rPr>
        <w:t>систематизировать  методы и приемы рациональной организации учебного процесса в  начальной школе;</w:t>
      </w:r>
    </w:p>
    <w:p w:rsidR="00B2228A" w:rsidRPr="000057D3" w:rsidRDefault="00B2228A" w:rsidP="00C20B4E">
      <w:pPr>
        <w:pStyle w:val="a5"/>
        <w:numPr>
          <w:ilvl w:val="0"/>
          <w:numId w:val="78"/>
        </w:numPr>
        <w:autoSpaceDE w:val="0"/>
        <w:autoSpaceDN w:val="0"/>
        <w:adjustRightInd w:val="0"/>
        <w:spacing w:after="0" w:line="360" w:lineRule="auto"/>
        <w:ind w:left="284"/>
        <w:jc w:val="left"/>
        <w:rPr>
          <w:rFonts w:ascii="Times New Roman" w:hAnsi="Times New Roman"/>
          <w:b/>
          <w:bCs/>
          <w:sz w:val="24"/>
          <w:szCs w:val="24"/>
        </w:rPr>
      </w:pPr>
      <w:r w:rsidRPr="000057D3">
        <w:rPr>
          <w:rFonts w:ascii="Times New Roman" w:hAnsi="Times New Roman"/>
          <w:sz w:val="24"/>
          <w:szCs w:val="24"/>
        </w:rPr>
        <w:t>рассмотреть особенности просветительской работы с родителями по формированию культуры  здорового и безопасного образа жизни младших школьников;</w:t>
      </w:r>
    </w:p>
    <w:p w:rsidR="00B2228A" w:rsidRPr="000057D3" w:rsidRDefault="00B2228A" w:rsidP="00C20B4E">
      <w:pPr>
        <w:pStyle w:val="a5"/>
        <w:numPr>
          <w:ilvl w:val="0"/>
          <w:numId w:val="78"/>
        </w:numPr>
        <w:autoSpaceDE w:val="0"/>
        <w:autoSpaceDN w:val="0"/>
        <w:adjustRightInd w:val="0"/>
        <w:spacing w:after="0" w:line="360" w:lineRule="auto"/>
        <w:ind w:left="426"/>
        <w:jc w:val="left"/>
        <w:rPr>
          <w:rFonts w:ascii="Times New Roman" w:hAnsi="Times New Roman"/>
          <w:b/>
          <w:bCs/>
          <w:sz w:val="24"/>
          <w:szCs w:val="24"/>
        </w:rPr>
      </w:pPr>
      <w:r w:rsidRPr="000057D3">
        <w:rPr>
          <w:rFonts w:ascii="Times New Roman" w:hAnsi="Times New Roman"/>
          <w:sz w:val="24"/>
          <w:szCs w:val="24"/>
        </w:rPr>
        <w:t>осмыслить возможности использования приобретенных теоретических знаний применительно к своей предметной области</w:t>
      </w:r>
    </w:p>
    <w:p w:rsidR="00B2228A" w:rsidRPr="000057D3" w:rsidRDefault="00B2228A" w:rsidP="00B2228A">
      <w:pPr>
        <w:autoSpaceDE w:val="0"/>
        <w:autoSpaceDN w:val="0"/>
        <w:adjustRightInd w:val="0"/>
        <w:spacing w:after="0" w:line="360" w:lineRule="auto"/>
        <w:ind w:firstLine="567"/>
        <w:contextualSpacing/>
        <w:rPr>
          <w:rFonts w:ascii="Times New Roman" w:hAnsi="Times New Roman"/>
          <w:b/>
          <w:sz w:val="24"/>
          <w:szCs w:val="24"/>
        </w:rPr>
      </w:pPr>
      <w:r>
        <w:rPr>
          <w:rFonts w:ascii="Times New Roman" w:hAnsi="Times New Roman"/>
          <w:b/>
          <w:sz w:val="24"/>
          <w:szCs w:val="24"/>
        </w:rPr>
        <w:t>Задачи программы</w:t>
      </w:r>
    </w:p>
    <w:p w:rsidR="00B2228A" w:rsidRPr="000057D3" w:rsidRDefault="00B2228A" w:rsidP="00B2228A">
      <w:pPr>
        <w:autoSpaceDE w:val="0"/>
        <w:autoSpaceDN w:val="0"/>
        <w:adjustRightInd w:val="0"/>
        <w:spacing w:after="0" w:line="360" w:lineRule="auto"/>
        <w:ind w:left="284" w:hanging="284"/>
        <w:contextualSpacing/>
        <w:jc w:val="both"/>
        <w:rPr>
          <w:rFonts w:ascii="Times New Roman" w:hAnsi="Times New Roman"/>
          <w:sz w:val="24"/>
          <w:szCs w:val="24"/>
        </w:rPr>
      </w:pPr>
      <w:r w:rsidRPr="000057D3">
        <w:rPr>
          <w:rFonts w:ascii="Times New Roman" w:hAnsi="Times New Roman"/>
          <w:sz w:val="24"/>
          <w:szCs w:val="24"/>
        </w:rPr>
        <w:t>• сформировать представление о позитивных и негативных факторах, влияющих на здоровье, в том числе о влияниина здоровье позитивных и негативных эмоций, получаемых отобщения с компьютером, просмотра телепередач, участия вазартных играх;</w:t>
      </w:r>
    </w:p>
    <w:p w:rsidR="00B2228A" w:rsidRPr="000057D3" w:rsidRDefault="00B2228A" w:rsidP="00B2228A">
      <w:pPr>
        <w:autoSpaceDE w:val="0"/>
        <w:autoSpaceDN w:val="0"/>
        <w:adjustRightInd w:val="0"/>
        <w:spacing w:after="0" w:line="360" w:lineRule="auto"/>
        <w:contextualSpacing/>
        <w:jc w:val="both"/>
        <w:rPr>
          <w:rFonts w:ascii="Times New Roman" w:hAnsi="Times New Roman"/>
          <w:sz w:val="24"/>
          <w:szCs w:val="24"/>
        </w:rPr>
      </w:pPr>
      <w:r w:rsidRPr="000057D3">
        <w:rPr>
          <w:rFonts w:ascii="Times New Roman" w:hAnsi="Times New Roman"/>
          <w:sz w:val="24"/>
          <w:szCs w:val="24"/>
        </w:rPr>
        <w:t>• дать представление с учётом принципа информационнойбезопасности о негативных факторах риска здоровью детей(сниженная двигательная активность, инфекционные заболевания, переутомления и т. п.), о существовании и причинахвозникновения зависимостей от табака, алкоголя, наркотикови других психоактивных веществ, их пагубном влиянии наздоровье;</w:t>
      </w:r>
    </w:p>
    <w:p w:rsidR="00B2228A" w:rsidRPr="000057D3" w:rsidRDefault="00B2228A" w:rsidP="00B2228A">
      <w:pPr>
        <w:autoSpaceDE w:val="0"/>
        <w:autoSpaceDN w:val="0"/>
        <w:adjustRightInd w:val="0"/>
        <w:spacing w:after="0" w:line="360" w:lineRule="auto"/>
        <w:ind w:firstLine="567"/>
        <w:contextualSpacing/>
        <w:jc w:val="both"/>
        <w:rPr>
          <w:rFonts w:ascii="Times New Roman" w:hAnsi="Times New Roman"/>
          <w:sz w:val="24"/>
          <w:szCs w:val="24"/>
        </w:rPr>
      </w:pPr>
      <w:r w:rsidRPr="000057D3">
        <w:rPr>
          <w:rFonts w:ascii="Times New Roman" w:hAnsi="Times New Roman"/>
          <w:sz w:val="24"/>
          <w:szCs w:val="24"/>
        </w:rPr>
        <w:t>• сформировать представление об основных компонентахкультуры здоровья и здорового образа жизни:</w:t>
      </w:r>
    </w:p>
    <w:p w:rsidR="00B2228A" w:rsidRPr="000057D3" w:rsidRDefault="00B2228A" w:rsidP="00B2228A">
      <w:pPr>
        <w:autoSpaceDE w:val="0"/>
        <w:autoSpaceDN w:val="0"/>
        <w:adjustRightInd w:val="0"/>
        <w:spacing w:after="0" w:line="360" w:lineRule="auto"/>
        <w:ind w:firstLine="567"/>
        <w:contextualSpacing/>
        <w:jc w:val="both"/>
        <w:rPr>
          <w:rFonts w:ascii="Times New Roman" w:hAnsi="Times New Roman"/>
          <w:sz w:val="24"/>
          <w:szCs w:val="24"/>
        </w:rPr>
      </w:pPr>
      <w:r w:rsidRPr="000057D3">
        <w:rPr>
          <w:rFonts w:ascii="Times New Roman" w:hAnsi="Times New Roman"/>
          <w:sz w:val="24"/>
          <w:szCs w:val="24"/>
        </w:rPr>
        <w:t>- научить выполнять правила личной гигиены и развить готовность на основе их использования самостоятельно поддерживать своё здоровье;</w:t>
      </w:r>
    </w:p>
    <w:p w:rsidR="00B2228A" w:rsidRPr="000057D3" w:rsidRDefault="00B2228A" w:rsidP="00B2228A">
      <w:pPr>
        <w:autoSpaceDE w:val="0"/>
        <w:autoSpaceDN w:val="0"/>
        <w:adjustRightInd w:val="0"/>
        <w:spacing w:after="0" w:line="360" w:lineRule="auto"/>
        <w:ind w:firstLine="567"/>
        <w:contextualSpacing/>
        <w:jc w:val="both"/>
        <w:rPr>
          <w:rFonts w:ascii="Times New Roman" w:hAnsi="Times New Roman"/>
          <w:sz w:val="24"/>
          <w:szCs w:val="24"/>
        </w:rPr>
      </w:pPr>
      <w:r w:rsidRPr="000057D3">
        <w:rPr>
          <w:rFonts w:ascii="Times New Roman" w:hAnsi="Times New Roman"/>
          <w:sz w:val="24"/>
          <w:szCs w:val="24"/>
        </w:rPr>
        <w:t>- сформировать представление о правильном (здоровом) питании, его режиме, структуре, полезных продуктах;</w:t>
      </w:r>
    </w:p>
    <w:p w:rsidR="00B2228A" w:rsidRPr="000057D3" w:rsidRDefault="00B2228A" w:rsidP="00B2228A">
      <w:pPr>
        <w:autoSpaceDE w:val="0"/>
        <w:autoSpaceDN w:val="0"/>
        <w:adjustRightInd w:val="0"/>
        <w:spacing w:after="0" w:line="360" w:lineRule="auto"/>
        <w:ind w:firstLine="567"/>
        <w:contextualSpacing/>
        <w:jc w:val="both"/>
        <w:rPr>
          <w:rFonts w:ascii="Times New Roman" w:hAnsi="Times New Roman"/>
          <w:sz w:val="24"/>
          <w:szCs w:val="24"/>
        </w:rPr>
      </w:pPr>
      <w:r w:rsidRPr="000057D3">
        <w:rPr>
          <w:rFonts w:ascii="Times New Roman" w:hAnsi="Times New Roman"/>
          <w:sz w:val="24"/>
          <w:szCs w:val="24"/>
        </w:rPr>
        <w:t>- сформировать представление о рациональной организациирежима дня, учёбы и отдыха, двигательной активности, научить ребёнка составлять, анализировать и контролироватьсвой режим дня;</w:t>
      </w:r>
    </w:p>
    <w:p w:rsidR="00B2228A" w:rsidRPr="000057D3" w:rsidRDefault="00B2228A" w:rsidP="00B2228A">
      <w:pPr>
        <w:autoSpaceDE w:val="0"/>
        <w:autoSpaceDN w:val="0"/>
        <w:adjustRightInd w:val="0"/>
        <w:spacing w:after="0" w:line="360" w:lineRule="auto"/>
        <w:ind w:firstLine="567"/>
        <w:contextualSpacing/>
        <w:jc w:val="both"/>
        <w:rPr>
          <w:rFonts w:ascii="Times New Roman" w:hAnsi="Times New Roman"/>
          <w:sz w:val="24"/>
          <w:szCs w:val="24"/>
        </w:rPr>
      </w:pPr>
      <w:r w:rsidRPr="000057D3">
        <w:rPr>
          <w:rFonts w:ascii="Times New Roman" w:hAnsi="Times New Roman"/>
          <w:sz w:val="24"/>
          <w:szCs w:val="24"/>
        </w:rPr>
        <w:t>- обучить элементарным навыкам эмоциональной разгрузки(релаксации);</w:t>
      </w:r>
    </w:p>
    <w:p w:rsidR="00B2228A" w:rsidRPr="000057D3" w:rsidRDefault="00B2228A" w:rsidP="00B2228A">
      <w:pPr>
        <w:autoSpaceDE w:val="0"/>
        <w:autoSpaceDN w:val="0"/>
        <w:adjustRightInd w:val="0"/>
        <w:spacing w:after="0" w:line="360" w:lineRule="auto"/>
        <w:ind w:firstLine="567"/>
        <w:contextualSpacing/>
        <w:jc w:val="both"/>
        <w:rPr>
          <w:rFonts w:ascii="Times New Roman" w:hAnsi="Times New Roman"/>
          <w:sz w:val="24"/>
          <w:szCs w:val="24"/>
        </w:rPr>
      </w:pPr>
      <w:r w:rsidRPr="000057D3">
        <w:rPr>
          <w:rFonts w:ascii="Times New Roman" w:hAnsi="Times New Roman"/>
          <w:sz w:val="24"/>
          <w:szCs w:val="24"/>
        </w:rPr>
        <w:t>- сформировать навыки позитивного коммуникативного общения;</w:t>
      </w:r>
    </w:p>
    <w:p w:rsidR="00B2228A" w:rsidRPr="000057D3" w:rsidRDefault="00B2228A" w:rsidP="00B2228A">
      <w:pPr>
        <w:autoSpaceDE w:val="0"/>
        <w:autoSpaceDN w:val="0"/>
        <w:adjustRightInd w:val="0"/>
        <w:spacing w:after="0" w:line="360" w:lineRule="auto"/>
        <w:ind w:firstLine="567"/>
        <w:contextualSpacing/>
        <w:jc w:val="both"/>
        <w:rPr>
          <w:rFonts w:ascii="Times New Roman" w:hAnsi="Times New Roman"/>
          <w:sz w:val="24"/>
          <w:szCs w:val="24"/>
        </w:rPr>
      </w:pPr>
      <w:r w:rsidRPr="000057D3">
        <w:rPr>
          <w:rFonts w:ascii="Times New Roman" w:hAnsi="Times New Roman"/>
          <w:sz w:val="24"/>
          <w:szCs w:val="24"/>
        </w:rPr>
        <w:t>• научить обучающихся делать осознанный выбор поступков, поведения, позволяющих сохранять и укреплять здоровье;</w:t>
      </w:r>
    </w:p>
    <w:p w:rsidR="00B2228A" w:rsidRPr="000057D3" w:rsidRDefault="00B2228A" w:rsidP="00B2228A">
      <w:pPr>
        <w:autoSpaceDE w:val="0"/>
        <w:autoSpaceDN w:val="0"/>
        <w:adjustRightInd w:val="0"/>
        <w:spacing w:after="0" w:line="360" w:lineRule="auto"/>
        <w:ind w:firstLine="567"/>
        <w:contextualSpacing/>
        <w:jc w:val="both"/>
        <w:rPr>
          <w:rFonts w:ascii="Times New Roman" w:hAnsi="Times New Roman"/>
          <w:sz w:val="24"/>
          <w:szCs w:val="24"/>
        </w:rPr>
      </w:pPr>
      <w:r w:rsidRPr="000057D3">
        <w:rPr>
          <w:rFonts w:ascii="Times New Roman" w:hAnsi="Times New Roman"/>
          <w:sz w:val="24"/>
          <w:szCs w:val="24"/>
        </w:rPr>
        <w:t>• сформировать потребность ребёнка безбоязненно обращаться к врачу по любым вопросам состояния здоровья, втом числе связанным с особенностями роста и развития.</w:t>
      </w:r>
    </w:p>
    <w:p w:rsidR="00B2228A" w:rsidRPr="000057D3" w:rsidRDefault="00B2228A" w:rsidP="00C20B4E">
      <w:pPr>
        <w:pStyle w:val="a5"/>
        <w:numPr>
          <w:ilvl w:val="0"/>
          <w:numId w:val="77"/>
        </w:numPr>
        <w:autoSpaceDE w:val="0"/>
        <w:autoSpaceDN w:val="0"/>
        <w:adjustRightInd w:val="0"/>
        <w:spacing w:after="0" w:line="360" w:lineRule="auto"/>
        <w:jc w:val="both"/>
        <w:rPr>
          <w:rFonts w:ascii="Times New Roman" w:hAnsi="Times New Roman"/>
          <w:sz w:val="24"/>
          <w:szCs w:val="24"/>
        </w:rPr>
      </w:pPr>
      <w:r w:rsidRPr="000057D3">
        <w:rPr>
          <w:rFonts w:ascii="Times New Roman" w:hAnsi="Times New Roman"/>
          <w:sz w:val="24"/>
          <w:szCs w:val="24"/>
        </w:rPr>
        <w:t>сформировать представление о позитивных факторах, влияющих на здоровье;</w:t>
      </w:r>
    </w:p>
    <w:p w:rsidR="00B2228A" w:rsidRPr="000057D3" w:rsidRDefault="00B2228A" w:rsidP="00C20B4E">
      <w:pPr>
        <w:pStyle w:val="a5"/>
        <w:numPr>
          <w:ilvl w:val="0"/>
          <w:numId w:val="77"/>
        </w:numPr>
        <w:autoSpaceDE w:val="0"/>
        <w:autoSpaceDN w:val="0"/>
        <w:adjustRightInd w:val="0"/>
        <w:spacing w:after="0" w:line="360" w:lineRule="auto"/>
        <w:jc w:val="both"/>
        <w:rPr>
          <w:rFonts w:ascii="Times New Roman" w:hAnsi="Times New Roman"/>
          <w:sz w:val="24"/>
          <w:szCs w:val="24"/>
        </w:rPr>
      </w:pPr>
      <w:r w:rsidRPr="000057D3">
        <w:rPr>
          <w:rFonts w:ascii="Times New Roman" w:hAnsi="Times New Roman"/>
          <w:sz w:val="24"/>
          <w:szCs w:val="24"/>
        </w:rPr>
        <w:t xml:space="preserve"> научить обучающихся делать осознанный выбор поступков, поведения, позволяющих сохранять и укреплять здоровье;</w:t>
      </w:r>
    </w:p>
    <w:p w:rsidR="00B2228A" w:rsidRPr="000057D3" w:rsidRDefault="00B2228A" w:rsidP="00C20B4E">
      <w:pPr>
        <w:pStyle w:val="a5"/>
        <w:numPr>
          <w:ilvl w:val="0"/>
          <w:numId w:val="77"/>
        </w:numPr>
        <w:autoSpaceDE w:val="0"/>
        <w:autoSpaceDN w:val="0"/>
        <w:adjustRightInd w:val="0"/>
        <w:spacing w:after="0" w:line="360" w:lineRule="auto"/>
        <w:jc w:val="both"/>
        <w:rPr>
          <w:rFonts w:ascii="Times New Roman" w:hAnsi="Times New Roman"/>
          <w:sz w:val="24"/>
          <w:szCs w:val="24"/>
        </w:rPr>
      </w:pPr>
      <w:r w:rsidRPr="000057D3">
        <w:rPr>
          <w:rFonts w:ascii="Times New Roman" w:hAnsi="Times New Roman"/>
          <w:sz w:val="24"/>
          <w:szCs w:val="24"/>
        </w:rPr>
        <w:t>научить выполнять правила личной гигиены и развить готовность на основе её использования самостоятельно поддерживать своё здоровье;</w:t>
      </w:r>
    </w:p>
    <w:p w:rsidR="00B2228A" w:rsidRPr="000057D3" w:rsidRDefault="00B2228A" w:rsidP="00C20B4E">
      <w:pPr>
        <w:pStyle w:val="a5"/>
        <w:numPr>
          <w:ilvl w:val="0"/>
          <w:numId w:val="77"/>
        </w:numPr>
        <w:autoSpaceDE w:val="0"/>
        <w:autoSpaceDN w:val="0"/>
        <w:adjustRightInd w:val="0"/>
        <w:spacing w:after="0" w:line="360" w:lineRule="auto"/>
        <w:jc w:val="both"/>
        <w:rPr>
          <w:rFonts w:ascii="Times New Roman" w:hAnsi="Times New Roman"/>
          <w:sz w:val="24"/>
          <w:szCs w:val="24"/>
        </w:rPr>
      </w:pPr>
      <w:r w:rsidRPr="000057D3">
        <w:rPr>
          <w:rFonts w:ascii="Times New Roman" w:hAnsi="Times New Roman"/>
          <w:sz w:val="24"/>
          <w:szCs w:val="24"/>
        </w:rPr>
        <w:t>сформировать представление о правильном (здоровом) питании, его режиме, структуре, полезных продуктах;</w:t>
      </w:r>
    </w:p>
    <w:p w:rsidR="00B2228A" w:rsidRPr="000057D3" w:rsidRDefault="009036CB" w:rsidP="00B2228A">
      <w:pPr>
        <w:autoSpaceDE w:val="0"/>
        <w:autoSpaceDN w:val="0"/>
        <w:adjustRightInd w:val="0"/>
        <w:spacing w:after="0" w:line="360" w:lineRule="auto"/>
        <w:ind w:firstLine="567"/>
        <w:contextualSpacing/>
        <w:rPr>
          <w:rFonts w:ascii="Times New Roman" w:hAnsi="Times New Roman"/>
          <w:b/>
          <w:sz w:val="24"/>
          <w:szCs w:val="24"/>
        </w:rPr>
      </w:pPr>
      <w:r>
        <w:rPr>
          <w:rFonts w:ascii="Times New Roman" w:hAnsi="Times New Roman"/>
          <w:b/>
          <w:sz w:val="24"/>
          <w:szCs w:val="24"/>
        </w:rPr>
        <w:t>Этап работы</w:t>
      </w:r>
    </w:p>
    <w:p w:rsidR="00B2228A" w:rsidRPr="000057D3" w:rsidRDefault="00B2228A" w:rsidP="00B2228A">
      <w:pPr>
        <w:autoSpaceDE w:val="0"/>
        <w:autoSpaceDN w:val="0"/>
        <w:adjustRightInd w:val="0"/>
        <w:spacing w:after="0" w:line="360" w:lineRule="auto"/>
        <w:ind w:firstLine="567"/>
        <w:contextualSpacing/>
        <w:jc w:val="both"/>
        <w:rPr>
          <w:rFonts w:ascii="Times New Roman" w:hAnsi="Times New Roman"/>
          <w:sz w:val="24"/>
          <w:szCs w:val="24"/>
        </w:rPr>
      </w:pPr>
      <w:r w:rsidRPr="000057D3">
        <w:rPr>
          <w:rFonts w:ascii="Times New Roman" w:hAnsi="Times New Roman"/>
          <w:sz w:val="24"/>
          <w:szCs w:val="24"/>
        </w:rPr>
        <w:t>Организация работы образовательного учреждения поформированию уобучающихся культуры здорового образажизни осуществляется в два этапа.</w:t>
      </w:r>
    </w:p>
    <w:p w:rsidR="00B2228A" w:rsidRPr="005275A9" w:rsidRDefault="00B2228A" w:rsidP="00B2228A">
      <w:pPr>
        <w:autoSpaceDE w:val="0"/>
        <w:autoSpaceDN w:val="0"/>
        <w:adjustRightInd w:val="0"/>
        <w:spacing w:after="0" w:line="360" w:lineRule="auto"/>
        <w:ind w:firstLine="567"/>
        <w:contextualSpacing/>
        <w:jc w:val="both"/>
        <w:rPr>
          <w:rFonts w:ascii="Times New Roman" w:hAnsi="Times New Roman"/>
          <w:sz w:val="24"/>
          <w:szCs w:val="24"/>
        </w:rPr>
      </w:pPr>
      <w:r w:rsidRPr="000057D3">
        <w:rPr>
          <w:rFonts w:ascii="Times New Roman" w:hAnsi="Times New Roman"/>
          <w:b/>
          <w:i/>
          <w:sz w:val="24"/>
          <w:szCs w:val="24"/>
        </w:rPr>
        <w:t>Первый этап</w:t>
      </w:r>
      <w:r w:rsidRPr="000057D3">
        <w:rPr>
          <w:rFonts w:ascii="Times New Roman" w:hAnsi="Times New Roman"/>
          <w:sz w:val="24"/>
          <w:szCs w:val="24"/>
        </w:rPr>
        <w:t xml:space="preserve"> — анализ состояния и планирование работы образовательного учреждения по данному направлению, в</w:t>
      </w:r>
      <w:r w:rsidRPr="005275A9">
        <w:rPr>
          <w:rFonts w:ascii="Times New Roman" w:hAnsi="Times New Roman"/>
          <w:sz w:val="24"/>
          <w:szCs w:val="24"/>
        </w:rPr>
        <w:t xml:space="preserve"> </w:t>
      </w:r>
      <w:r w:rsidRPr="000057D3">
        <w:rPr>
          <w:rFonts w:ascii="Times New Roman" w:hAnsi="Times New Roman"/>
          <w:sz w:val="24"/>
          <w:szCs w:val="24"/>
        </w:rPr>
        <w:t>том числе по:</w:t>
      </w:r>
    </w:p>
    <w:p w:rsidR="00B2228A" w:rsidRPr="000057D3" w:rsidRDefault="00B2228A" w:rsidP="00B2228A">
      <w:pPr>
        <w:autoSpaceDE w:val="0"/>
        <w:autoSpaceDN w:val="0"/>
        <w:adjustRightInd w:val="0"/>
        <w:spacing w:after="0" w:line="360" w:lineRule="auto"/>
        <w:ind w:firstLine="567"/>
        <w:contextualSpacing/>
        <w:jc w:val="both"/>
        <w:rPr>
          <w:rFonts w:ascii="Times New Roman" w:hAnsi="Times New Roman"/>
          <w:sz w:val="24"/>
          <w:szCs w:val="24"/>
        </w:rPr>
      </w:pPr>
      <w:r w:rsidRPr="000057D3">
        <w:rPr>
          <w:rFonts w:ascii="Times New Roman" w:hAnsi="Times New Roman"/>
          <w:sz w:val="24"/>
          <w:szCs w:val="24"/>
        </w:rPr>
        <w:t>• организации режима дня детей, их нагрузкам, питанию, физкультурно-оздоровительной работе, сформированности элементарных навыков гигиены, рационального питания ипрофилактике вредных привычек;</w:t>
      </w:r>
    </w:p>
    <w:p w:rsidR="00B2228A" w:rsidRPr="000057D3" w:rsidRDefault="00B2228A" w:rsidP="00B2228A">
      <w:pPr>
        <w:autoSpaceDE w:val="0"/>
        <w:autoSpaceDN w:val="0"/>
        <w:adjustRightInd w:val="0"/>
        <w:spacing w:after="0" w:line="360" w:lineRule="auto"/>
        <w:ind w:firstLine="567"/>
        <w:contextualSpacing/>
        <w:jc w:val="both"/>
        <w:rPr>
          <w:rFonts w:ascii="Times New Roman" w:hAnsi="Times New Roman"/>
          <w:sz w:val="24"/>
          <w:szCs w:val="24"/>
        </w:rPr>
      </w:pPr>
      <w:r w:rsidRPr="000057D3">
        <w:rPr>
          <w:rFonts w:ascii="Times New Roman" w:hAnsi="Times New Roman"/>
          <w:sz w:val="24"/>
          <w:szCs w:val="24"/>
        </w:rPr>
        <w:t>• организации просветительской работы образовательного учреждения с учащимися и родителями (законными представителями);</w:t>
      </w:r>
    </w:p>
    <w:p w:rsidR="00B2228A" w:rsidRPr="000057D3" w:rsidRDefault="00B2228A" w:rsidP="00B2228A">
      <w:pPr>
        <w:autoSpaceDE w:val="0"/>
        <w:autoSpaceDN w:val="0"/>
        <w:adjustRightInd w:val="0"/>
        <w:spacing w:after="0" w:line="360" w:lineRule="auto"/>
        <w:ind w:firstLine="567"/>
        <w:contextualSpacing/>
        <w:jc w:val="both"/>
        <w:rPr>
          <w:rFonts w:ascii="Times New Roman" w:hAnsi="Times New Roman"/>
          <w:sz w:val="24"/>
          <w:szCs w:val="24"/>
        </w:rPr>
      </w:pPr>
      <w:r w:rsidRPr="000057D3">
        <w:rPr>
          <w:rFonts w:ascii="Times New Roman" w:hAnsi="Times New Roman"/>
          <w:sz w:val="24"/>
          <w:szCs w:val="24"/>
        </w:rPr>
        <w:t>• выделению приоритетов в работе образовательного учреждения с учётом результатов проведённого анализа, а также возрастных особенностей обучающихся на ступени начального общего образования.</w:t>
      </w:r>
    </w:p>
    <w:p w:rsidR="00B2228A" w:rsidRPr="000057D3" w:rsidRDefault="00B2228A" w:rsidP="00B2228A">
      <w:pPr>
        <w:autoSpaceDE w:val="0"/>
        <w:autoSpaceDN w:val="0"/>
        <w:adjustRightInd w:val="0"/>
        <w:spacing w:after="0" w:line="360" w:lineRule="auto"/>
        <w:ind w:firstLine="567"/>
        <w:contextualSpacing/>
        <w:jc w:val="both"/>
        <w:rPr>
          <w:rFonts w:ascii="Times New Roman" w:hAnsi="Times New Roman"/>
          <w:sz w:val="24"/>
          <w:szCs w:val="24"/>
        </w:rPr>
      </w:pPr>
      <w:r w:rsidRPr="000057D3">
        <w:rPr>
          <w:rFonts w:ascii="Times New Roman" w:hAnsi="Times New Roman"/>
          <w:b/>
          <w:i/>
          <w:sz w:val="24"/>
          <w:szCs w:val="24"/>
        </w:rPr>
        <w:t>Второй этап</w:t>
      </w:r>
      <w:r w:rsidRPr="000057D3">
        <w:rPr>
          <w:rFonts w:ascii="Times New Roman" w:hAnsi="Times New Roman"/>
          <w:sz w:val="24"/>
          <w:szCs w:val="24"/>
        </w:rPr>
        <w:t xml:space="preserve"> — организация работы образовательного учреждения по данному направлению.</w:t>
      </w:r>
    </w:p>
    <w:p w:rsidR="00B2228A" w:rsidRPr="000057D3" w:rsidRDefault="00B2228A" w:rsidP="00B2228A">
      <w:pPr>
        <w:autoSpaceDE w:val="0"/>
        <w:autoSpaceDN w:val="0"/>
        <w:adjustRightInd w:val="0"/>
        <w:spacing w:after="0" w:line="360" w:lineRule="auto"/>
        <w:ind w:firstLine="567"/>
        <w:contextualSpacing/>
        <w:jc w:val="both"/>
        <w:rPr>
          <w:rFonts w:ascii="Times New Roman" w:hAnsi="Times New Roman"/>
          <w:sz w:val="24"/>
          <w:szCs w:val="24"/>
        </w:rPr>
      </w:pPr>
      <w:r w:rsidRPr="000057D3">
        <w:rPr>
          <w:rFonts w:ascii="Times New Roman" w:hAnsi="Times New Roman"/>
          <w:sz w:val="24"/>
          <w:szCs w:val="24"/>
        </w:rPr>
        <w:t xml:space="preserve">1. </w:t>
      </w:r>
      <w:r w:rsidRPr="000057D3">
        <w:rPr>
          <w:rFonts w:ascii="Times New Roman" w:hAnsi="Times New Roman"/>
          <w:b/>
          <w:sz w:val="24"/>
          <w:szCs w:val="24"/>
        </w:rPr>
        <w:t>Просветительско-воспитательная работа</w:t>
      </w:r>
      <w:r w:rsidRPr="000057D3">
        <w:rPr>
          <w:rFonts w:ascii="Times New Roman" w:hAnsi="Times New Roman"/>
          <w:sz w:val="24"/>
          <w:szCs w:val="24"/>
        </w:rPr>
        <w:t xml:space="preserve"> с обучающимися, направленная на формирование ценности здоровья и здорового образа жизни:</w:t>
      </w:r>
    </w:p>
    <w:p w:rsidR="00B2228A" w:rsidRPr="000057D3" w:rsidRDefault="00B2228A" w:rsidP="00B2228A">
      <w:pPr>
        <w:autoSpaceDE w:val="0"/>
        <w:autoSpaceDN w:val="0"/>
        <w:adjustRightInd w:val="0"/>
        <w:spacing w:after="0" w:line="360" w:lineRule="auto"/>
        <w:ind w:firstLine="567"/>
        <w:contextualSpacing/>
        <w:jc w:val="both"/>
        <w:rPr>
          <w:rFonts w:ascii="Times New Roman" w:hAnsi="Times New Roman"/>
          <w:sz w:val="24"/>
          <w:szCs w:val="24"/>
        </w:rPr>
      </w:pPr>
      <w:r w:rsidRPr="000057D3">
        <w:rPr>
          <w:rFonts w:ascii="Times New Roman" w:hAnsi="Times New Roman"/>
          <w:sz w:val="24"/>
          <w:szCs w:val="24"/>
        </w:rPr>
        <w:t>• внедрение в систему работы образовательного учреждения дополнительных образовательных программ, направленных на формирование ценности здоровья и здорового образажизни, которые должны носить модульный характер, реализовываться во внеурочной деятельности либо включаться вучебный процесс;</w:t>
      </w:r>
    </w:p>
    <w:p w:rsidR="00B2228A" w:rsidRPr="000057D3" w:rsidRDefault="00B2228A" w:rsidP="00B2228A">
      <w:pPr>
        <w:autoSpaceDE w:val="0"/>
        <w:autoSpaceDN w:val="0"/>
        <w:adjustRightInd w:val="0"/>
        <w:spacing w:after="0" w:line="360" w:lineRule="auto"/>
        <w:ind w:firstLine="567"/>
        <w:contextualSpacing/>
        <w:jc w:val="both"/>
        <w:rPr>
          <w:rFonts w:ascii="Times New Roman" w:hAnsi="Times New Roman"/>
          <w:sz w:val="24"/>
          <w:szCs w:val="24"/>
        </w:rPr>
      </w:pPr>
      <w:r w:rsidRPr="000057D3">
        <w:rPr>
          <w:rFonts w:ascii="Times New Roman" w:hAnsi="Times New Roman"/>
          <w:sz w:val="24"/>
          <w:szCs w:val="24"/>
        </w:rPr>
        <w:t>• лекции, беседы, консультации по проблемам сохраненияи укрепления здоровья, профилактике вредных привычек;</w:t>
      </w:r>
    </w:p>
    <w:p w:rsidR="00B2228A" w:rsidRPr="000057D3" w:rsidRDefault="00B2228A" w:rsidP="00B2228A">
      <w:pPr>
        <w:autoSpaceDE w:val="0"/>
        <w:autoSpaceDN w:val="0"/>
        <w:adjustRightInd w:val="0"/>
        <w:spacing w:after="0" w:line="360" w:lineRule="auto"/>
        <w:ind w:firstLine="567"/>
        <w:contextualSpacing/>
        <w:jc w:val="both"/>
        <w:rPr>
          <w:rFonts w:ascii="Times New Roman" w:hAnsi="Times New Roman"/>
          <w:sz w:val="24"/>
          <w:szCs w:val="24"/>
        </w:rPr>
      </w:pPr>
      <w:r w:rsidRPr="000057D3">
        <w:rPr>
          <w:rFonts w:ascii="Times New Roman" w:hAnsi="Times New Roman"/>
          <w:sz w:val="24"/>
          <w:szCs w:val="24"/>
        </w:rPr>
        <w:t>• проведение дней здоровья, конкурсов, праздников идругих активных мероприятий, направленных на пропагандуздорового образа жизни;</w:t>
      </w:r>
    </w:p>
    <w:p w:rsidR="00B2228A" w:rsidRPr="000057D3" w:rsidRDefault="00B2228A" w:rsidP="00B2228A">
      <w:pPr>
        <w:autoSpaceDE w:val="0"/>
        <w:autoSpaceDN w:val="0"/>
        <w:adjustRightInd w:val="0"/>
        <w:spacing w:after="0" w:line="360" w:lineRule="auto"/>
        <w:ind w:firstLine="567"/>
        <w:contextualSpacing/>
        <w:jc w:val="both"/>
        <w:rPr>
          <w:rFonts w:ascii="Times New Roman" w:hAnsi="Times New Roman"/>
          <w:sz w:val="24"/>
          <w:szCs w:val="24"/>
        </w:rPr>
      </w:pPr>
      <w:r w:rsidRPr="000057D3">
        <w:rPr>
          <w:rFonts w:ascii="Times New Roman" w:hAnsi="Times New Roman"/>
          <w:sz w:val="24"/>
          <w:szCs w:val="24"/>
        </w:rPr>
        <w:t>• создание в школе общественного совета по здоровью,включающего представителей администрации, учащихся старших классов, родителей (законных представителей), представителей детских физкультурно-оздоровительных клубов.</w:t>
      </w:r>
    </w:p>
    <w:p w:rsidR="00B2228A" w:rsidRPr="000057D3" w:rsidRDefault="00B2228A" w:rsidP="00B2228A">
      <w:pPr>
        <w:autoSpaceDE w:val="0"/>
        <w:autoSpaceDN w:val="0"/>
        <w:adjustRightInd w:val="0"/>
        <w:spacing w:after="0" w:line="360" w:lineRule="auto"/>
        <w:ind w:firstLine="567"/>
        <w:contextualSpacing/>
        <w:jc w:val="both"/>
        <w:rPr>
          <w:rFonts w:ascii="Times New Roman" w:hAnsi="Times New Roman"/>
          <w:sz w:val="24"/>
          <w:szCs w:val="24"/>
        </w:rPr>
      </w:pPr>
      <w:r w:rsidRPr="000057D3">
        <w:rPr>
          <w:rFonts w:ascii="Times New Roman" w:hAnsi="Times New Roman"/>
          <w:sz w:val="24"/>
          <w:szCs w:val="24"/>
        </w:rPr>
        <w:t xml:space="preserve">2. </w:t>
      </w:r>
      <w:r w:rsidRPr="000057D3">
        <w:rPr>
          <w:rFonts w:ascii="Times New Roman" w:hAnsi="Times New Roman"/>
          <w:b/>
          <w:sz w:val="24"/>
          <w:szCs w:val="24"/>
        </w:rPr>
        <w:t>Просветительская и методическая работа с педагогами, специалистами и родителями</w:t>
      </w:r>
      <w:r w:rsidRPr="000057D3">
        <w:rPr>
          <w:rFonts w:ascii="Times New Roman" w:hAnsi="Times New Roman"/>
          <w:sz w:val="24"/>
          <w:szCs w:val="24"/>
        </w:rPr>
        <w:t xml:space="preserve"> (законными представителями),направленная на повышение квалификации работников образовательного учреждения и повышение уровня знаний родителей (законных представителей) по проблемам охраны иукрепления здоровья детей, включает:</w:t>
      </w:r>
    </w:p>
    <w:p w:rsidR="00B2228A" w:rsidRPr="000057D3" w:rsidRDefault="00B2228A" w:rsidP="00B2228A">
      <w:pPr>
        <w:autoSpaceDE w:val="0"/>
        <w:autoSpaceDN w:val="0"/>
        <w:adjustRightInd w:val="0"/>
        <w:spacing w:after="0" w:line="360" w:lineRule="auto"/>
        <w:contextualSpacing/>
        <w:jc w:val="both"/>
        <w:rPr>
          <w:rFonts w:ascii="Times New Roman" w:hAnsi="Times New Roman"/>
          <w:sz w:val="24"/>
          <w:szCs w:val="24"/>
        </w:rPr>
      </w:pPr>
      <w:r w:rsidRPr="000057D3">
        <w:rPr>
          <w:rFonts w:ascii="Times New Roman" w:hAnsi="Times New Roman"/>
          <w:sz w:val="24"/>
          <w:szCs w:val="24"/>
        </w:rPr>
        <w:t>• проведение соответствующих лекций, семинаров, круглых столов и т. п.;</w:t>
      </w:r>
    </w:p>
    <w:p w:rsidR="00B2228A" w:rsidRPr="000057D3" w:rsidRDefault="00B2228A" w:rsidP="00B2228A">
      <w:pPr>
        <w:autoSpaceDE w:val="0"/>
        <w:autoSpaceDN w:val="0"/>
        <w:adjustRightInd w:val="0"/>
        <w:spacing w:after="0" w:line="360" w:lineRule="auto"/>
        <w:contextualSpacing/>
        <w:jc w:val="both"/>
        <w:rPr>
          <w:rFonts w:ascii="Times New Roman" w:hAnsi="Times New Roman"/>
          <w:sz w:val="24"/>
          <w:szCs w:val="24"/>
        </w:rPr>
      </w:pPr>
      <w:r w:rsidRPr="000057D3">
        <w:rPr>
          <w:rFonts w:ascii="Times New Roman" w:hAnsi="Times New Roman"/>
          <w:sz w:val="24"/>
          <w:szCs w:val="24"/>
        </w:rPr>
        <w:t>• приобретение для педагогов, специалистов и родителей (законных представителей) необходимой научно-методической литературы;</w:t>
      </w:r>
    </w:p>
    <w:p w:rsidR="00B2228A" w:rsidRPr="000057D3" w:rsidRDefault="00B2228A" w:rsidP="00B2228A">
      <w:pPr>
        <w:autoSpaceDE w:val="0"/>
        <w:autoSpaceDN w:val="0"/>
        <w:adjustRightInd w:val="0"/>
        <w:spacing w:after="0" w:line="360" w:lineRule="auto"/>
        <w:contextualSpacing/>
        <w:jc w:val="both"/>
        <w:rPr>
          <w:rFonts w:ascii="Times New Roman" w:hAnsi="Times New Roman"/>
          <w:sz w:val="24"/>
          <w:szCs w:val="24"/>
        </w:rPr>
      </w:pPr>
      <w:r w:rsidRPr="000057D3">
        <w:rPr>
          <w:rFonts w:ascii="Times New Roman" w:hAnsi="Times New Roman"/>
          <w:sz w:val="24"/>
          <w:szCs w:val="24"/>
        </w:rPr>
        <w:t>• привлечение педагогов, медицинских работников, психологов и родителей (законных представителей) к совместнойработе по проведению оздоровительных мероприятий и</w:t>
      </w:r>
    </w:p>
    <w:p w:rsidR="00B2228A" w:rsidRPr="000057D3" w:rsidRDefault="00B2228A" w:rsidP="00B2228A">
      <w:pPr>
        <w:autoSpaceDE w:val="0"/>
        <w:autoSpaceDN w:val="0"/>
        <w:adjustRightInd w:val="0"/>
        <w:spacing w:after="0" w:line="360" w:lineRule="auto"/>
        <w:contextualSpacing/>
        <w:jc w:val="both"/>
        <w:rPr>
          <w:rFonts w:ascii="Times New Roman" w:hAnsi="Times New Roman"/>
          <w:sz w:val="24"/>
          <w:szCs w:val="24"/>
        </w:rPr>
      </w:pPr>
      <w:r w:rsidRPr="000057D3">
        <w:rPr>
          <w:rFonts w:ascii="Times New Roman" w:hAnsi="Times New Roman"/>
          <w:sz w:val="24"/>
          <w:szCs w:val="24"/>
        </w:rPr>
        <w:t>спортивных соревнований.</w:t>
      </w:r>
    </w:p>
    <w:p w:rsidR="00B2228A" w:rsidRPr="000057D3" w:rsidRDefault="009036CB" w:rsidP="00B2228A">
      <w:pPr>
        <w:autoSpaceDE w:val="0"/>
        <w:autoSpaceDN w:val="0"/>
        <w:adjustRightInd w:val="0"/>
        <w:spacing w:after="0" w:line="360" w:lineRule="auto"/>
        <w:ind w:firstLine="709"/>
        <w:contextualSpacing/>
        <w:rPr>
          <w:rFonts w:ascii="Times New Roman" w:hAnsi="Times New Roman"/>
          <w:b/>
          <w:sz w:val="24"/>
          <w:szCs w:val="24"/>
        </w:rPr>
      </w:pPr>
      <w:r>
        <w:rPr>
          <w:rFonts w:ascii="Times New Roman" w:hAnsi="Times New Roman"/>
          <w:b/>
          <w:sz w:val="24"/>
          <w:szCs w:val="24"/>
        </w:rPr>
        <w:t>Содержание работы</w:t>
      </w:r>
    </w:p>
    <w:p w:rsidR="00B2228A" w:rsidRPr="000057D3" w:rsidRDefault="00B2228A" w:rsidP="00B2228A">
      <w:pPr>
        <w:autoSpaceDE w:val="0"/>
        <w:autoSpaceDN w:val="0"/>
        <w:adjustRightInd w:val="0"/>
        <w:spacing w:after="0" w:line="360" w:lineRule="auto"/>
        <w:ind w:firstLine="709"/>
        <w:contextualSpacing/>
        <w:jc w:val="both"/>
        <w:rPr>
          <w:rFonts w:ascii="Times New Roman" w:hAnsi="Times New Roman"/>
          <w:sz w:val="24"/>
          <w:szCs w:val="24"/>
        </w:rPr>
      </w:pPr>
      <w:r w:rsidRPr="000057D3">
        <w:rPr>
          <w:rFonts w:ascii="Times New Roman" w:hAnsi="Times New Roman"/>
          <w:sz w:val="24"/>
          <w:szCs w:val="24"/>
        </w:rPr>
        <w:t xml:space="preserve">Системная работа на ступени начального общего образования по формированию культуры здорового и безопасного образа жизни может быть представлена в виде пяти взаимосвязанных </w:t>
      </w:r>
      <w:r w:rsidRPr="000057D3">
        <w:rPr>
          <w:rFonts w:ascii="Times New Roman" w:hAnsi="Times New Roman"/>
          <w:i/>
          <w:sz w:val="24"/>
          <w:szCs w:val="24"/>
        </w:rPr>
        <w:t>блоков:</w:t>
      </w:r>
      <w:r w:rsidRPr="000057D3">
        <w:rPr>
          <w:rFonts w:ascii="Times New Roman" w:hAnsi="Times New Roman"/>
          <w:sz w:val="24"/>
          <w:szCs w:val="24"/>
        </w:rPr>
        <w:t xml:space="preserve"> по созданию здоровьесберегающей инфраструктуры, рациональной организации учебной и вне учебной деятельности обучающихся, эффективной организации физкультурно - оздоровительной работы, реализации образовательной программы и просветительской работы с родителями (законными представителями) — и должна способствовать формированию у обучающихся ценности здоровья, сохранению иукреплению у них здоровья.</w:t>
      </w:r>
    </w:p>
    <w:p w:rsidR="00B2228A" w:rsidRPr="000057D3" w:rsidRDefault="00B2228A" w:rsidP="00B2228A">
      <w:pPr>
        <w:autoSpaceDE w:val="0"/>
        <w:autoSpaceDN w:val="0"/>
        <w:adjustRightInd w:val="0"/>
        <w:spacing w:after="0" w:line="360" w:lineRule="auto"/>
        <w:contextualSpacing/>
        <w:rPr>
          <w:rFonts w:ascii="Times New Roman" w:hAnsi="Times New Roman"/>
          <w:b/>
          <w:sz w:val="24"/>
          <w:szCs w:val="24"/>
        </w:rPr>
      </w:pPr>
      <w:r w:rsidRPr="000057D3">
        <w:rPr>
          <w:rFonts w:ascii="Times New Roman" w:hAnsi="Times New Roman"/>
          <w:b/>
          <w:sz w:val="24"/>
          <w:szCs w:val="24"/>
        </w:rPr>
        <w:t xml:space="preserve">1 блок: Здоровьесберегающая инфраструктура образовательного учреждения </w:t>
      </w:r>
    </w:p>
    <w:p w:rsidR="00B2228A" w:rsidRPr="000057D3" w:rsidRDefault="00B2228A" w:rsidP="00B2228A">
      <w:pPr>
        <w:autoSpaceDE w:val="0"/>
        <w:autoSpaceDN w:val="0"/>
        <w:adjustRightInd w:val="0"/>
        <w:spacing w:after="0" w:line="360" w:lineRule="auto"/>
        <w:contextualSpacing/>
        <w:jc w:val="both"/>
        <w:rPr>
          <w:rFonts w:ascii="Times New Roman" w:hAnsi="Times New Roman"/>
          <w:sz w:val="24"/>
          <w:szCs w:val="24"/>
        </w:rPr>
      </w:pPr>
      <w:r w:rsidRPr="000057D3">
        <w:rPr>
          <w:rFonts w:ascii="Times New Roman" w:hAnsi="Times New Roman"/>
          <w:sz w:val="24"/>
          <w:szCs w:val="24"/>
        </w:rPr>
        <w:t>• соответствие состояния и содержания здания и помещений образовательного учреждения санитарным и гигиеническим нормам, нормам пожарной безопасности, требованиям охраны здоровья и охраны труда обучающихся;</w:t>
      </w:r>
    </w:p>
    <w:p w:rsidR="00B2228A" w:rsidRPr="000057D3" w:rsidRDefault="00B2228A" w:rsidP="00B2228A">
      <w:pPr>
        <w:autoSpaceDE w:val="0"/>
        <w:autoSpaceDN w:val="0"/>
        <w:adjustRightInd w:val="0"/>
        <w:spacing w:after="0" w:line="360" w:lineRule="auto"/>
        <w:contextualSpacing/>
        <w:jc w:val="both"/>
        <w:rPr>
          <w:rFonts w:ascii="Times New Roman" w:hAnsi="Times New Roman"/>
          <w:sz w:val="24"/>
          <w:szCs w:val="24"/>
        </w:rPr>
      </w:pPr>
      <w:r w:rsidRPr="000057D3">
        <w:rPr>
          <w:rFonts w:ascii="Times New Roman" w:hAnsi="Times New Roman"/>
          <w:sz w:val="24"/>
          <w:szCs w:val="24"/>
        </w:rPr>
        <w:t>• наличие и необходимое оснащение помещений для питания обучающихся, а также для хранения и приготовления пищи;</w:t>
      </w:r>
    </w:p>
    <w:p w:rsidR="00B2228A" w:rsidRPr="000057D3" w:rsidRDefault="00B2228A" w:rsidP="00B2228A">
      <w:pPr>
        <w:autoSpaceDE w:val="0"/>
        <w:autoSpaceDN w:val="0"/>
        <w:adjustRightInd w:val="0"/>
        <w:spacing w:after="0" w:line="360" w:lineRule="auto"/>
        <w:contextualSpacing/>
        <w:jc w:val="both"/>
        <w:rPr>
          <w:rFonts w:ascii="Times New Roman" w:hAnsi="Times New Roman"/>
          <w:sz w:val="24"/>
          <w:szCs w:val="24"/>
        </w:rPr>
      </w:pPr>
      <w:r w:rsidRPr="000057D3">
        <w:rPr>
          <w:rFonts w:ascii="Times New Roman" w:hAnsi="Times New Roman"/>
          <w:sz w:val="24"/>
          <w:szCs w:val="24"/>
        </w:rPr>
        <w:t>• организацию качественного горячего питания учащихся, в том числе горячих завтраков;</w:t>
      </w:r>
    </w:p>
    <w:p w:rsidR="00B2228A" w:rsidRPr="000057D3" w:rsidRDefault="00B2228A" w:rsidP="00B2228A">
      <w:pPr>
        <w:autoSpaceDE w:val="0"/>
        <w:autoSpaceDN w:val="0"/>
        <w:adjustRightInd w:val="0"/>
        <w:spacing w:after="0" w:line="360" w:lineRule="auto"/>
        <w:contextualSpacing/>
        <w:jc w:val="both"/>
        <w:rPr>
          <w:rFonts w:ascii="Times New Roman" w:hAnsi="Times New Roman"/>
          <w:sz w:val="24"/>
          <w:szCs w:val="24"/>
        </w:rPr>
      </w:pPr>
      <w:r w:rsidRPr="000057D3">
        <w:rPr>
          <w:rFonts w:ascii="Times New Roman" w:hAnsi="Times New Roman"/>
          <w:sz w:val="24"/>
          <w:szCs w:val="24"/>
        </w:rPr>
        <w:t>• оснащённость кабинетов, физкультурного зала, спортплощадок необходимым игровым и спортивным оборудованием и инвентарём;</w:t>
      </w:r>
    </w:p>
    <w:p w:rsidR="00B2228A" w:rsidRPr="000057D3" w:rsidRDefault="00B2228A" w:rsidP="00B2228A">
      <w:pPr>
        <w:autoSpaceDE w:val="0"/>
        <w:autoSpaceDN w:val="0"/>
        <w:adjustRightInd w:val="0"/>
        <w:spacing w:after="0" w:line="360" w:lineRule="auto"/>
        <w:contextualSpacing/>
        <w:jc w:val="both"/>
        <w:rPr>
          <w:rFonts w:ascii="Times New Roman" w:hAnsi="Times New Roman"/>
          <w:sz w:val="24"/>
          <w:szCs w:val="24"/>
        </w:rPr>
      </w:pPr>
      <w:r w:rsidRPr="000057D3">
        <w:rPr>
          <w:rFonts w:ascii="Times New Roman" w:hAnsi="Times New Roman"/>
          <w:sz w:val="24"/>
          <w:szCs w:val="24"/>
        </w:rPr>
        <w:t>• наличие помещений для медицинского персонала;</w:t>
      </w:r>
    </w:p>
    <w:p w:rsidR="00B2228A" w:rsidRPr="000057D3" w:rsidRDefault="00B2228A" w:rsidP="00B2228A">
      <w:pPr>
        <w:autoSpaceDE w:val="0"/>
        <w:autoSpaceDN w:val="0"/>
        <w:adjustRightInd w:val="0"/>
        <w:spacing w:after="0" w:line="360" w:lineRule="auto"/>
        <w:contextualSpacing/>
        <w:jc w:val="both"/>
        <w:rPr>
          <w:rFonts w:ascii="Times New Roman" w:hAnsi="Times New Roman"/>
          <w:sz w:val="24"/>
          <w:szCs w:val="24"/>
        </w:rPr>
      </w:pPr>
      <w:r w:rsidRPr="000057D3">
        <w:rPr>
          <w:rFonts w:ascii="Times New Roman" w:hAnsi="Times New Roman"/>
          <w:sz w:val="24"/>
          <w:szCs w:val="24"/>
        </w:rPr>
        <w:t>• наличие необходимого (в расчёте на количество обучающихся) и квалифицированного состава специалистов, обеспечивающих оздоровительную работу с обучающимися  (логопеды, учителя физической культуры, психологи, медицинские работники).</w:t>
      </w:r>
    </w:p>
    <w:p w:rsidR="00B2228A" w:rsidRPr="000057D3" w:rsidRDefault="00B2228A" w:rsidP="00B2228A">
      <w:pPr>
        <w:autoSpaceDE w:val="0"/>
        <w:autoSpaceDN w:val="0"/>
        <w:adjustRightInd w:val="0"/>
        <w:spacing w:after="0" w:line="360" w:lineRule="auto"/>
        <w:contextualSpacing/>
        <w:jc w:val="both"/>
        <w:rPr>
          <w:rFonts w:ascii="Times New Roman" w:hAnsi="Times New Roman"/>
          <w:sz w:val="24"/>
          <w:szCs w:val="24"/>
        </w:rPr>
      </w:pPr>
      <w:r w:rsidRPr="000057D3">
        <w:rPr>
          <w:rFonts w:ascii="Times New Roman" w:hAnsi="Times New Roman"/>
          <w:sz w:val="24"/>
          <w:szCs w:val="24"/>
        </w:rPr>
        <w:t>Ответственность и контроль за реализацию этого блокавозлагается на администрацию образовательного учреждения.</w:t>
      </w:r>
    </w:p>
    <w:tbl>
      <w:tblPr>
        <w:tblStyle w:val="afc"/>
        <w:tblW w:w="0" w:type="auto"/>
        <w:tblLook w:val="04A0"/>
      </w:tblPr>
      <w:tblGrid>
        <w:gridCol w:w="3695"/>
        <w:gridCol w:w="1122"/>
        <w:gridCol w:w="1071"/>
        <w:gridCol w:w="3683"/>
      </w:tblGrid>
      <w:tr w:rsidR="00B2228A" w:rsidRPr="000057D3" w:rsidTr="00B2228A">
        <w:tc>
          <w:tcPr>
            <w:tcW w:w="3794"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Показатели (индикаторы)</w:t>
            </w:r>
          </w:p>
        </w:tc>
        <w:tc>
          <w:tcPr>
            <w:tcW w:w="1158"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Есть (+)</w:t>
            </w:r>
          </w:p>
        </w:tc>
        <w:tc>
          <w:tcPr>
            <w:tcW w:w="1110"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Нет (-)</w:t>
            </w:r>
          </w:p>
        </w:tc>
        <w:tc>
          <w:tcPr>
            <w:tcW w:w="3843"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Примечания</w:t>
            </w:r>
          </w:p>
        </w:tc>
      </w:tr>
      <w:tr w:rsidR="00B2228A" w:rsidRPr="000057D3" w:rsidTr="00B2228A">
        <w:tc>
          <w:tcPr>
            <w:tcW w:w="9905" w:type="dxa"/>
            <w:gridSpan w:val="4"/>
          </w:tcPr>
          <w:p w:rsidR="00B2228A" w:rsidRPr="000057D3" w:rsidRDefault="00B2228A" w:rsidP="009036CB">
            <w:pPr>
              <w:autoSpaceDE w:val="0"/>
              <w:autoSpaceDN w:val="0"/>
              <w:adjustRightInd w:val="0"/>
              <w:spacing w:after="0" w:line="240" w:lineRule="auto"/>
              <w:jc w:val="both"/>
              <w:rPr>
                <w:rFonts w:ascii="Times New Roman" w:hAnsi="Times New Roman"/>
                <w:b/>
                <w:sz w:val="24"/>
                <w:szCs w:val="24"/>
              </w:rPr>
            </w:pPr>
            <w:r w:rsidRPr="000057D3">
              <w:rPr>
                <w:rFonts w:ascii="Times New Roman" w:hAnsi="Times New Roman"/>
                <w:b/>
                <w:sz w:val="24"/>
                <w:szCs w:val="24"/>
              </w:rPr>
              <w:t xml:space="preserve">Состояние и содержание здания и помещений образовательного учреждения в соответствии санитарными и гигиеническими нормами: </w:t>
            </w:r>
          </w:p>
        </w:tc>
      </w:tr>
      <w:tr w:rsidR="00B2228A" w:rsidRPr="000057D3" w:rsidTr="00B2228A">
        <w:tc>
          <w:tcPr>
            <w:tcW w:w="3794"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Наличие водопровода</w:t>
            </w:r>
          </w:p>
        </w:tc>
        <w:tc>
          <w:tcPr>
            <w:tcW w:w="1158"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tc>
        <w:tc>
          <w:tcPr>
            <w:tcW w:w="1110"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w:t>
            </w:r>
          </w:p>
        </w:tc>
        <w:tc>
          <w:tcPr>
            <w:tcW w:w="3843"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tc>
      </w:tr>
      <w:tr w:rsidR="00B2228A" w:rsidRPr="000057D3" w:rsidTr="00B2228A">
        <w:tc>
          <w:tcPr>
            <w:tcW w:w="3794"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Наличие канализации</w:t>
            </w:r>
          </w:p>
        </w:tc>
        <w:tc>
          <w:tcPr>
            <w:tcW w:w="1158"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w:t>
            </w:r>
          </w:p>
        </w:tc>
        <w:tc>
          <w:tcPr>
            <w:tcW w:w="1110"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tc>
        <w:tc>
          <w:tcPr>
            <w:tcW w:w="3843"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tc>
      </w:tr>
      <w:tr w:rsidR="00B2228A" w:rsidRPr="000057D3" w:rsidTr="00B2228A">
        <w:tc>
          <w:tcPr>
            <w:tcW w:w="3794"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Наличие туалета в здании</w:t>
            </w:r>
          </w:p>
        </w:tc>
        <w:tc>
          <w:tcPr>
            <w:tcW w:w="1158"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w:t>
            </w:r>
          </w:p>
        </w:tc>
        <w:tc>
          <w:tcPr>
            <w:tcW w:w="1110"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tc>
        <w:tc>
          <w:tcPr>
            <w:tcW w:w="3843"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tc>
      </w:tr>
      <w:tr w:rsidR="00B2228A" w:rsidRPr="000057D3" w:rsidTr="00B2228A">
        <w:tc>
          <w:tcPr>
            <w:tcW w:w="3794"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Центральное отопление</w:t>
            </w:r>
          </w:p>
        </w:tc>
        <w:tc>
          <w:tcPr>
            <w:tcW w:w="1158"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w:t>
            </w:r>
          </w:p>
        </w:tc>
        <w:tc>
          <w:tcPr>
            <w:tcW w:w="1110"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tc>
        <w:tc>
          <w:tcPr>
            <w:tcW w:w="3843"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tc>
      </w:tr>
      <w:tr w:rsidR="00B2228A" w:rsidRPr="000057D3" w:rsidTr="00B2228A">
        <w:tc>
          <w:tcPr>
            <w:tcW w:w="3794"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 xml:space="preserve">Уровень освещенности </w:t>
            </w:r>
          </w:p>
        </w:tc>
        <w:tc>
          <w:tcPr>
            <w:tcW w:w="1158"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w:t>
            </w:r>
          </w:p>
        </w:tc>
        <w:tc>
          <w:tcPr>
            <w:tcW w:w="1110"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tc>
        <w:tc>
          <w:tcPr>
            <w:tcW w:w="3843"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tc>
      </w:tr>
      <w:tr w:rsidR="00B2228A" w:rsidRPr="000057D3" w:rsidTr="00B2228A">
        <w:tc>
          <w:tcPr>
            <w:tcW w:w="3794"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 xml:space="preserve">Воздушный режим </w:t>
            </w:r>
          </w:p>
        </w:tc>
        <w:tc>
          <w:tcPr>
            <w:tcW w:w="1158"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w:t>
            </w:r>
          </w:p>
        </w:tc>
        <w:tc>
          <w:tcPr>
            <w:tcW w:w="1110"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tc>
        <w:tc>
          <w:tcPr>
            <w:tcW w:w="3843"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tc>
      </w:tr>
      <w:tr w:rsidR="00B2228A" w:rsidRPr="000057D3" w:rsidTr="00B2228A">
        <w:tc>
          <w:tcPr>
            <w:tcW w:w="3794"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Температурный режим</w:t>
            </w:r>
          </w:p>
        </w:tc>
        <w:tc>
          <w:tcPr>
            <w:tcW w:w="1158"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w:t>
            </w:r>
          </w:p>
        </w:tc>
        <w:tc>
          <w:tcPr>
            <w:tcW w:w="1110"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tc>
        <w:tc>
          <w:tcPr>
            <w:tcW w:w="3843"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tc>
      </w:tr>
      <w:tr w:rsidR="00B2228A" w:rsidRPr="000057D3" w:rsidTr="00B2228A">
        <w:tc>
          <w:tcPr>
            <w:tcW w:w="3794"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Оснащенность кабинетов соответствующей мебелью</w:t>
            </w:r>
          </w:p>
        </w:tc>
        <w:tc>
          <w:tcPr>
            <w:tcW w:w="1158"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tc>
        <w:tc>
          <w:tcPr>
            <w:tcW w:w="1110"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w:t>
            </w:r>
          </w:p>
        </w:tc>
        <w:tc>
          <w:tcPr>
            <w:tcW w:w="3843"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tc>
      </w:tr>
      <w:tr w:rsidR="00B2228A" w:rsidRPr="000057D3" w:rsidTr="00B2228A">
        <w:tc>
          <w:tcPr>
            <w:tcW w:w="3794"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Оснащенность кабинетов оборудованием</w:t>
            </w:r>
          </w:p>
        </w:tc>
        <w:tc>
          <w:tcPr>
            <w:tcW w:w="1158"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w:t>
            </w:r>
          </w:p>
        </w:tc>
        <w:tc>
          <w:tcPr>
            <w:tcW w:w="1110"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w:t>
            </w:r>
          </w:p>
        </w:tc>
        <w:tc>
          <w:tcPr>
            <w:tcW w:w="3843"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В наличии кабинетов биологии и физики, информатики</w:t>
            </w:r>
          </w:p>
        </w:tc>
      </w:tr>
      <w:tr w:rsidR="00B2228A" w:rsidRPr="000057D3" w:rsidTr="00B2228A">
        <w:tc>
          <w:tcPr>
            <w:tcW w:w="3794"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Наличие оснащенного спортивного зала</w:t>
            </w:r>
          </w:p>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Наличие решетки на окнах и батареях, проветривание помещения, освещение, влажная уборка</w:t>
            </w:r>
          </w:p>
        </w:tc>
        <w:tc>
          <w:tcPr>
            <w:tcW w:w="1158"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w:t>
            </w:r>
          </w:p>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w:t>
            </w:r>
          </w:p>
        </w:tc>
        <w:tc>
          <w:tcPr>
            <w:tcW w:w="1110"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tc>
        <w:tc>
          <w:tcPr>
            <w:tcW w:w="3843"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tc>
      </w:tr>
      <w:tr w:rsidR="00B2228A" w:rsidRPr="000057D3" w:rsidTr="00B2228A">
        <w:tc>
          <w:tcPr>
            <w:tcW w:w="3794"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Загруженность спортивного зала</w:t>
            </w:r>
          </w:p>
        </w:tc>
        <w:tc>
          <w:tcPr>
            <w:tcW w:w="1158"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w:t>
            </w:r>
          </w:p>
        </w:tc>
        <w:tc>
          <w:tcPr>
            <w:tcW w:w="1110"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w:t>
            </w:r>
          </w:p>
        </w:tc>
        <w:tc>
          <w:tcPr>
            <w:tcW w:w="3843"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Недостаточная</w:t>
            </w:r>
          </w:p>
        </w:tc>
      </w:tr>
      <w:tr w:rsidR="00B2228A" w:rsidRPr="000057D3" w:rsidTr="00B2228A">
        <w:tc>
          <w:tcPr>
            <w:tcW w:w="3794"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Наличие спортивной площадки</w:t>
            </w:r>
          </w:p>
        </w:tc>
        <w:tc>
          <w:tcPr>
            <w:tcW w:w="1158"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tc>
        <w:tc>
          <w:tcPr>
            <w:tcW w:w="1110"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w:t>
            </w:r>
          </w:p>
        </w:tc>
        <w:tc>
          <w:tcPr>
            <w:tcW w:w="3843"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tc>
      </w:tr>
      <w:tr w:rsidR="00B2228A" w:rsidRPr="000057D3" w:rsidTr="00B2228A">
        <w:tc>
          <w:tcPr>
            <w:tcW w:w="3794"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Оснащенность спортивной площадки</w:t>
            </w:r>
          </w:p>
        </w:tc>
        <w:tc>
          <w:tcPr>
            <w:tcW w:w="1158"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tc>
        <w:tc>
          <w:tcPr>
            <w:tcW w:w="1110"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w:t>
            </w:r>
          </w:p>
        </w:tc>
        <w:tc>
          <w:tcPr>
            <w:tcW w:w="3843"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tc>
      </w:tr>
      <w:tr w:rsidR="00B2228A" w:rsidRPr="000057D3" w:rsidTr="00B2228A">
        <w:tc>
          <w:tcPr>
            <w:tcW w:w="3794"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Наличие полосы препятствий</w:t>
            </w:r>
          </w:p>
        </w:tc>
        <w:tc>
          <w:tcPr>
            <w:tcW w:w="1158"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tc>
        <w:tc>
          <w:tcPr>
            <w:tcW w:w="1110"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w:t>
            </w:r>
          </w:p>
        </w:tc>
        <w:tc>
          <w:tcPr>
            <w:tcW w:w="3843"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tc>
      </w:tr>
      <w:tr w:rsidR="00B2228A" w:rsidRPr="000057D3" w:rsidTr="00B2228A">
        <w:tc>
          <w:tcPr>
            <w:tcW w:w="3794"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Наличие тира</w:t>
            </w:r>
          </w:p>
        </w:tc>
        <w:tc>
          <w:tcPr>
            <w:tcW w:w="1158"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tc>
        <w:tc>
          <w:tcPr>
            <w:tcW w:w="1110"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w:t>
            </w:r>
          </w:p>
        </w:tc>
        <w:tc>
          <w:tcPr>
            <w:tcW w:w="3843"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tc>
      </w:tr>
      <w:tr w:rsidR="00B2228A" w:rsidRPr="000057D3" w:rsidTr="00B2228A">
        <w:tc>
          <w:tcPr>
            <w:tcW w:w="3794"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Наличие душевых</w:t>
            </w:r>
          </w:p>
        </w:tc>
        <w:tc>
          <w:tcPr>
            <w:tcW w:w="1158"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tc>
        <w:tc>
          <w:tcPr>
            <w:tcW w:w="1110"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w:t>
            </w:r>
          </w:p>
        </w:tc>
        <w:tc>
          <w:tcPr>
            <w:tcW w:w="3843"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tc>
      </w:tr>
      <w:tr w:rsidR="00B2228A" w:rsidRPr="000057D3" w:rsidTr="00B2228A">
        <w:tc>
          <w:tcPr>
            <w:tcW w:w="3794"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Наличие кабинета релаксации</w:t>
            </w:r>
          </w:p>
        </w:tc>
        <w:tc>
          <w:tcPr>
            <w:tcW w:w="1158"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w:t>
            </w:r>
          </w:p>
        </w:tc>
        <w:tc>
          <w:tcPr>
            <w:tcW w:w="1110"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tc>
        <w:tc>
          <w:tcPr>
            <w:tcW w:w="3843"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tc>
      </w:tr>
      <w:tr w:rsidR="00B2228A" w:rsidRPr="000057D3" w:rsidTr="00B2228A">
        <w:tc>
          <w:tcPr>
            <w:tcW w:w="3794"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Содержание классных кабинетов (температурный режим,  эстетичность оформления оснащенность соответствующим оборудованием)</w:t>
            </w:r>
          </w:p>
        </w:tc>
        <w:tc>
          <w:tcPr>
            <w:tcW w:w="1158"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w:t>
            </w:r>
          </w:p>
        </w:tc>
        <w:tc>
          <w:tcPr>
            <w:tcW w:w="1110"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tc>
        <w:tc>
          <w:tcPr>
            <w:tcW w:w="3843"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tc>
      </w:tr>
      <w:tr w:rsidR="00B2228A" w:rsidRPr="000057D3" w:rsidTr="00B2228A">
        <w:tc>
          <w:tcPr>
            <w:tcW w:w="3794"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Наличие в кабинете химии вытяжного шкафа, подводки воды, сейфа для реактивов</w:t>
            </w:r>
          </w:p>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Наличие в кабинете физике подводки электричества</w:t>
            </w:r>
          </w:p>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 xml:space="preserve">Выполнение требований к кабинету информатики расстановка мебели, количество компьютеров, наличие заземления, </w:t>
            </w:r>
          </w:p>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Выполнение требований к оборудованию мастерских: оснащенность, расстановка мебели, вентиляция, наличие инструментарной комнаты, спецодежда, соответствие площадей</w:t>
            </w:r>
          </w:p>
        </w:tc>
        <w:tc>
          <w:tcPr>
            <w:tcW w:w="1158"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w:t>
            </w:r>
          </w:p>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w:t>
            </w:r>
          </w:p>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w:t>
            </w:r>
          </w:p>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w:t>
            </w:r>
          </w:p>
        </w:tc>
        <w:tc>
          <w:tcPr>
            <w:tcW w:w="1110"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tc>
        <w:tc>
          <w:tcPr>
            <w:tcW w:w="3843"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tc>
      </w:tr>
      <w:tr w:rsidR="00B2228A" w:rsidRPr="000057D3" w:rsidTr="00B2228A">
        <w:tc>
          <w:tcPr>
            <w:tcW w:w="9905" w:type="dxa"/>
            <w:gridSpan w:val="4"/>
          </w:tcPr>
          <w:p w:rsidR="00B2228A" w:rsidRPr="000057D3" w:rsidRDefault="00B2228A" w:rsidP="009036CB">
            <w:pPr>
              <w:autoSpaceDE w:val="0"/>
              <w:autoSpaceDN w:val="0"/>
              <w:adjustRightInd w:val="0"/>
              <w:spacing w:after="0" w:line="240" w:lineRule="auto"/>
              <w:rPr>
                <w:rFonts w:ascii="Times New Roman" w:hAnsi="Times New Roman"/>
                <w:b/>
                <w:sz w:val="24"/>
                <w:szCs w:val="24"/>
              </w:rPr>
            </w:pPr>
            <w:r w:rsidRPr="000057D3">
              <w:rPr>
                <w:rFonts w:ascii="Times New Roman" w:hAnsi="Times New Roman"/>
                <w:b/>
                <w:sz w:val="24"/>
                <w:szCs w:val="24"/>
              </w:rPr>
              <w:t>Создание условий для медицинского обслуживания</w:t>
            </w:r>
          </w:p>
        </w:tc>
      </w:tr>
      <w:tr w:rsidR="00B2228A" w:rsidRPr="000057D3" w:rsidTr="00B2228A">
        <w:tc>
          <w:tcPr>
            <w:tcW w:w="3794"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Наличие медицинского кабинета</w:t>
            </w:r>
          </w:p>
        </w:tc>
        <w:tc>
          <w:tcPr>
            <w:tcW w:w="1158"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w:t>
            </w:r>
          </w:p>
        </w:tc>
        <w:tc>
          <w:tcPr>
            <w:tcW w:w="1110"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tc>
        <w:tc>
          <w:tcPr>
            <w:tcW w:w="3843"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tc>
      </w:tr>
      <w:tr w:rsidR="00B2228A" w:rsidRPr="000057D3" w:rsidTr="00B2228A">
        <w:tc>
          <w:tcPr>
            <w:tcW w:w="3794"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Оснащенность кабинетов соответствующей мебелью</w:t>
            </w:r>
          </w:p>
        </w:tc>
        <w:tc>
          <w:tcPr>
            <w:tcW w:w="1158"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w:t>
            </w:r>
          </w:p>
        </w:tc>
        <w:tc>
          <w:tcPr>
            <w:tcW w:w="1110"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tc>
        <w:tc>
          <w:tcPr>
            <w:tcW w:w="3843"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tc>
      </w:tr>
      <w:tr w:rsidR="00B2228A" w:rsidRPr="000057D3" w:rsidTr="00B2228A">
        <w:tc>
          <w:tcPr>
            <w:tcW w:w="3794"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Своевременное оснащение кабинета</w:t>
            </w:r>
          </w:p>
        </w:tc>
        <w:tc>
          <w:tcPr>
            <w:tcW w:w="1158"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w:t>
            </w:r>
          </w:p>
        </w:tc>
        <w:tc>
          <w:tcPr>
            <w:tcW w:w="1110"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tc>
        <w:tc>
          <w:tcPr>
            <w:tcW w:w="3843"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Сроки годности</w:t>
            </w:r>
          </w:p>
        </w:tc>
      </w:tr>
      <w:tr w:rsidR="00B2228A" w:rsidRPr="000057D3" w:rsidTr="00B2228A">
        <w:tc>
          <w:tcPr>
            <w:tcW w:w="3794"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Наличие зубоврачебного кабинета</w:t>
            </w:r>
          </w:p>
        </w:tc>
        <w:tc>
          <w:tcPr>
            <w:tcW w:w="1158"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tc>
        <w:tc>
          <w:tcPr>
            <w:tcW w:w="1110"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w:t>
            </w:r>
          </w:p>
        </w:tc>
        <w:tc>
          <w:tcPr>
            <w:tcW w:w="3843"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tc>
      </w:tr>
      <w:tr w:rsidR="00B2228A" w:rsidRPr="000057D3" w:rsidTr="00B2228A">
        <w:tc>
          <w:tcPr>
            <w:tcW w:w="3794"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Наличие необходимое оснащение школьной столовой</w:t>
            </w:r>
          </w:p>
        </w:tc>
        <w:tc>
          <w:tcPr>
            <w:tcW w:w="1158"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w:t>
            </w:r>
          </w:p>
        </w:tc>
        <w:tc>
          <w:tcPr>
            <w:tcW w:w="1110"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tc>
        <w:tc>
          <w:tcPr>
            <w:tcW w:w="3843"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tc>
      </w:tr>
      <w:tr w:rsidR="00B2228A" w:rsidRPr="000057D3" w:rsidTr="00B2228A">
        <w:tc>
          <w:tcPr>
            <w:tcW w:w="9905" w:type="dxa"/>
            <w:gridSpan w:val="4"/>
          </w:tcPr>
          <w:p w:rsidR="00B2228A" w:rsidRPr="000057D3" w:rsidRDefault="00B2228A" w:rsidP="009036CB">
            <w:pPr>
              <w:autoSpaceDE w:val="0"/>
              <w:autoSpaceDN w:val="0"/>
              <w:adjustRightInd w:val="0"/>
              <w:spacing w:after="0" w:line="240" w:lineRule="auto"/>
              <w:jc w:val="both"/>
              <w:rPr>
                <w:rFonts w:ascii="Times New Roman" w:hAnsi="Times New Roman"/>
                <w:b/>
                <w:sz w:val="24"/>
                <w:szCs w:val="24"/>
              </w:rPr>
            </w:pPr>
            <w:r w:rsidRPr="000057D3">
              <w:rPr>
                <w:rFonts w:ascii="Times New Roman" w:hAnsi="Times New Roman"/>
                <w:b/>
                <w:sz w:val="24"/>
                <w:szCs w:val="24"/>
              </w:rPr>
              <w:t>Организация качественного питания обучающихся:</w:t>
            </w:r>
          </w:p>
        </w:tc>
      </w:tr>
      <w:tr w:rsidR="00B2228A" w:rsidRPr="000057D3" w:rsidTr="00B2228A">
        <w:tc>
          <w:tcPr>
            <w:tcW w:w="3794"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Качество приготовления пищи</w:t>
            </w:r>
          </w:p>
        </w:tc>
        <w:tc>
          <w:tcPr>
            <w:tcW w:w="1158"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w:t>
            </w:r>
          </w:p>
        </w:tc>
        <w:tc>
          <w:tcPr>
            <w:tcW w:w="1110"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tc>
        <w:tc>
          <w:tcPr>
            <w:tcW w:w="3843"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tc>
      </w:tr>
      <w:tr w:rsidR="00B2228A" w:rsidRPr="000057D3" w:rsidTr="00B2228A">
        <w:tc>
          <w:tcPr>
            <w:tcW w:w="3794"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Безопасность питания</w:t>
            </w:r>
          </w:p>
        </w:tc>
        <w:tc>
          <w:tcPr>
            <w:tcW w:w="1158"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w:t>
            </w:r>
          </w:p>
        </w:tc>
        <w:tc>
          <w:tcPr>
            <w:tcW w:w="1110"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tc>
        <w:tc>
          <w:tcPr>
            <w:tcW w:w="3843"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tc>
      </w:tr>
      <w:tr w:rsidR="00B2228A" w:rsidRPr="000057D3" w:rsidTr="00B2228A">
        <w:tc>
          <w:tcPr>
            <w:tcW w:w="3794"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Пищевая ценность рационов</w:t>
            </w:r>
          </w:p>
        </w:tc>
        <w:tc>
          <w:tcPr>
            <w:tcW w:w="1158"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w:t>
            </w:r>
          </w:p>
        </w:tc>
        <w:tc>
          <w:tcPr>
            <w:tcW w:w="1110"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tc>
        <w:tc>
          <w:tcPr>
            <w:tcW w:w="3843"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tc>
      </w:tr>
      <w:tr w:rsidR="00B2228A" w:rsidRPr="000057D3" w:rsidTr="00B2228A">
        <w:tc>
          <w:tcPr>
            <w:tcW w:w="3794"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Соответствие возрасту</w:t>
            </w:r>
          </w:p>
        </w:tc>
        <w:tc>
          <w:tcPr>
            <w:tcW w:w="1158"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tc>
        <w:tc>
          <w:tcPr>
            <w:tcW w:w="1110"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w:t>
            </w:r>
          </w:p>
        </w:tc>
        <w:tc>
          <w:tcPr>
            <w:tcW w:w="3843"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tc>
      </w:tr>
      <w:tr w:rsidR="00B2228A" w:rsidRPr="000057D3" w:rsidTr="00B2228A">
        <w:tc>
          <w:tcPr>
            <w:tcW w:w="3794"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Охват горячим питанием</w:t>
            </w:r>
          </w:p>
        </w:tc>
        <w:tc>
          <w:tcPr>
            <w:tcW w:w="1158"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w:t>
            </w:r>
          </w:p>
        </w:tc>
        <w:tc>
          <w:tcPr>
            <w:tcW w:w="1110"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tc>
        <w:tc>
          <w:tcPr>
            <w:tcW w:w="3843"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tc>
      </w:tr>
      <w:tr w:rsidR="00B2228A" w:rsidRPr="000057D3" w:rsidTr="00B2228A">
        <w:tc>
          <w:tcPr>
            <w:tcW w:w="3794"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Формирование культуры питания</w:t>
            </w:r>
          </w:p>
        </w:tc>
        <w:tc>
          <w:tcPr>
            <w:tcW w:w="1158"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w:t>
            </w:r>
          </w:p>
        </w:tc>
        <w:tc>
          <w:tcPr>
            <w:tcW w:w="1110"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tc>
        <w:tc>
          <w:tcPr>
            <w:tcW w:w="3843"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tc>
      </w:tr>
      <w:tr w:rsidR="00B2228A" w:rsidRPr="000057D3" w:rsidTr="00B2228A">
        <w:tc>
          <w:tcPr>
            <w:tcW w:w="3794"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Наличие подсобного хозяйства</w:t>
            </w:r>
          </w:p>
        </w:tc>
        <w:tc>
          <w:tcPr>
            <w:tcW w:w="1158"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w:t>
            </w:r>
          </w:p>
        </w:tc>
        <w:tc>
          <w:tcPr>
            <w:tcW w:w="1110"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tc>
        <w:tc>
          <w:tcPr>
            <w:tcW w:w="3843"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Картофель, ягоды, овощи</w:t>
            </w:r>
          </w:p>
        </w:tc>
      </w:tr>
      <w:tr w:rsidR="00B2228A" w:rsidRPr="000057D3" w:rsidTr="00B2228A">
        <w:tc>
          <w:tcPr>
            <w:tcW w:w="9905" w:type="dxa"/>
            <w:gridSpan w:val="4"/>
          </w:tcPr>
          <w:p w:rsidR="00B2228A" w:rsidRPr="000057D3" w:rsidRDefault="00B2228A" w:rsidP="009036CB">
            <w:pPr>
              <w:autoSpaceDE w:val="0"/>
              <w:autoSpaceDN w:val="0"/>
              <w:adjustRightInd w:val="0"/>
              <w:spacing w:after="0" w:line="240" w:lineRule="auto"/>
              <w:jc w:val="both"/>
              <w:rPr>
                <w:rFonts w:ascii="Times New Roman" w:hAnsi="Times New Roman"/>
                <w:b/>
                <w:sz w:val="24"/>
                <w:szCs w:val="24"/>
              </w:rPr>
            </w:pPr>
            <w:r w:rsidRPr="000057D3">
              <w:rPr>
                <w:rFonts w:ascii="Times New Roman" w:hAnsi="Times New Roman"/>
                <w:b/>
                <w:sz w:val="24"/>
                <w:szCs w:val="24"/>
              </w:rPr>
              <w:t>Создание безопасных условий жизнедеятельности:</w:t>
            </w:r>
          </w:p>
        </w:tc>
      </w:tr>
      <w:tr w:rsidR="00B2228A" w:rsidRPr="000057D3" w:rsidTr="00B2228A">
        <w:tc>
          <w:tcPr>
            <w:tcW w:w="3794"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Ограждение территории</w:t>
            </w:r>
          </w:p>
        </w:tc>
        <w:tc>
          <w:tcPr>
            <w:tcW w:w="1158"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w:t>
            </w:r>
          </w:p>
        </w:tc>
        <w:tc>
          <w:tcPr>
            <w:tcW w:w="1110"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tc>
        <w:tc>
          <w:tcPr>
            <w:tcW w:w="3843"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Ограждение ветхое</w:t>
            </w:r>
          </w:p>
        </w:tc>
      </w:tr>
      <w:tr w:rsidR="00B2228A" w:rsidRPr="000057D3" w:rsidTr="00B2228A">
        <w:tc>
          <w:tcPr>
            <w:tcW w:w="3794"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Свободный доступ на территорию транспорта</w:t>
            </w:r>
          </w:p>
        </w:tc>
        <w:tc>
          <w:tcPr>
            <w:tcW w:w="1158"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w:t>
            </w:r>
          </w:p>
        </w:tc>
        <w:tc>
          <w:tcPr>
            <w:tcW w:w="1110"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tc>
        <w:tc>
          <w:tcPr>
            <w:tcW w:w="3843"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tc>
      </w:tr>
      <w:tr w:rsidR="00B2228A" w:rsidRPr="000057D3" w:rsidTr="00B2228A">
        <w:tc>
          <w:tcPr>
            <w:tcW w:w="3794"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 xml:space="preserve">Наличие видеонаблюдения </w:t>
            </w:r>
          </w:p>
        </w:tc>
        <w:tc>
          <w:tcPr>
            <w:tcW w:w="1158"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w:t>
            </w:r>
          </w:p>
        </w:tc>
        <w:tc>
          <w:tcPr>
            <w:tcW w:w="1110"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tc>
        <w:tc>
          <w:tcPr>
            <w:tcW w:w="3843"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tc>
      </w:tr>
      <w:tr w:rsidR="00B2228A" w:rsidRPr="000057D3" w:rsidTr="00B2228A">
        <w:tc>
          <w:tcPr>
            <w:tcW w:w="3794"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Освещение территории по периметру</w:t>
            </w:r>
          </w:p>
        </w:tc>
        <w:tc>
          <w:tcPr>
            <w:tcW w:w="1158"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w:t>
            </w:r>
          </w:p>
        </w:tc>
        <w:tc>
          <w:tcPr>
            <w:tcW w:w="1110"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tc>
        <w:tc>
          <w:tcPr>
            <w:tcW w:w="3843"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tc>
      </w:tr>
      <w:tr w:rsidR="00B2228A" w:rsidRPr="000057D3" w:rsidTr="00B2228A">
        <w:tc>
          <w:tcPr>
            <w:tcW w:w="3794"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Оснащение входных дверей</w:t>
            </w:r>
          </w:p>
        </w:tc>
        <w:tc>
          <w:tcPr>
            <w:tcW w:w="1158"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w:t>
            </w:r>
          </w:p>
        </w:tc>
        <w:tc>
          <w:tcPr>
            <w:tcW w:w="1110"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tc>
        <w:tc>
          <w:tcPr>
            <w:tcW w:w="3843"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tc>
      </w:tr>
      <w:tr w:rsidR="00B2228A" w:rsidRPr="000057D3" w:rsidTr="00B2228A">
        <w:tc>
          <w:tcPr>
            <w:tcW w:w="3794"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Наличие пандусов</w:t>
            </w:r>
          </w:p>
        </w:tc>
        <w:tc>
          <w:tcPr>
            <w:tcW w:w="1158"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w:t>
            </w:r>
          </w:p>
        </w:tc>
        <w:tc>
          <w:tcPr>
            <w:tcW w:w="1110"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tc>
        <w:tc>
          <w:tcPr>
            <w:tcW w:w="3843"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tc>
      </w:tr>
      <w:tr w:rsidR="00B2228A" w:rsidRPr="000057D3" w:rsidTr="00B2228A">
        <w:tc>
          <w:tcPr>
            <w:tcW w:w="3794"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Наличие тревожной кнопки</w:t>
            </w:r>
          </w:p>
        </w:tc>
        <w:tc>
          <w:tcPr>
            <w:tcW w:w="1158"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w:t>
            </w:r>
          </w:p>
        </w:tc>
        <w:tc>
          <w:tcPr>
            <w:tcW w:w="1110"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tc>
        <w:tc>
          <w:tcPr>
            <w:tcW w:w="3843"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tc>
      </w:tr>
      <w:tr w:rsidR="00B2228A" w:rsidRPr="000057D3" w:rsidTr="00B2228A">
        <w:tc>
          <w:tcPr>
            <w:tcW w:w="3794"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Наличие специализированной охраны</w:t>
            </w:r>
          </w:p>
        </w:tc>
        <w:tc>
          <w:tcPr>
            <w:tcW w:w="1158"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tc>
        <w:tc>
          <w:tcPr>
            <w:tcW w:w="1110"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w:t>
            </w:r>
          </w:p>
        </w:tc>
        <w:tc>
          <w:tcPr>
            <w:tcW w:w="3843"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Функции охраны у 2 вахтеров.</w:t>
            </w:r>
          </w:p>
        </w:tc>
      </w:tr>
      <w:tr w:rsidR="00B2228A" w:rsidRPr="000057D3" w:rsidTr="00B2228A">
        <w:tc>
          <w:tcPr>
            <w:tcW w:w="3794"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Аттестация рабочих мест</w:t>
            </w:r>
          </w:p>
        </w:tc>
        <w:tc>
          <w:tcPr>
            <w:tcW w:w="1158"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w:t>
            </w:r>
          </w:p>
        </w:tc>
        <w:tc>
          <w:tcPr>
            <w:tcW w:w="1110"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tc>
        <w:tc>
          <w:tcPr>
            <w:tcW w:w="3843"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Полностью</w:t>
            </w:r>
          </w:p>
        </w:tc>
      </w:tr>
      <w:tr w:rsidR="00B2228A" w:rsidRPr="000057D3" w:rsidTr="00B2228A">
        <w:tc>
          <w:tcPr>
            <w:tcW w:w="3794"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Выполнение требований пожарной безопасности:наличие резервуаров, огнетушителей и т.д.</w:t>
            </w:r>
          </w:p>
        </w:tc>
        <w:tc>
          <w:tcPr>
            <w:tcW w:w="1158"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w:t>
            </w:r>
          </w:p>
        </w:tc>
        <w:tc>
          <w:tcPr>
            <w:tcW w:w="1110"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tc>
        <w:tc>
          <w:tcPr>
            <w:tcW w:w="3843"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Полностью</w:t>
            </w:r>
          </w:p>
        </w:tc>
      </w:tr>
      <w:tr w:rsidR="00B2228A" w:rsidRPr="000057D3" w:rsidTr="00B2228A">
        <w:tc>
          <w:tcPr>
            <w:tcW w:w="9905" w:type="dxa"/>
            <w:gridSpan w:val="4"/>
          </w:tcPr>
          <w:p w:rsidR="00B2228A" w:rsidRPr="000057D3" w:rsidRDefault="00B2228A" w:rsidP="009036CB">
            <w:pPr>
              <w:autoSpaceDE w:val="0"/>
              <w:autoSpaceDN w:val="0"/>
              <w:adjustRightInd w:val="0"/>
              <w:spacing w:after="0" w:line="240" w:lineRule="auto"/>
              <w:jc w:val="both"/>
              <w:rPr>
                <w:rFonts w:ascii="Times New Roman" w:hAnsi="Times New Roman"/>
                <w:b/>
                <w:sz w:val="24"/>
                <w:szCs w:val="24"/>
              </w:rPr>
            </w:pPr>
            <w:r w:rsidRPr="000057D3">
              <w:rPr>
                <w:rFonts w:ascii="Times New Roman" w:hAnsi="Times New Roman"/>
                <w:b/>
                <w:sz w:val="24"/>
                <w:szCs w:val="24"/>
              </w:rPr>
              <w:t>Кадровое обеспечение:</w:t>
            </w:r>
          </w:p>
        </w:tc>
      </w:tr>
      <w:tr w:rsidR="00B2228A" w:rsidRPr="000057D3" w:rsidTr="00B2228A">
        <w:tc>
          <w:tcPr>
            <w:tcW w:w="3794"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Медработник</w:t>
            </w:r>
          </w:p>
        </w:tc>
        <w:tc>
          <w:tcPr>
            <w:tcW w:w="1158"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w:t>
            </w:r>
          </w:p>
        </w:tc>
        <w:tc>
          <w:tcPr>
            <w:tcW w:w="1110"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tc>
        <w:tc>
          <w:tcPr>
            <w:tcW w:w="3843"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 xml:space="preserve">1 медработник </w:t>
            </w:r>
          </w:p>
        </w:tc>
      </w:tr>
      <w:tr w:rsidR="00B2228A" w:rsidRPr="000057D3" w:rsidTr="00B2228A">
        <w:tc>
          <w:tcPr>
            <w:tcW w:w="3794"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Учителя физической культуры</w:t>
            </w:r>
          </w:p>
        </w:tc>
        <w:tc>
          <w:tcPr>
            <w:tcW w:w="1158"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w:t>
            </w:r>
          </w:p>
        </w:tc>
        <w:tc>
          <w:tcPr>
            <w:tcW w:w="1110"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tc>
        <w:tc>
          <w:tcPr>
            <w:tcW w:w="3843"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2 учителя, имеют высшее образование</w:t>
            </w:r>
          </w:p>
        </w:tc>
      </w:tr>
      <w:tr w:rsidR="00B2228A" w:rsidRPr="000057D3" w:rsidTr="00B2228A">
        <w:tc>
          <w:tcPr>
            <w:tcW w:w="3794"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Учитель ОБЖ</w:t>
            </w:r>
          </w:p>
        </w:tc>
        <w:tc>
          <w:tcPr>
            <w:tcW w:w="1158"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w:t>
            </w:r>
          </w:p>
        </w:tc>
        <w:tc>
          <w:tcPr>
            <w:tcW w:w="1110"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tc>
        <w:tc>
          <w:tcPr>
            <w:tcW w:w="3843"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 xml:space="preserve">1 учитель, имеет незаконченное высшее образование (4 курс) </w:t>
            </w:r>
          </w:p>
        </w:tc>
      </w:tr>
      <w:tr w:rsidR="00B2228A" w:rsidRPr="000057D3" w:rsidTr="00B2228A">
        <w:tc>
          <w:tcPr>
            <w:tcW w:w="3794"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Психолог</w:t>
            </w:r>
          </w:p>
        </w:tc>
        <w:tc>
          <w:tcPr>
            <w:tcW w:w="1158"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w:t>
            </w:r>
          </w:p>
        </w:tc>
        <w:tc>
          <w:tcPr>
            <w:tcW w:w="1110"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tc>
        <w:tc>
          <w:tcPr>
            <w:tcW w:w="3843"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1 психолог, имеет 1 категорию</w:t>
            </w:r>
          </w:p>
        </w:tc>
      </w:tr>
      <w:tr w:rsidR="00B2228A" w:rsidRPr="000057D3" w:rsidTr="00B2228A">
        <w:tc>
          <w:tcPr>
            <w:tcW w:w="3794"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Логопед</w:t>
            </w:r>
          </w:p>
        </w:tc>
        <w:tc>
          <w:tcPr>
            <w:tcW w:w="1158"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tc>
        <w:tc>
          <w:tcPr>
            <w:tcW w:w="1110"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w:t>
            </w:r>
          </w:p>
        </w:tc>
        <w:tc>
          <w:tcPr>
            <w:tcW w:w="3843"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 xml:space="preserve">Не имеется штата </w:t>
            </w:r>
          </w:p>
        </w:tc>
      </w:tr>
      <w:tr w:rsidR="00B2228A" w:rsidRPr="000057D3" w:rsidTr="00B2228A">
        <w:tc>
          <w:tcPr>
            <w:tcW w:w="3794"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Социальный педагог</w:t>
            </w:r>
          </w:p>
        </w:tc>
        <w:tc>
          <w:tcPr>
            <w:tcW w:w="1158"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tc>
        <w:tc>
          <w:tcPr>
            <w:tcW w:w="1110"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w:t>
            </w:r>
          </w:p>
        </w:tc>
        <w:tc>
          <w:tcPr>
            <w:tcW w:w="3843"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Не имеется штата</w:t>
            </w:r>
          </w:p>
        </w:tc>
      </w:tr>
      <w:tr w:rsidR="00B2228A" w:rsidRPr="000057D3" w:rsidTr="00B2228A">
        <w:tc>
          <w:tcPr>
            <w:tcW w:w="3794"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Работники пищеблока соответствующей квалификации</w:t>
            </w:r>
          </w:p>
        </w:tc>
        <w:tc>
          <w:tcPr>
            <w:tcW w:w="1158"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w:t>
            </w:r>
          </w:p>
        </w:tc>
        <w:tc>
          <w:tcPr>
            <w:tcW w:w="1110"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tc>
        <w:tc>
          <w:tcPr>
            <w:tcW w:w="3843"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2 работника, имеют среднее – специальное образование</w:t>
            </w:r>
          </w:p>
        </w:tc>
      </w:tr>
      <w:tr w:rsidR="00B2228A" w:rsidRPr="000057D3" w:rsidTr="00B2228A">
        <w:tc>
          <w:tcPr>
            <w:tcW w:w="3794"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Прохождение курсовой подготовки руководителями ОУ по охране труда, пожарной безопасности, санминимум, ТБ</w:t>
            </w:r>
          </w:p>
        </w:tc>
        <w:tc>
          <w:tcPr>
            <w:tcW w:w="1158"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w:t>
            </w:r>
          </w:p>
        </w:tc>
        <w:tc>
          <w:tcPr>
            <w:tcW w:w="1110"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tc>
        <w:tc>
          <w:tcPr>
            <w:tcW w:w="3843"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tc>
      </w:tr>
      <w:tr w:rsidR="00B2228A" w:rsidRPr="000057D3" w:rsidTr="00B2228A">
        <w:tc>
          <w:tcPr>
            <w:tcW w:w="9905" w:type="dxa"/>
            <w:gridSpan w:val="4"/>
          </w:tcPr>
          <w:p w:rsidR="00B2228A" w:rsidRPr="000057D3" w:rsidRDefault="00B2228A" w:rsidP="009036CB">
            <w:pPr>
              <w:autoSpaceDE w:val="0"/>
              <w:autoSpaceDN w:val="0"/>
              <w:adjustRightInd w:val="0"/>
              <w:spacing w:after="0" w:line="240" w:lineRule="auto"/>
              <w:rPr>
                <w:rFonts w:ascii="Times New Roman" w:hAnsi="Times New Roman"/>
                <w:b/>
                <w:sz w:val="24"/>
                <w:szCs w:val="24"/>
              </w:rPr>
            </w:pPr>
            <w:r w:rsidRPr="000057D3">
              <w:rPr>
                <w:rFonts w:ascii="Times New Roman" w:hAnsi="Times New Roman"/>
                <w:b/>
                <w:sz w:val="24"/>
                <w:szCs w:val="24"/>
              </w:rPr>
              <w:t>Организация летнего отдыха и оздоровления:</w:t>
            </w:r>
          </w:p>
        </w:tc>
      </w:tr>
      <w:tr w:rsidR="00B2228A" w:rsidRPr="000057D3" w:rsidTr="00B2228A">
        <w:tc>
          <w:tcPr>
            <w:tcW w:w="3794"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Наличие стационарной базы</w:t>
            </w:r>
          </w:p>
        </w:tc>
        <w:tc>
          <w:tcPr>
            <w:tcW w:w="1158"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w:t>
            </w:r>
          </w:p>
        </w:tc>
        <w:tc>
          <w:tcPr>
            <w:tcW w:w="1110"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tc>
        <w:tc>
          <w:tcPr>
            <w:tcW w:w="3843"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tc>
      </w:tr>
      <w:tr w:rsidR="00B2228A" w:rsidRPr="000057D3" w:rsidTr="00B2228A">
        <w:tc>
          <w:tcPr>
            <w:tcW w:w="3794"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Создание условий для лагерей дневного пребывания</w:t>
            </w:r>
          </w:p>
        </w:tc>
        <w:tc>
          <w:tcPr>
            <w:tcW w:w="1158"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w:t>
            </w:r>
          </w:p>
        </w:tc>
        <w:tc>
          <w:tcPr>
            <w:tcW w:w="1110"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tc>
        <w:tc>
          <w:tcPr>
            <w:tcW w:w="3843"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tc>
      </w:tr>
      <w:tr w:rsidR="00B2228A" w:rsidRPr="000057D3" w:rsidTr="00B2228A">
        <w:tc>
          <w:tcPr>
            <w:tcW w:w="3794"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Создание трудовых лагерей</w:t>
            </w:r>
          </w:p>
        </w:tc>
        <w:tc>
          <w:tcPr>
            <w:tcW w:w="1158"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w:t>
            </w:r>
          </w:p>
        </w:tc>
        <w:tc>
          <w:tcPr>
            <w:tcW w:w="1110"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tc>
        <w:tc>
          <w:tcPr>
            <w:tcW w:w="3843"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tc>
      </w:tr>
      <w:tr w:rsidR="00B2228A" w:rsidRPr="000057D3" w:rsidTr="00B2228A">
        <w:tc>
          <w:tcPr>
            <w:tcW w:w="3794"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Охват летним трудом и отдыхом</w:t>
            </w:r>
          </w:p>
        </w:tc>
        <w:tc>
          <w:tcPr>
            <w:tcW w:w="1158"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w:t>
            </w:r>
          </w:p>
        </w:tc>
        <w:tc>
          <w:tcPr>
            <w:tcW w:w="1110"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p>
        </w:tc>
        <w:tc>
          <w:tcPr>
            <w:tcW w:w="3843" w:type="dxa"/>
          </w:tcPr>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100 % охват обучающихся, состоящих на учете ПДН, КДН и ЗП, ВШУ.</w:t>
            </w:r>
          </w:p>
          <w:p w:rsidR="00B2228A" w:rsidRPr="000057D3" w:rsidRDefault="00B2228A" w:rsidP="009036CB">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80%</w:t>
            </w:r>
          </w:p>
        </w:tc>
      </w:tr>
    </w:tbl>
    <w:p w:rsidR="009036CB" w:rsidRDefault="00B2228A" w:rsidP="00B2228A">
      <w:pPr>
        <w:autoSpaceDE w:val="0"/>
        <w:autoSpaceDN w:val="0"/>
        <w:adjustRightInd w:val="0"/>
        <w:spacing w:after="0" w:line="360" w:lineRule="auto"/>
        <w:contextualSpacing/>
        <w:jc w:val="both"/>
        <w:rPr>
          <w:rFonts w:ascii="Times New Roman" w:hAnsi="Times New Roman"/>
          <w:sz w:val="24"/>
          <w:szCs w:val="24"/>
        </w:rPr>
      </w:pPr>
      <w:r w:rsidRPr="000057D3">
        <w:rPr>
          <w:rFonts w:ascii="Times New Roman" w:hAnsi="Times New Roman"/>
          <w:sz w:val="24"/>
          <w:szCs w:val="24"/>
        </w:rPr>
        <w:t xml:space="preserve"> </w:t>
      </w:r>
    </w:p>
    <w:p w:rsidR="00B2228A" w:rsidRPr="000057D3" w:rsidRDefault="00B2228A" w:rsidP="00B2228A">
      <w:pPr>
        <w:autoSpaceDE w:val="0"/>
        <w:autoSpaceDN w:val="0"/>
        <w:adjustRightInd w:val="0"/>
        <w:spacing w:after="0" w:line="360" w:lineRule="auto"/>
        <w:contextualSpacing/>
        <w:jc w:val="both"/>
        <w:rPr>
          <w:rFonts w:ascii="Times New Roman" w:hAnsi="Times New Roman"/>
          <w:sz w:val="24"/>
          <w:szCs w:val="24"/>
        </w:rPr>
      </w:pPr>
      <w:r w:rsidRPr="000057D3">
        <w:rPr>
          <w:rFonts w:ascii="Times New Roman" w:hAnsi="Times New Roman"/>
          <w:sz w:val="24"/>
          <w:szCs w:val="24"/>
        </w:rPr>
        <w:t xml:space="preserve">Выводы: </w:t>
      </w:r>
    </w:p>
    <w:p w:rsidR="00B2228A" w:rsidRPr="000057D3" w:rsidRDefault="00B2228A" w:rsidP="00C20B4E">
      <w:pPr>
        <w:pStyle w:val="a5"/>
        <w:numPr>
          <w:ilvl w:val="0"/>
          <w:numId w:val="76"/>
        </w:numPr>
        <w:autoSpaceDE w:val="0"/>
        <w:autoSpaceDN w:val="0"/>
        <w:adjustRightInd w:val="0"/>
        <w:spacing w:after="0" w:line="360" w:lineRule="auto"/>
        <w:jc w:val="both"/>
        <w:rPr>
          <w:rFonts w:ascii="Times New Roman" w:hAnsi="Times New Roman"/>
          <w:sz w:val="24"/>
          <w:szCs w:val="24"/>
        </w:rPr>
      </w:pPr>
      <w:r w:rsidRPr="000057D3">
        <w:rPr>
          <w:rFonts w:ascii="Times New Roman" w:hAnsi="Times New Roman"/>
          <w:sz w:val="24"/>
          <w:szCs w:val="24"/>
        </w:rPr>
        <w:t xml:space="preserve">Состояние и содержание здания и помещений образовательного учреждения в соответствии санитарными и гигиеническими нормами: в основном соответствует. </w:t>
      </w:r>
    </w:p>
    <w:p w:rsidR="00B2228A" w:rsidRPr="000057D3" w:rsidRDefault="00B2228A" w:rsidP="00B2228A">
      <w:pPr>
        <w:autoSpaceDE w:val="0"/>
        <w:autoSpaceDN w:val="0"/>
        <w:adjustRightInd w:val="0"/>
        <w:spacing w:after="0" w:line="360" w:lineRule="auto"/>
        <w:ind w:firstLine="360"/>
        <w:contextualSpacing/>
        <w:jc w:val="both"/>
        <w:rPr>
          <w:rFonts w:ascii="Times New Roman" w:hAnsi="Times New Roman"/>
          <w:sz w:val="24"/>
          <w:szCs w:val="24"/>
        </w:rPr>
      </w:pPr>
      <w:r w:rsidRPr="000057D3">
        <w:rPr>
          <w:rFonts w:ascii="Times New Roman" w:hAnsi="Times New Roman"/>
          <w:b/>
          <w:sz w:val="24"/>
          <w:szCs w:val="24"/>
        </w:rPr>
        <w:t>2.</w:t>
      </w:r>
      <w:r w:rsidRPr="000057D3">
        <w:rPr>
          <w:rFonts w:ascii="Times New Roman" w:hAnsi="Times New Roman"/>
          <w:sz w:val="24"/>
          <w:szCs w:val="24"/>
        </w:rPr>
        <w:t xml:space="preserve"> Выявление проблематики: отсутствующие факторы по создании здоровьесберегающих условий можно выполнить в течении 2-3 лет. Соответственно можно сделать вывод, что школа ведет соответственную работу для устранения.</w:t>
      </w:r>
    </w:p>
    <w:p w:rsidR="00B2228A" w:rsidRPr="000057D3" w:rsidRDefault="00B2228A" w:rsidP="00B2228A">
      <w:pPr>
        <w:autoSpaceDE w:val="0"/>
        <w:autoSpaceDN w:val="0"/>
        <w:adjustRightInd w:val="0"/>
        <w:spacing w:after="0" w:line="360" w:lineRule="auto"/>
        <w:ind w:firstLine="360"/>
        <w:contextualSpacing/>
        <w:jc w:val="both"/>
        <w:rPr>
          <w:rFonts w:ascii="Times New Roman" w:hAnsi="Times New Roman"/>
          <w:sz w:val="24"/>
          <w:szCs w:val="24"/>
        </w:rPr>
      </w:pPr>
      <w:r w:rsidRPr="000057D3">
        <w:rPr>
          <w:rFonts w:ascii="Times New Roman" w:hAnsi="Times New Roman"/>
          <w:b/>
          <w:sz w:val="24"/>
          <w:szCs w:val="24"/>
        </w:rPr>
        <w:t>3</w:t>
      </w:r>
      <w:r w:rsidRPr="000057D3">
        <w:rPr>
          <w:rFonts w:ascii="Times New Roman" w:hAnsi="Times New Roman"/>
          <w:sz w:val="24"/>
          <w:szCs w:val="24"/>
        </w:rPr>
        <w:t>. Организация качественного питания обучающихся: в основном соответствует.</w:t>
      </w:r>
    </w:p>
    <w:p w:rsidR="00B2228A" w:rsidRPr="000057D3" w:rsidRDefault="00B2228A" w:rsidP="00B2228A">
      <w:pPr>
        <w:autoSpaceDE w:val="0"/>
        <w:autoSpaceDN w:val="0"/>
        <w:adjustRightInd w:val="0"/>
        <w:spacing w:after="0" w:line="360" w:lineRule="auto"/>
        <w:contextualSpacing/>
        <w:jc w:val="both"/>
        <w:rPr>
          <w:rFonts w:ascii="Times New Roman" w:hAnsi="Times New Roman"/>
          <w:sz w:val="24"/>
          <w:szCs w:val="24"/>
        </w:rPr>
      </w:pPr>
      <w:r w:rsidRPr="000057D3">
        <w:rPr>
          <w:rFonts w:ascii="Times New Roman" w:hAnsi="Times New Roman"/>
          <w:sz w:val="24"/>
          <w:szCs w:val="24"/>
        </w:rPr>
        <w:t>Выявление проблематики не соответствие организации качественного питания по возрасту.</w:t>
      </w:r>
    </w:p>
    <w:p w:rsidR="00B2228A" w:rsidRPr="000057D3" w:rsidRDefault="00B2228A" w:rsidP="00B2228A">
      <w:pPr>
        <w:autoSpaceDE w:val="0"/>
        <w:autoSpaceDN w:val="0"/>
        <w:adjustRightInd w:val="0"/>
        <w:spacing w:after="0" w:line="360" w:lineRule="auto"/>
        <w:ind w:firstLine="708"/>
        <w:contextualSpacing/>
        <w:jc w:val="both"/>
        <w:rPr>
          <w:rFonts w:ascii="Times New Roman" w:hAnsi="Times New Roman"/>
          <w:sz w:val="24"/>
          <w:szCs w:val="24"/>
        </w:rPr>
      </w:pPr>
      <w:r w:rsidRPr="000057D3">
        <w:rPr>
          <w:rFonts w:ascii="Times New Roman" w:hAnsi="Times New Roman"/>
          <w:b/>
          <w:sz w:val="24"/>
          <w:szCs w:val="24"/>
        </w:rPr>
        <w:t>4</w:t>
      </w:r>
      <w:r w:rsidRPr="000057D3">
        <w:rPr>
          <w:rFonts w:ascii="Times New Roman" w:hAnsi="Times New Roman"/>
          <w:sz w:val="24"/>
          <w:szCs w:val="24"/>
        </w:rPr>
        <w:t>. Создание безопасных условий жизнедеятельности: в основном соответствует</w:t>
      </w:r>
    </w:p>
    <w:p w:rsidR="00B2228A" w:rsidRPr="000057D3" w:rsidRDefault="00B2228A" w:rsidP="00B2228A">
      <w:pPr>
        <w:autoSpaceDE w:val="0"/>
        <w:autoSpaceDN w:val="0"/>
        <w:adjustRightInd w:val="0"/>
        <w:spacing w:after="0" w:line="360" w:lineRule="auto"/>
        <w:contextualSpacing/>
        <w:jc w:val="both"/>
        <w:rPr>
          <w:rFonts w:ascii="Times New Roman" w:hAnsi="Times New Roman"/>
          <w:sz w:val="24"/>
          <w:szCs w:val="24"/>
        </w:rPr>
      </w:pPr>
      <w:r w:rsidRPr="000057D3">
        <w:rPr>
          <w:rFonts w:ascii="Times New Roman" w:hAnsi="Times New Roman"/>
          <w:sz w:val="24"/>
          <w:szCs w:val="24"/>
        </w:rPr>
        <w:t>Выявление пробле</w:t>
      </w:r>
      <w:r>
        <w:rPr>
          <w:rFonts w:ascii="Times New Roman" w:hAnsi="Times New Roman"/>
          <w:sz w:val="24"/>
          <w:szCs w:val="24"/>
        </w:rPr>
        <w:t>м</w:t>
      </w:r>
      <w:r w:rsidRPr="000057D3">
        <w:rPr>
          <w:rFonts w:ascii="Times New Roman" w:hAnsi="Times New Roman"/>
          <w:sz w:val="24"/>
          <w:szCs w:val="24"/>
        </w:rPr>
        <w:t>атики: не хватка штатов логопеда и социального педагога.</w:t>
      </w:r>
    </w:p>
    <w:p w:rsidR="00B2228A" w:rsidRPr="000057D3" w:rsidRDefault="00B2228A" w:rsidP="00B2228A">
      <w:pPr>
        <w:autoSpaceDE w:val="0"/>
        <w:autoSpaceDN w:val="0"/>
        <w:adjustRightInd w:val="0"/>
        <w:spacing w:after="0" w:line="360" w:lineRule="auto"/>
        <w:ind w:firstLine="708"/>
        <w:contextualSpacing/>
        <w:jc w:val="both"/>
        <w:rPr>
          <w:rFonts w:ascii="Times New Roman" w:hAnsi="Times New Roman"/>
          <w:b/>
          <w:sz w:val="24"/>
          <w:szCs w:val="24"/>
        </w:rPr>
      </w:pPr>
      <w:r w:rsidRPr="000057D3">
        <w:rPr>
          <w:rFonts w:ascii="Times New Roman" w:hAnsi="Times New Roman"/>
          <w:b/>
          <w:sz w:val="24"/>
          <w:szCs w:val="24"/>
        </w:rPr>
        <w:t xml:space="preserve">5. </w:t>
      </w:r>
      <w:r w:rsidRPr="000057D3">
        <w:rPr>
          <w:rFonts w:ascii="Times New Roman" w:hAnsi="Times New Roman"/>
          <w:sz w:val="24"/>
          <w:szCs w:val="24"/>
        </w:rPr>
        <w:t>Кадровое обеспечение: частично соответствует.</w:t>
      </w:r>
    </w:p>
    <w:p w:rsidR="009036CB" w:rsidRDefault="00B2228A" w:rsidP="009036CB">
      <w:pPr>
        <w:autoSpaceDE w:val="0"/>
        <w:autoSpaceDN w:val="0"/>
        <w:adjustRightInd w:val="0"/>
        <w:spacing w:after="0" w:line="360" w:lineRule="auto"/>
        <w:ind w:firstLine="708"/>
        <w:contextualSpacing/>
        <w:jc w:val="both"/>
        <w:rPr>
          <w:rFonts w:ascii="Times New Roman" w:hAnsi="Times New Roman"/>
          <w:sz w:val="24"/>
          <w:szCs w:val="24"/>
        </w:rPr>
      </w:pPr>
      <w:r w:rsidRPr="000057D3">
        <w:rPr>
          <w:rFonts w:ascii="Times New Roman" w:hAnsi="Times New Roman"/>
          <w:b/>
          <w:sz w:val="24"/>
          <w:szCs w:val="24"/>
        </w:rPr>
        <w:t>6</w:t>
      </w:r>
      <w:r w:rsidRPr="000057D3">
        <w:rPr>
          <w:rFonts w:ascii="Times New Roman" w:hAnsi="Times New Roman"/>
          <w:sz w:val="24"/>
          <w:szCs w:val="24"/>
        </w:rPr>
        <w:t>. Организация летнего отдыха и оздоровления: полностью соответствует.</w:t>
      </w:r>
    </w:p>
    <w:p w:rsidR="00B2228A" w:rsidRPr="009036CB" w:rsidRDefault="009036CB" w:rsidP="009036CB">
      <w:pPr>
        <w:autoSpaceDE w:val="0"/>
        <w:autoSpaceDN w:val="0"/>
        <w:adjustRightInd w:val="0"/>
        <w:spacing w:after="0" w:line="360" w:lineRule="auto"/>
        <w:ind w:firstLine="708"/>
        <w:contextualSpacing/>
        <w:jc w:val="both"/>
        <w:rPr>
          <w:rFonts w:ascii="Times New Roman" w:hAnsi="Times New Roman"/>
          <w:sz w:val="24"/>
          <w:szCs w:val="24"/>
        </w:rPr>
      </w:pPr>
      <w:r>
        <w:rPr>
          <w:rFonts w:ascii="Times New Roman" w:hAnsi="Times New Roman"/>
          <w:sz w:val="24"/>
          <w:szCs w:val="24"/>
        </w:rPr>
        <w:t xml:space="preserve">        </w:t>
      </w:r>
      <w:r w:rsidR="00B2228A" w:rsidRPr="000057D3">
        <w:rPr>
          <w:rFonts w:ascii="Times New Roman" w:hAnsi="Times New Roman"/>
          <w:b/>
          <w:sz w:val="24"/>
          <w:szCs w:val="24"/>
        </w:rPr>
        <w:t xml:space="preserve">Задачи образовательного учреждения по совершенствованию </w:t>
      </w:r>
    </w:p>
    <w:p w:rsidR="00B2228A" w:rsidRPr="00650C41" w:rsidRDefault="00B2228A" w:rsidP="00B2228A">
      <w:pPr>
        <w:autoSpaceDE w:val="0"/>
        <w:autoSpaceDN w:val="0"/>
        <w:adjustRightInd w:val="0"/>
        <w:spacing w:after="0" w:line="360" w:lineRule="auto"/>
        <w:contextualSpacing/>
        <w:rPr>
          <w:rFonts w:ascii="Times New Roman" w:hAnsi="Times New Roman"/>
          <w:b/>
          <w:sz w:val="24"/>
          <w:szCs w:val="24"/>
        </w:rPr>
      </w:pPr>
      <w:r w:rsidRPr="000057D3">
        <w:rPr>
          <w:rFonts w:ascii="Times New Roman" w:hAnsi="Times New Roman"/>
          <w:b/>
          <w:sz w:val="24"/>
          <w:szCs w:val="24"/>
        </w:rPr>
        <w:t>здоровьесберегающей инфраструктуры</w:t>
      </w:r>
    </w:p>
    <w:p w:rsidR="00B2228A" w:rsidRPr="00ED2C6B" w:rsidRDefault="00B2228A" w:rsidP="00C20B4E">
      <w:pPr>
        <w:pStyle w:val="a5"/>
        <w:numPr>
          <w:ilvl w:val="0"/>
          <w:numId w:val="80"/>
        </w:numPr>
        <w:autoSpaceDE w:val="0"/>
        <w:autoSpaceDN w:val="0"/>
        <w:adjustRightInd w:val="0"/>
        <w:spacing w:after="0" w:line="360" w:lineRule="auto"/>
        <w:jc w:val="both"/>
        <w:rPr>
          <w:rFonts w:ascii="Times New Roman" w:hAnsi="Times New Roman"/>
          <w:sz w:val="24"/>
          <w:szCs w:val="24"/>
        </w:rPr>
      </w:pPr>
      <w:r w:rsidRPr="00ED2C6B">
        <w:rPr>
          <w:rFonts w:ascii="Times New Roman" w:hAnsi="Times New Roman"/>
          <w:sz w:val="24"/>
          <w:szCs w:val="24"/>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B2228A" w:rsidRPr="00ED2C6B" w:rsidRDefault="00B2228A" w:rsidP="00C20B4E">
      <w:pPr>
        <w:pStyle w:val="a5"/>
        <w:numPr>
          <w:ilvl w:val="0"/>
          <w:numId w:val="80"/>
        </w:numPr>
        <w:autoSpaceDE w:val="0"/>
        <w:autoSpaceDN w:val="0"/>
        <w:adjustRightInd w:val="0"/>
        <w:spacing w:after="0" w:line="360" w:lineRule="auto"/>
        <w:jc w:val="both"/>
        <w:rPr>
          <w:rFonts w:ascii="Times New Roman" w:hAnsi="Times New Roman"/>
          <w:sz w:val="24"/>
          <w:szCs w:val="24"/>
        </w:rPr>
      </w:pPr>
      <w:r w:rsidRPr="00ED2C6B">
        <w:rPr>
          <w:rFonts w:ascii="Times New Roman" w:hAnsi="Times New Roman"/>
          <w:sz w:val="24"/>
          <w:szCs w:val="24"/>
        </w:rPr>
        <w:t>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rsidR="00B2228A" w:rsidRPr="00ED2C6B" w:rsidRDefault="00B2228A" w:rsidP="00C20B4E">
      <w:pPr>
        <w:pStyle w:val="a5"/>
        <w:numPr>
          <w:ilvl w:val="0"/>
          <w:numId w:val="80"/>
        </w:numPr>
        <w:autoSpaceDE w:val="0"/>
        <w:autoSpaceDN w:val="0"/>
        <w:adjustRightInd w:val="0"/>
        <w:spacing w:after="0" w:line="360" w:lineRule="auto"/>
        <w:jc w:val="both"/>
        <w:rPr>
          <w:rFonts w:ascii="Times New Roman" w:hAnsi="Times New Roman"/>
          <w:sz w:val="24"/>
          <w:szCs w:val="24"/>
        </w:rPr>
      </w:pPr>
      <w:r w:rsidRPr="00ED2C6B">
        <w:rPr>
          <w:rFonts w:ascii="Times New Roman" w:hAnsi="Times New Roman"/>
          <w:sz w:val="24"/>
          <w:szCs w:val="24"/>
        </w:rPr>
        <w:t>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B2228A" w:rsidRPr="00ED2C6B" w:rsidRDefault="00B2228A" w:rsidP="00C20B4E">
      <w:pPr>
        <w:pStyle w:val="a5"/>
        <w:numPr>
          <w:ilvl w:val="0"/>
          <w:numId w:val="80"/>
        </w:numPr>
        <w:autoSpaceDE w:val="0"/>
        <w:autoSpaceDN w:val="0"/>
        <w:adjustRightInd w:val="0"/>
        <w:spacing w:line="360" w:lineRule="auto"/>
        <w:jc w:val="both"/>
        <w:rPr>
          <w:rFonts w:ascii="Times New Roman" w:hAnsi="Times New Roman"/>
          <w:sz w:val="24"/>
          <w:szCs w:val="24"/>
        </w:rPr>
      </w:pPr>
      <w:r w:rsidRPr="00ED2C6B">
        <w:rPr>
          <w:rFonts w:ascii="Times New Roman" w:hAnsi="Times New Roman"/>
          <w:sz w:val="24"/>
          <w:szCs w:val="24"/>
        </w:rPr>
        <w:t>обучить элементарным навыкам эмоциональной разгрузки (релаксации);</w:t>
      </w:r>
    </w:p>
    <w:p w:rsidR="00B2228A" w:rsidRPr="00ED2C6B" w:rsidRDefault="00B2228A" w:rsidP="00C20B4E">
      <w:pPr>
        <w:pStyle w:val="a5"/>
        <w:numPr>
          <w:ilvl w:val="0"/>
          <w:numId w:val="80"/>
        </w:numPr>
        <w:autoSpaceDE w:val="0"/>
        <w:autoSpaceDN w:val="0"/>
        <w:adjustRightInd w:val="0"/>
        <w:spacing w:line="360" w:lineRule="auto"/>
        <w:jc w:val="both"/>
        <w:rPr>
          <w:rFonts w:ascii="Times New Roman" w:hAnsi="Times New Roman"/>
          <w:sz w:val="24"/>
          <w:szCs w:val="24"/>
        </w:rPr>
      </w:pPr>
      <w:r w:rsidRPr="00ED2C6B">
        <w:rPr>
          <w:rFonts w:ascii="Times New Roman" w:hAnsi="Times New Roman"/>
          <w:sz w:val="24"/>
          <w:szCs w:val="24"/>
        </w:rPr>
        <w:t>сформировать навыки позитивного коммуникативного общения;</w:t>
      </w:r>
    </w:p>
    <w:p w:rsidR="00B2228A" w:rsidRPr="00ED2C6B" w:rsidRDefault="00B2228A" w:rsidP="00C20B4E">
      <w:pPr>
        <w:pStyle w:val="a5"/>
        <w:numPr>
          <w:ilvl w:val="0"/>
          <w:numId w:val="80"/>
        </w:numPr>
        <w:autoSpaceDE w:val="0"/>
        <w:autoSpaceDN w:val="0"/>
        <w:adjustRightInd w:val="0"/>
        <w:spacing w:line="360" w:lineRule="auto"/>
        <w:jc w:val="both"/>
        <w:rPr>
          <w:rFonts w:ascii="Times New Roman" w:hAnsi="Times New Roman"/>
          <w:sz w:val="24"/>
          <w:szCs w:val="24"/>
        </w:rPr>
      </w:pPr>
      <w:r w:rsidRPr="00ED2C6B">
        <w:rPr>
          <w:rFonts w:ascii="Times New Roman" w:hAnsi="Times New Roman"/>
          <w:sz w:val="24"/>
          <w:szCs w:val="24"/>
        </w:rPr>
        <w:t>сформировать представление об основных компонентах культуры здоровья и здорового образа жизни;</w:t>
      </w:r>
    </w:p>
    <w:p w:rsidR="00B2228A" w:rsidRPr="00ED2C6B" w:rsidRDefault="00B2228A" w:rsidP="00C20B4E">
      <w:pPr>
        <w:pStyle w:val="a5"/>
        <w:numPr>
          <w:ilvl w:val="0"/>
          <w:numId w:val="80"/>
        </w:numPr>
        <w:autoSpaceDE w:val="0"/>
        <w:autoSpaceDN w:val="0"/>
        <w:adjustRightInd w:val="0"/>
        <w:spacing w:line="360" w:lineRule="auto"/>
        <w:jc w:val="both"/>
        <w:rPr>
          <w:rFonts w:ascii="Times New Roman" w:hAnsi="Times New Roman"/>
          <w:sz w:val="24"/>
          <w:szCs w:val="24"/>
        </w:rPr>
      </w:pPr>
      <w:r w:rsidRPr="00ED2C6B">
        <w:rPr>
          <w:rFonts w:ascii="Times New Roman" w:hAnsi="Times New Roman"/>
          <w:sz w:val="24"/>
          <w:szCs w:val="24"/>
        </w:rPr>
        <w:t xml:space="preserve"> 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B2228A" w:rsidRPr="000057D3" w:rsidRDefault="00B2228A" w:rsidP="00B2228A">
      <w:pPr>
        <w:autoSpaceDE w:val="0"/>
        <w:autoSpaceDN w:val="0"/>
        <w:adjustRightInd w:val="0"/>
        <w:spacing w:after="0" w:line="360" w:lineRule="auto"/>
        <w:contextualSpacing/>
        <w:rPr>
          <w:rFonts w:ascii="Times New Roman" w:hAnsi="Times New Roman"/>
          <w:b/>
          <w:sz w:val="24"/>
          <w:szCs w:val="24"/>
        </w:rPr>
      </w:pPr>
      <w:r w:rsidRPr="000057D3">
        <w:rPr>
          <w:rFonts w:ascii="Times New Roman" w:hAnsi="Times New Roman"/>
          <w:b/>
          <w:sz w:val="24"/>
          <w:szCs w:val="24"/>
        </w:rPr>
        <w:t>План реализации программы:</w:t>
      </w:r>
    </w:p>
    <w:tbl>
      <w:tblPr>
        <w:tblStyle w:val="afc"/>
        <w:tblW w:w="0" w:type="auto"/>
        <w:tblLook w:val="04A0"/>
      </w:tblPr>
      <w:tblGrid>
        <w:gridCol w:w="522"/>
        <w:gridCol w:w="3095"/>
        <w:gridCol w:w="2101"/>
        <w:gridCol w:w="2296"/>
        <w:gridCol w:w="1557"/>
      </w:tblGrid>
      <w:tr w:rsidR="00B2228A" w:rsidRPr="000057D3" w:rsidTr="00B2228A">
        <w:tc>
          <w:tcPr>
            <w:tcW w:w="534" w:type="dxa"/>
          </w:tcPr>
          <w:p w:rsidR="00B2228A" w:rsidRPr="000057D3" w:rsidRDefault="00B2228A" w:rsidP="009036CB">
            <w:pPr>
              <w:autoSpaceDE w:val="0"/>
              <w:autoSpaceDN w:val="0"/>
              <w:adjustRightInd w:val="0"/>
              <w:spacing w:after="0" w:line="240" w:lineRule="auto"/>
              <w:contextualSpacing/>
              <w:rPr>
                <w:rFonts w:ascii="Times New Roman" w:hAnsi="Times New Roman"/>
                <w:sz w:val="24"/>
                <w:szCs w:val="24"/>
              </w:rPr>
            </w:pPr>
            <w:r w:rsidRPr="000057D3">
              <w:rPr>
                <w:rFonts w:ascii="Times New Roman" w:hAnsi="Times New Roman"/>
                <w:sz w:val="24"/>
                <w:szCs w:val="24"/>
              </w:rPr>
              <w:t>№</w:t>
            </w:r>
          </w:p>
        </w:tc>
        <w:tc>
          <w:tcPr>
            <w:tcW w:w="3260" w:type="dxa"/>
          </w:tcPr>
          <w:p w:rsidR="00B2228A" w:rsidRPr="000057D3" w:rsidRDefault="00B2228A" w:rsidP="009036CB">
            <w:pPr>
              <w:autoSpaceDE w:val="0"/>
              <w:autoSpaceDN w:val="0"/>
              <w:adjustRightInd w:val="0"/>
              <w:spacing w:after="0" w:line="240" w:lineRule="auto"/>
              <w:contextualSpacing/>
              <w:rPr>
                <w:rFonts w:ascii="Times New Roman" w:hAnsi="Times New Roman"/>
                <w:sz w:val="24"/>
                <w:szCs w:val="24"/>
              </w:rPr>
            </w:pPr>
            <w:r w:rsidRPr="000057D3">
              <w:rPr>
                <w:rFonts w:ascii="Times New Roman" w:hAnsi="Times New Roman"/>
                <w:sz w:val="24"/>
                <w:szCs w:val="24"/>
              </w:rPr>
              <w:t>мероприятия</w:t>
            </w:r>
          </w:p>
        </w:tc>
        <w:tc>
          <w:tcPr>
            <w:tcW w:w="2149" w:type="dxa"/>
          </w:tcPr>
          <w:p w:rsidR="00B2228A" w:rsidRPr="000057D3" w:rsidRDefault="00B2228A" w:rsidP="009036CB">
            <w:pPr>
              <w:autoSpaceDE w:val="0"/>
              <w:autoSpaceDN w:val="0"/>
              <w:adjustRightInd w:val="0"/>
              <w:spacing w:after="0" w:line="240" w:lineRule="auto"/>
              <w:contextualSpacing/>
              <w:rPr>
                <w:rFonts w:ascii="Times New Roman" w:hAnsi="Times New Roman"/>
                <w:sz w:val="24"/>
                <w:szCs w:val="24"/>
              </w:rPr>
            </w:pPr>
            <w:r w:rsidRPr="000057D3">
              <w:rPr>
                <w:rFonts w:ascii="Times New Roman" w:hAnsi="Times New Roman"/>
                <w:sz w:val="24"/>
                <w:szCs w:val="24"/>
              </w:rPr>
              <w:t>сроки</w:t>
            </w:r>
          </w:p>
        </w:tc>
        <w:tc>
          <w:tcPr>
            <w:tcW w:w="2387" w:type="dxa"/>
          </w:tcPr>
          <w:p w:rsidR="00B2228A" w:rsidRPr="000057D3" w:rsidRDefault="00B2228A" w:rsidP="009036CB">
            <w:pPr>
              <w:autoSpaceDE w:val="0"/>
              <w:autoSpaceDN w:val="0"/>
              <w:adjustRightInd w:val="0"/>
              <w:spacing w:after="0" w:line="240" w:lineRule="auto"/>
              <w:contextualSpacing/>
              <w:rPr>
                <w:rFonts w:ascii="Times New Roman" w:hAnsi="Times New Roman"/>
                <w:sz w:val="24"/>
                <w:szCs w:val="24"/>
              </w:rPr>
            </w:pPr>
            <w:r w:rsidRPr="000057D3">
              <w:rPr>
                <w:rFonts w:ascii="Times New Roman" w:hAnsi="Times New Roman"/>
                <w:sz w:val="24"/>
                <w:szCs w:val="24"/>
              </w:rPr>
              <w:t>ответственные</w:t>
            </w:r>
          </w:p>
        </w:tc>
        <w:tc>
          <w:tcPr>
            <w:tcW w:w="1575" w:type="dxa"/>
          </w:tcPr>
          <w:p w:rsidR="00B2228A" w:rsidRPr="000057D3" w:rsidRDefault="00B2228A" w:rsidP="009036CB">
            <w:pPr>
              <w:autoSpaceDE w:val="0"/>
              <w:autoSpaceDN w:val="0"/>
              <w:adjustRightInd w:val="0"/>
              <w:spacing w:after="0" w:line="240" w:lineRule="auto"/>
              <w:contextualSpacing/>
              <w:rPr>
                <w:rFonts w:ascii="Times New Roman" w:hAnsi="Times New Roman"/>
                <w:sz w:val="24"/>
                <w:szCs w:val="24"/>
              </w:rPr>
            </w:pPr>
            <w:r w:rsidRPr="000057D3">
              <w:rPr>
                <w:rFonts w:ascii="Times New Roman" w:hAnsi="Times New Roman"/>
                <w:sz w:val="24"/>
                <w:szCs w:val="24"/>
              </w:rPr>
              <w:t>примечание</w:t>
            </w:r>
          </w:p>
        </w:tc>
      </w:tr>
      <w:tr w:rsidR="00B2228A" w:rsidRPr="000057D3" w:rsidTr="00B2228A">
        <w:tc>
          <w:tcPr>
            <w:tcW w:w="534" w:type="dxa"/>
          </w:tcPr>
          <w:p w:rsidR="00B2228A" w:rsidRPr="000057D3" w:rsidRDefault="00B2228A" w:rsidP="009036CB">
            <w:pPr>
              <w:autoSpaceDE w:val="0"/>
              <w:autoSpaceDN w:val="0"/>
              <w:adjustRightInd w:val="0"/>
              <w:spacing w:after="0" w:line="240" w:lineRule="auto"/>
              <w:contextualSpacing/>
              <w:rPr>
                <w:rFonts w:ascii="Times New Roman" w:hAnsi="Times New Roman"/>
                <w:sz w:val="24"/>
                <w:szCs w:val="24"/>
              </w:rPr>
            </w:pPr>
            <w:r w:rsidRPr="000057D3">
              <w:rPr>
                <w:rFonts w:ascii="Times New Roman" w:hAnsi="Times New Roman"/>
                <w:sz w:val="24"/>
                <w:szCs w:val="24"/>
              </w:rPr>
              <w:t>1</w:t>
            </w:r>
          </w:p>
        </w:tc>
        <w:tc>
          <w:tcPr>
            <w:tcW w:w="3260" w:type="dxa"/>
          </w:tcPr>
          <w:p w:rsidR="00B2228A" w:rsidRPr="000057D3" w:rsidRDefault="00B2228A" w:rsidP="009036CB">
            <w:pPr>
              <w:autoSpaceDE w:val="0"/>
              <w:autoSpaceDN w:val="0"/>
              <w:adjustRightInd w:val="0"/>
              <w:spacing w:after="0" w:line="240" w:lineRule="auto"/>
              <w:contextualSpacing/>
              <w:rPr>
                <w:rFonts w:ascii="Times New Roman" w:hAnsi="Times New Roman"/>
                <w:sz w:val="24"/>
                <w:szCs w:val="24"/>
              </w:rPr>
            </w:pPr>
            <w:r w:rsidRPr="000057D3">
              <w:rPr>
                <w:rFonts w:ascii="Times New Roman" w:hAnsi="Times New Roman"/>
                <w:sz w:val="24"/>
                <w:szCs w:val="24"/>
              </w:rPr>
              <w:t>Валеологизация учебных предметов</w:t>
            </w:r>
          </w:p>
        </w:tc>
        <w:tc>
          <w:tcPr>
            <w:tcW w:w="2149" w:type="dxa"/>
          </w:tcPr>
          <w:p w:rsidR="00B2228A" w:rsidRPr="000057D3" w:rsidRDefault="00B2228A" w:rsidP="009036CB">
            <w:pPr>
              <w:autoSpaceDE w:val="0"/>
              <w:autoSpaceDN w:val="0"/>
              <w:adjustRightInd w:val="0"/>
              <w:spacing w:after="0" w:line="240" w:lineRule="auto"/>
              <w:contextualSpacing/>
              <w:rPr>
                <w:rFonts w:ascii="Times New Roman" w:hAnsi="Times New Roman"/>
                <w:sz w:val="24"/>
                <w:szCs w:val="24"/>
              </w:rPr>
            </w:pPr>
            <w:r w:rsidRPr="000057D3">
              <w:rPr>
                <w:rFonts w:ascii="Times New Roman" w:hAnsi="Times New Roman"/>
                <w:sz w:val="24"/>
                <w:szCs w:val="24"/>
              </w:rPr>
              <w:t>В течении года</w:t>
            </w:r>
          </w:p>
        </w:tc>
        <w:tc>
          <w:tcPr>
            <w:tcW w:w="2387" w:type="dxa"/>
          </w:tcPr>
          <w:p w:rsidR="00B2228A" w:rsidRPr="000057D3" w:rsidRDefault="00B2228A" w:rsidP="009036CB">
            <w:pPr>
              <w:autoSpaceDE w:val="0"/>
              <w:autoSpaceDN w:val="0"/>
              <w:adjustRightInd w:val="0"/>
              <w:spacing w:after="0" w:line="240" w:lineRule="auto"/>
              <w:contextualSpacing/>
              <w:rPr>
                <w:rFonts w:ascii="Times New Roman" w:hAnsi="Times New Roman"/>
                <w:sz w:val="24"/>
                <w:szCs w:val="24"/>
              </w:rPr>
            </w:pPr>
            <w:r w:rsidRPr="000057D3">
              <w:rPr>
                <w:rFonts w:ascii="Times New Roman" w:hAnsi="Times New Roman"/>
                <w:sz w:val="24"/>
                <w:szCs w:val="24"/>
              </w:rPr>
              <w:t>Зам.дир. по НМР</w:t>
            </w:r>
          </w:p>
        </w:tc>
        <w:tc>
          <w:tcPr>
            <w:tcW w:w="1575" w:type="dxa"/>
          </w:tcPr>
          <w:p w:rsidR="00B2228A" w:rsidRPr="000057D3" w:rsidRDefault="00B2228A" w:rsidP="009036CB">
            <w:pPr>
              <w:autoSpaceDE w:val="0"/>
              <w:autoSpaceDN w:val="0"/>
              <w:adjustRightInd w:val="0"/>
              <w:spacing w:after="0" w:line="240" w:lineRule="auto"/>
              <w:contextualSpacing/>
              <w:rPr>
                <w:rFonts w:ascii="Times New Roman" w:hAnsi="Times New Roman"/>
                <w:sz w:val="24"/>
                <w:szCs w:val="24"/>
              </w:rPr>
            </w:pPr>
          </w:p>
        </w:tc>
      </w:tr>
      <w:tr w:rsidR="00B2228A" w:rsidRPr="000057D3" w:rsidTr="00B2228A">
        <w:tc>
          <w:tcPr>
            <w:tcW w:w="534" w:type="dxa"/>
          </w:tcPr>
          <w:p w:rsidR="00B2228A" w:rsidRPr="000057D3" w:rsidRDefault="00B2228A" w:rsidP="009036CB">
            <w:pPr>
              <w:autoSpaceDE w:val="0"/>
              <w:autoSpaceDN w:val="0"/>
              <w:adjustRightInd w:val="0"/>
              <w:spacing w:after="0" w:line="240" w:lineRule="auto"/>
              <w:contextualSpacing/>
              <w:rPr>
                <w:rFonts w:ascii="Times New Roman" w:hAnsi="Times New Roman"/>
                <w:sz w:val="24"/>
                <w:szCs w:val="24"/>
              </w:rPr>
            </w:pPr>
            <w:r w:rsidRPr="000057D3">
              <w:rPr>
                <w:rFonts w:ascii="Times New Roman" w:hAnsi="Times New Roman"/>
                <w:sz w:val="24"/>
                <w:szCs w:val="24"/>
              </w:rPr>
              <w:t>2</w:t>
            </w:r>
          </w:p>
        </w:tc>
        <w:tc>
          <w:tcPr>
            <w:tcW w:w="3260" w:type="dxa"/>
          </w:tcPr>
          <w:p w:rsidR="00B2228A" w:rsidRPr="000057D3" w:rsidRDefault="00B2228A" w:rsidP="009036CB">
            <w:pPr>
              <w:autoSpaceDE w:val="0"/>
              <w:autoSpaceDN w:val="0"/>
              <w:adjustRightInd w:val="0"/>
              <w:spacing w:after="0" w:line="240" w:lineRule="auto"/>
              <w:contextualSpacing/>
              <w:rPr>
                <w:rFonts w:ascii="Times New Roman" w:hAnsi="Times New Roman"/>
                <w:sz w:val="24"/>
                <w:szCs w:val="24"/>
              </w:rPr>
            </w:pPr>
            <w:r w:rsidRPr="000057D3">
              <w:rPr>
                <w:rFonts w:ascii="Times New Roman" w:hAnsi="Times New Roman"/>
                <w:sz w:val="24"/>
                <w:szCs w:val="24"/>
              </w:rPr>
              <w:t>Выявление отклонений в здоровье</w:t>
            </w:r>
          </w:p>
        </w:tc>
        <w:tc>
          <w:tcPr>
            <w:tcW w:w="2149" w:type="dxa"/>
          </w:tcPr>
          <w:p w:rsidR="00B2228A" w:rsidRPr="000057D3" w:rsidRDefault="00B2228A" w:rsidP="009036CB">
            <w:pPr>
              <w:autoSpaceDE w:val="0"/>
              <w:autoSpaceDN w:val="0"/>
              <w:adjustRightInd w:val="0"/>
              <w:spacing w:after="0" w:line="240" w:lineRule="auto"/>
              <w:contextualSpacing/>
              <w:rPr>
                <w:rFonts w:ascii="Times New Roman" w:hAnsi="Times New Roman"/>
                <w:sz w:val="24"/>
                <w:szCs w:val="24"/>
              </w:rPr>
            </w:pPr>
            <w:r w:rsidRPr="000057D3">
              <w:rPr>
                <w:rFonts w:ascii="Times New Roman" w:hAnsi="Times New Roman"/>
                <w:sz w:val="24"/>
                <w:szCs w:val="24"/>
              </w:rPr>
              <w:t>Своевременное</w:t>
            </w:r>
          </w:p>
        </w:tc>
        <w:tc>
          <w:tcPr>
            <w:tcW w:w="2387" w:type="dxa"/>
          </w:tcPr>
          <w:p w:rsidR="00B2228A" w:rsidRPr="000057D3" w:rsidRDefault="00B2228A" w:rsidP="009036CB">
            <w:pPr>
              <w:autoSpaceDE w:val="0"/>
              <w:autoSpaceDN w:val="0"/>
              <w:adjustRightInd w:val="0"/>
              <w:spacing w:after="0" w:line="240" w:lineRule="auto"/>
              <w:contextualSpacing/>
              <w:rPr>
                <w:rFonts w:ascii="Times New Roman" w:hAnsi="Times New Roman"/>
                <w:sz w:val="24"/>
                <w:szCs w:val="24"/>
              </w:rPr>
            </w:pPr>
            <w:r w:rsidRPr="000057D3">
              <w:rPr>
                <w:rFonts w:ascii="Times New Roman" w:hAnsi="Times New Roman"/>
                <w:sz w:val="24"/>
                <w:szCs w:val="24"/>
              </w:rPr>
              <w:t>Медработник</w:t>
            </w:r>
          </w:p>
        </w:tc>
        <w:tc>
          <w:tcPr>
            <w:tcW w:w="1575" w:type="dxa"/>
          </w:tcPr>
          <w:p w:rsidR="00B2228A" w:rsidRPr="000057D3" w:rsidRDefault="00B2228A" w:rsidP="009036CB">
            <w:pPr>
              <w:autoSpaceDE w:val="0"/>
              <w:autoSpaceDN w:val="0"/>
              <w:adjustRightInd w:val="0"/>
              <w:spacing w:after="0" w:line="240" w:lineRule="auto"/>
              <w:contextualSpacing/>
              <w:rPr>
                <w:rFonts w:ascii="Times New Roman" w:hAnsi="Times New Roman"/>
                <w:sz w:val="24"/>
                <w:szCs w:val="24"/>
              </w:rPr>
            </w:pPr>
          </w:p>
        </w:tc>
      </w:tr>
      <w:tr w:rsidR="00B2228A" w:rsidRPr="000057D3" w:rsidTr="00B2228A">
        <w:tc>
          <w:tcPr>
            <w:tcW w:w="534" w:type="dxa"/>
          </w:tcPr>
          <w:p w:rsidR="00B2228A" w:rsidRPr="000057D3" w:rsidRDefault="00B2228A" w:rsidP="009036CB">
            <w:pPr>
              <w:autoSpaceDE w:val="0"/>
              <w:autoSpaceDN w:val="0"/>
              <w:adjustRightInd w:val="0"/>
              <w:spacing w:after="0" w:line="240" w:lineRule="auto"/>
              <w:contextualSpacing/>
              <w:rPr>
                <w:rFonts w:ascii="Times New Roman" w:hAnsi="Times New Roman"/>
                <w:sz w:val="24"/>
                <w:szCs w:val="24"/>
              </w:rPr>
            </w:pPr>
            <w:r w:rsidRPr="000057D3">
              <w:rPr>
                <w:rFonts w:ascii="Times New Roman" w:hAnsi="Times New Roman"/>
                <w:sz w:val="24"/>
                <w:szCs w:val="24"/>
              </w:rPr>
              <w:t>3</w:t>
            </w:r>
          </w:p>
        </w:tc>
        <w:tc>
          <w:tcPr>
            <w:tcW w:w="3260" w:type="dxa"/>
          </w:tcPr>
          <w:p w:rsidR="00B2228A" w:rsidRPr="000057D3" w:rsidRDefault="00B2228A" w:rsidP="009036CB">
            <w:pPr>
              <w:autoSpaceDE w:val="0"/>
              <w:autoSpaceDN w:val="0"/>
              <w:adjustRightInd w:val="0"/>
              <w:spacing w:after="0" w:line="240" w:lineRule="auto"/>
              <w:contextualSpacing/>
              <w:rPr>
                <w:rFonts w:ascii="Times New Roman" w:hAnsi="Times New Roman"/>
                <w:sz w:val="24"/>
                <w:szCs w:val="24"/>
              </w:rPr>
            </w:pPr>
            <w:r w:rsidRPr="000057D3">
              <w:rPr>
                <w:rFonts w:ascii="Times New Roman" w:hAnsi="Times New Roman"/>
                <w:sz w:val="24"/>
                <w:szCs w:val="24"/>
              </w:rPr>
              <w:t>Составление листов здоровья</w:t>
            </w:r>
          </w:p>
        </w:tc>
        <w:tc>
          <w:tcPr>
            <w:tcW w:w="2149" w:type="dxa"/>
          </w:tcPr>
          <w:p w:rsidR="00B2228A" w:rsidRPr="000057D3" w:rsidRDefault="00B2228A" w:rsidP="009036CB">
            <w:pPr>
              <w:autoSpaceDE w:val="0"/>
              <w:autoSpaceDN w:val="0"/>
              <w:adjustRightInd w:val="0"/>
              <w:spacing w:after="0" w:line="240" w:lineRule="auto"/>
              <w:contextualSpacing/>
              <w:rPr>
                <w:rFonts w:ascii="Times New Roman" w:hAnsi="Times New Roman"/>
                <w:sz w:val="24"/>
                <w:szCs w:val="24"/>
              </w:rPr>
            </w:pPr>
            <w:r w:rsidRPr="000057D3">
              <w:rPr>
                <w:rFonts w:ascii="Times New Roman" w:hAnsi="Times New Roman"/>
                <w:sz w:val="24"/>
                <w:szCs w:val="24"/>
              </w:rPr>
              <w:t>1 четверть</w:t>
            </w:r>
          </w:p>
        </w:tc>
        <w:tc>
          <w:tcPr>
            <w:tcW w:w="2387" w:type="dxa"/>
          </w:tcPr>
          <w:p w:rsidR="00B2228A" w:rsidRPr="000057D3" w:rsidRDefault="00B2228A" w:rsidP="009036CB">
            <w:pPr>
              <w:autoSpaceDE w:val="0"/>
              <w:autoSpaceDN w:val="0"/>
              <w:adjustRightInd w:val="0"/>
              <w:spacing w:after="0" w:line="240" w:lineRule="auto"/>
              <w:contextualSpacing/>
              <w:rPr>
                <w:rFonts w:ascii="Times New Roman" w:hAnsi="Times New Roman"/>
                <w:sz w:val="24"/>
                <w:szCs w:val="24"/>
              </w:rPr>
            </w:pPr>
            <w:r w:rsidRPr="000057D3">
              <w:rPr>
                <w:rFonts w:ascii="Times New Roman" w:hAnsi="Times New Roman"/>
                <w:sz w:val="24"/>
                <w:szCs w:val="24"/>
              </w:rPr>
              <w:t>Зам.дир.по ВР, медработник</w:t>
            </w:r>
          </w:p>
        </w:tc>
        <w:tc>
          <w:tcPr>
            <w:tcW w:w="1575" w:type="dxa"/>
          </w:tcPr>
          <w:p w:rsidR="00B2228A" w:rsidRPr="000057D3" w:rsidRDefault="00B2228A" w:rsidP="009036CB">
            <w:pPr>
              <w:autoSpaceDE w:val="0"/>
              <w:autoSpaceDN w:val="0"/>
              <w:adjustRightInd w:val="0"/>
              <w:spacing w:after="0" w:line="240" w:lineRule="auto"/>
              <w:contextualSpacing/>
              <w:rPr>
                <w:rFonts w:ascii="Times New Roman" w:hAnsi="Times New Roman"/>
                <w:sz w:val="24"/>
                <w:szCs w:val="24"/>
              </w:rPr>
            </w:pPr>
          </w:p>
        </w:tc>
      </w:tr>
      <w:tr w:rsidR="00B2228A" w:rsidRPr="000057D3" w:rsidTr="00B2228A">
        <w:tc>
          <w:tcPr>
            <w:tcW w:w="534" w:type="dxa"/>
          </w:tcPr>
          <w:p w:rsidR="00B2228A" w:rsidRPr="000057D3" w:rsidRDefault="00B2228A" w:rsidP="009036CB">
            <w:pPr>
              <w:autoSpaceDE w:val="0"/>
              <w:autoSpaceDN w:val="0"/>
              <w:adjustRightInd w:val="0"/>
              <w:spacing w:after="0" w:line="240" w:lineRule="auto"/>
              <w:contextualSpacing/>
              <w:rPr>
                <w:rFonts w:ascii="Times New Roman" w:hAnsi="Times New Roman"/>
                <w:sz w:val="24"/>
                <w:szCs w:val="24"/>
              </w:rPr>
            </w:pPr>
            <w:r w:rsidRPr="000057D3">
              <w:rPr>
                <w:rFonts w:ascii="Times New Roman" w:hAnsi="Times New Roman"/>
                <w:sz w:val="24"/>
                <w:szCs w:val="24"/>
              </w:rPr>
              <w:t>4</w:t>
            </w:r>
          </w:p>
        </w:tc>
        <w:tc>
          <w:tcPr>
            <w:tcW w:w="3260" w:type="dxa"/>
          </w:tcPr>
          <w:p w:rsidR="00B2228A" w:rsidRPr="000057D3" w:rsidRDefault="00B2228A" w:rsidP="009036CB">
            <w:pPr>
              <w:autoSpaceDE w:val="0"/>
              <w:autoSpaceDN w:val="0"/>
              <w:adjustRightInd w:val="0"/>
              <w:spacing w:after="0" w:line="240" w:lineRule="auto"/>
              <w:contextualSpacing/>
              <w:rPr>
                <w:rFonts w:ascii="Times New Roman" w:hAnsi="Times New Roman"/>
                <w:sz w:val="24"/>
                <w:szCs w:val="24"/>
              </w:rPr>
            </w:pPr>
            <w:r w:rsidRPr="000057D3">
              <w:rPr>
                <w:rFonts w:ascii="Times New Roman" w:hAnsi="Times New Roman"/>
                <w:sz w:val="24"/>
                <w:szCs w:val="24"/>
              </w:rPr>
              <w:t>Консультации для родителей по вопросу профилактики травматизма</w:t>
            </w:r>
          </w:p>
        </w:tc>
        <w:tc>
          <w:tcPr>
            <w:tcW w:w="2149" w:type="dxa"/>
          </w:tcPr>
          <w:p w:rsidR="00B2228A" w:rsidRPr="000057D3" w:rsidRDefault="00B2228A" w:rsidP="009036CB">
            <w:pPr>
              <w:autoSpaceDE w:val="0"/>
              <w:autoSpaceDN w:val="0"/>
              <w:adjustRightInd w:val="0"/>
              <w:spacing w:after="0" w:line="240" w:lineRule="auto"/>
              <w:contextualSpacing/>
              <w:rPr>
                <w:rFonts w:ascii="Times New Roman" w:hAnsi="Times New Roman"/>
                <w:sz w:val="24"/>
                <w:szCs w:val="24"/>
              </w:rPr>
            </w:pPr>
            <w:r w:rsidRPr="000057D3">
              <w:rPr>
                <w:rFonts w:ascii="Times New Roman" w:hAnsi="Times New Roman"/>
                <w:sz w:val="24"/>
                <w:szCs w:val="24"/>
              </w:rPr>
              <w:t>В течении года</w:t>
            </w:r>
          </w:p>
        </w:tc>
        <w:tc>
          <w:tcPr>
            <w:tcW w:w="2387" w:type="dxa"/>
          </w:tcPr>
          <w:p w:rsidR="00B2228A" w:rsidRPr="000057D3" w:rsidRDefault="00B2228A" w:rsidP="009036CB">
            <w:pPr>
              <w:autoSpaceDE w:val="0"/>
              <w:autoSpaceDN w:val="0"/>
              <w:adjustRightInd w:val="0"/>
              <w:spacing w:after="0" w:line="240" w:lineRule="auto"/>
              <w:contextualSpacing/>
              <w:rPr>
                <w:rFonts w:ascii="Times New Roman" w:hAnsi="Times New Roman"/>
                <w:sz w:val="24"/>
                <w:szCs w:val="24"/>
              </w:rPr>
            </w:pPr>
            <w:r w:rsidRPr="000057D3">
              <w:rPr>
                <w:rFonts w:ascii="Times New Roman" w:hAnsi="Times New Roman"/>
                <w:sz w:val="24"/>
                <w:szCs w:val="24"/>
              </w:rPr>
              <w:t>Классный руководитель, учитель ОБЖ</w:t>
            </w:r>
          </w:p>
        </w:tc>
        <w:tc>
          <w:tcPr>
            <w:tcW w:w="1575" w:type="dxa"/>
          </w:tcPr>
          <w:p w:rsidR="00B2228A" w:rsidRPr="000057D3" w:rsidRDefault="00B2228A" w:rsidP="009036CB">
            <w:pPr>
              <w:autoSpaceDE w:val="0"/>
              <w:autoSpaceDN w:val="0"/>
              <w:adjustRightInd w:val="0"/>
              <w:spacing w:after="0" w:line="240" w:lineRule="auto"/>
              <w:contextualSpacing/>
              <w:rPr>
                <w:rFonts w:ascii="Times New Roman" w:hAnsi="Times New Roman"/>
                <w:sz w:val="24"/>
                <w:szCs w:val="24"/>
              </w:rPr>
            </w:pPr>
          </w:p>
        </w:tc>
      </w:tr>
      <w:tr w:rsidR="00B2228A" w:rsidRPr="000057D3" w:rsidTr="00B2228A">
        <w:tc>
          <w:tcPr>
            <w:tcW w:w="534" w:type="dxa"/>
          </w:tcPr>
          <w:p w:rsidR="00B2228A" w:rsidRPr="000057D3" w:rsidRDefault="00B2228A" w:rsidP="009036CB">
            <w:pPr>
              <w:autoSpaceDE w:val="0"/>
              <w:autoSpaceDN w:val="0"/>
              <w:adjustRightInd w:val="0"/>
              <w:spacing w:after="0" w:line="240" w:lineRule="auto"/>
              <w:contextualSpacing/>
              <w:rPr>
                <w:rFonts w:ascii="Times New Roman" w:hAnsi="Times New Roman"/>
                <w:sz w:val="24"/>
                <w:szCs w:val="24"/>
              </w:rPr>
            </w:pPr>
            <w:r w:rsidRPr="000057D3">
              <w:rPr>
                <w:rFonts w:ascii="Times New Roman" w:hAnsi="Times New Roman"/>
                <w:sz w:val="24"/>
                <w:szCs w:val="24"/>
              </w:rPr>
              <w:t>5</w:t>
            </w:r>
          </w:p>
        </w:tc>
        <w:tc>
          <w:tcPr>
            <w:tcW w:w="3260" w:type="dxa"/>
          </w:tcPr>
          <w:p w:rsidR="00B2228A" w:rsidRPr="000057D3" w:rsidRDefault="00B2228A" w:rsidP="009036CB">
            <w:pPr>
              <w:autoSpaceDE w:val="0"/>
              <w:autoSpaceDN w:val="0"/>
              <w:adjustRightInd w:val="0"/>
              <w:spacing w:after="0" w:line="240" w:lineRule="auto"/>
              <w:contextualSpacing/>
              <w:rPr>
                <w:rFonts w:ascii="Times New Roman" w:hAnsi="Times New Roman"/>
                <w:sz w:val="24"/>
                <w:szCs w:val="24"/>
              </w:rPr>
            </w:pPr>
            <w:r w:rsidRPr="000057D3">
              <w:rPr>
                <w:rFonts w:ascii="Times New Roman" w:hAnsi="Times New Roman"/>
                <w:sz w:val="24"/>
                <w:szCs w:val="24"/>
              </w:rPr>
              <w:t>Динамические паузы, физкультминутки</w:t>
            </w:r>
          </w:p>
        </w:tc>
        <w:tc>
          <w:tcPr>
            <w:tcW w:w="2149" w:type="dxa"/>
          </w:tcPr>
          <w:p w:rsidR="00B2228A" w:rsidRPr="000057D3" w:rsidRDefault="00B2228A" w:rsidP="009036CB">
            <w:pPr>
              <w:autoSpaceDE w:val="0"/>
              <w:autoSpaceDN w:val="0"/>
              <w:adjustRightInd w:val="0"/>
              <w:spacing w:after="0" w:line="240" w:lineRule="auto"/>
              <w:contextualSpacing/>
              <w:rPr>
                <w:rFonts w:ascii="Times New Roman" w:hAnsi="Times New Roman"/>
                <w:sz w:val="24"/>
                <w:szCs w:val="24"/>
              </w:rPr>
            </w:pPr>
            <w:r w:rsidRPr="000057D3">
              <w:rPr>
                <w:rFonts w:ascii="Times New Roman" w:hAnsi="Times New Roman"/>
                <w:sz w:val="24"/>
                <w:szCs w:val="24"/>
              </w:rPr>
              <w:t>Согласно расписания</w:t>
            </w:r>
          </w:p>
        </w:tc>
        <w:tc>
          <w:tcPr>
            <w:tcW w:w="2387" w:type="dxa"/>
          </w:tcPr>
          <w:p w:rsidR="00B2228A" w:rsidRPr="000057D3" w:rsidRDefault="00B2228A" w:rsidP="009036CB">
            <w:pPr>
              <w:autoSpaceDE w:val="0"/>
              <w:autoSpaceDN w:val="0"/>
              <w:adjustRightInd w:val="0"/>
              <w:spacing w:after="0" w:line="240" w:lineRule="auto"/>
              <w:contextualSpacing/>
              <w:rPr>
                <w:rFonts w:ascii="Times New Roman" w:hAnsi="Times New Roman"/>
                <w:sz w:val="24"/>
                <w:szCs w:val="24"/>
              </w:rPr>
            </w:pPr>
            <w:r w:rsidRPr="000057D3">
              <w:rPr>
                <w:rFonts w:ascii="Times New Roman" w:hAnsi="Times New Roman"/>
                <w:sz w:val="24"/>
                <w:szCs w:val="24"/>
              </w:rPr>
              <w:t>Классный руководитель, учитель физкультуры, учитель музыки</w:t>
            </w:r>
          </w:p>
        </w:tc>
        <w:tc>
          <w:tcPr>
            <w:tcW w:w="1575" w:type="dxa"/>
          </w:tcPr>
          <w:p w:rsidR="00B2228A" w:rsidRPr="000057D3" w:rsidRDefault="00B2228A" w:rsidP="009036CB">
            <w:pPr>
              <w:autoSpaceDE w:val="0"/>
              <w:autoSpaceDN w:val="0"/>
              <w:adjustRightInd w:val="0"/>
              <w:spacing w:after="0" w:line="240" w:lineRule="auto"/>
              <w:contextualSpacing/>
              <w:rPr>
                <w:rFonts w:ascii="Times New Roman" w:hAnsi="Times New Roman"/>
                <w:sz w:val="24"/>
                <w:szCs w:val="24"/>
              </w:rPr>
            </w:pPr>
          </w:p>
        </w:tc>
      </w:tr>
      <w:tr w:rsidR="00B2228A" w:rsidRPr="000057D3" w:rsidTr="00B2228A">
        <w:tc>
          <w:tcPr>
            <w:tcW w:w="534" w:type="dxa"/>
          </w:tcPr>
          <w:p w:rsidR="00B2228A" w:rsidRPr="000057D3" w:rsidRDefault="00B2228A" w:rsidP="009036CB">
            <w:pPr>
              <w:autoSpaceDE w:val="0"/>
              <w:autoSpaceDN w:val="0"/>
              <w:adjustRightInd w:val="0"/>
              <w:spacing w:after="0" w:line="240" w:lineRule="auto"/>
              <w:contextualSpacing/>
              <w:rPr>
                <w:rFonts w:ascii="Times New Roman" w:hAnsi="Times New Roman"/>
                <w:sz w:val="24"/>
                <w:szCs w:val="24"/>
              </w:rPr>
            </w:pPr>
            <w:r w:rsidRPr="000057D3">
              <w:rPr>
                <w:rFonts w:ascii="Times New Roman" w:hAnsi="Times New Roman"/>
                <w:sz w:val="24"/>
                <w:szCs w:val="24"/>
              </w:rPr>
              <w:t>6</w:t>
            </w:r>
          </w:p>
        </w:tc>
        <w:tc>
          <w:tcPr>
            <w:tcW w:w="3260" w:type="dxa"/>
          </w:tcPr>
          <w:p w:rsidR="00B2228A" w:rsidRPr="000057D3" w:rsidRDefault="00B2228A" w:rsidP="009036CB">
            <w:pPr>
              <w:autoSpaceDE w:val="0"/>
              <w:autoSpaceDN w:val="0"/>
              <w:adjustRightInd w:val="0"/>
              <w:spacing w:after="0" w:line="240" w:lineRule="auto"/>
              <w:contextualSpacing/>
              <w:rPr>
                <w:rFonts w:ascii="Times New Roman" w:hAnsi="Times New Roman"/>
                <w:sz w:val="24"/>
                <w:szCs w:val="24"/>
              </w:rPr>
            </w:pPr>
            <w:r w:rsidRPr="000057D3">
              <w:rPr>
                <w:rFonts w:ascii="Times New Roman" w:hAnsi="Times New Roman"/>
                <w:sz w:val="24"/>
                <w:szCs w:val="24"/>
              </w:rPr>
              <w:t xml:space="preserve"> Классный час «Состав табачного дыма и его воздействие на организм человека» (3-4 классы)</w:t>
            </w:r>
          </w:p>
        </w:tc>
        <w:tc>
          <w:tcPr>
            <w:tcW w:w="2149" w:type="dxa"/>
          </w:tcPr>
          <w:p w:rsidR="00B2228A" w:rsidRPr="000057D3" w:rsidRDefault="00B2228A" w:rsidP="009036CB">
            <w:pPr>
              <w:autoSpaceDE w:val="0"/>
              <w:autoSpaceDN w:val="0"/>
              <w:adjustRightInd w:val="0"/>
              <w:spacing w:after="0" w:line="240" w:lineRule="auto"/>
              <w:contextualSpacing/>
              <w:rPr>
                <w:rFonts w:ascii="Times New Roman" w:hAnsi="Times New Roman"/>
                <w:sz w:val="24"/>
                <w:szCs w:val="24"/>
              </w:rPr>
            </w:pPr>
            <w:r w:rsidRPr="000057D3">
              <w:rPr>
                <w:rFonts w:ascii="Times New Roman" w:hAnsi="Times New Roman"/>
                <w:sz w:val="24"/>
                <w:szCs w:val="24"/>
              </w:rPr>
              <w:t>Ноябрь</w:t>
            </w:r>
          </w:p>
        </w:tc>
        <w:tc>
          <w:tcPr>
            <w:tcW w:w="2387" w:type="dxa"/>
          </w:tcPr>
          <w:p w:rsidR="00B2228A" w:rsidRPr="000057D3" w:rsidRDefault="00B2228A" w:rsidP="009036CB">
            <w:pPr>
              <w:autoSpaceDE w:val="0"/>
              <w:autoSpaceDN w:val="0"/>
              <w:adjustRightInd w:val="0"/>
              <w:spacing w:after="0" w:line="240" w:lineRule="auto"/>
              <w:contextualSpacing/>
              <w:rPr>
                <w:rFonts w:ascii="Times New Roman" w:hAnsi="Times New Roman"/>
                <w:sz w:val="24"/>
                <w:szCs w:val="24"/>
              </w:rPr>
            </w:pPr>
            <w:r w:rsidRPr="000057D3">
              <w:rPr>
                <w:rFonts w:ascii="Times New Roman" w:hAnsi="Times New Roman"/>
                <w:sz w:val="24"/>
                <w:szCs w:val="24"/>
              </w:rPr>
              <w:t>Классный руководитель</w:t>
            </w:r>
          </w:p>
        </w:tc>
        <w:tc>
          <w:tcPr>
            <w:tcW w:w="1575" w:type="dxa"/>
          </w:tcPr>
          <w:p w:rsidR="00B2228A" w:rsidRPr="000057D3" w:rsidRDefault="00B2228A" w:rsidP="009036CB">
            <w:pPr>
              <w:autoSpaceDE w:val="0"/>
              <w:autoSpaceDN w:val="0"/>
              <w:adjustRightInd w:val="0"/>
              <w:spacing w:after="0" w:line="240" w:lineRule="auto"/>
              <w:contextualSpacing/>
              <w:rPr>
                <w:rFonts w:ascii="Times New Roman" w:hAnsi="Times New Roman"/>
                <w:sz w:val="24"/>
                <w:szCs w:val="24"/>
              </w:rPr>
            </w:pPr>
          </w:p>
        </w:tc>
      </w:tr>
      <w:tr w:rsidR="00B2228A" w:rsidRPr="000057D3" w:rsidTr="00B2228A">
        <w:tc>
          <w:tcPr>
            <w:tcW w:w="534" w:type="dxa"/>
          </w:tcPr>
          <w:p w:rsidR="00B2228A" w:rsidRPr="000057D3" w:rsidRDefault="00B2228A" w:rsidP="009036CB">
            <w:pPr>
              <w:autoSpaceDE w:val="0"/>
              <w:autoSpaceDN w:val="0"/>
              <w:adjustRightInd w:val="0"/>
              <w:spacing w:after="0" w:line="240" w:lineRule="auto"/>
              <w:contextualSpacing/>
              <w:rPr>
                <w:rFonts w:ascii="Times New Roman" w:hAnsi="Times New Roman"/>
                <w:sz w:val="24"/>
                <w:szCs w:val="24"/>
              </w:rPr>
            </w:pPr>
            <w:r w:rsidRPr="000057D3">
              <w:rPr>
                <w:rFonts w:ascii="Times New Roman" w:hAnsi="Times New Roman"/>
                <w:sz w:val="24"/>
                <w:szCs w:val="24"/>
              </w:rPr>
              <w:t>7</w:t>
            </w:r>
          </w:p>
        </w:tc>
        <w:tc>
          <w:tcPr>
            <w:tcW w:w="3260" w:type="dxa"/>
          </w:tcPr>
          <w:p w:rsidR="00B2228A" w:rsidRPr="000057D3" w:rsidRDefault="00B2228A" w:rsidP="009036CB">
            <w:pPr>
              <w:autoSpaceDE w:val="0"/>
              <w:autoSpaceDN w:val="0"/>
              <w:adjustRightInd w:val="0"/>
              <w:spacing w:after="0" w:line="240" w:lineRule="auto"/>
              <w:contextualSpacing/>
              <w:rPr>
                <w:rFonts w:ascii="Times New Roman" w:hAnsi="Times New Roman"/>
                <w:sz w:val="24"/>
                <w:szCs w:val="24"/>
              </w:rPr>
            </w:pPr>
            <w:r w:rsidRPr="000057D3">
              <w:rPr>
                <w:rFonts w:ascii="Times New Roman" w:hAnsi="Times New Roman"/>
                <w:sz w:val="24"/>
                <w:szCs w:val="24"/>
              </w:rPr>
              <w:t>Уроки здоровья</w:t>
            </w:r>
          </w:p>
        </w:tc>
        <w:tc>
          <w:tcPr>
            <w:tcW w:w="2149" w:type="dxa"/>
          </w:tcPr>
          <w:p w:rsidR="00B2228A" w:rsidRPr="000057D3" w:rsidRDefault="00B2228A" w:rsidP="009036CB">
            <w:pPr>
              <w:autoSpaceDE w:val="0"/>
              <w:autoSpaceDN w:val="0"/>
              <w:adjustRightInd w:val="0"/>
              <w:spacing w:after="0" w:line="240" w:lineRule="auto"/>
              <w:contextualSpacing/>
              <w:rPr>
                <w:rFonts w:ascii="Times New Roman" w:hAnsi="Times New Roman"/>
                <w:sz w:val="24"/>
                <w:szCs w:val="24"/>
              </w:rPr>
            </w:pPr>
          </w:p>
        </w:tc>
        <w:tc>
          <w:tcPr>
            <w:tcW w:w="2387" w:type="dxa"/>
          </w:tcPr>
          <w:p w:rsidR="00B2228A" w:rsidRDefault="000C1A9B" w:rsidP="009036CB">
            <w:pPr>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t>Учитель ФОЗ</w:t>
            </w:r>
          </w:p>
          <w:p w:rsidR="000C1A9B" w:rsidRPr="000057D3" w:rsidRDefault="000C1A9B" w:rsidP="009036CB">
            <w:pPr>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t>Классные руководители</w:t>
            </w:r>
          </w:p>
        </w:tc>
        <w:tc>
          <w:tcPr>
            <w:tcW w:w="1575" w:type="dxa"/>
          </w:tcPr>
          <w:p w:rsidR="00B2228A" w:rsidRPr="000057D3" w:rsidRDefault="00B2228A" w:rsidP="009036CB">
            <w:pPr>
              <w:autoSpaceDE w:val="0"/>
              <w:autoSpaceDN w:val="0"/>
              <w:adjustRightInd w:val="0"/>
              <w:spacing w:after="0" w:line="240" w:lineRule="auto"/>
              <w:contextualSpacing/>
              <w:rPr>
                <w:rFonts w:ascii="Times New Roman" w:hAnsi="Times New Roman"/>
                <w:sz w:val="24"/>
                <w:szCs w:val="24"/>
              </w:rPr>
            </w:pPr>
          </w:p>
        </w:tc>
      </w:tr>
      <w:tr w:rsidR="00B2228A" w:rsidRPr="000057D3" w:rsidTr="00B2228A">
        <w:tc>
          <w:tcPr>
            <w:tcW w:w="534" w:type="dxa"/>
          </w:tcPr>
          <w:p w:rsidR="00B2228A" w:rsidRPr="000057D3" w:rsidRDefault="00B2228A" w:rsidP="009036CB">
            <w:pPr>
              <w:autoSpaceDE w:val="0"/>
              <w:autoSpaceDN w:val="0"/>
              <w:adjustRightInd w:val="0"/>
              <w:spacing w:after="0" w:line="240" w:lineRule="auto"/>
              <w:contextualSpacing/>
              <w:rPr>
                <w:rFonts w:ascii="Times New Roman" w:hAnsi="Times New Roman"/>
                <w:sz w:val="24"/>
                <w:szCs w:val="24"/>
              </w:rPr>
            </w:pPr>
            <w:r w:rsidRPr="000057D3">
              <w:rPr>
                <w:rFonts w:ascii="Times New Roman" w:hAnsi="Times New Roman"/>
                <w:sz w:val="24"/>
                <w:szCs w:val="24"/>
              </w:rPr>
              <w:t>8</w:t>
            </w:r>
          </w:p>
        </w:tc>
        <w:tc>
          <w:tcPr>
            <w:tcW w:w="3260" w:type="dxa"/>
          </w:tcPr>
          <w:p w:rsidR="00B2228A" w:rsidRPr="000057D3" w:rsidRDefault="00B2228A" w:rsidP="009036CB">
            <w:pPr>
              <w:autoSpaceDE w:val="0"/>
              <w:autoSpaceDN w:val="0"/>
              <w:adjustRightInd w:val="0"/>
              <w:spacing w:after="0" w:line="240" w:lineRule="auto"/>
              <w:contextualSpacing/>
              <w:rPr>
                <w:rFonts w:ascii="Times New Roman" w:hAnsi="Times New Roman"/>
                <w:sz w:val="24"/>
                <w:szCs w:val="24"/>
              </w:rPr>
            </w:pPr>
            <w:r w:rsidRPr="000057D3">
              <w:rPr>
                <w:rFonts w:ascii="Times New Roman" w:hAnsi="Times New Roman"/>
                <w:sz w:val="24"/>
                <w:szCs w:val="24"/>
              </w:rPr>
              <w:t>Беседы «Учись быть здоровым»</w:t>
            </w:r>
          </w:p>
        </w:tc>
        <w:tc>
          <w:tcPr>
            <w:tcW w:w="2149" w:type="dxa"/>
          </w:tcPr>
          <w:p w:rsidR="00B2228A" w:rsidRPr="000057D3" w:rsidRDefault="00B2228A" w:rsidP="009036CB">
            <w:pPr>
              <w:autoSpaceDE w:val="0"/>
              <w:autoSpaceDN w:val="0"/>
              <w:adjustRightInd w:val="0"/>
              <w:spacing w:after="0" w:line="240" w:lineRule="auto"/>
              <w:contextualSpacing/>
              <w:rPr>
                <w:rFonts w:ascii="Times New Roman" w:hAnsi="Times New Roman"/>
                <w:sz w:val="24"/>
                <w:szCs w:val="24"/>
              </w:rPr>
            </w:pPr>
          </w:p>
        </w:tc>
        <w:tc>
          <w:tcPr>
            <w:tcW w:w="2387" w:type="dxa"/>
          </w:tcPr>
          <w:p w:rsidR="00B2228A" w:rsidRDefault="000C1A9B" w:rsidP="009036CB">
            <w:pPr>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t>Классные руководители</w:t>
            </w:r>
          </w:p>
          <w:p w:rsidR="000C1A9B" w:rsidRPr="000057D3" w:rsidRDefault="000C1A9B" w:rsidP="009036CB">
            <w:pPr>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t>Мед.работник</w:t>
            </w:r>
          </w:p>
        </w:tc>
        <w:tc>
          <w:tcPr>
            <w:tcW w:w="1575" w:type="dxa"/>
          </w:tcPr>
          <w:p w:rsidR="00B2228A" w:rsidRPr="000057D3" w:rsidRDefault="00B2228A" w:rsidP="009036CB">
            <w:pPr>
              <w:autoSpaceDE w:val="0"/>
              <w:autoSpaceDN w:val="0"/>
              <w:adjustRightInd w:val="0"/>
              <w:spacing w:after="0" w:line="240" w:lineRule="auto"/>
              <w:contextualSpacing/>
              <w:rPr>
                <w:rFonts w:ascii="Times New Roman" w:hAnsi="Times New Roman"/>
                <w:sz w:val="24"/>
                <w:szCs w:val="24"/>
              </w:rPr>
            </w:pPr>
          </w:p>
        </w:tc>
      </w:tr>
    </w:tbl>
    <w:p w:rsidR="009036CB" w:rsidRDefault="009036CB" w:rsidP="009036CB">
      <w:pPr>
        <w:autoSpaceDE w:val="0"/>
        <w:autoSpaceDN w:val="0"/>
        <w:adjustRightInd w:val="0"/>
        <w:spacing w:before="240" w:after="240" w:line="360" w:lineRule="auto"/>
        <w:contextualSpacing/>
        <w:jc w:val="both"/>
        <w:rPr>
          <w:rFonts w:ascii="Times New Roman" w:hAnsi="Times New Roman"/>
          <w:b/>
          <w:bCs/>
          <w:sz w:val="24"/>
          <w:szCs w:val="24"/>
        </w:rPr>
      </w:pPr>
    </w:p>
    <w:p w:rsidR="00B2228A" w:rsidRDefault="009036CB" w:rsidP="009036CB">
      <w:pPr>
        <w:autoSpaceDE w:val="0"/>
        <w:autoSpaceDN w:val="0"/>
        <w:adjustRightInd w:val="0"/>
        <w:spacing w:before="240" w:after="240" w:line="360" w:lineRule="auto"/>
        <w:contextualSpacing/>
        <w:rPr>
          <w:rFonts w:ascii="Times New Roman" w:hAnsi="Times New Roman"/>
          <w:b/>
          <w:bCs/>
          <w:sz w:val="24"/>
          <w:szCs w:val="24"/>
        </w:rPr>
      </w:pPr>
      <w:r>
        <w:rPr>
          <w:rFonts w:ascii="Times New Roman" w:hAnsi="Times New Roman"/>
          <w:b/>
          <w:bCs/>
          <w:sz w:val="24"/>
          <w:szCs w:val="24"/>
        </w:rPr>
        <w:t>План мероприятий</w:t>
      </w:r>
      <w:r w:rsidR="002E16D1">
        <w:rPr>
          <w:rFonts w:ascii="Times New Roman" w:hAnsi="Times New Roman"/>
          <w:b/>
          <w:bCs/>
          <w:sz w:val="24"/>
          <w:szCs w:val="24"/>
        </w:rPr>
        <w:t xml:space="preserve"> по физической культуре </w:t>
      </w:r>
    </w:p>
    <w:tbl>
      <w:tblPr>
        <w:tblW w:w="9796" w:type="dxa"/>
        <w:tblCellSpacing w:w="-8" w:type="dxa"/>
        <w:tblLayout w:type="fixed"/>
        <w:tblCellMar>
          <w:top w:w="15" w:type="dxa"/>
          <w:left w:w="15" w:type="dxa"/>
          <w:bottom w:w="15" w:type="dxa"/>
          <w:right w:w="15" w:type="dxa"/>
        </w:tblCellMar>
        <w:tblLook w:val="0000"/>
      </w:tblPr>
      <w:tblGrid>
        <w:gridCol w:w="13"/>
        <w:gridCol w:w="424"/>
        <w:gridCol w:w="27"/>
        <w:gridCol w:w="25"/>
        <w:gridCol w:w="6"/>
        <w:gridCol w:w="44"/>
        <w:gridCol w:w="39"/>
        <w:gridCol w:w="4575"/>
        <w:gridCol w:w="10"/>
        <w:gridCol w:w="13"/>
        <w:gridCol w:w="75"/>
        <w:gridCol w:w="291"/>
        <w:gridCol w:w="1191"/>
        <w:gridCol w:w="85"/>
        <w:gridCol w:w="130"/>
        <w:gridCol w:w="12"/>
        <w:gridCol w:w="284"/>
        <w:gridCol w:w="2552"/>
      </w:tblGrid>
      <w:tr w:rsidR="00B2228A" w:rsidRPr="000057D3" w:rsidTr="00A6158E">
        <w:trPr>
          <w:gridBefore w:val="1"/>
          <w:wBefore w:w="37" w:type="dxa"/>
          <w:tblCellSpacing w:w="-8" w:type="dxa"/>
        </w:trPr>
        <w:tc>
          <w:tcPr>
            <w:tcW w:w="498" w:type="dxa"/>
            <w:gridSpan w:val="4"/>
            <w:tcBorders>
              <w:top w:val="single" w:sz="6" w:space="0" w:color="000000"/>
              <w:left w:val="single" w:sz="6" w:space="0" w:color="000000"/>
              <w:bottom w:val="single" w:sz="6" w:space="0" w:color="000000"/>
              <w:right w:val="single" w:sz="6" w:space="0" w:color="000000"/>
            </w:tcBorders>
            <w:vAlign w:val="center"/>
          </w:tcPr>
          <w:p w:rsidR="00B2228A" w:rsidRPr="000057D3" w:rsidRDefault="00B2228A" w:rsidP="002E16D1">
            <w:pPr>
              <w:autoSpaceDE w:val="0"/>
              <w:autoSpaceDN w:val="0"/>
              <w:adjustRightInd w:val="0"/>
              <w:spacing w:after="0" w:line="240" w:lineRule="auto"/>
              <w:rPr>
                <w:rFonts w:ascii="Times New Roman" w:hAnsi="Times New Roman"/>
                <w:sz w:val="24"/>
                <w:szCs w:val="24"/>
              </w:rPr>
            </w:pPr>
            <w:r w:rsidRPr="000057D3">
              <w:rPr>
                <w:rFonts w:ascii="Times New Roman" w:hAnsi="Times New Roman"/>
                <w:sz w:val="24"/>
                <w:szCs w:val="24"/>
              </w:rPr>
              <w:t>№ п/п</w:t>
            </w:r>
          </w:p>
        </w:tc>
        <w:tc>
          <w:tcPr>
            <w:tcW w:w="5064" w:type="dxa"/>
            <w:gridSpan w:val="7"/>
            <w:tcBorders>
              <w:top w:val="single" w:sz="6" w:space="0" w:color="000000"/>
              <w:left w:val="single" w:sz="6" w:space="0" w:color="000000"/>
              <w:bottom w:val="single" w:sz="6" w:space="0" w:color="000000"/>
              <w:right w:val="single" w:sz="6" w:space="0" w:color="000000"/>
            </w:tcBorders>
            <w:vAlign w:val="center"/>
          </w:tcPr>
          <w:p w:rsidR="00B2228A" w:rsidRPr="000057D3" w:rsidRDefault="00B2228A" w:rsidP="002E16D1">
            <w:pPr>
              <w:autoSpaceDE w:val="0"/>
              <w:autoSpaceDN w:val="0"/>
              <w:adjustRightInd w:val="0"/>
              <w:spacing w:after="0" w:line="240" w:lineRule="auto"/>
              <w:rPr>
                <w:rFonts w:ascii="Times New Roman" w:hAnsi="Times New Roman"/>
                <w:sz w:val="24"/>
                <w:szCs w:val="24"/>
              </w:rPr>
            </w:pPr>
            <w:r w:rsidRPr="000057D3">
              <w:rPr>
                <w:rFonts w:ascii="Times New Roman" w:hAnsi="Times New Roman"/>
                <w:sz w:val="24"/>
                <w:szCs w:val="24"/>
              </w:rPr>
              <w:t>Наименование мероприятия</w:t>
            </w:r>
          </w:p>
        </w:tc>
        <w:tc>
          <w:tcPr>
            <w:tcW w:w="1718" w:type="dxa"/>
            <w:gridSpan w:val="5"/>
            <w:tcBorders>
              <w:top w:val="single" w:sz="6" w:space="0" w:color="000000"/>
              <w:left w:val="single" w:sz="6" w:space="0" w:color="000000"/>
              <w:bottom w:val="single" w:sz="6" w:space="0" w:color="000000"/>
              <w:right w:val="single" w:sz="6" w:space="0" w:color="000000"/>
            </w:tcBorders>
            <w:vAlign w:val="center"/>
          </w:tcPr>
          <w:p w:rsidR="00B2228A" w:rsidRPr="000057D3" w:rsidRDefault="00B2228A" w:rsidP="002E16D1">
            <w:pPr>
              <w:autoSpaceDE w:val="0"/>
              <w:autoSpaceDN w:val="0"/>
              <w:adjustRightInd w:val="0"/>
              <w:spacing w:after="0" w:line="240" w:lineRule="auto"/>
              <w:rPr>
                <w:rFonts w:ascii="Times New Roman" w:hAnsi="Times New Roman"/>
                <w:sz w:val="24"/>
                <w:szCs w:val="24"/>
              </w:rPr>
            </w:pPr>
            <w:r w:rsidRPr="000057D3">
              <w:rPr>
                <w:rFonts w:ascii="Times New Roman" w:hAnsi="Times New Roman"/>
                <w:sz w:val="24"/>
                <w:szCs w:val="24"/>
              </w:rPr>
              <w:t xml:space="preserve">Срок </w:t>
            </w:r>
            <w:r w:rsidRPr="000057D3">
              <w:rPr>
                <w:rFonts w:ascii="Times New Roman" w:hAnsi="Times New Roman"/>
                <w:sz w:val="24"/>
                <w:szCs w:val="24"/>
              </w:rPr>
              <w:br/>
              <w:t>проведения</w:t>
            </w:r>
          </w:p>
        </w:tc>
        <w:tc>
          <w:tcPr>
            <w:tcW w:w="2575" w:type="dxa"/>
            <w:tcBorders>
              <w:top w:val="single" w:sz="6" w:space="0" w:color="000000"/>
              <w:left w:val="single" w:sz="6" w:space="0" w:color="000000"/>
              <w:bottom w:val="single" w:sz="6" w:space="0" w:color="000000"/>
              <w:right w:val="single" w:sz="6" w:space="0" w:color="000000"/>
            </w:tcBorders>
            <w:vAlign w:val="center"/>
          </w:tcPr>
          <w:p w:rsidR="00B2228A" w:rsidRPr="000057D3" w:rsidRDefault="00B2228A" w:rsidP="002E16D1">
            <w:pPr>
              <w:autoSpaceDE w:val="0"/>
              <w:autoSpaceDN w:val="0"/>
              <w:adjustRightInd w:val="0"/>
              <w:spacing w:after="0" w:line="240" w:lineRule="auto"/>
              <w:rPr>
                <w:rFonts w:ascii="Times New Roman" w:hAnsi="Times New Roman"/>
                <w:sz w:val="24"/>
                <w:szCs w:val="24"/>
              </w:rPr>
            </w:pPr>
            <w:r w:rsidRPr="000057D3">
              <w:rPr>
                <w:rFonts w:ascii="Times New Roman" w:hAnsi="Times New Roman"/>
                <w:sz w:val="24"/>
                <w:szCs w:val="24"/>
              </w:rPr>
              <w:t>Ответственный</w:t>
            </w:r>
          </w:p>
        </w:tc>
      </w:tr>
      <w:tr w:rsidR="00B2228A" w:rsidRPr="000057D3" w:rsidTr="00A6158E">
        <w:trPr>
          <w:gridBefore w:val="1"/>
          <w:wBefore w:w="37" w:type="dxa"/>
          <w:tblCellSpacing w:w="-8" w:type="dxa"/>
        </w:trPr>
        <w:tc>
          <w:tcPr>
            <w:tcW w:w="498"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rPr>
                <w:rFonts w:ascii="Times New Roman" w:hAnsi="Times New Roman"/>
                <w:sz w:val="24"/>
                <w:szCs w:val="24"/>
              </w:rPr>
            </w:pPr>
            <w:r w:rsidRPr="000057D3">
              <w:rPr>
                <w:rFonts w:ascii="Times New Roman" w:hAnsi="Times New Roman"/>
                <w:sz w:val="24"/>
                <w:szCs w:val="24"/>
              </w:rPr>
              <w:t>1</w:t>
            </w:r>
          </w:p>
        </w:tc>
        <w:tc>
          <w:tcPr>
            <w:tcW w:w="5064" w:type="dxa"/>
            <w:gridSpan w:val="7"/>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rPr>
                <w:rFonts w:ascii="Times New Roman" w:hAnsi="Times New Roman"/>
                <w:sz w:val="24"/>
                <w:szCs w:val="24"/>
              </w:rPr>
            </w:pPr>
            <w:r w:rsidRPr="000057D3">
              <w:rPr>
                <w:rFonts w:ascii="Times New Roman" w:hAnsi="Times New Roman"/>
                <w:sz w:val="24"/>
                <w:szCs w:val="24"/>
              </w:rPr>
              <w:t>2</w:t>
            </w:r>
          </w:p>
        </w:tc>
        <w:tc>
          <w:tcPr>
            <w:tcW w:w="1718" w:type="dxa"/>
            <w:gridSpan w:val="5"/>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rPr>
                <w:rFonts w:ascii="Times New Roman" w:hAnsi="Times New Roman"/>
                <w:sz w:val="24"/>
                <w:szCs w:val="24"/>
              </w:rPr>
            </w:pPr>
            <w:r w:rsidRPr="000057D3">
              <w:rPr>
                <w:rFonts w:ascii="Times New Roman" w:hAnsi="Times New Roman"/>
                <w:sz w:val="24"/>
                <w:szCs w:val="24"/>
              </w:rPr>
              <w:t>3</w:t>
            </w:r>
          </w:p>
        </w:tc>
        <w:tc>
          <w:tcPr>
            <w:tcW w:w="2575" w:type="dxa"/>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rPr>
                <w:rFonts w:ascii="Times New Roman" w:hAnsi="Times New Roman"/>
                <w:sz w:val="24"/>
                <w:szCs w:val="24"/>
              </w:rPr>
            </w:pPr>
            <w:r w:rsidRPr="000057D3">
              <w:rPr>
                <w:rFonts w:ascii="Times New Roman" w:hAnsi="Times New Roman"/>
                <w:sz w:val="24"/>
                <w:szCs w:val="24"/>
              </w:rPr>
              <w:t>4</w:t>
            </w:r>
          </w:p>
        </w:tc>
      </w:tr>
      <w:tr w:rsidR="00B2228A" w:rsidRPr="000057D3" w:rsidTr="00A6158E">
        <w:trPr>
          <w:gridBefore w:val="1"/>
          <w:wBefore w:w="37" w:type="dxa"/>
          <w:tblCellSpacing w:w="-8" w:type="dxa"/>
        </w:trPr>
        <w:tc>
          <w:tcPr>
            <w:tcW w:w="9807" w:type="dxa"/>
            <w:gridSpan w:val="17"/>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rPr>
                <w:rFonts w:ascii="Times New Roman" w:hAnsi="Times New Roman"/>
                <w:sz w:val="24"/>
                <w:szCs w:val="24"/>
              </w:rPr>
            </w:pPr>
            <w:r w:rsidRPr="000057D3">
              <w:rPr>
                <w:rFonts w:ascii="Times New Roman" w:hAnsi="Times New Roman"/>
                <w:sz w:val="24"/>
                <w:szCs w:val="24"/>
              </w:rPr>
              <w:t>СЕНТЯБРЬ</w:t>
            </w:r>
          </w:p>
        </w:tc>
      </w:tr>
      <w:tr w:rsidR="00B2228A" w:rsidRPr="000057D3" w:rsidTr="00A6158E">
        <w:trPr>
          <w:gridBefore w:val="1"/>
          <w:wBefore w:w="37" w:type="dxa"/>
          <w:trHeight w:val="2730"/>
          <w:tblCellSpacing w:w="-8" w:type="dxa"/>
        </w:trPr>
        <w:tc>
          <w:tcPr>
            <w:tcW w:w="498"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rPr>
                <w:rFonts w:ascii="Times New Roman" w:hAnsi="Times New Roman"/>
                <w:sz w:val="24"/>
                <w:szCs w:val="24"/>
              </w:rPr>
            </w:pPr>
            <w:r w:rsidRPr="000057D3">
              <w:rPr>
                <w:rFonts w:ascii="Times New Roman" w:hAnsi="Times New Roman"/>
                <w:sz w:val="24"/>
                <w:szCs w:val="24"/>
              </w:rPr>
              <w:t>1</w:t>
            </w:r>
          </w:p>
        </w:tc>
        <w:tc>
          <w:tcPr>
            <w:tcW w:w="5064" w:type="dxa"/>
            <w:gridSpan w:val="7"/>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right="60"/>
              <w:jc w:val="left"/>
              <w:rPr>
                <w:rFonts w:ascii="Times New Roman" w:hAnsi="Times New Roman"/>
                <w:sz w:val="24"/>
                <w:szCs w:val="24"/>
              </w:rPr>
            </w:pPr>
            <w:r w:rsidRPr="000057D3">
              <w:rPr>
                <w:rFonts w:ascii="Times New Roman" w:hAnsi="Times New Roman"/>
                <w:sz w:val="24"/>
                <w:szCs w:val="24"/>
              </w:rPr>
              <w:t xml:space="preserve">Праздник «День рождения школы» </w:t>
            </w:r>
            <w:r w:rsidRPr="000057D3">
              <w:rPr>
                <w:rFonts w:ascii="Times New Roman" w:hAnsi="Times New Roman"/>
                <w:sz w:val="24"/>
                <w:szCs w:val="24"/>
              </w:rPr>
              <w:br/>
              <w:t>Спортивный блок:</w:t>
            </w:r>
          </w:p>
          <w:p w:rsidR="00B2228A" w:rsidRPr="000057D3" w:rsidRDefault="00B2228A" w:rsidP="002E16D1">
            <w:pPr>
              <w:autoSpaceDE w:val="0"/>
              <w:autoSpaceDN w:val="0"/>
              <w:adjustRightInd w:val="0"/>
              <w:spacing w:after="0" w:line="240" w:lineRule="auto"/>
              <w:ind w:left="60" w:right="60"/>
              <w:jc w:val="left"/>
              <w:rPr>
                <w:rFonts w:ascii="Times New Roman" w:hAnsi="Times New Roman"/>
                <w:sz w:val="24"/>
                <w:szCs w:val="24"/>
              </w:rPr>
            </w:pPr>
            <w:r w:rsidRPr="000057D3">
              <w:rPr>
                <w:rFonts w:ascii="Times New Roman" w:hAnsi="Times New Roman"/>
                <w:sz w:val="24"/>
                <w:szCs w:val="24"/>
              </w:rPr>
              <w:t>– межшкольные соревнования по футболу – 9–11 классы;</w:t>
            </w:r>
          </w:p>
          <w:p w:rsidR="00B2228A" w:rsidRPr="000057D3" w:rsidRDefault="00B2228A" w:rsidP="002E16D1">
            <w:pPr>
              <w:autoSpaceDE w:val="0"/>
              <w:autoSpaceDN w:val="0"/>
              <w:adjustRightInd w:val="0"/>
              <w:spacing w:after="0" w:line="240" w:lineRule="auto"/>
              <w:ind w:left="60" w:right="60"/>
              <w:jc w:val="left"/>
              <w:rPr>
                <w:rFonts w:ascii="Times New Roman" w:hAnsi="Times New Roman"/>
                <w:sz w:val="24"/>
                <w:szCs w:val="24"/>
              </w:rPr>
            </w:pPr>
            <w:r w:rsidRPr="000057D3">
              <w:rPr>
                <w:rFonts w:ascii="Times New Roman" w:hAnsi="Times New Roman"/>
                <w:sz w:val="24"/>
                <w:szCs w:val="24"/>
              </w:rPr>
              <w:t>– межшкольные соревнования по волейболу – 9–11 классы;</w:t>
            </w:r>
          </w:p>
          <w:p w:rsidR="00B2228A" w:rsidRPr="000057D3" w:rsidRDefault="00B2228A" w:rsidP="002E16D1">
            <w:pPr>
              <w:autoSpaceDE w:val="0"/>
              <w:autoSpaceDN w:val="0"/>
              <w:adjustRightInd w:val="0"/>
              <w:spacing w:after="0" w:line="240" w:lineRule="auto"/>
              <w:ind w:left="60" w:right="60"/>
              <w:jc w:val="left"/>
              <w:rPr>
                <w:rFonts w:ascii="Times New Roman" w:hAnsi="Times New Roman"/>
                <w:sz w:val="24"/>
                <w:szCs w:val="24"/>
              </w:rPr>
            </w:pPr>
            <w:r w:rsidRPr="000057D3">
              <w:rPr>
                <w:rFonts w:ascii="Times New Roman" w:hAnsi="Times New Roman"/>
                <w:sz w:val="24"/>
                <w:szCs w:val="24"/>
              </w:rPr>
              <w:t>– межшкольные соревнования по легкой атлетике – 7–8 классы;</w:t>
            </w:r>
          </w:p>
          <w:p w:rsidR="00B2228A" w:rsidRPr="000057D3" w:rsidRDefault="00B2228A" w:rsidP="002E16D1">
            <w:pPr>
              <w:autoSpaceDE w:val="0"/>
              <w:autoSpaceDN w:val="0"/>
              <w:adjustRightInd w:val="0"/>
              <w:spacing w:after="0" w:line="240" w:lineRule="auto"/>
              <w:ind w:left="60" w:right="60"/>
              <w:jc w:val="left"/>
              <w:rPr>
                <w:rFonts w:ascii="Times New Roman" w:hAnsi="Times New Roman"/>
                <w:sz w:val="24"/>
                <w:szCs w:val="24"/>
              </w:rPr>
            </w:pPr>
            <w:r w:rsidRPr="000057D3">
              <w:rPr>
                <w:rFonts w:ascii="Times New Roman" w:hAnsi="Times New Roman"/>
                <w:sz w:val="24"/>
                <w:szCs w:val="24"/>
              </w:rPr>
              <w:t>– «Веселые старты» – 3–4 классы</w:t>
            </w:r>
          </w:p>
        </w:tc>
        <w:tc>
          <w:tcPr>
            <w:tcW w:w="1718" w:type="dxa"/>
            <w:gridSpan w:val="5"/>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2-я пятница</w:t>
            </w:r>
          </w:p>
        </w:tc>
        <w:tc>
          <w:tcPr>
            <w:tcW w:w="2575" w:type="dxa"/>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 xml:space="preserve">Зам. директора по ВР, учителя физической культуры, учителя начальных классов, преподаватель ОБЖ, </w:t>
            </w:r>
          </w:p>
        </w:tc>
      </w:tr>
      <w:tr w:rsidR="00B2228A" w:rsidRPr="000057D3" w:rsidTr="00A6158E">
        <w:trPr>
          <w:gridBefore w:val="1"/>
          <w:wBefore w:w="37" w:type="dxa"/>
          <w:trHeight w:val="885"/>
          <w:tblCellSpacing w:w="-8" w:type="dxa"/>
        </w:trPr>
        <w:tc>
          <w:tcPr>
            <w:tcW w:w="498"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rPr>
                <w:rFonts w:ascii="Times New Roman" w:hAnsi="Times New Roman"/>
                <w:sz w:val="24"/>
                <w:szCs w:val="24"/>
              </w:rPr>
            </w:pPr>
            <w:r w:rsidRPr="000057D3">
              <w:rPr>
                <w:rFonts w:ascii="Times New Roman" w:hAnsi="Times New Roman"/>
                <w:sz w:val="24"/>
                <w:szCs w:val="24"/>
              </w:rPr>
              <w:t>2–3</w:t>
            </w:r>
          </w:p>
        </w:tc>
        <w:tc>
          <w:tcPr>
            <w:tcW w:w="5064" w:type="dxa"/>
            <w:gridSpan w:val="7"/>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right="60"/>
              <w:jc w:val="left"/>
              <w:rPr>
                <w:rFonts w:ascii="Times New Roman" w:hAnsi="Times New Roman"/>
                <w:sz w:val="24"/>
                <w:szCs w:val="24"/>
              </w:rPr>
            </w:pPr>
            <w:r w:rsidRPr="000057D3">
              <w:rPr>
                <w:rFonts w:ascii="Times New Roman" w:hAnsi="Times New Roman"/>
                <w:sz w:val="24"/>
                <w:szCs w:val="24"/>
              </w:rPr>
              <w:t xml:space="preserve">Первенство школы по футболу – 9–11 классы </w:t>
            </w:r>
            <w:r w:rsidRPr="000057D3">
              <w:rPr>
                <w:rFonts w:ascii="Times New Roman" w:hAnsi="Times New Roman"/>
                <w:sz w:val="24"/>
                <w:szCs w:val="24"/>
              </w:rPr>
              <w:br/>
              <w:t>Первенство района по футболу</w:t>
            </w:r>
          </w:p>
        </w:tc>
        <w:tc>
          <w:tcPr>
            <w:tcW w:w="1718" w:type="dxa"/>
            <w:gridSpan w:val="5"/>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2–3-я неделя</w:t>
            </w:r>
          </w:p>
        </w:tc>
        <w:tc>
          <w:tcPr>
            <w:tcW w:w="2575" w:type="dxa"/>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Учитель по физической культуре</w:t>
            </w:r>
          </w:p>
        </w:tc>
      </w:tr>
      <w:tr w:rsidR="00B2228A" w:rsidRPr="000057D3" w:rsidTr="00A6158E">
        <w:trPr>
          <w:gridBefore w:val="1"/>
          <w:wBefore w:w="37" w:type="dxa"/>
          <w:trHeight w:val="390"/>
          <w:tblCellSpacing w:w="-8" w:type="dxa"/>
        </w:trPr>
        <w:tc>
          <w:tcPr>
            <w:tcW w:w="9807" w:type="dxa"/>
            <w:gridSpan w:val="17"/>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ОКТЯБРЬ</w:t>
            </w:r>
          </w:p>
        </w:tc>
      </w:tr>
      <w:tr w:rsidR="00B2228A" w:rsidRPr="000057D3" w:rsidTr="00A6158E">
        <w:trPr>
          <w:gridBefore w:val="1"/>
          <w:wBefore w:w="37" w:type="dxa"/>
          <w:trHeight w:val="750"/>
          <w:tblCellSpacing w:w="-8" w:type="dxa"/>
        </w:trPr>
        <w:tc>
          <w:tcPr>
            <w:tcW w:w="498"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rPr>
                <w:rFonts w:ascii="Times New Roman" w:hAnsi="Times New Roman"/>
                <w:sz w:val="24"/>
                <w:szCs w:val="24"/>
              </w:rPr>
            </w:pPr>
            <w:r w:rsidRPr="000057D3">
              <w:rPr>
                <w:rFonts w:ascii="Times New Roman" w:hAnsi="Times New Roman"/>
                <w:sz w:val="24"/>
                <w:szCs w:val="24"/>
              </w:rPr>
              <w:t>4</w:t>
            </w:r>
          </w:p>
        </w:tc>
        <w:tc>
          <w:tcPr>
            <w:tcW w:w="5064" w:type="dxa"/>
            <w:gridSpan w:val="7"/>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right="60"/>
              <w:jc w:val="left"/>
              <w:rPr>
                <w:rFonts w:ascii="Times New Roman" w:hAnsi="Times New Roman"/>
                <w:sz w:val="24"/>
                <w:szCs w:val="24"/>
              </w:rPr>
            </w:pPr>
            <w:r w:rsidRPr="000057D3">
              <w:rPr>
                <w:rFonts w:ascii="Times New Roman" w:hAnsi="Times New Roman"/>
                <w:sz w:val="24"/>
                <w:szCs w:val="24"/>
              </w:rPr>
              <w:t>Первенство школы по легкой атлетике – 5–6 классы</w:t>
            </w:r>
          </w:p>
        </w:tc>
        <w:tc>
          <w:tcPr>
            <w:tcW w:w="1718" w:type="dxa"/>
            <w:gridSpan w:val="5"/>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1–2-я неделя</w:t>
            </w:r>
          </w:p>
        </w:tc>
        <w:tc>
          <w:tcPr>
            <w:tcW w:w="2575" w:type="dxa"/>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Учитель физической культуры</w:t>
            </w:r>
          </w:p>
        </w:tc>
      </w:tr>
      <w:tr w:rsidR="00B2228A" w:rsidRPr="000057D3" w:rsidTr="00A6158E">
        <w:trPr>
          <w:gridBefore w:val="1"/>
          <w:wBefore w:w="37" w:type="dxa"/>
          <w:trHeight w:val="885"/>
          <w:tblCellSpacing w:w="-8" w:type="dxa"/>
        </w:trPr>
        <w:tc>
          <w:tcPr>
            <w:tcW w:w="498"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rPr>
                <w:rFonts w:ascii="Times New Roman" w:hAnsi="Times New Roman"/>
                <w:sz w:val="24"/>
                <w:szCs w:val="24"/>
              </w:rPr>
            </w:pPr>
            <w:r w:rsidRPr="000057D3">
              <w:rPr>
                <w:rFonts w:ascii="Times New Roman" w:hAnsi="Times New Roman"/>
                <w:sz w:val="24"/>
                <w:szCs w:val="24"/>
              </w:rPr>
              <w:t>5</w:t>
            </w:r>
          </w:p>
        </w:tc>
        <w:tc>
          <w:tcPr>
            <w:tcW w:w="5064" w:type="dxa"/>
            <w:gridSpan w:val="7"/>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right="60"/>
              <w:jc w:val="left"/>
              <w:rPr>
                <w:rFonts w:ascii="Times New Roman" w:hAnsi="Times New Roman"/>
                <w:sz w:val="24"/>
                <w:szCs w:val="24"/>
              </w:rPr>
            </w:pPr>
            <w:r w:rsidRPr="000057D3">
              <w:rPr>
                <w:rFonts w:ascii="Times New Roman" w:hAnsi="Times New Roman"/>
                <w:sz w:val="24"/>
                <w:szCs w:val="24"/>
              </w:rPr>
              <w:t>Вождение велосипеда в автогородке – 7–8 классы</w:t>
            </w:r>
          </w:p>
        </w:tc>
        <w:tc>
          <w:tcPr>
            <w:tcW w:w="1718" w:type="dxa"/>
            <w:gridSpan w:val="5"/>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 xml:space="preserve">В течение </w:t>
            </w:r>
          </w:p>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месяца</w:t>
            </w:r>
          </w:p>
        </w:tc>
        <w:tc>
          <w:tcPr>
            <w:tcW w:w="2575" w:type="dxa"/>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Учитель  ОБЖ</w:t>
            </w:r>
          </w:p>
        </w:tc>
      </w:tr>
      <w:tr w:rsidR="00B2228A" w:rsidRPr="000057D3" w:rsidTr="00A6158E">
        <w:trPr>
          <w:gridBefore w:val="1"/>
          <w:wBefore w:w="37" w:type="dxa"/>
          <w:trHeight w:val="975"/>
          <w:tblCellSpacing w:w="-8" w:type="dxa"/>
        </w:trPr>
        <w:tc>
          <w:tcPr>
            <w:tcW w:w="498"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rPr>
                <w:rFonts w:ascii="Times New Roman" w:hAnsi="Times New Roman"/>
                <w:sz w:val="24"/>
                <w:szCs w:val="24"/>
              </w:rPr>
            </w:pPr>
            <w:r w:rsidRPr="000057D3">
              <w:rPr>
                <w:rFonts w:ascii="Times New Roman" w:hAnsi="Times New Roman"/>
                <w:sz w:val="24"/>
                <w:szCs w:val="24"/>
              </w:rPr>
              <w:t>6</w:t>
            </w:r>
          </w:p>
        </w:tc>
        <w:tc>
          <w:tcPr>
            <w:tcW w:w="5064" w:type="dxa"/>
            <w:gridSpan w:val="7"/>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right="60"/>
              <w:jc w:val="left"/>
              <w:rPr>
                <w:rFonts w:ascii="Times New Roman" w:hAnsi="Times New Roman"/>
                <w:sz w:val="24"/>
                <w:szCs w:val="24"/>
              </w:rPr>
            </w:pPr>
            <w:r w:rsidRPr="000057D3">
              <w:rPr>
                <w:rFonts w:ascii="Times New Roman" w:hAnsi="Times New Roman"/>
                <w:sz w:val="24"/>
                <w:szCs w:val="24"/>
              </w:rPr>
              <w:t>Первенство школы, района по физической подготовке допризывной молодежи – 9–11 классы</w:t>
            </w:r>
          </w:p>
        </w:tc>
        <w:tc>
          <w:tcPr>
            <w:tcW w:w="1718" w:type="dxa"/>
            <w:gridSpan w:val="5"/>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3–4-я неделя</w:t>
            </w:r>
          </w:p>
        </w:tc>
        <w:tc>
          <w:tcPr>
            <w:tcW w:w="2575" w:type="dxa"/>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Учитель  ОБЖ, учитель физической культуры</w:t>
            </w:r>
          </w:p>
        </w:tc>
      </w:tr>
      <w:tr w:rsidR="00B2228A" w:rsidRPr="000057D3" w:rsidTr="00A6158E">
        <w:trPr>
          <w:gridBefore w:val="1"/>
          <w:wBefore w:w="37" w:type="dxa"/>
          <w:trHeight w:val="885"/>
          <w:tblCellSpacing w:w="-8" w:type="dxa"/>
        </w:trPr>
        <w:tc>
          <w:tcPr>
            <w:tcW w:w="498"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rPr>
                <w:rFonts w:ascii="Times New Roman" w:hAnsi="Times New Roman"/>
                <w:sz w:val="24"/>
                <w:szCs w:val="24"/>
              </w:rPr>
            </w:pPr>
            <w:r w:rsidRPr="000057D3">
              <w:rPr>
                <w:rFonts w:ascii="Times New Roman" w:hAnsi="Times New Roman"/>
                <w:sz w:val="24"/>
                <w:szCs w:val="24"/>
              </w:rPr>
              <w:t>7</w:t>
            </w:r>
          </w:p>
        </w:tc>
        <w:tc>
          <w:tcPr>
            <w:tcW w:w="5064" w:type="dxa"/>
            <w:gridSpan w:val="7"/>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right="60"/>
              <w:jc w:val="left"/>
              <w:rPr>
                <w:rFonts w:ascii="Times New Roman" w:hAnsi="Times New Roman"/>
                <w:sz w:val="24"/>
                <w:szCs w:val="24"/>
              </w:rPr>
            </w:pPr>
            <w:r w:rsidRPr="000057D3">
              <w:rPr>
                <w:rFonts w:ascii="Times New Roman" w:hAnsi="Times New Roman"/>
                <w:sz w:val="24"/>
                <w:szCs w:val="24"/>
              </w:rPr>
              <w:t>Первенство школы по настольному теннису – 7–8 классы</w:t>
            </w:r>
          </w:p>
        </w:tc>
        <w:tc>
          <w:tcPr>
            <w:tcW w:w="1718" w:type="dxa"/>
            <w:gridSpan w:val="5"/>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3–4-я неделя</w:t>
            </w:r>
          </w:p>
        </w:tc>
        <w:tc>
          <w:tcPr>
            <w:tcW w:w="2575" w:type="dxa"/>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учитель по физической культуре</w:t>
            </w:r>
          </w:p>
        </w:tc>
      </w:tr>
      <w:tr w:rsidR="00B2228A" w:rsidRPr="000057D3" w:rsidTr="00A6158E">
        <w:tblPrEx>
          <w:tblCellMar>
            <w:top w:w="30" w:type="dxa"/>
            <w:left w:w="30" w:type="dxa"/>
            <w:bottom w:w="30" w:type="dxa"/>
            <w:right w:w="30" w:type="dxa"/>
          </w:tblCellMar>
        </w:tblPrEx>
        <w:trPr>
          <w:gridBefore w:val="1"/>
          <w:wBefore w:w="37" w:type="dxa"/>
          <w:trHeight w:val="315"/>
          <w:tblCellSpacing w:w="-8" w:type="dxa"/>
        </w:trPr>
        <w:tc>
          <w:tcPr>
            <w:tcW w:w="9807" w:type="dxa"/>
            <w:gridSpan w:val="17"/>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НОЯБРЬ</w:t>
            </w:r>
          </w:p>
        </w:tc>
      </w:tr>
      <w:tr w:rsidR="00B2228A" w:rsidRPr="000057D3" w:rsidTr="00A6158E">
        <w:tblPrEx>
          <w:tblCellMar>
            <w:top w:w="30" w:type="dxa"/>
            <w:left w:w="30" w:type="dxa"/>
            <w:bottom w:w="30" w:type="dxa"/>
            <w:right w:w="30" w:type="dxa"/>
          </w:tblCellMar>
        </w:tblPrEx>
        <w:trPr>
          <w:gridBefore w:val="1"/>
          <w:wBefore w:w="37" w:type="dxa"/>
          <w:trHeight w:val="381"/>
          <w:tblCellSpacing w:w="-8" w:type="dxa"/>
        </w:trPr>
        <w:tc>
          <w:tcPr>
            <w:tcW w:w="492" w:type="dxa"/>
            <w:gridSpan w:val="3"/>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rPr>
                <w:rFonts w:ascii="Times New Roman" w:hAnsi="Times New Roman"/>
                <w:sz w:val="24"/>
                <w:szCs w:val="24"/>
              </w:rPr>
            </w:pPr>
            <w:r w:rsidRPr="000057D3">
              <w:rPr>
                <w:rFonts w:ascii="Times New Roman" w:hAnsi="Times New Roman"/>
                <w:sz w:val="24"/>
                <w:szCs w:val="24"/>
              </w:rPr>
              <w:t>8</w:t>
            </w:r>
          </w:p>
        </w:tc>
        <w:tc>
          <w:tcPr>
            <w:tcW w:w="5070" w:type="dxa"/>
            <w:gridSpan w:val="8"/>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right="60"/>
              <w:jc w:val="left"/>
              <w:rPr>
                <w:rFonts w:ascii="Times New Roman" w:hAnsi="Times New Roman"/>
                <w:sz w:val="24"/>
                <w:szCs w:val="24"/>
              </w:rPr>
            </w:pPr>
            <w:r w:rsidRPr="000057D3">
              <w:rPr>
                <w:rFonts w:ascii="Times New Roman" w:hAnsi="Times New Roman"/>
                <w:sz w:val="24"/>
                <w:szCs w:val="24"/>
              </w:rPr>
              <w:t>Спортивные соревнования «Веселые старты» – 1–2 классы</w:t>
            </w:r>
          </w:p>
        </w:tc>
        <w:tc>
          <w:tcPr>
            <w:tcW w:w="1718" w:type="dxa"/>
            <w:gridSpan w:val="5"/>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Каникулы,</w:t>
            </w:r>
            <w:r w:rsidRPr="000057D3">
              <w:rPr>
                <w:rFonts w:ascii="Times New Roman" w:hAnsi="Times New Roman"/>
                <w:sz w:val="24"/>
                <w:szCs w:val="24"/>
              </w:rPr>
              <w:br/>
              <w:t>1-я неделя</w:t>
            </w:r>
          </w:p>
        </w:tc>
        <w:tc>
          <w:tcPr>
            <w:tcW w:w="2575" w:type="dxa"/>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Учителя начальных классов, учитель физической культуры</w:t>
            </w:r>
          </w:p>
        </w:tc>
      </w:tr>
      <w:tr w:rsidR="00B2228A" w:rsidRPr="000057D3" w:rsidTr="00A6158E">
        <w:tblPrEx>
          <w:tblCellMar>
            <w:top w:w="30" w:type="dxa"/>
            <w:left w:w="30" w:type="dxa"/>
            <w:bottom w:w="30" w:type="dxa"/>
            <w:right w:w="30" w:type="dxa"/>
          </w:tblCellMar>
        </w:tblPrEx>
        <w:trPr>
          <w:gridBefore w:val="1"/>
          <w:wBefore w:w="37" w:type="dxa"/>
          <w:trHeight w:val="1005"/>
          <w:tblCellSpacing w:w="-8" w:type="dxa"/>
        </w:trPr>
        <w:tc>
          <w:tcPr>
            <w:tcW w:w="492" w:type="dxa"/>
            <w:gridSpan w:val="3"/>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rPr>
                <w:rFonts w:ascii="Times New Roman" w:hAnsi="Times New Roman"/>
                <w:sz w:val="24"/>
                <w:szCs w:val="24"/>
              </w:rPr>
            </w:pPr>
            <w:r w:rsidRPr="000057D3">
              <w:rPr>
                <w:rFonts w:ascii="Times New Roman" w:hAnsi="Times New Roman"/>
                <w:sz w:val="24"/>
                <w:szCs w:val="24"/>
              </w:rPr>
              <w:t>9</w:t>
            </w:r>
          </w:p>
        </w:tc>
        <w:tc>
          <w:tcPr>
            <w:tcW w:w="5070" w:type="dxa"/>
            <w:gridSpan w:val="8"/>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right="60"/>
              <w:jc w:val="left"/>
              <w:rPr>
                <w:rFonts w:ascii="Times New Roman" w:hAnsi="Times New Roman"/>
                <w:sz w:val="24"/>
                <w:szCs w:val="24"/>
              </w:rPr>
            </w:pPr>
            <w:r w:rsidRPr="000057D3">
              <w:rPr>
                <w:rFonts w:ascii="Times New Roman" w:hAnsi="Times New Roman"/>
                <w:sz w:val="24"/>
                <w:szCs w:val="24"/>
              </w:rPr>
              <w:t xml:space="preserve">Первенство школы по волейболу – </w:t>
            </w:r>
            <w:r w:rsidRPr="000057D3">
              <w:rPr>
                <w:rFonts w:ascii="Times New Roman" w:hAnsi="Times New Roman"/>
                <w:sz w:val="24"/>
                <w:szCs w:val="24"/>
              </w:rPr>
              <w:br/>
              <w:t>9–11 классы</w:t>
            </w:r>
          </w:p>
        </w:tc>
        <w:tc>
          <w:tcPr>
            <w:tcW w:w="1718" w:type="dxa"/>
            <w:gridSpan w:val="5"/>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2–3-я неделя</w:t>
            </w:r>
          </w:p>
        </w:tc>
        <w:tc>
          <w:tcPr>
            <w:tcW w:w="2575" w:type="dxa"/>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 xml:space="preserve">Учитель </w:t>
            </w:r>
            <w:r w:rsidRPr="000057D3">
              <w:rPr>
                <w:rFonts w:ascii="Times New Roman" w:hAnsi="Times New Roman"/>
                <w:sz w:val="24"/>
                <w:szCs w:val="24"/>
              </w:rPr>
              <w:br/>
              <w:t xml:space="preserve">физической </w:t>
            </w:r>
            <w:r w:rsidRPr="000057D3">
              <w:rPr>
                <w:rFonts w:ascii="Times New Roman" w:hAnsi="Times New Roman"/>
                <w:sz w:val="24"/>
                <w:szCs w:val="24"/>
              </w:rPr>
              <w:br/>
              <w:t>культуры</w:t>
            </w:r>
          </w:p>
        </w:tc>
      </w:tr>
      <w:tr w:rsidR="00B2228A" w:rsidRPr="000057D3" w:rsidTr="00A6158E">
        <w:tblPrEx>
          <w:tblCellMar>
            <w:top w:w="30" w:type="dxa"/>
            <w:left w:w="30" w:type="dxa"/>
            <w:bottom w:w="30" w:type="dxa"/>
            <w:right w:w="30" w:type="dxa"/>
          </w:tblCellMar>
        </w:tblPrEx>
        <w:trPr>
          <w:gridBefore w:val="1"/>
          <w:wBefore w:w="37" w:type="dxa"/>
          <w:trHeight w:val="705"/>
          <w:tblCellSpacing w:w="-8" w:type="dxa"/>
        </w:trPr>
        <w:tc>
          <w:tcPr>
            <w:tcW w:w="492" w:type="dxa"/>
            <w:gridSpan w:val="3"/>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rPr>
                <w:rFonts w:ascii="Times New Roman" w:hAnsi="Times New Roman"/>
                <w:sz w:val="24"/>
                <w:szCs w:val="24"/>
              </w:rPr>
            </w:pPr>
            <w:r w:rsidRPr="000057D3">
              <w:rPr>
                <w:rFonts w:ascii="Times New Roman" w:hAnsi="Times New Roman"/>
                <w:sz w:val="24"/>
                <w:szCs w:val="24"/>
              </w:rPr>
              <w:t>10</w:t>
            </w:r>
          </w:p>
        </w:tc>
        <w:tc>
          <w:tcPr>
            <w:tcW w:w="5070" w:type="dxa"/>
            <w:gridSpan w:val="8"/>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right="60"/>
              <w:jc w:val="left"/>
              <w:rPr>
                <w:rFonts w:ascii="Times New Roman" w:hAnsi="Times New Roman"/>
                <w:sz w:val="24"/>
                <w:szCs w:val="24"/>
              </w:rPr>
            </w:pPr>
            <w:r w:rsidRPr="000057D3">
              <w:rPr>
                <w:rFonts w:ascii="Times New Roman" w:hAnsi="Times New Roman"/>
                <w:sz w:val="24"/>
                <w:szCs w:val="24"/>
              </w:rPr>
              <w:t xml:space="preserve">Первенство школы по настольному теннису. Эстафета 4 </w:t>
            </w:r>
            <w:r w:rsidRPr="000057D3">
              <w:rPr>
                <w:rFonts w:ascii="Times New Roman" w:hAnsi="Times New Roman"/>
                <w:noProof/>
                <w:sz w:val="24"/>
                <w:szCs w:val="24"/>
              </w:rPr>
              <w:t></w:t>
            </w:r>
            <w:r w:rsidRPr="000057D3">
              <w:rPr>
                <w:rFonts w:ascii="Times New Roman" w:hAnsi="Times New Roman"/>
                <w:sz w:val="24"/>
                <w:szCs w:val="24"/>
              </w:rPr>
              <w:t xml:space="preserve"> 25 м – 7–8 классы</w:t>
            </w:r>
          </w:p>
        </w:tc>
        <w:tc>
          <w:tcPr>
            <w:tcW w:w="1718" w:type="dxa"/>
            <w:gridSpan w:val="5"/>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4-я неделя</w:t>
            </w:r>
          </w:p>
        </w:tc>
        <w:tc>
          <w:tcPr>
            <w:tcW w:w="2575" w:type="dxa"/>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Учитель физической культуры</w:t>
            </w:r>
          </w:p>
        </w:tc>
      </w:tr>
      <w:tr w:rsidR="00B2228A" w:rsidRPr="000057D3" w:rsidTr="00A6158E">
        <w:tblPrEx>
          <w:tblCellMar>
            <w:top w:w="30" w:type="dxa"/>
            <w:left w:w="30" w:type="dxa"/>
            <w:bottom w:w="30" w:type="dxa"/>
            <w:right w:w="30" w:type="dxa"/>
          </w:tblCellMar>
        </w:tblPrEx>
        <w:trPr>
          <w:gridBefore w:val="1"/>
          <w:wBefore w:w="37" w:type="dxa"/>
          <w:tblCellSpacing w:w="-8" w:type="dxa"/>
        </w:trPr>
        <w:tc>
          <w:tcPr>
            <w:tcW w:w="492" w:type="dxa"/>
            <w:gridSpan w:val="3"/>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rPr>
                <w:rFonts w:ascii="Times New Roman" w:hAnsi="Times New Roman"/>
                <w:sz w:val="24"/>
                <w:szCs w:val="24"/>
              </w:rPr>
            </w:pPr>
            <w:r w:rsidRPr="000057D3">
              <w:rPr>
                <w:rFonts w:ascii="Times New Roman" w:hAnsi="Times New Roman"/>
                <w:sz w:val="24"/>
                <w:szCs w:val="24"/>
              </w:rPr>
              <w:t>11</w:t>
            </w:r>
          </w:p>
        </w:tc>
        <w:tc>
          <w:tcPr>
            <w:tcW w:w="5070" w:type="dxa"/>
            <w:gridSpan w:val="8"/>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right="60"/>
              <w:jc w:val="left"/>
              <w:rPr>
                <w:rFonts w:ascii="Times New Roman" w:hAnsi="Times New Roman"/>
                <w:sz w:val="24"/>
                <w:szCs w:val="24"/>
              </w:rPr>
            </w:pPr>
            <w:r w:rsidRPr="000057D3">
              <w:rPr>
                <w:rFonts w:ascii="Times New Roman" w:hAnsi="Times New Roman"/>
                <w:sz w:val="24"/>
                <w:szCs w:val="24"/>
              </w:rPr>
              <w:t xml:space="preserve">Первенство школы по футболу – </w:t>
            </w:r>
            <w:r w:rsidRPr="000057D3">
              <w:rPr>
                <w:rFonts w:ascii="Times New Roman" w:hAnsi="Times New Roman"/>
                <w:sz w:val="24"/>
                <w:szCs w:val="24"/>
              </w:rPr>
              <w:br/>
              <w:t>7–8 классы</w:t>
            </w:r>
          </w:p>
        </w:tc>
        <w:tc>
          <w:tcPr>
            <w:tcW w:w="1718" w:type="dxa"/>
            <w:gridSpan w:val="5"/>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4-я неделя</w:t>
            </w:r>
          </w:p>
        </w:tc>
        <w:tc>
          <w:tcPr>
            <w:tcW w:w="2575" w:type="dxa"/>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 xml:space="preserve">Учитель  </w:t>
            </w:r>
            <w:r w:rsidRPr="000057D3">
              <w:rPr>
                <w:rFonts w:ascii="Times New Roman" w:hAnsi="Times New Roman"/>
                <w:sz w:val="24"/>
                <w:szCs w:val="24"/>
              </w:rPr>
              <w:br/>
              <w:t>по физической</w:t>
            </w:r>
          </w:p>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культуре</w:t>
            </w:r>
          </w:p>
        </w:tc>
      </w:tr>
      <w:tr w:rsidR="00B2228A" w:rsidRPr="000057D3" w:rsidTr="00A6158E">
        <w:tblPrEx>
          <w:tblCellMar>
            <w:top w:w="30" w:type="dxa"/>
            <w:left w:w="30" w:type="dxa"/>
            <w:bottom w:w="30" w:type="dxa"/>
            <w:right w:w="30" w:type="dxa"/>
          </w:tblCellMar>
        </w:tblPrEx>
        <w:trPr>
          <w:gridBefore w:val="1"/>
          <w:wBefore w:w="37" w:type="dxa"/>
          <w:tblCellSpacing w:w="-8" w:type="dxa"/>
        </w:trPr>
        <w:tc>
          <w:tcPr>
            <w:tcW w:w="9807" w:type="dxa"/>
            <w:gridSpan w:val="17"/>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ДЕКАБРЬ</w:t>
            </w:r>
          </w:p>
        </w:tc>
      </w:tr>
      <w:tr w:rsidR="00B2228A" w:rsidRPr="000057D3" w:rsidTr="00A6158E">
        <w:tblPrEx>
          <w:tblCellMar>
            <w:top w:w="30" w:type="dxa"/>
            <w:left w:w="30" w:type="dxa"/>
            <w:bottom w:w="30" w:type="dxa"/>
            <w:right w:w="30" w:type="dxa"/>
          </w:tblCellMar>
        </w:tblPrEx>
        <w:trPr>
          <w:gridBefore w:val="1"/>
          <w:wBefore w:w="37" w:type="dxa"/>
          <w:trHeight w:val="735"/>
          <w:tblCellSpacing w:w="-8" w:type="dxa"/>
        </w:trPr>
        <w:tc>
          <w:tcPr>
            <w:tcW w:w="492" w:type="dxa"/>
            <w:gridSpan w:val="3"/>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rPr>
                <w:rFonts w:ascii="Times New Roman" w:hAnsi="Times New Roman"/>
                <w:sz w:val="24"/>
                <w:szCs w:val="24"/>
              </w:rPr>
            </w:pPr>
            <w:r w:rsidRPr="000057D3">
              <w:rPr>
                <w:rFonts w:ascii="Times New Roman" w:hAnsi="Times New Roman"/>
                <w:sz w:val="24"/>
                <w:szCs w:val="24"/>
              </w:rPr>
              <w:t>12</w:t>
            </w:r>
          </w:p>
        </w:tc>
        <w:tc>
          <w:tcPr>
            <w:tcW w:w="4681"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right="60"/>
              <w:jc w:val="left"/>
              <w:rPr>
                <w:rFonts w:ascii="Times New Roman" w:hAnsi="Times New Roman"/>
                <w:sz w:val="24"/>
                <w:szCs w:val="24"/>
              </w:rPr>
            </w:pPr>
            <w:r w:rsidRPr="000057D3">
              <w:rPr>
                <w:rFonts w:ascii="Times New Roman" w:hAnsi="Times New Roman"/>
                <w:sz w:val="24"/>
                <w:szCs w:val="24"/>
              </w:rPr>
              <w:t>Первенство школы по подвижным играм – 5–6 классы</w:t>
            </w:r>
          </w:p>
        </w:tc>
        <w:tc>
          <w:tcPr>
            <w:tcW w:w="1596" w:type="dxa"/>
            <w:gridSpan w:val="5"/>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1–2-я неделя</w:t>
            </w:r>
          </w:p>
        </w:tc>
        <w:tc>
          <w:tcPr>
            <w:tcW w:w="3086" w:type="dxa"/>
            <w:gridSpan w:val="5"/>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right="60"/>
              <w:jc w:val="left"/>
              <w:rPr>
                <w:rFonts w:ascii="Times New Roman" w:hAnsi="Times New Roman"/>
                <w:sz w:val="24"/>
                <w:szCs w:val="24"/>
              </w:rPr>
            </w:pPr>
            <w:r w:rsidRPr="000057D3">
              <w:rPr>
                <w:rFonts w:ascii="Times New Roman" w:hAnsi="Times New Roman"/>
                <w:sz w:val="24"/>
                <w:szCs w:val="24"/>
              </w:rPr>
              <w:t>Учитель физической культуры</w:t>
            </w:r>
          </w:p>
        </w:tc>
      </w:tr>
      <w:tr w:rsidR="00B2228A" w:rsidRPr="000057D3" w:rsidTr="00A6158E">
        <w:tblPrEx>
          <w:tblCellMar>
            <w:top w:w="30" w:type="dxa"/>
            <w:left w:w="30" w:type="dxa"/>
            <w:bottom w:w="30" w:type="dxa"/>
            <w:right w:w="30" w:type="dxa"/>
          </w:tblCellMar>
        </w:tblPrEx>
        <w:trPr>
          <w:gridBefore w:val="1"/>
          <w:wBefore w:w="37" w:type="dxa"/>
          <w:trHeight w:val="885"/>
          <w:tblCellSpacing w:w="-8" w:type="dxa"/>
        </w:trPr>
        <w:tc>
          <w:tcPr>
            <w:tcW w:w="492" w:type="dxa"/>
            <w:gridSpan w:val="3"/>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rPr>
                <w:rFonts w:ascii="Times New Roman" w:hAnsi="Times New Roman"/>
                <w:sz w:val="24"/>
                <w:szCs w:val="24"/>
              </w:rPr>
            </w:pPr>
            <w:r w:rsidRPr="000057D3">
              <w:rPr>
                <w:rFonts w:ascii="Times New Roman" w:hAnsi="Times New Roman"/>
                <w:sz w:val="24"/>
                <w:szCs w:val="24"/>
              </w:rPr>
              <w:t>13</w:t>
            </w:r>
          </w:p>
        </w:tc>
        <w:tc>
          <w:tcPr>
            <w:tcW w:w="4681"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right="60"/>
              <w:jc w:val="left"/>
              <w:rPr>
                <w:rFonts w:ascii="Times New Roman" w:hAnsi="Times New Roman"/>
                <w:sz w:val="24"/>
                <w:szCs w:val="24"/>
              </w:rPr>
            </w:pPr>
            <w:r w:rsidRPr="000057D3">
              <w:rPr>
                <w:rFonts w:ascii="Times New Roman" w:hAnsi="Times New Roman"/>
                <w:sz w:val="24"/>
                <w:szCs w:val="24"/>
              </w:rPr>
              <w:t>Первенство школы по баскетболу</w:t>
            </w:r>
          </w:p>
        </w:tc>
        <w:tc>
          <w:tcPr>
            <w:tcW w:w="1596" w:type="dxa"/>
            <w:gridSpan w:val="5"/>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1–2-я неделя</w:t>
            </w:r>
          </w:p>
        </w:tc>
        <w:tc>
          <w:tcPr>
            <w:tcW w:w="3086" w:type="dxa"/>
            <w:gridSpan w:val="5"/>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right="60"/>
              <w:jc w:val="left"/>
              <w:rPr>
                <w:rFonts w:ascii="Times New Roman" w:hAnsi="Times New Roman"/>
                <w:sz w:val="24"/>
                <w:szCs w:val="24"/>
              </w:rPr>
            </w:pPr>
            <w:r w:rsidRPr="000057D3">
              <w:rPr>
                <w:rFonts w:ascii="Times New Roman" w:hAnsi="Times New Roman"/>
                <w:sz w:val="24"/>
                <w:szCs w:val="24"/>
              </w:rPr>
              <w:t xml:space="preserve">учитель </w:t>
            </w:r>
            <w:r w:rsidRPr="000057D3">
              <w:rPr>
                <w:rFonts w:ascii="Times New Roman" w:hAnsi="Times New Roman"/>
                <w:sz w:val="24"/>
                <w:szCs w:val="24"/>
              </w:rPr>
              <w:br/>
              <w:t>по физической</w:t>
            </w:r>
          </w:p>
          <w:p w:rsidR="00B2228A" w:rsidRPr="000057D3" w:rsidRDefault="00B2228A" w:rsidP="002E16D1">
            <w:pPr>
              <w:autoSpaceDE w:val="0"/>
              <w:autoSpaceDN w:val="0"/>
              <w:adjustRightInd w:val="0"/>
              <w:spacing w:after="0" w:line="240" w:lineRule="auto"/>
              <w:ind w:left="60" w:right="60"/>
              <w:jc w:val="left"/>
              <w:rPr>
                <w:rFonts w:ascii="Times New Roman" w:hAnsi="Times New Roman"/>
                <w:sz w:val="24"/>
                <w:szCs w:val="24"/>
              </w:rPr>
            </w:pPr>
            <w:r w:rsidRPr="000057D3">
              <w:rPr>
                <w:rFonts w:ascii="Times New Roman" w:hAnsi="Times New Roman"/>
                <w:sz w:val="24"/>
                <w:szCs w:val="24"/>
              </w:rPr>
              <w:t>культуре</w:t>
            </w:r>
          </w:p>
        </w:tc>
      </w:tr>
      <w:tr w:rsidR="00B2228A" w:rsidRPr="000057D3" w:rsidTr="00A6158E">
        <w:tblPrEx>
          <w:tblCellMar>
            <w:top w:w="30" w:type="dxa"/>
            <w:left w:w="30" w:type="dxa"/>
            <w:bottom w:w="30" w:type="dxa"/>
            <w:right w:w="30" w:type="dxa"/>
          </w:tblCellMar>
        </w:tblPrEx>
        <w:trPr>
          <w:gridBefore w:val="1"/>
          <w:wBefore w:w="37" w:type="dxa"/>
          <w:tblCellSpacing w:w="-8" w:type="dxa"/>
        </w:trPr>
        <w:tc>
          <w:tcPr>
            <w:tcW w:w="9807" w:type="dxa"/>
            <w:gridSpan w:val="17"/>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ЯНВАРЬ</w:t>
            </w:r>
          </w:p>
        </w:tc>
      </w:tr>
      <w:tr w:rsidR="00B2228A" w:rsidRPr="000057D3" w:rsidTr="00A6158E">
        <w:tblPrEx>
          <w:tblCellMar>
            <w:top w:w="30" w:type="dxa"/>
            <w:left w:w="30" w:type="dxa"/>
            <w:bottom w:w="30" w:type="dxa"/>
            <w:right w:w="30" w:type="dxa"/>
          </w:tblCellMar>
        </w:tblPrEx>
        <w:trPr>
          <w:gridBefore w:val="1"/>
          <w:wBefore w:w="37" w:type="dxa"/>
          <w:trHeight w:val="720"/>
          <w:tblCellSpacing w:w="-8" w:type="dxa"/>
        </w:trPr>
        <w:tc>
          <w:tcPr>
            <w:tcW w:w="492" w:type="dxa"/>
            <w:gridSpan w:val="3"/>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rPr>
                <w:rFonts w:ascii="Times New Roman" w:hAnsi="Times New Roman"/>
                <w:sz w:val="24"/>
                <w:szCs w:val="24"/>
              </w:rPr>
            </w:pPr>
            <w:r w:rsidRPr="000057D3">
              <w:rPr>
                <w:rFonts w:ascii="Times New Roman" w:hAnsi="Times New Roman"/>
                <w:sz w:val="24"/>
                <w:szCs w:val="24"/>
              </w:rPr>
              <w:t>14</w:t>
            </w:r>
          </w:p>
        </w:tc>
        <w:tc>
          <w:tcPr>
            <w:tcW w:w="4681"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right="60"/>
              <w:jc w:val="left"/>
              <w:rPr>
                <w:rFonts w:ascii="Times New Roman" w:hAnsi="Times New Roman"/>
                <w:sz w:val="24"/>
                <w:szCs w:val="24"/>
              </w:rPr>
            </w:pPr>
            <w:r w:rsidRPr="000057D3">
              <w:rPr>
                <w:rFonts w:ascii="Times New Roman" w:hAnsi="Times New Roman"/>
                <w:sz w:val="24"/>
                <w:szCs w:val="24"/>
              </w:rPr>
              <w:t xml:space="preserve">Соревнования «Веселые старты» – </w:t>
            </w:r>
            <w:r w:rsidRPr="000057D3">
              <w:rPr>
                <w:rFonts w:ascii="Times New Roman" w:hAnsi="Times New Roman"/>
                <w:sz w:val="24"/>
                <w:szCs w:val="24"/>
              </w:rPr>
              <w:br/>
              <w:t>1–4 классы</w:t>
            </w:r>
          </w:p>
        </w:tc>
        <w:tc>
          <w:tcPr>
            <w:tcW w:w="1596" w:type="dxa"/>
            <w:gridSpan w:val="5"/>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45"/>
              <w:jc w:val="left"/>
              <w:rPr>
                <w:rFonts w:ascii="Times New Roman" w:hAnsi="Times New Roman"/>
                <w:spacing w:val="-15"/>
                <w:sz w:val="24"/>
                <w:szCs w:val="24"/>
              </w:rPr>
            </w:pPr>
            <w:r w:rsidRPr="000057D3">
              <w:rPr>
                <w:rFonts w:ascii="Times New Roman" w:hAnsi="Times New Roman"/>
                <w:sz w:val="24"/>
                <w:szCs w:val="24"/>
              </w:rPr>
              <w:t xml:space="preserve">Каникулы, </w:t>
            </w:r>
            <w:r w:rsidRPr="000057D3">
              <w:rPr>
                <w:rFonts w:ascii="Times New Roman" w:hAnsi="Times New Roman"/>
                <w:spacing w:val="-15"/>
                <w:sz w:val="24"/>
                <w:szCs w:val="24"/>
              </w:rPr>
              <w:t>1–2-я неделя</w:t>
            </w:r>
          </w:p>
        </w:tc>
        <w:tc>
          <w:tcPr>
            <w:tcW w:w="3086" w:type="dxa"/>
            <w:gridSpan w:val="5"/>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right="60"/>
              <w:jc w:val="left"/>
              <w:rPr>
                <w:rFonts w:ascii="Times New Roman" w:hAnsi="Times New Roman"/>
                <w:sz w:val="24"/>
                <w:szCs w:val="24"/>
              </w:rPr>
            </w:pPr>
            <w:r w:rsidRPr="000057D3">
              <w:rPr>
                <w:rFonts w:ascii="Times New Roman" w:hAnsi="Times New Roman"/>
                <w:sz w:val="24"/>
                <w:szCs w:val="24"/>
              </w:rPr>
              <w:t>Учителя физической культуры</w:t>
            </w:r>
          </w:p>
        </w:tc>
      </w:tr>
      <w:tr w:rsidR="00B2228A" w:rsidRPr="000057D3" w:rsidTr="00A6158E">
        <w:tblPrEx>
          <w:tblCellMar>
            <w:top w:w="30" w:type="dxa"/>
            <w:left w:w="30" w:type="dxa"/>
            <w:bottom w:w="30" w:type="dxa"/>
            <w:right w:w="30" w:type="dxa"/>
          </w:tblCellMar>
        </w:tblPrEx>
        <w:trPr>
          <w:gridBefore w:val="1"/>
          <w:wBefore w:w="37" w:type="dxa"/>
          <w:trHeight w:val="705"/>
          <w:tblCellSpacing w:w="-8" w:type="dxa"/>
        </w:trPr>
        <w:tc>
          <w:tcPr>
            <w:tcW w:w="492" w:type="dxa"/>
            <w:gridSpan w:val="3"/>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rPr>
                <w:rFonts w:ascii="Times New Roman" w:hAnsi="Times New Roman"/>
                <w:sz w:val="24"/>
                <w:szCs w:val="24"/>
              </w:rPr>
            </w:pPr>
            <w:r w:rsidRPr="000057D3">
              <w:rPr>
                <w:rFonts w:ascii="Times New Roman" w:hAnsi="Times New Roman"/>
                <w:sz w:val="24"/>
                <w:szCs w:val="24"/>
              </w:rPr>
              <w:t>15</w:t>
            </w:r>
          </w:p>
        </w:tc>
        <w:tc>
          <w:tcPr>
            <w:tcW w:w="4681"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right="60"/>
              <w:jc w:val="left"/>
              <w:rPr>
                <w:rFonts w:ascii="Times New Roman" w:hAnsi="Times New Roman"/>
                <w:sz w:val="24"/>
                <w:szCs w:val="24"/>
              </w:rPr>
            </w:pPr>
            <w:r w:rsidRPr="000057D3">
              <w:rPr>
                <w:rFonts w:ascii="Times New Roman" w:hAnsi="Times New Roman"/>
                <w:sz w:val="24"/>
                <w:szCs w:val="24"/>
              </w:rPr>
              <w:t>Первенство школы по подвижным играм – 7 класс</w:t>
            </w:r>
          </w:p>
        </w:tc>
        <w:tc>
          <w:tcPr>
            <w:tcW w:w="1596" w:type="dxa"/>
            <w:gridSpan w:val="5"/>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3-я неделя</w:t>
            </w:r>
          </w:p>
        </w:tc>
        <w:tc>
          <w:tcPr>
            <w:tcW w:w="3086" w:type="dxa"/>
            <w:gridSpan w:val="5"/>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right="60"/>
              <w:jc w:val="left"/>
              <w:rPr>
                <w:rFonts w:ascii="Times New Roman" w:hAnsi="Times New Roman"/>
                <w:sz w:val="24"/>
                <w:szCs w:val="24"/>
              </w:rPr>
            </w:pPr>
            <w:r w:rsidRPr="000057D3">
              <w:rPr>
                <w:rFonts w:ascii="Times New Roman" w:hAnsi="Times New Roman"/>
                <w:sz w:val="24"/>
                <w:szCs w:val="24"/>
              </w:rPr>
              <w:t>Учитель физической культуры</w:t>
            </w:r>
          </w:p>
        </w:tc>
      </w:tr>
      <w:tr w:rsidR="00B2228A" w:rsidRPr="000057D3" w:rsidTr="00A6158E">
        <w:tblPrEx>
          <w:tblCellMar>
            <w:top w:w="30" w:type="dxa"/>
            <w:left w:w="30" w:type="dxa"/>
            <w:bottom w:w="30" w:type="dxa"/>
            <w:right w:w="30" w:type="dxa"/>
          </w:tblCellMar>
        </w:tblPrEx>
        <w:trPr>
          <w:gridBefore w:val="1"/>
          <w:wBefore w:w="37" w:type="dxa"/>
          <w:tblCellSpacing w:w="-8" w:type="dxa"/>
        </w:trPr>
        <w:tc>
          <w:tcPr>
            <w:tcW w:w="492" w:type="dxa"/>
            <w:gridSpan w:val="3"/>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rPr>
                <w:rFonts w:ascii="Times New Roman" w:hAnsi="Times New Roman"/>
                <w:sz w:val="24"/>
                <w:szCs w:val="24"/>
              </w:rPr>
            </w:pPr>
            <w:r w:rsidRPr="000057D3">
              <w:rPr>
                <w:rFonts w:ascii="Times New Roman" w:hAnsi="Times New Roman"/>
                <w:sz w:val="24"/>
                <w:szCs w:val="24"/>
              </w:rPr>
              <w:t>16</w:t>
            </w:r>
          </w:p>
        </w:tc>
        <w:tc>
          <w:tcPr>
            <w:tcW w:w="4681"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right="60"/>
              <w:jc w:val="left"/>
              <w:rPr>
                <w:rFonts w:ascii="Times New Roman" w:hAnsi="Times New Roman"/>
                <w:sz w:val="24"/>
                <w:szCs w:val="24"/>
              </w:rPr>
            </w:pPr>
            <w:r w:rsidRPr="000057D3">
              <w:rPr>
                <w:rFonts w:ascii="Times New Roman" w:hAnsi="Times New Roman"/>
                <w:sz w:val="24"/>
                <w:szCs w:val="24"/>
              </w:rPr>
              <w:t>Первенство школы по футболу – 5–6 классы</w:t>
            </w:r>
          </w:p>
        </w:tc>
        <w:tc>
          <w:tcPr>
            <w:tcW w:w="1596" w:type="dxa"/>
            <w:gridSpan w:val="5"/>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4-я неделя</w:t>
            </w:r>
          </w:p>
        </w:tc>
        <w:tc>
          <w:tcPr>
            <w:tcW w:w="3086" w:type="dxa"/>
            <w:gridSpan w:val="5"/>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right="60"/>
              <w:jc w:val="left"/>
              <w:rPr>
                <w:rFonts w:ascii="Times New Roman" w:hAnsi="Times New Roman"/>
                <w:sz w:val="24"/>
                <w:szCs w:val="24"/>
              </w:rPr>
            </w:pPr>
            <w:r w:rsidRPr="000057D3">
              <w:rPr>
                <w:rFonts w:ascii="Times New Roman" w:hAnsi="Times New Roman"/>
                <w:sz w:val="24"/>
                <w:szCs w:val="24"/>
              </w:rPr>
              <w:t>Учитель  физической культуре</w:t>
            </w:r>
          </w:p>
        </w:tc>
      </w:tr>
      <w:tr w:rsidR="00B2228A" w:rsidRPr="000057D3" w:rsidTr="00A6158E">
        <w:tblPrEx>
          <w:tblCellMar>
            <w:top w:w="30" w:type="dxa"/>
            <w:left w:w="30" w:type="dxa"/>
            <w:bottom w:w="30" w:type="dxa"/>
            <w:right w:w="30" w:type="dxa"/>
          </w:tblCellMar>
        </w:tblPrEx>
        <w:trPr>
          <w:gridBefore w:val="1"/>
          <w:wBefore w:w="37" w:type="dxa"/>
          <w:tblCellSpacing w:w="-8" w:type="dxa"/>
        </w:trPr>
        <w:tc>
          <w:tcPr>
            <w:tcW w:w="9807" w:type="dxa"/>
            <w:gridSpan w:val="17"/>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ФЕВРАЛЬ</w:t>
            </w:r>
          </w:p>
        </w:tc>
      </w:tr>
      <w:tr w:rsidR="00B2228A" w:rsidRPr="000057D3" w:rsidTr="00A6158E">
        <w:tblPrEx>
          <w:tblCellMar>
            <w:top w:w="30" w:type="dxa"/>
            <w:left w:w="30" w:type="dxa"/>
            <w:bottom w:w="30" w:type="dxa"/>
            <w:right w:w="30" w:type="dxa"/>
          </w:tblCellMar>
        </w:tblPrEx>
        <w:trPr>
          <w:gridBefore w:val="1"/>
          <w:wBefore w:w="37" w:type="dxa"/>
          <w:trHeight w:val="645"/>
          <w:tblCellSpacing w:w="-8" w:type="dxa"/>
        </w:trPr>
        <w:tc>
          <w:tcPr>
            <w:tcW w:w="492" w:type="dxa"/>
            <w:gridSpan w:val="3"/>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rPr>
                <w:rFonts w:ascii="Times New Roman" w:hAnsi="Times New Roman"/>
                <w:sz w:val="24"/>
                <w:szCs w:val="24"/>
              </w:rPr>
            </w:pPr>
            <w:r w:rsidRPr="000057D3">
              <w:rPr>
                <w:rFonts w:ascii="Times New Roman" w:hAnsi="Times New Roman"/>
                <w:sz w:val="24"/>
                <w:szCs w:val="24"/>
              </w:rPr>
              <w:t>17</w:t>
            </w:r>
          </w:p>
        </w:tc>
        <w:tc>
          <w:tcPr>
            <w:tcW w:w="4681"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right="60"/>
              <w:jc w:val="left"/>
              <w:rPr>
                <w:rFonts w:ascii="Times New Roman" w:hAnsi="Times New Roman"/>
                <w:sz w:val="24"/>
                <w:szCs w:val="24"/>
              </w:rPr>
            </w:pPr>
            <w:r w:rsidRPr="000057D3">
              <w:rPr>
                <w:rFonts w:ascii="Times New Roman" w:hAnsi="Times New Roman"/>
                <w:sz w:val="24"/>
                <w:szCs w:val="24"/>
              </w:rPr>
              <w:t>Первенство школы по «Пионерболу» – 8 классы</w:t>
            </w:r>
          </w:p>
        </w:tc>
        <w:tc>
          <w:tcPr>
            <w:tcW w:w="1596" w:type="dxa"/>
            <w:gridSpan w:val="5"/>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1-я неделя</w:t>
            </w:r>
          </w:p>
        </w:tc>
        <w:tc>
          <w:tcPr>
            <w:tcW w:w="3086" w:type="dxa"/>
            <w:gridSpan w:val="5"/>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right="60"/>
              <w:jc w:val="left"/>
              <w:rPr>
                <w:rFonts w:ascii="Times New Roman" w:hAnsi="Times New Roman"/>
                <w:sz w:val="24"/>
                <w:szCs w:val="24"/>
              </w:rPr>
            </w:pPr>
            <w:r w:rsidRPr="000057D3">
              <w:rPr>
                <w:rFonts w:ascii="Times New Roman" w:hAnsi="Times New Roman"/>
                <w:sz w:val="24"/>
                <w:szCs w:val="24"/>
              </w:rPr>
              <w:t>Учитель физической культуры</w:t>
            </w:r>
          </w:p>
        </w:tc>
      </w:tr>
      <w:tr w:rsidR="00B2228A" w:rsidRPr="000057D3" w:rsidTr="00A6158E">
        <w:tblPrEx>
          <w:tblCellMar>
            <w:top w:w="30" w:type="dxa"/>
            <w:left w:w="30" w:type="dxa"/>
            <w:bottom w:w="30" w:type="dxa"/>
            <w:right w:w="30" w:type="dxa"/>
          </w:tblCellMar>
        </w:tblPrEx>
        <w:trPr>
          <w:gridBefore w:val="1"/>
          <w:wBefore w:w="37" w:type="dxa"/>
          <w:trHeight w:val="690"/>
          <w:tblCellSpacing w:w="-8" w:type="dxa"/>
        </w:trPr>
        <w:tc>
          <w:tcPr>
            <w:tcW w:w="492" w:type="dxa"/>
            <w:gridSpan w:val="3"/>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rPr>
                <w:rFonts w:ascii="Times New Roman" w:hAnsi="Times New Roman"/>
                <w:sz w:val="24"/>
                <w:szCs w:val="24"/>
              </w:rPr>
            </w:pPr>
            <w:r w:rsidRPr="000057D3">
              <w:rPr>
                <w:rFonts w:ascii="Times New Roman" w:hAnsi="Times New Roman"/>
                <w:sz w:val="24"/>
                <w:szCs w:val="24"/>
              </w:rPr>
              <w:t>18</w:t>
            </w:r>
          </w:p>
        </w:tc>
        <w:tc>
          <w:tcPr>
            <w:tcW w:w="4681"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right="60"/>
              <w:jc w:val="left"/>
              <w:rPr>
                <w:rFonts w:ascii="Times New Roman" w:hAnsi="Times New Roman"/>
                <w:sz w:val="24"/>
                <w:szCs w:val="24"/>
              </w:rPr>
            </w:pPr>
            <w:r w:rsidRPr="000057D3">
              <w:rPr>
                <w:rFonts w:ascii="Times New Roman" w:hAnsi="Times New Roman"/>
                <w:sz w:val="24"/>
                <w:szCs w:val="24"/>
              </w:rPr>
              <w:t>Первенство школы по национальным прыжкам  93г. моложе</w:t>
            </w:r>
          </w:p>
        </w:tc>
        <w:tc>
          <w:tcPr>
            <w:tcW w:w="1596" w:type="dxa"/>
            <w:gridSpan w:val="5"/>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2-я неделя</w:t>
            </w:r>
          </w:p>
        </w:tc>
        <w:tc>
          <w:tcPr>
            <w:tcW w:w="3086" w:type="dxa"/>
            <w:gridSpan w:val="5"/>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right="60"/>
              <w:jc w:val="left"/>
              <w:rPr>
                <w:rFonts w:ascii="Times New Roman" w:hAnsi="Times New Roman"/>
                <w:sz w:val="24"/>
                <w:szCs w:val="24"/>
              </w:rPr>
            </w:pPr>
            <w:r w:rsidRPr="000057D3">
              <w:rPr>
                <w:rFonts w:ascii="Times New Roman" w:hAnsi="Times New Roman"/>
                <w:sz w:val="24"/>
                <w:szCs w:val="24"/>
              </w:rPr>
              <w:t xml:space="preserve">Инструктор </w:t>
            </w:r>
            <w:r w:rsidRPr="000057D3">
              <w:rPr>
                <w:rFonts w:ascii="Times New Roman" w:hAnsi="Times New Roman"/>
                <w:sz w:val="24"/>
                <w:szCs w:val="24"/>
              </w:rPr>
              <w:br/>
              <w:t>по плаванию</w:t>
            </w:r>
          </w:p>
        </w:tc>
      </w:tr>
      <w:tr w:rsidR="00B2228A" w:rsidRPr="000057D3" w:rsidTr="00A6158E">
        <w:tblPrEx>
          <w:tblCellMar>
            <w:top w:w="30" w:type="dxa"/>
            <w:left w:w="30" w:type="dxa"/>
            <w:bottom w:w="30" w:type="dxa"/>
            <w:right w:w="30" w:type="dxa"/>
          </w:tblCellMar>
        </w:tblPrEx>
        <w:trPr>
          <w:gridBefore w:val="1"/>
          <w:wBefore w:w="37" w:type="dxa"/>
          <w:tblCellSpacing w:w="-8" w:type="dxa"/>
        </w:trPr>
        <w:tc>
          <w:tcPr>
            <w:tcW w:w="492" w:type="dxa"/>
            <w:gridSpan w:val="3"/>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rPr>
                <w:rFonts w:ascii="Times New Roman" w:hAnsi="Times New Roman"/>
                <w:sz w:val="24"/>
                <w:szCs w:val="24"/>
              </w:rPr>
            </w:pPr>
            <w:r w:rsidRPr="000057D3">
              <w:rPr>
                <w:rFonts w:ascii="Times New Roman" w:hAnsi="Times New Roman"/>
                <w:sz w:val="24"/>
                <w:szCs w:val="24"/>
              </w:rPr>
              <w:t>19</w:t>
            </w:r>
          </w:p>
        </w:tc>
        <w:tc>
          <w:tcPr>
            <w:tcW w:w="4681"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right="60"/>
              <w:jc w:val="left"/>
              <w:rPr>
                <w:rFonts w:ascii="Times New Roman" w:hAnsi="Times New Roman"/>
                <w:sz w:val="24"/>
                <w:szCs w:val="24"/>
              </w:rPr>
            </w:pPr>
            <w:r w:rsidRPr="000057D3">
              <w:rPr>
                <w:rFonts w:ascii="Times New Roman" w:hAnsi="Times New Roman"/>
                <w:sz w:val="24"/>
                <w:szCs w:val="24"/>
              </w:rPr>
              <w:t>Первенство района по волейболу (сборная школы)</w:t>
            </w:r>
          </w:p>
        </w:tc>
        <w:tc>
          <w:tcPr>
            <w:tcW w:w="1596" w:type="dxa"/>
            <w:gridSpan w:val="5"/>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3–4-я неделя</w:t>
            </w:r>
          </w:p>
        </w:tc>
        <w:tc>
          <w:tcPr>
            <w:tcW w:w="3086" w:type="dxa"/>
            <w:gridSpan w:val="5"/>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right="60"/>
              <w:jc w:val="left"/>
              <w:rPr>
                <w:rFonts w:ascii="Times New Roman" w:hAnsi="Times New Roman"/>
                <w:sz w:val="24"/>
                <w:szCs w:val="24"/>
              </w:rPr>
            </w:pPr>
            <w:r w:rsidRPr="000057D3">
              <w:rPr>
                <w:rFonts w:ascii="Times New Roman" w:hAnsi="Times New Roman"/>
                <w:sz w:val="24"/>
                <w:szCs w:val="24"/>
              </w:rPr>
              <w:t>Учитель физической культуры</w:t>
            </w:r>
          </w:p>
        </w:tc>
      </w:tr>
      <w:tr w:rsidR="00B2228A" w:rsidRPr="000057D3" w:rsidTr="00A6158E">
        <w:tblPrEx>
          <w:tblCellMar>
            <w:top w:w="30" w:type="dxa"/>
            <w:left w:w="30" w:type="dxa"/>
            <w:bottom w:w="30" w:type="dxa"/>
            <w:right w:w="30" w:type="dxa"/>
          </w:tblCellMar>
        </w:tblPrEx>
        <w:trPr>
          <w:gridBefore w:val="1"/>
          <w:wBefore w:w="37" w:type="dxa"/>
          <w:tblCellSpacing w:w="-8" w:type="dxa"/>
        </w:trPr>
        <w:tc>
          <w:tcPr>
            <w:tcW w:w="9807" w:type="dxa"/>
            <w:gridSpan w:val="17"/>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МАРТ</w:t>
            </w:r>
          </w:p>
        </w:tc>
      </w:tr>
      <w:tr w:rsidR="00B2228A" w:rsidRPr="000057D3" w:rsidTr="00A6158E">
        <w:tblPrEx>
          <w:tblCellMar>
            <w:top w:w="30" w:type="dxa"/>
            <w:left w:w="30" w:type="dxa"/>
            <w:bottom w:w="30" w:type="dxa"/>
            <w:right w:w="30" w:type="dxa"/>
          </w:tblCellMar>
        </w:tblPrEx>
        <w:trPr>
          <w:gridBefore w:val="1"/>
          <w:wBefore w:w="37" w:type="dxa"/>
          <w:tblCellSpacing w:w="-8" w:type="dxa"/>
        </w:trPr>
        <w:tc>
          <w:tcPr>
            <w:tcW w:w="492" w:type="dxa"/>
            <w:gridSpan w:val="3"/>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rPr>
                <w:rFonts w:ascii="Times New Roman" w:hAnsi="Times New Roman"/>
                <w:sz w:val="24"/>
                <w:szCs w:val="24"/>
              </w:rPr>
            </w:pPr>
            <w:r w:rsidRPr="000057D3">
              <w:rPr>
                <w:rFonts w:ascii="Times New Roman" w:hAnsi="Times New Roman"/>
                <w:sz w:val="24"/>
                <w:szCs w:val="24"/>
              </w:rPr>
              <w:t>20</w:t>
            </w:r>
          </w:p>
        </w:tc>
        <w:tc>
          <w:tcPr>
            <w:tcW w:w="4681"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right="60"/>
              <w:jc w:val="left"/>
              <w:rPr>
                <w:rFonts w:ascii="Times New Roman" w:hAnsi="Times New Roman"/>
                <w:sz w:val="24"/>
                <w:szCs w:val="24"/>
              </w:rPr>
            </w:pPr>
            <w:r w:rsidRPr="000057D3">
              <w:rPr>
                <w:rFonts w:ascii="Times New Roman" w:hAnsi="Times New Roman"/>
                <w:sz w:val="24"/>
                <w:szCs w:val="24"/>
              </w:rPr>
              <w:t>Первенство школы по ОФП – 5–11 классы</w:t>
            </w:r>
          </w:p>
        </w:tc>
        <w:tc>
          <w:tcPr>
            <w:tcW w:w="1596" w:type="dxa"/>
            <w:gridSpan w:val="5"/>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2–3-я неделя</w:t>
            </w:r>
          </w:p>
        </w:tc>
        <w:tc>
          <w:tcPr>
            <w:tcW w:w="3086" w:type="dxa"/>
            <w:gridSpan w:val="5"/>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right="60"/>
              <w:jc w:val="left"/>
              <w:rPr>
                <w:rFonts w:ascii="Times New Roman" w:hAnsi="Times New Roman"/>
                <w:sz w:val="24"/>
                <w:szCs w:val="24"/>
              </w:rPr>
            </w:pPr>
            <w:r w:rsidRPr="000057D3">
              <w:rPr>
                <w:rFonts w:ascii="Times New Roman" w:hAnsi="Times New Roman"/>
                <w:sz w:val="24"/>
                <w:szCs w:val="24"/>
              </w:rPr>
              <w:t>Учитель физической культуры</w:t>
            </w:r>
          </w:p>
        </w:tc>
      </w:tr>
      <w:tr w:rsidR="00B2228A" w:rsidRPr="000057D3" w:rsidTr="00A6158E">
        <w:tblPrEx>
          <w:tblCellMar>
            <w:top w:w="30" w:type="dxa"/>
            <w:left w:w="30" w:type="dxa"/>
            <w:bottom w:w="30" w:type="dxa"/>
            <w:right w:w="30" w:type="dxa"/>
          </w:tblCellMar>
        </w:tblPrEx>
        <w:trPr>
          <w:tblCellSpacing w:w="-8" w:type="dxa"/>
        </w:trPr>
        <w:tc>
          <w:tcPr>
            <w:tcW w:w="513"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rPr>
                <w:rFonts w:ascii="Times New Roman" w:hAnsi="Times New Roman"/>
                <w:sz w:val="24"/>
                <w:szCs w:val="24"/>
              </w:rPr>
            </w:pPr>
            <w:r w:rsidRPr="000057D3">
              <w:rPr>
                <w:rFonts w:ascii="Times New Roman" w:hAnsi="Times New Roman"/>
                <w:sz w:val="24"/>
                <w:szCs w:val="24"/>
              </w:rPr>
              <w:t>21</w:t>
            </w:r>
          </w:p>
        </w:tc>
        <w:tc>
          <w:tcPr>
            <w:tcW w:w="4681"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right="60"/>
              <w:jc w:val="left"/>
              <w:rPr>
                <w:rFonts w:ascii="Times New Roman" w:hAnsi="Times New Roman"/>
                <w:sz w:val="24"/>
                <w:szCs w:val="24"/>
              </w:rPr>
            </w:pPr>
            <w:r w:rsidRPr="000057D3">
              <w:rPr>
                <w:rFonts w:ascii="Times New Roman" w:hAnsi="Times New Roman"/>
                <w:sz w:val="24"/>
                <w:szCs w:val="24"/>
              </w:rPr>
              <w:t xml:space="preserve">Первенство школы по лыжному гонку </w:t>
            </w:r>
            <w:r w:rsidRPr="000057D3">
              <w:rPr>
                <w:rFonts w:ascii="Times New Roman" w:hAnsi="Times New Roman"/>
                <w:sz w:val="24"/>
                <w:szCs w:val="24"/>
              </w:rPr>
              <w:br/>
              <w:t>1–11 классы</w:t>
            </w:r>
          </w:p>
        </w:tc>
        <w:tc>
          <w:tcPr>
            <w:tcW w:w="1596" w:type="dxa"/>
            <w:gridSpan w:val="5"/>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 xml:space="preserve">Каникулы, </w:t>
            </w:r>
          </w:p>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4-я неделя</w:t>
            </w:r>
          </w:p>
        </w:tc>
        <w:tc>
          <w:tcPr>
            <w:tcW w:w="3086" w:type="dxa"/>
            <w:gridSpan w:val="5"/>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right="60"/>
              <w:jc w:val="left"/>
              <w:rPr>
                <w:rFonts w:ascii="Times New Roman" w:hAnsi="Times New Roman"/>
                <w:sz w:val="24"/>
                <w:szCs w:val="24"/>
              </w:rPr>
            </w:pPr>
            <w:r w:rsidRPr="000057D3">
              <w:rPr>
                <w:rFonts w:ascii="Times New Roman" w:hAnsi="Times New Roman"/>
                <w:sz w:val="24"/>
                <w:szCs w:val="24"/>
              </w:rPr>
              <w:t>Учитель  физической культуре</w:t>
            </w:r>
          </w:p>
        </w:tc>
      </w:tr>
      <w:tr w:rsidR="00B2228A" w:rsidRPr="000057D3" w:rsidTr="00B2228A">
        <w:tblPrEx>
          <w:tblCellMar>
            <w:top w:w="30" w:type="dxa"/>
            <w:left w:w="30" w:type="dxa"/>
            <w:bottom w:w="30" w:type="dxa"/>
            <w:right w:w="30" w:type="dxa"/>
          </w:tblCellMar>
        </w:tblPrEx>
        <w:trPr>
          <w:tblCellSpacing w:w="-8" w:type="dxa"/>
        </w:trPr>
        <w:tc>
          <w:tcPr>
            <w:tcW w:w="9828" w:type="dxa"/>
            <w:gridSpan w:val="18"/>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АПРЕЛЬ</w:t>
            </w:r>
          </w:p>
        </w:tc>
      </w:tr>
      <w:tr w:rsidR="00B2228A" w:rsidRPr="000057D3" w:rsidTr="00A6158E">
        <w:tblPrEx>
          <w:tblCellMar>
            <w:top w:w="30" w:type="dxa"/>
            <w:left w:w="30" w:type="dxa"/>
            <w:bottom w:w="30" w:type="dxa"/>
            <w:right w:w="30" w:type="dxa"/>
          </w:tblCellMar>
        </w:tblPrEx>
        <w:trPr>
          <w:trHeight w:val="975"/>
          <w:tblCellSpacing w:w="-8" w:type="dxa"/>
        </w:trPr>
        <w:tc>
          <w:tcPr>
            <w:tcW w:w="513"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rPr>
                <w:rFonts w:ascii="Times New Roman" w:hAnsi="Times New Roman"/>
                <w:sz w:val="24"/>
                <w:szCs w:val="24"/>
              </w:rPr>
            </w:pPr>
            <w:r w:rsidRPr="000057D3">
              <w:rPr>
                <w:rFonts w:ascii="Times New Roman" w:hAnsi="Times New Roman"/>
                <w:sz w:val="24"/>
                <w:szCs w:val="24"/>
              </w:rPr>
              <w:t>22</w:t>
            </w:r>
          </w:p>
        </w:tc>
        <w:tc>
          <w:tcPr>
            <w:tcW w:w="4681"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right="60"/>
              <w:jc w:val="left"/>
              <w:rPr>
                <w:rFonts w:ascii="Times New Roman" w:hAnsi="Times New Roman"/>
                <w:sz w:val="24"/>
                <w:szCs w:val="24"/>
              </w:rPr>
            </w:pPr>
            <w:r w:rsidRPr="000057D3">
              <w:rPr>
                <w:rFonts w:ascii="Times New Roman" w:hAnsi="Times New Roman"/>
                <w:sz w:val="24"/>
                <w:szCs w:val="24"/>
              </w:rPr>
              <w:t>Урок здоровья</w:t>
            </w:r>
          </w:p>
        </w:tc>
        <w:tc>
          <w:tcPr>
            <w:tcW w:w="1596" w:type="dxa"/>
            <w:gridSpan w:val="5"/>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7 апреля</w:t>
            </w:r>
          </w:p>
        </w:tc>
        <w:tc>
          <w:tcPr>
            <w:tcW w:w="3086" w:type="dxa"/>
            <w:gridSpan w:val="5"/>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right="60"/>
              <w:jc w:val="left"/>
              <w:rPr>
                <w:rFonts w:ascii="Times New Roman" w:hAnsi="Times New Roman"/>
                <w:sz w:val="24"/>
                <w:szCs w:val="24"/>
              </w:rPr>
            </w:pPr>
            <w:r w:rsidRPr="000057D3">
              <w:rPr>
                <w:rFonts w:ascii="Times New Roman" w:hAnsi="Times New Roman"/>
                <w:sz w:val="24"/>
                <w:szCs w:val="24"/>
              </w:rPr>
              <w:t>Учителя ФК по дополнительному графику</w:t>
            </w:r>
          </w:p>
        </w:tc>
      </w:tr>
      <w:tr w:rsidR="00B2228A" w:rsidRPr="000057D3" w:rsidTr="00A6158E">
        <w:tblPrEx>
          <w:tblCellMar>
            <w:top w:w="30" w:type="dxa"/>
            <w:left w:w="30" w:type="dxa"/>
            <w:bottom w:w="30" w:type="dxa"/>
            <w:right w:w="30" w:type="dxa"/>
          </w:tblCellMar>
        </w:tblPrEx>
        <w:trPr>
          <w:trHeight w:val="705"/>
          <w:tblCellSpacing w:w="-8" w:type="dxa"/>
        </w:trPr>
        <w:tc>
          <w:tcPr>
            <w:tcW w:w="513"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rPr>
                <w:rFonts w:ascii="Times New Roman" w:hAnsi="Times New Roman"/>
                <w:sz w:val="24"/>
                <w:szCs w:val="24"/>
              </w:rPr>
            </w:pPr>
            <w:r w:rsidRPr="000057D3">
              <w:rPr>
                <w:rFonts w:ascii="Times New Roman" w:hAnsi="Times New Roman"/>
                <w:sz w:val="24"/>
                <w:szCs w:val="24"/>
              </w:rPr>
              <w:t>23</w:t>
            </w:r>
          </w:p>
        </w:tc>
        <w:tc>
          <w:tcPr>
            <w:tcW w:w="4681"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right="60"/>
              <w:jc w:val="left"/>
              <w:rPr>
                <w:rFonts w:ascii="Times New Roman" w:hAnsi="Times New Roman"/>
                <w:sz w:val="24"/>
                <w:szCs w:val="24"/>
              </w:rPr>
            </w:pPr>
            <w:r w:rsidRPr="000057D3">
              <w:rPr>
                <w:rFonts w:ascii="Times New Roman" w:hAnsi="Times New Roman"/>
                <w:sz w:val="24"/>
                <w:szCs w:val="24"/>
              </w:rPr>
              <w:t>Первенство школы по велоэстафете «Трасса» – 8–9 классы</w:t>
            </w:r>
          </w:p>
        </w:tc>
        <w:tc>
          <w:tcPr>
            <w:tcW w:w="1596" w:type="dxa"/>
            <w:gridSpan w:val="5"/>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4-я неделя</w:t>
            </w:r>
          </w:p>
        </w:tc>
        <w:tc>
          <w:tcPr>
            <w:tcW w:w="3086" w:type="dxa"/>
            <w:gridSpan w:val="5"/>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right="60"/>
              <w:jc w:val="left"/>
              <w:rPr>
                <w:rFonts w:ascii="Times New Roman" w:hAnsi="Times New Roman"/>
                <w:sz w:val="24"/>
                <w:szCs w:val="24"/>
              </w:rPr>
            </w:pPr>
            <w:r w:rsidRPr="000057D3">
              <w:rPr>
                <w:rFonts w:ascii="Times New Roman" w:hAnsi="Times New Roman"/>
                <w:sz w:val="24"/>
                <w:szCs w:val="24"/>
              </w:rPr>
              <w:t>Преподаватель ОБЖ</w:t>
            </w:r>
          </w:p>
        </w:tc>
      </w:tr>
      <w:tr w:rsidR="00B2228A" w:rsidRPr="000057D3" w:rsidTr="00A6158E">
        <w:tblPrEx>
          <w:tblCellMar>
            <w:top w:w="30" w:type="dxa"/>
            <w:left w:w="30" w:type="dxa"/>
            <w:bottom w:w="30" w:type="dxa"/>
            <w:right w:w="30" w:type="dxa"/>
          </w:tblCellMar>
        </w:tblPrEx>
        <w:trPr>
          <w:trHeight w:val="975"/>
          <w:tblCellSpacing w:w="-8" w:type="dxa"/>
        </w:trPr>
        <w:tc>
          <w:tcPr>
            <w:tcW w:w="513"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rPr>
                <w:rFonts w:ascii="Times New Roman" w:hAnsi="Times New Roman"/>
                <w:sz w:val="24"/>
                <w:szCs w:val="24"/>
              </w:rPr>
            </w:pPr>
            <w:r w:rsidRPr="000057D3">
              <w:rPr>
                <w:rFonts w:ascii="Times New Roman" w:hAnsi="Times New Roman"/>
                <w:sz w:val="24"/>
                <w:szCs w:val="24"/>
              </w:rPr>
              <w:t>24</w:t>
            </w:r>
          </w:p>
        </w:tc>
        <w:tc>
          <w:tcPr>
            <w:tcW w:w="4681"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right="60"/>
              <w:jc w:val="left"/>
              <w:rPr>
                <w:rFonts w:ascii="Times New Roman" w:hAnsi="Times New Roman"/>
                <w:sz w:val="24"/>
                <w:szCs w:val="24"/>
              </w:rPr>
            </w:pPr>
            <w:r w:rsidRPr="000057D3">
              <w:rPr>
                <w:rFonts w:ascii="Times New Roman" w:hAnsi="Times New Roman"/>
                <w:sz w:val="24"/>
                <w:szCs w:val="24"/>
              </w:rPr>
              <w:t>Первенство школы по футболу – 7–8 классы</w:t>
            </w:r>
          </w:p>
        </w:tc>
        <w:tc>
          <w:tcPr>
            <w:tcW w:w="1596" w:type="dxa"/>
            <w:gridSpan w:val="5"/>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2–3-я неделя</w:t>
            </w:r>
          </w:p>
        </w:tc>
        <w:tc>
          <w:tcPr>
            <w:tcW w:w="3086" w:type="dxa"/>
            <w:gridSpan w:val="5"/>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right="60"/>
              <w:jc w:val="left"/>
              <w:rPr>
                <w:rFonts w:ascii="Times New Roman" w:hAnsi="Times New Roman"/>
                <w:sz w:val="24"/>
                <w:szCs w:val="24"/>
              </w:rPr>
            </w:pPr>
            <w:r w:rsidRPr="000057D3">
              <w:rPr>
                <w:rFonts w:ascii="Times New Roman" w:hAnsi="Times New Roman"/>
                <w:sz w:val="24"/>
                <w:szCs w:val="24"/>
              </w:rPr>
              <w:t>Учитель физической культуре</w:t>
            </w:r>
          </w:p>
        </w:tc>
      </w:tr>
      <w:tr w:rsidR="00B2228A" w:rsidRPr="000057D3" w:rsidTr="00A6158E">
        <w:tblPrEx>
          <w:tblCellMar>
            <w:top w:w="30" w:type="dxa"/>
            <w:left w:w="30" w:type="dxa"/>
            <w:bottom w:w="30" w:type="dxa"/>
            <w:right w:w="30" w:type="dxa"/>
          </w:tblCellMar>
        </w:tblPrEx>
        <w:trPr>
          <w:trHeight w:val="840"/>
          <w:tblCellSpacing w:w="-8" w:type="dxa"/>
        </w:trPr>
        <w:tc>
          <w:tcPr>
            <w:tcW w:w="513"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rPr>
                <w:rFonts w:ascii="Times New Roman" w:hAnsi="Times New Roman"/>
                <w:sz w:val="24"/>
                <w:szCs w:val="24"/>
              </w:rPr>
            </w:pPr>
            <w:r w:rsidRPr="000057D3">
              <w:rPr>
                <w:rFonts w:ascii="Times New Roman" w:hAnsi="Times New Roman"/>
                <w:sz w:val="24"/>
                <w:szCs w:val="24"/>
              </w:rPr>
              <w:t>25</w:t>
            </w:r>
          </w:p>
        </w:tc>
        <w:tc>
          <w:tcPr>
            <w:tcW w:w="4681"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right="60"/>
              <w:jc w:val="left"/>
              <w:rPr>
                <w:rFonts w:ascii="Times New Roman" w:hAnsi="Times New Roman"/>
                <w:sz w:val="24"/>
                <w:szCs w:val="24"/>
              </w:rPr>
            </w:pPr>
            <w:r w:rsidRPr="000057D3">
              <w:rPr>
                <w:rFonts w:ascii="Times New Roman" w:hAnsi="Times New Roman"/>
                <w:sz w:val="24"/>
                <w:szCs w:val="24"/>
              </w:rPr>
              <w:t>Первенство школы по веселым эстафетам 1–11 классы</w:t>
            </w:r>
          </w:p>
        </w:tc>
        <w:tc>
          <w:tcPr>
            <w:tcW w:w="1596" w:type="dxa"/>
            <w:gridSpan w:val="5"/>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4-я неделя</w:t>
            </w:r>
          </w:p>
        </w:tc>
        <w:tc>
          <w:tcPr>
            <w:tcW w:w="3086" w:type="dxa"/>
            <w:gridSpan w:val="5"/>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right="60"/>
              <w:jc w:val="left"/>
              <w:rPr>
                <w:rFonts w:ascii="Times New Roman" w:hAnsi="Times New Roman"/>
                <w:sz w:val="24"/>
                <w:szCs w:val="24"/>
              </w:rPr>
            </w:pPr>
            <w:r w:rsidRPr="000057D3">
              <w:rPr>
                <w:rFonts w:ascii="Times New Roman" w:hAnsi="Times New Roman"/>
                <w:sz w:val="24"/>
                <w:szCs w:val="24"/>
              </w:rPr>
              <w:t>Учитель физической культуре</w:t>
            </w:r>
          </w:p>
        </w:tc>
      </w:tr>
      <w:tr w:rsidR="00B2228A" w:rsidRPr="000057D3" w:rsidTr="00B2228A">
        <w:tblPrEx>
          <w:tblCellMar>
            <w:top w:w="30" w:type="dxa"/>
            <w:left w:w="30" w:type="dxa"/>
            <w:bottom w:w="30" w:type="dxa"/>
            <w:right w:w="30" w:type="dxa"/>
          </w:tblCellMar>
        </w:tblPrEx>
        <w:trPr>
          <w:tblCellSpacing w:w="-8" w:type="dxa"/>
        </w:trPr>
        <w:tc>
          <w:tcPr>
            <w:tcW w:w="9828" w:type="dxa"/>
            <w:gridSpan w:val="18"/>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МАЙ</w:t>
            </w:r>
          </w:p>
        </w:tc>
      </w:tr>
      <w:tr w:rsidR="00B2228A" w:rsidRPr="000057D3" w:rsidTr="00A6158E">
        <w:tblPrEx>
          <w:tblCellMar>
            <w:top w:w="30" w:type="dxa"/>
            <w:left w:w="30" w:type="dxa"/>
            <w:bottom w:w="30" w:type="dxa"/>
            <w:right w:w="30" w:type="dxa"/>
          </w:tblCellMar>
        </w:tblPrEx>
        <w:trPr>
          <w:trHeight w:val="2835"/>
          <w:tblCellSpacing w:w="-8" w:type="dxa"/>
        </w:trPr>
        <w:tc>
          <w:tcPr>
            <w:tcW w:w="513"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rPr>
                <w:rFonts w:ascii="Times New Roman" w:hAnsi="Times New Roman"/>
                <w:sz w:val="24"/>
                <w:szCs w:val="24"/>
              </w:rPr>
            </w:pPr>
            <w:r w:rsidRPr="000057D3">
              <w:rPr>
                <w:rFonts w:ascii="Times New Roman" w:hAnsi="Times New Roman"/>
                <w:sz w:val="24"/>
                <w:szCs w:val="24"/>
              </w:rPr>
              <w:t>26</w:t>
            </w:r>
          </w:p>
        </w:tc>
        <w:tc>
          <w:tcPr>
            <w:tcW w:w="4681"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45" w:right="195"/>
              <w:jc w:val="left"/>
              <w:rPr>
                <w:rFonts w:ascii="Times New Roman" w:hAnsi="Times New Roman"/>
                <w:sz w:val="24"/>
                <w:szCs w:val="24"/>
              </w:rPr>
            </w:pPr>
            <w:r w:rsidRPr="000057D3">
              <w:rPr>
                <w:rFonts w:ascii="Times New Roman" w:hAnsi="Times New Roman"/>
                <w:sz w:val="24"/>
                <w:szCs w:val="24"/>
              </w:rPr>
              <w:t>Праздник «День защиты детей» Спортивный блок:</w:t>
            </w:r>
          </w:p>
          <w:p w:rsidR="00B2228A" w:rsidRPr="000057D3" w:rsidRDefault="00B2228A" w:rsidP="002E16D1">
            <w:pPr>
              <w:autoSpaceDE w:val="0"/>
              <w:autoSpaceDN w:val="0"/>
              <w:adjustRightInd w:val="0"/>
              <w:spacing w:after="0" w:line="240" w:lineRule="auto"/>
              <w:ind w:left="45"/>
              <w:jc w:val="left"/>
              <w:rPr>
                <w:rFonts w:ascii="Times New Roman" w:hAnsi="Times New Roman"/>
                <w:sz w:val="24"/>
                <w:szCs w:val="24"/>
              </w:rPr>
            </w:pPr>
            <w:r w:rsidRPr="000057D3">
              <w:rPr>
                <w:rFonts w:ascii="Times New Roman" w:hAnsi="Times New Roman"/>
                <w:sz w:val="24"/>
                <w:szCs w:val="24"/>
              </w:rPr>
              <w:t>– эстафетное плавание;</w:t>
            </w:r>
          </w:p>
          <w:p w:rsidR="00B2228A" w:rsidRPr="000057D3" w:rsidRDefault="00B2228A" w:rsidP="002E16D1">
            <w:pPr>
              <w:autoSpaceDE w:val="0"/>
              <w:autoSpaceDN w:val="0"/>
              <w:adjustRightInd w:val="0"/>
              <w:spacing w:after="0" w:line="240" w:lineRule="auto"/>
              <w:ind w:left="45"/>
              <w:jc w:val="left"/>
              <w:rPr>
                <w:rFonts w:ascii="Times New Roman" w:hAnsi="Times New Roman"/>
                <w:sz w:val="24"/>
                <w:szCs w:val="24"/>
              </w:rPr>
            </w:pPr>
            <w:r w:rsidRPr="000057D3">
              <w:rPr>
                <w:rFonts w:ascii="Times New Roman" w:hAnsi="Times New Roman"/>
                <w:sz w:val="24"/>
                <w:szCs w:val="24"/>
              </w:rPr>
              <w:t>– эстафетный бег;</w:t>
            </w:r>
          </w:p>
          <w:p w:rsidR="00B2228A" w:rsidRPr="000057D3" w:rsidRDefault="00B2228A" w:rsidP="002E16D1">
            <w:pPr>
              <w:autoSpaceDE w:val="0"/>
              <w:autoSpaceDN w:val="0"/>
              <w:adjustRightInd w:val="0"/>
              <w:spacing w:after="0" w:line="240" w:lineRule="auto"/>
              <w:ind w:left="45"/>
              <w:jc w:val="left"/>
              <w:rPr>
                <w:rFonts w:ascii="Times New Roman" w:hAnsi="Times New Roman"/>
                <w:sz w:val="24"/>
                <w:szCs w:val="24"/>
              </w:rPr>
            </w:pPr>
            <w:r w:rsidRPr="000057D3">
              <w:rPr>
                <w:rFonts w:ascii="Times New Roman" w:hAnsi="Times New Roman"/>
                <w:sz w:val="24"/>
                <w:szCs w:val="24"/>
              </w:rPr>
              <w:t>– военизированная эстафета;</w:t>
            </w:r>
          </w:p>
          <w:p w:rsidR="00B2228A" w:rsidRPr="000057D3" w:rsidRDefault="00B2228A" w:rsidP="002E16D1">
            <w:pPr>
              <w:autoSpaceDE w:val="0"/>
              <w:autoSpaceDN w:val="0"/>
              <w:adjustRightInd w:val="0"/>
              <w:spacing w:after="0" w:line="240" w:lineRule="auto"/>
              <w:ind w:left="45"/>
              <w:jc w:val="left"/>
              <w:rPr>
                <w:rFonts w:ascii="Times New Roman" w:hAnsi="Times New Roman"/>
                <w:sz w:val="24"/>
                <w:szCs w:val="24"/>
              </w:rPr>
            </w:pPr>
            <w:r w:rsidRPr="000057D3">
              <w:rPr>
                <w:rFonts w:ascii="Times New Roman" w:hAnsi="Times New Roman"/>
                <w:sz w:val="24"/>
                <w:szCs w:val="24"/>
              </w:rPr>
              <w:t>– стрельба из пневматической винтовки, пистолета;</w:t>
            </w:r>
          </w:p>
          <w:p w:rsidR="00B2228A" w:rsidRPr="000057D3" w:rsidRDefault="00B2228A" w:rsidP="002E16D1">
            <w:pPr>
              <w:autoSpaceDE w:val="0"/>
              <w:autoSpaceDN w:val="0"/>
              <w:adjustRightInd w:val="0"/>
              <w:spacing w:after="0" w:line="240" w:lineRule="auto"/>
              <w:ind w:left="45"/>
              <w:jc w:val="left"/>
              <w:rPr>
                <w:rFonts w:ascii="Times New Roman" w:hAnsi="Times New Roman"/>
                <w:sz w:val="24"/>
                <w:szCs w:val="24"/>
              </w:rPr>
            </w:pPr>
            <w:r w:rsidRPr="000057D3">
              <w:rPr>
                <w:rFonts w:ascii="Times New Roman" w:hAnsi="Times New Roman"/>
                <w:sz w:val="24"/>
                <w:szCs w:val="24"/>
              </w:rPr>
              <w:t>– метание гранаты, мяча;</w:t>
            </w:r>
          </w:p>
          <w:p w:rsidR="00B2228A" w:rsidRPr="000057D3" w:rsidRDefault="00B2228A" w:rsidP="002E16D1">
            <w:pPr>
              <w:autoSpaceDE w:val="0"/>
              <w:autoSpaceDN w:val="0"/>
              <w:adjustRightInd w:val="0"/>
              <w:spacing w:after="0" w:line="240" w:lineRule="auto"/>
              <w:ind w:left="45"/>
              <w:jc w:val="left"/>
              <w:rPr>
                <w:rFonts w:ascii="Times New Roman" w:hAnsi="Times New Roman"/>
                <w:sz w:val="24"/>
                <w:szCs w:val="24"/>
              </w:rPr>
            </w:pPr>
            <w:r w:rsidRPr="000057D3">
              <w:rPr>
                <w:rFonts w:ascii="Times New Roman" w:hAnsi="Times New Roman"/>
                <w:sz w:val="24"/>
                <w:szCs w:val="24"/>
              </w:rPr>
              <w:t>– полоса препятствий</w:t>
            </w:r>
          </w:p>
        </w:tc>
        <w:tc>
          <w:tcPr>
            <w:tcW w:w="1679" w:type="dxa"/>
            <w:gridSpan w:val="6"/>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2-я неделя</w:t>
            </w:r>
          </w:p>
        </w:tc>
        <w:tc>
          <w:tcPr>
            <w:tcW w:w="3003"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right="60"/>
              <w:jc w:val="left"/>
              <w:rPr>
                <w:rFonts w:ascii="Times New Roman" w:hAnsi="Times New Roman"/>
                <w:sz w:val="24"/>
                <w:szCs w:val="24"/>
              </w:rPr>
            </w:pPr>
            <w:r w:rsidRPr="000057D3">
              <w:rPr>
                <w:rFonts w:ascii="Times New Roman" w:hAnsi="Times New Roman"/>
                <w:sz w:val="24"/>
                <w:szCs w:val="24"/>
              </w:rPr>
              <w:t>Зам. директора по ВР, учителя ФК, преподаватели ОБЖ, инструкторы по ФК</w:t>
            </w:r>
          </w:p>
        </w:tc>
      </w:tr>
      <w:tr w:rsidR="00B2228A" w:rsidRPr="000057D3" w:rsidTr="00A6158E">
        <w:tblPrEx>
          <w:tblCellMar>
            <w:top w:w="30" w:type="dxa"/>
            <w:left w:w="30" w:type="dxa"/>
            <w:bottom w:w="30" w:type="dxa"/>
            <w:right w:w="30" w:type="dxa"/>
          </w:tblCellMar>
        </w:tblPrEx>
        <w:trPr>
          <w:trHeight w:val="825"/>
          <w:tblCellSpacing w:w="-8" w:type="dxa"/>
        </w:trPr>
        <w:tc>
          <w:tcPr>
            <w:tcW w:w="513"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rPr>
                <w:rFonts w:ascii="Times New Roman" w:hAnsi="Times New Roman"/>
                <w:sz w:val="24"/>
                <w:szCs w:val="24"/>
              </w:rPr>
            </w:pPr>
            <w:r w:rsidRPr="000057D3">
              <w:rPr>
                <w:rFonts w:ascii="Times New Roman" w:hAnsi="Times New Roman"/>
                <w:sz w:val="24"/>
                <w:szCs w:val="24"/>
              </w:rPr>
              <w:t>27</w:t>
            </w:r>
          </w:p>
        </w:tc>
        <w:tc>
          <w:tcPr>
            <w:tcW w:w="4681"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right="60"/>
              <w:jc w:val="left"/>
              <w:rPr>
                <w:rFonts w:ascii="Times New Roman" w:hAnsi="Times New Roman"/>
                <w:sz w:val="24"/>
                <w:szCs w:val="24"/>
              </w:rPr>
            </w:pPr>
            <w:r w:rsidRPr="000057D3">
              <w:rPr>
                <w:rFonts w:ascii="Times New Roman" w:hAnsi="Times New Roman"/>
                <w:sz w:val="24"/>
                <w:szCs w:val="24"/>
              </w:rPr>
              <w:t>Легкоатлетическая эстафета (ю + д), 5–11 классы</w:t>
            </w:r>
          </w:p>
        </w:tc>
        <w:tc>
          <w:tcPr>
            <w:tcW w:w="1679" w:type="dxa"/>
            <w:gridSpan w:val="6"/>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3-я неделя</w:t>
            </w:r>
          </w:p>
        </w:tc>
        <w:tc>
          <w:tcPr>
            <w:tcW w:w="3003"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right="60"/>
              <w:jc w:val="left"/>
              <w:rPr>
                <w:rFonts w:ascii="Times New Roman" w:hAnsi="Times New Roman"/>
                <w:sz w:val="24"/>
                <w:szCs w:val="24"/>
              </w:rPr>
            </w:pPr>
            <w:r w:rsidRPr="000057D3">
              <w:rPr>
                <w:rFonts w:ascii="Times New Roman" w:hAnsi="Times New Roman"/>
                <w:sz w:val="24"/>
                <w:szCs w:val="24"/>
              </w:rPr>
              <w:t>Учителя физической культуры</w:t>
            </w:r>
          </w:p>
        </w:tc>
      </w:tr>
      <w:tr w:rsidR="00B2228A" w:rsidRPr="000057D3" w:rsidTr="00A6158E">
        <w:tblPrEx>
          <w:tblCellMar>
            <w:top w:w="30" w:type="dxa"/>
            <w:left w:w="30" w:type="dxa"/>
            <w:bottom w:w="30" w:type="dxa"/>
            <w:right w:w="30" w:type="dxa"/>
          </w:tblCellMar>
        </w:tblPrEx>
        <w:trPr>
          <w:gridBefore w:val="1"/>
          <w:wBefore w:w="37" w:type="dxa"/>
          <w:tblCellSpacing w:w="-8" w:type="dxa"/>
        </w:trPr>
        <w:tc>
          <w:tcPr>
            <w:tcW w:w="9807" w:type="dxa"/>
            <w:gridSpan w:val="17"/>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b/>
                <w:bCs/>
                <w:sz w:val="24"/>
                <w:szCs w:val="24"/>
              </w:rPr>
            </w:pPr>
            <w:r w:rsidRPr="000057D3">
              <w:rPr>
                <w:rFonts w:ascii="Times New Roman" w:hAnsi="Times New Roman"/>
                <w:b/>
                <w:bCs/>
                <w:sz w:val="24"/>
                <w:szCs w:val="24"/>
              </w:rPr>
              <w:t>1. Организационно-распорядительная деятельность</w:t>
            </w:r>
          </w:p>
        </w:tc>
      </w:tr>
      <w:tr w:rsidR="00B2228A" w:rsidRPr="000057D3" w:rsidTr="00A6158E">
        <w:tblPrEx>
          <w:tblCellMar>
            <w:top w:w="30" w:type="dxa"/>
            <w:left w:w="30" w:type="dxa"/>
            <w:bottom w:w="30" w:type="dxa"/>
            <w:right w:w="30" w:type="dxa"/>
          </w:tblCellMar>
        </w:tblPrEx>
        <w:trPr>
          <w:gridBefore w:val="1"/>
          <w:wBefore w:w="37" w:type="dxa"/>
          <w:tblCellSpacing w:w="-8" w:type="dxa"/>
        </w:trPr>
        <w:tc>
          <w:tcPr>
            <w:tcW w:w="467" w:type="dxa"/>
            <w:gridSpan w:val="2"/>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rPr>
                <w:rFonts w:ascii="Times New Roman" w:hAnsi="Times New Roman"/>
                <w:sz w:val="24"/>
                <w:szCs w:val="24"/>
              </w:rPr>
            </w:pPr>
            <w:r w:rsidRPr="000057D3">
              <w:rPr>
                <w:rFonts w:ascii="Times New Roman" w:hAnsi="Times New Roman"/>
                <w:sz w:val="24"/>
                <w:szCs w:val="24"/>
              </w:rPr>
              <w:t>1</w:t>
            </w:r>
          </w:p>
        </w:tc>
        <w:tc>
          <w:tcPr>
            <w:tcW w:w="4716" w:type="dxa"/>
            <w:gridSpan w:val="6"/>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Планирование мероприятий по физическому воспитанию обучающихся на текущий учебный год</w:t>
            </w:r>
          </w:p>
        </w:tc>
        <w:tc>
          <w:tcPr>
            <w:tcW w:w="1671" w:type="dxa"/>
            <w:gridSpan w:val="5"/>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Май, август</w:t>
            </w:r>
          </w:p>
        </w:tc>
        <w:tc>
          <w:tcPr>
            <w:tcW w:w="3001"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Зам. директора по ВР, учителя физической культуры</w:t>
            </w:r>
          </w:p>
        </w:tc>
      </w:tr>
      <w:tr w:rsidR="00B2228A" w:rsidRPr="000057D3" w:rsidTr="00A6158E">
        <w:tblPrEx>
          <w:tblCellMar>
            <w:top w:w="30" w:type="dxa"/>
            <w:left w:w="30" w:type="dxa"/>
            <w:bottom w:w="30" w:type="dxa"/>
            <w:right w:w="30" w:type="dxa"/>
          </w:tblCellMar>
        </w:tblPrEx>
        <w:trPr>
          <w:gridBefore w:val="1"/>
          <w:wBefore w:w="37" w:type="dxa"/>
          <w:trHeight w:val="6120"/>
          <w:tblCellSpacing w:w="-8" w:type="dxa"/>
        </w:trPr>
        <w:tc>
          <w:tcPr>
            <w:tcW w:w="467" w:type="dxa"/>
            <w:gridSpan w:val="2"/>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2</w:t>
            </w:r>
          </w:p>
        </w:tc>
        <w:tc>
          <w:tcPr>
            <w:tcW w:w="4716" w:type="dxa"/>
            <w:gridSpan w:val="6"/>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Организация мероприятий по выполнению требований санитарно-гигиенических норм в организации учебно-воспитательного процесса в спортивном комплексе:</w:t>
            </w:r>
          </w:p>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 проведение проверки готовности спортивного комплекса к началу учебного года с обязательным проведением испытаний оборудования, инвентаря, составлением актов-испытаний;</w:t>
            </w:r>
          </w:p>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 утверждение календарного плана-графика прохождения программы по физической культуре с учетом занятости спортивных залов;</w:t>
            </w:r>
          </w:p>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 составление расписания уроков физической культуры с учетом санитарных норм;</w:t>
            </w:r>
          </w:p>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 обеспечение светового, теплового, воздушного режима в спортивном комплексе;</w:t>
            </w:r>
          </w:p>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 обеспечение санитарно-гигиенического состояния спортивного комплекса;</w:t>
            </w:r>
          </w:p>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 обеспечение требований пожарной и электробезопасности</w:t>
            </w:r>
          </w:p>
        </w:tc>
        <w:tc>
          <w:tcPr>
            <w:tcW w:w="1671" w:type="dxa"/>
            <w:gridSpan w:val="5"/>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 xml:space="preserve">Август, </w:t>
            </w:r>
            <w:r w:rsidRPr="000057D3">
              <w:rPr>
                <w:rFonts w:ascii="Times New Roman" w:hAnsi="Times New Roman"/>
                <w:sz w:val="24"/>
                <w:szCs w:val="24"/>
              </w:rPr>
              <w:br/>
              <w:t>сентябрь</w:t>
            </w:r>
          </w:p>
        </w:tc>
        <w:tc>
          <w:tcPr>
            <w:tcW w:w="3001"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 xml:space="preserve">Директор, </w:t>
            </w:r>
          </w:p>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 xml:space="preserve">зам. директора по УВР, </w:t>
            </w:r>
            <w:r w:rsidRPr="000057D3">
              <w:rPr>
                <w:rFonts w:ascii="Times New Roman" w:hAnsi="Times New Roman"/>
                <w:sz w:val="24"/>
                <w:szCs w:val="24"/>
              </w:rPr>
              <w:br/>
              <w:t xml:space="preserve">зам. директора </w:t>
            </w:r>
            <w:r w:rsidRPr="000057D3">
              <w:rPr>
                <w:rFonts w:ascii="Times New Roman" w:hAnsi="Times New Roman"/>
                <w:sz w:val="24"/>
                <w:szCs w:val="24"/>
              </w:rPr>
              <w:br/>
              <w:t>по АХЧ, врач</w:t>
            </w:r>
          </w:p>
        </w:tc>
      </w:tr>
      <w:tr w:rsidR="00B2228A" w:rsidRPr="000057D3" w:rsidTr="00A6158E">
        <w:tblPrEx>
          <w:tblCellMar>
            <w:top w:w="30" w:type="dxa"/>
            <w:left w:w="30" w:type="dxa"/>
            <w:bottom w:w="30" w:type="dxa"/>
            <w:right w:w="30" w:type="dxa"/>
          </w:tblCellMar>
        </w:tblPrEx>
        <w:trPr>
          <w:gridBefore w:val="1"/>
          <w:wBefore w:w="37" w:type="dxa"/>
          <w:trHeight w:val="960"/>
          <w:tblCellSpacing w:w="-8" w:type="dxa"/>
        </w:trPr>
        <w:tc>
          <w:tcPr>
            <w:tcW w:w="467" w:type="dxa"/>
            <w:gridSpan w:val="2"/>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rPr>
                <w:rFonts w:ascii="Times New Roman" w:hAnsi="Times New Roman"/>
                <w:sz w:val="24"/>
                <w:szCs w:val="24"/>
              </w:rPr>
            </w:pPr>
            <w:r w:rsidRPr="000057D3">
              <w:rPr>
                <w:rFonts w:ascii="Times New Roman" w:hAnsi="Times New Roman"/>
                <w:sz w:val="24"/>
                <w:szCs w:val="24"/>
              </w:rPr>
              <w:t>3</w:t>
            </w:r>
          </w:p>
        </w:tc>
        <w:tc>
          <w:tcPr>
            <w:tcW w:w="4716" w:type="dxa"/>
            <w:gridSpan w:val="6"/>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Распределение учебной и внеклассной нагрузки, функциональных обязанностей сотрудников по физическому воспитанию</w:t>
            </w:r>
          </w:p>
        </w:tc>
        <w:tc>
          <w:tcPr>
            <w:tcW w:w="1671" w:type="dxa"/>
            <w:gridSpan w:val="5"/>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Август</w:t>
            </w:r>
          </w:p>
        </w:tc>
        <w:tc>
          <w:tcPr>
            <w:tcW w:w="3001"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 xml:space="preserve">Директор, </w:t>
            </w:r>
            <w:r w:rsidRPr="000057D3">
              <w:rPr>
                <w:rFonts w:ascii="Times New Roman" w:hAnsi="Times New Roman"/>
                <w:sz w:val="24"/>
                <w:szCs w:val="24"/>
              </w:rPr>
              <w:br/>
              <w:t xml:space="preserve">зам. директора </w:t>
            </w:r>
            <w:r w:rsidRPr="000057D3">
              <w:rPr>
                <w:rFonts w:ascii="Times New Roman" w:hAnsi="Times New Roman"/>
                <w:sz w:val="24"/>
                <w:szCs w:val="24"/>
              </w:rPr>
              <w:br/>
              <w:t>по УВР</w:t>
            </w:r>
          </w:p>
        </w:tc>
      </w:tr>
      <w:tr w:rsidR="00B2228A" w:rsidRPr="000057D3" w:rsidTr="00A6158E">
        <w:tblPrEx>
          <w:tblCellMar>
            <w:top w:w="30" w:type="dxa"/>
            <w:left w:w="30" w:type="dxa"/>
            <w:bottom w:w="30" w:type="dxa"/>
            <w:right w:w="30" w:type="dxa"/>
          </w:tblCellMar>
        </w:tblPrEx>
        <w:trPr>
          <w:gridBefore w:val="1"/>
          <w:wBefore w:w="37" w:type="dxa"/>
          <w:trHeight w:val="960"/>
          <w:tblCellSpacing w:w="-8" w:type="dxa"/>
        </w:trPr>
        <w:tc>
          <w:tcPr>
            <w:tcW w:w="467" w:type="dxa"/>
            <w:gridSpan w:val="2"/>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rPr>
                <w:rFonts w:ascii="Times New Roman" w:hAnsi="Times New Roman"/>
                <w:sz w:val="24"/>
                <w:szCs w:val="24"/>
              </w:rPr>
            </w:pPr>
            <w:r w:rsidRPr="000057D3">
              <w:rPr>
                <w:rFonts w:ascii="Times New Roman" w:hAnsi="Times New Roman"/>
                <w:sz w:val="24"/>
                <w:szCs w:val="24"/>
              </w:rPr>
              <w:t>4</w:t>
            </w:r>
          </w:p>
        </w:tc>
        <w:tc>
          <w:tcPr>
            <w:tcW w:w="4716" w:type="dxa"/>
            <w:gridSpan w:val="6"/>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Утверждение календарно-тематического планирования программного материала по физической культуре</w:t>
            </w:r>
          </w:p>
        </w:tc>
        <w:tc>
          <w:tcPr>
            <w:tcW w:w="1671" w:type="dxa"/>
            <w:gridSpan w:val="5"/>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Сентябрь</w:t>
            </w:r>
          </w:p>
        </w:tc>
        <w:tc>
          <w:tcPr>
            <w:tcW w:w="3001"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p>
        </w:tc>
      </w:tr>
      <w:tr w:rsidR="00B2228A" w:rsidRPr="000057D3" w:rsidTr="00A6158E">
        <w:tblPrEx>
          <w:tblCellMar>
            <w:top w:w="30" w:type="dxa"/>
            <w:left w:w="30" w:type="dxa"/>
            <w:bottom w:w="30" w:type="dxa"/>
            <w:right w:w="30" w:type="dxa"/>
          </w:tblCellMar>
        </w:tblPrEx>
        <w:trPr>
          <w:gridBefore w:val="1"/>
          <w:wBefore w:w="37" w:type="dxa"/>
          <w:trHeight w:val="960"/>
          <w:tblCellSpacing w:w="-8" w:type="dxa"/>
        </w:trPr>
        <w:tc>
          <w:tcPr>
            <w:tcW w:w="467" w:type="dxa"/>
            <w:gridSpan w:val="2"/>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rPr>
                <w:rFonts w:ascii="Times New Roman" w:hAnsi="Times New Roman"/>
                <w:sz w:val="24"/>
                <w:szCs w:val="24"/>
              </w:rPr>
            </w:pPr>
            <w:r w:rsidRPr="000057D3">
              <w:rPr>
                <w:rFonts w:ascii="Times New Roman" w:hAnsi="Times New Roman"/>
                <w:sz w:val="24"/>
                <w:szCs w:val="24"/>
              </w:rPr>
              <w:t>5</w:t>
            </w:r>
          </w:p>
        </w:tc>
        <w:tc>
          <w:tcPr>
            <w:tcW w:w="4716" w:type="dxa"/>
            <w:gridSpan w:val="6"/>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Подготовка программно-методического обеспечения процесса физического воспитания обучающихся</w:t>
            </w:r>
          </w:p>
        </w:tc>
        <w:tc>
          <w:tcPr>
            <w:tcW w:w="1671" w:type="dxa"/>
            <w:gridSpan w:val="5"/>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Май</w:t>
            </w:r>
          </w:p>
        </w:tc>
        <w:tc>
          <w:tcPr>
            <w:tcW w:w="3001"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 xml:space="preserve">Зам. директора по УВР, </w:t>
            </w:r>
            <w:r w:rsidRPr="000057D3">
              <w:rPr>
                <w:rFonts w:ascii="Times New Roman" w:hAnsi="Times New Roman"/>
                <w:sz w:val="24"/>
                <w:szCs w:val="24"/>
              </w:rPr>
              <w:br/>
              <w:t>методист</w:t>
            </w:r>
          </w:p>
        </w:tc>
      </w:tr>
      <w:tr w:rsidR="00B2228A" w:rsidRPr="000057D3" w:rsidTr="00A6158E">
        <w:trPr>
          <w:gridBefore w:val="1"/>
          <w:wBefore w:w="37" w:type="dxa"/>
          <w:tblCellSpacing w:w="-8" w:type="dxa"/>
        </w:trPr>
        <w:tc>
          <w:tcPr>
            <w:tcW w:w="440" w:type="dxa"/>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rPr>
                <w:rFonts w:ascii="Times New Roman" w:hAnsi="Times New Roman"/>
                <w:sz w:val="24"/>
                <w:szCs w:val="24"/>
              </w:rPr>
            </w:pPr>
            <w:r w:rsidRPr="000057D3">
              <w:rPr>
                <w:rFonts w:ascii="Times New Roman" w:hAnsi="Times New Roman"/>
                <w:sz w:val="24"/>
                <w:szCs w:val="24"/>
              </w:rPr>
              <w:t>6</w:t>
            </w:r>
          </w:p>
        </w:tc>
        <w:tc>
          <w:tcPr>
            <w:tcW w:w="4743" w:type="dxa"/>
            <w:gridSpan w:val="7"/>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Организация работы специальных медицинских групп</w:t>
            </w:r>
          </w:p>
        </w:tc>
        <w:tc>
          <w:tcPr>
            <w:tcW w:w="1671" w:type="dxa"/>
            <w:gridSpan w:val="5"/>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Сентябрь</w:t>
            </w:r>
          </w:p>
        </w:tc>
        <w:tc>
          <w:tcPr>
            <w:tcW w:w="3001"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Врач</w:t>
            </w:r>
          </w:p>
        </w:tc>
      </w:tr>
      <w:tr w:rsidR="00B2228A" w:rsidRPr="000057D3" w:rsidTr="00A6158E">
        <w:trPr>
          <w:gridBefore w:val="1"/>
          <w:wBefore w:w="37" w:type="dxa"/>
          <w:tblCellSpacing w:w="-8" w:type="dxa"/>
        </w:trPr>
        <w:tc>
          <w:tcPr>
            <w:tcW w:w="440" w:type="dxa"/>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rPr>
                <w:rFonts w:ascii="Times New Roman" w:hAnsi="Times New Roman"/>
                <w:sz w:val="24"/>
                <w:szCs w:val="24"/>
              </w:rPr>
            </w:pPr>
            <w:r w:rsidRPr="000057D3">
              <w:rPr>
                <w:rFonts w:ascii="Times New Roman" w:hAnsi="Times New Roman"/>
                <w:sz w:val="24"/>
                <w:szCs w:val="24"/>
              </w:rPr>
              <w:t>7</w:t>
            </w:r>
          </w:p>
        </w:tc>
        <w:tc>
          <w:tcPr>
            <w:tcW w:w="4743" w:type="dxa"/>
            <w:gridSpan w:val="7"/>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Распределение прохождения программного материала по физической культуре в течение года с учетом занятости спортивных залов</w:t>
            </w:r>
          </w:p>
        </w:tc>
        <w:tc>
          <w:tcPr>
            <w:tcW w:w="1671" w:type="dxa"/>
            <w:gridSpan w:val="5"/>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Сентябрь</w:t>
            </w:r>
          </w:p>
        </w:tc>
        <w:tc>
          <w:tcPr>
            <w:tcW w:w="3001"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 xml:space="preserve">Учителя </w:t>
            </w:r>
            <w:r w:rsidRPr="000057D3">
              <w:rPr>
                <w:rFonts w:ascii="Times New Roman" w:hAnsi="Times New Roman"/>
                <w:sz w:val="24"/>
                <w:szCs w:val="24"/>
              </w:rPr>
              <w:br/>
              <w:t xml:space="preserve">физической </w:t>
            </w:r>
            <w:r w:rsidRPr="000057D3">
              <w:rPr>
                <w:rFonts w:ascii="Times New Roman" w:hAnsi="Times New Roman"/>
                <w:sz w:val="24"/>
                <w:szCs w:val="24"/>
              </w:rPr>
              <w:br/>
              <w:t>культуры</w:t>
            </w:r>
          </w:p>
        </w:tc>
      </w:tr>
      <w:tr w:rsidR="00B2228A" w:rsidRPr="000057D3" w:rsidTr="00A6158E">
        <w:trPr>
          <w:gridBefore w:val="1"/>
          <w:wBefore w:w="37" w:type="dxa"/>
          <w:tblCellSpacing w:w="-8" w:type="dxa"/>
        </w:trPr>
        <w:tc>
          <w:tcPr>
            <w:tcW w:w="440" w:type="dxa"/>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rPr>
                <w:rFonts w:ascii="Times New Roman" w:hAnsi="Times New Roman"/>
                <w:sz w:val="24"/>
                <w:szCs w:val="24"/>
              </w:rPr>
            </w:pPr>
            <w:r w:rsidRPr="000057D3">
              <w:rPr>
                <w:rFonts w:ascii="Times New Roman" w:hAnsi="Times New Roman"/>
                <w:sz w:val="24"/>
                <w:szCs w:val="24"/>
              </w:rPr>
              <w:t>8</w:t>
            </w:r>
          </w:p>
        </w:tc>
        <w:tc>
          <w:tcPr>
            <w:tcW w:w="4743" w:type="dxa"/>
            <w:gridSpan w:val="7"/>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Планирование физкультурно-массовых мероприятий на текущий год</w:t>
            </w:r>
          </w:p>
        </w:tc>
        <w:tc>
          <w:tcPr>
            <w:tcW w:w="1671" w:type="dxa"/>
            <w:gridSpan w:val="5"/>
            <w:vMerge w:val="restart"/>
            <w:tcBorders>
              <w:top w:val="single" w:sz="6" w:space="0" w:color="000000"/>
              <w:left w:val="single" w:sz="6" w:space="0" w:color="000000"/>
              <w:bottom w:val="nil"/>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Сентябрь</w:t>
            </w:r>
          </w:p>
        </w:tc>
        <w:tc>
          <w:tcPr>
            <w:tcW w:w="3001" w:type="dxa"/>
            <w:gridSpan w:val="4"/>
            <w:vMerge w:val="restart"/>
            <w:tcBorders>
              <w:top w:val="single" w:sz="6" w:space="0" w:color="000000"/>
              <w:left w:val="single" w:sz="6" w:space="0" w:color="000000"/>
              <w:bottom w:val="nil"/>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 xml:space="preserve">Учителя </w:t>
            </w:r>
            <w:r w:rsidRPr="000057D3">
              <w:rPr>
                <w:rFonts w:ascii="Times New Roman" w:hAnsi="Times New Roman"/>
                <w:sz w:val="24"/>
                <w:szCs w:val="24"/>
              </w:rPr>
              <w:br/>
              <w:t xml:space="preserve">физической </w:t>
            </w:r>
            <w:r w:rsidRPr="000057D3">
              <w:rPr>
                <w:rFonts w:ascii="Times New Roman" w:hAnsi="Times New Roman"/>
                <w:sz w:val="24"/>
                <w:szCs w:val="24"/>
              </w:rPr>
              <w:br/>
              <w:t>культуры</w:t>
            </w:r>
          </w:p>
        </w:tc>
      </w:tr>
      <w:tr w:rsidR="00B2228A" w:rsidRPr="000057D3" w:rsidTr="00A6158E">
        <w:trPr>
          <w:gridBefore w:val="1"/>
          <w:wBefore w:w="37" w:type="dxa"/>
          <w:tblCellSpacing w:w="-8" w:type="dxa"/>
        </w:trPr>
        <w:tc>
          <w:tcPr>
            <w:tcW w:w="440" w:type="dxa"/>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rPr>
                <w:rFonts w:ascii="Times New Roman" w:hAnsi="Times New Roman"/>
                <w:sz w:val="24"/>
                <w:szCs w:val="24"/>
              </w:rPr>
            </w:pPr>
            <w:r w:rsidRPr="000057D3">
              <w:rPr>
                <w:rFonts w:ascii="Times New Roman" w:hAnsi="Times New Roman"/>
                <w:sz w:val="24"/>
                <w:szCs w:val="24"/>
              </w:rPr>
              <w:t>9</w:t>
            </w:r>
          </w:p>
        </w:tc>
        <w:tc>
          <w:tcPr>
            <w:tcW w:w="4743" w:type="dxa"/>
            <w:gridSpan w:val="7"/>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Организация работы по набору обучающихся в спортивные секции</w:t>
            </w:r>
          </w:p>
        </w:tc>
        <w:tc>
          <w:tcPr>
            <w:tcW w:w="1671" w:type="dxa"/>
            <w:gridSpan w:val="5"/>
            <w:vMerge/>
            <w:tcBorders>
              <w:top w:val="single" w:sz="6" w:space="0" w:color="000000"/>
              <w:left w:val="single" w:sz="6" w:space="0" w:color="000000"/>
              <w:bottom w:val="nil"/>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i/>
                <w:iCs/>
                <w:sz w:val="24"/>
                <w:szCs w:val="24"/>
              </w:rPr>
            </w:pPr>
          </w:p>
        </w:tc>
        <w:tc>
          <w:tcPr>
            <w:tcW w:w="3001" w:type="dxa"/>
            <w:gridSpan w:val="4"/>
            <w:vMerge/>
            <w:tcBorders>
              <w:top w:val="single" w:sz="6" w:space="0" w:color="000000"/>
              <w:left w:val="single" w:sz="6" w:space="0" w:color="000000"/>
              <w:bottom w:val="nil"/>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i/>
                <w:iCs/>
                <w:sz w:val="24"/>
                <w:szCs w:val="24"/>
              </w:rPr>
            </w:pPr>
          </w:p>
        </w:tc>
      </w:tr>
      <w:tr w:rsidR="00B2228A" w:rsidRPr="000057D3" w:rsidTr="00A6158E">
        <w:trPr>
          <w:gridBefore w:val="1"/>
          <w:wBefore w:w="37" w:type="dxa"/>
          <w:tblCellSpacing w:w="-8" w:type="dxa"/>
        </w:trPr>
        <w:tc>
          <w:tcPr>
            <w:tcW w:w="440" w:type="dxa"/>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rPr>
                <w:rFonts w:ascii="Times New Roman" w:hAnsi="Times New Roman"/>
                <w:sz w:val="24"/>
                <w:szCs w:val="24"/>
              </w:rPr>
            </w:pPr>
            <w:r w:rsidRPr="000057D3">
              <w:rPr>
                <w:rFonts w:ascii="Times New Roman" w:hAnsi="Times New Roman"/>
                <w:sz w:val="24"/>
                <w:szCs w:val="24"/>
              </w:rPr>
              <w:t>10</w:t>
            </w:r>
          </w:p>
        </w:tc>
        <w:tc>
          <w:tcPr>
            <w:tcW w:w="4743" w:type="dxa"/>
            <w:gridSpan w:val="7"/>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Составление расписания работы спортивных секций с учетом занятости спортивных залов</w:t>
            </w:r>
          </w:p>
        </w:tc>
        <w:tc>
          <w:tcPr>
            <w:tcW w:w="1671" w:type="dxa"/>
            <w:gridSpan w:val="5"/>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Сентябрь</w:t>
            </w:r>
          </w:p>
        </w:tc>
        <w:tc>
          <w:tcPr>
            <w:tcW w:w="3001"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Зам. директора по УВР</w:t>
            </w:r>
          </w:p>
        </w:tc>
      </w:tr>
      <w:tr w:rsidR="00B2228A" w:rsidRPr="000057D3" w:rsidTr="00A6158E">
        <w:trPr>
          <w:gridBefore w:val="1"/>
          <w:wBefore w:w="37" w:type="dxa"/>
          <w:tblCellSpacing w:w="-8" w:type="dxa"/>
        </w:trPr>
        <w:tc>
          <w:tcPr>
            <w:tcW w:w="9807" w:type="dxa"/>
            <w:gridSpan w:val="17"/>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b/>
                <w:bCs/>
                <w:sz w:val="24"/>
                <w:szCs w:val="24"/>
              </w:rPr>
            </w:pPr>
            <w:r w:rsidRPr="000057D3">
              <w:rPr>
                <w:rFonts w:ascii="Times New Roman" w:hAnsi="Times New Roman"/>
                <w:b/>
                <w:bCs/>
                <w:sz w:val="24"/>
                <w:szCs w:val="24"/>
              </w:rPr>
              <w:t>2. Информационно-аналитическая деятельность</w:t>
            </w:r>
          </w:p>
        </w:tc>
      </w:tr>
      <w:tr w:rsidR="00B2228A" w:rsidRPr="000057D3" w:rsidTr="00A6158E">
        <w:trPr>
          <w:gridBefore w:val="1"/>
          <w:wBefore w:w="37" w:type="dxa"/>
          <w:tblCellSpacing w:w="-8" w:type="dxa"/>
        </w:trPr>
        <w:tc>
          <w:tcPr>
            <w:tcW w:w="581" w:type="dxa"/>
            <w:gridSpan w:val="6"/>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1</w:t>
            </w:r>
          </w:p>
        </w:tc>
        <w:tc>
          <w:tcPr>
            <w:tcW w:w="4690"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Проведение мониторинга состояния здоровья и физического развития обучающихся</w:t>
            </w:r>
          </w:p>
        </w:tc>
        <w:tc>
          <w:tcPr>
            <w:tcW w:w="1713"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 xml:space="preserve">В течение </w:t>
            </w:r>
            <w:r w:rsidRPr="000057D3">
              <w:rPr>
                <w:rFonts w:ascii="Times New Roman" w:hAnsi="Times New Roman"/>
                <w:sz w:val="24"/>
                <w:szCs w:val="24"/>
              </w:rPr>
              <w:br/>
              <w:t>года</w:t>
            </w:r>
          </w:p>
        </w:tc>
        <w:tc>
          <w:tcPr>
            <w:tcW w:w="2871" w:type="dxa"/>
            <w:gridSpan w:val="3"/>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 xml:space="preserve">Врач, учителя </w:t>
            </w:r>
            <w:r w:rsidRPr="000057D3">
              <w:rPr>
                <w:rFonts w:ascii="Times New Roman" w:hAnsi="Times New Roman"/>
                <w:sz w:val="24"/>
                <w:szCs w:val="24"/>
              </w:rPr>
              <w:br/>
              <w:t xml:space="preserve">физической </w:t>
            </w:r>
            <w:r w:rsidRPr="000057D3">
              <w:rPr>
                <w:rFonts w:ascii="Times New Roman" w:hAnsi="Times New Roman"/>
                <w:sz w:val="24"/>
                <w:szCs w:val="24"/>
              </w:rPr>
              <w:br/>
              <w:t>культуры</w:t>
            </w:r>
          </w:p>
        </w:tc>
      </w:tr>
      <w:tr w:rsidR="00B2228A" w:rsidRPr="000057D3" w:rsidTr="00A6158E">
        <w:trPr>
          <w:gridBefore w:val="1"/>
          <w:wBefore w:w="37" w:type="dxa"/>
          <w:tblCellSpacing w:w="-8" w:type="dxa"/>
        </w:trPr>
        <w:tc>
          <w:tcPr>
            <w:tcW w:w="581" w:type="dxa"/>
            <w:gridSpan w:val="6"/>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2</w:t>
            </w:r>
          </w:p>
        </w:tc>
        <w:tc>
          <w:tcPr>
            <w:tcW w:w="4690"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Анализ работы по физическому воспитанию обучающихся</w:t>
            </w:r>
          </w:p>
        </w:tc>
        <w:tc>
          <w:tcPr>
            <w:tcW w:w="1713"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Май</w:t>
            </w:r>
          </w:p>
        </w:tc>
        <w:tc>
          <w:tcPr>
            <w:tcW w:w="2871" w:type="dxa"/>
            <w:gridSpan w:val="3"/>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Зав. кафедрой</w:t>
            </w:r>
          </w:p>
        </w:tc>
      </w:tr>
      <w:tr w:rsidR="00B2228A" w:rsidRPr="000057D3" w:rsidTr="00A6158E">
        <w:trPr>
          <w:gridBefore w:val="1"/>
          <w:wBefore w:w="37" w:type="dxa"/>
          <w:tblCellSpacing w:w="-8" w:type="dxa"/>
        </w:trPr>
        <w:tc>
          <w:tcPr>
            <w:tcW w:w="581" w:type="dxa"/>
            <w:gridSpan w:val="6"/>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3</w:t>
            </w:r>
          </w:p>
        </w:tc>
        <w:tc>
          <w:tcPr>
            <w:tcW w:w="4690"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Рассмотрение вопросов об итогах физического воспитания обучающихся на педагогических советах, совещаниях при директоре</w:t>
            </w:r>
          </w:p>
        </w:tc>
        <w:tc>
          <w:tcPr>
            <w:tcW w:w="1713"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В течение года</w:t>
            </w:r>
          </w:p>
        </w:tc>
        <w:tc>
          <w:tcPr>
            <w:tcW w:w="2871" w:type="dxa"/>
            <w:gridSpan w:val="3"/>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Администрация</w:t>
            </w:r>
          </w:p>
        </w:tc>
      </w:tr>
      <w:tr w:rsidR="00B2228A" w:rsidRPr="000057D3" w:rsidTr="00A6158E">
        <w:trPr>
          <w:gridBefore w:val="1"/>
          <w:wBefore w:w="37" w:type="dxa"/>
          <w:tblCellSpacing w:w="-8" w:type="dxa"/>
        </w:trPr>
        <w:tc>
          <w:tcPr>
            <w:tcW w:w="581" w:type="dxa"/>
            <w:gridSpan w:val="6"/>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4</w:t>
            </w:r>
          </w:p>
        </w:tc>
        <w:tc>
          <w:tcPr>
            <w:tcW w:w="4690"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Организация физкультурно-спортивной деятельности в режиме продленного дня</w:t>
            </w:r>
          </w:p>
        </w:tc>
        <w:tc>
          <w:tcPr>
            <w:tcW w:w="1713"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Сентябрь</w:t>
            </w:r>
          </w:p>
        </w:tc>
        <w:tc>
          <w:tcPr>
            <w:tcW w:w="2871" w:type="dxa"/>
            <w:gridSpan w:val="3"/>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Зам. директора по УВР, воспитатели ГПД</w:t>
            </w:r>
          </w:p>
        </w:tc>
      </w:tr>
      <w:tr w:rsidR="00B2228A" w:rsidRPr="000057D3" w:rsidTr="00A6158E">
        <w:trPr>
          <w:gridBefore w:val="1"/>
          <w:wBefore w:w="37" w:type="dxa"/>
          <w:tblCellSpacing w:w="-8" w:type="dxa"/>
        </w:trPr>
        <w:tc>
          <w:tcPr>
            <w:tcW w:w="581" w:type="dxa"/>
            <w:gridSpan w:val="6"/>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5</w:t>
            </w:r>
          </w:p>
        </w:tc>
        <w:tc>
          <w:tcPr>
            <w:tcW w:w="4690"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Отчет о проведении спортивно-массовых мероприятий</w:t>
            </w:r>
          </w:p>
        </w:tc>
        <w:tc>
          <w:tcPr>
            <w:tcW w:w="1713"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В течение года</w:t>
            </w:r>
          </w:p>
        </w:tc>
        <w:tc>
          <w:tcPr>
            <w:tcW w:w="2871" w:type="dxa"/>
            <w:gridSpan w:val="3"/>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 xml:space="preserve">Учителя </w:t>
            </w:r>
            <w:r w:rsidRPr="000057D3">
              <w:rPr>
                <w:rFonts w:ascii="Times New Roman" w:hAnsi="Times New Roman"/>
                <w:sz w:val="24"/>
                <w:szCs w:val="24"/>
              </w:rPr>
              <w:br/>
              <w:t>физической</w:t>
            </w:r>
          </w:p>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культуры</w:t>
            </w:r>
          </w:p>
        </w:tc>
      </w:tr>
      <w:tr w:rsidR="00B2228A" w:rsidRPr="000057D3" w:rsidTr="00A6158E">
        <w:trPr>
          <w:gridBefore w:val="1"/>
          <w:wBefore w:w="37" w:type="dxa"/>
          <w:tblCellSpacing w:w="-8" w:type="dxa"/>
        </w:trPr>
        <w:tc>
          <w:tcPr>
            <w:tcW w:w="581" w:type="dxa"/>
            <w:gridSpan w:val="6"/>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6</w:t>
            </w:r>
          </w:p>
        </w:tc>
        <w:tc>
          <w:tcPr>
            <w:tcW w:w="4690"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Отчеты о проведении школьных соревнований по различным видам спорта</w:t>
            </w:r>
          </w:p>
        </w:tc>
        <w:tc>
          <w:tcPr>
            <w:tcW w:w="1713"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 xml:space="preserve">В течение года по плану </w:t>
            </w:r>
          </w:p>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 xml:space="preserve">проведения </w:t>
            </w:r>
          </w:p>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мероприятий</w:t>
            </w:r>
          </w:p>
        </w:tc>
        <w:tc>
          <w:tcPr>
            <w:tcW w:w="2871" w:type="dxa"/>
            <w:gridSpan w:val="3"/>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p>
        </w:tc>
      </w:tr>
      <w:tr w:rsidR="00B2228A" w:rsidRPr="000057D3" w:rsidTr="00A6158E">
        <w:trPr>
          <w:gridBefore w:val="1"/>
          <w:wBefore w:w="37" w:type="dxa"/>
          <w:tblCellSpacing w:w="-8" w:type="dxa"/>
        </w:trPr>
        <w:tc>
          <w:tcPr>
            <w:tcW w:w="581" w:type="dxa"/>
            <w:gridSpan w:val="6"/>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7</w:t>
            </w:r>
          </w:p>
        </w:tc>
        <w:tc>
          <w:tcPr>
            <w:tcW w:w="4690"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Информация о занятости обучающихся в спортивных секциях</w:t>
            </w:r>
          </w:p>
        </w:tc>
        <w:tc>
          <w:tcPr>
            <w:tcW w:w="1713"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 xml:space="preserve">Сентябрь. </w:t>
            </w:r>
            <w:r w:rsidRPr="000057D3">
              <w:rPr>
                <w:rFonts w:ascii="Times New Roman" w:hAnsi="Times New Roman"/>
                <w:sz w:val="24"/>
                <w:szCs w:val="24"/>
              </w:rPr>
              <w:br/>
              <w:t>В течение года</w:t>
            </w:r>
          </w:p>
        </w:tc>
        <w:tc>
          <w:tcPr>
            <w:tcW w:w="2871" w:type="dxa"/>
            <w:gridSpan w:val="3"/>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Зам. директора по ВР, руководители секций</w:t>
            </w:r>
          </w:p>
        </w:tc>
      </w:tr>
      <w:tr w:rsidR="00B2228A" w:rsidRPr="000057D3" w:rsidTr="00A6158E">
        <w:trPr>
          <w:gridBefore w:val="1"/>
          <w:wBefore w:w="37" w:type="dxa"/>
          <w:tblCellSpacing w:w="-8" w:type="dxa"/>
        </w:trPr>
        <w:tc>
          <w:tcPr>
            <w:tcW w:w="581" w:type="dxa"/>
            <w:gridSpan w:val="6"/>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8</w:t>
            </w:r>
          </w:p>
        </w:tc>
        <w:tc>
          <w:tcPr>
            <w:tcW w:w="4690"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Проведение информированности родительской общественности по вопросам укрепления здоровья и физического развития обучающихся</w:t>
            </w:r>
          </w:p>
        </w:tc>
        <w:tc>
          <w:tcPr>
            <w:tcW w:w="1725" w:type="dxa"/>
            <w:gridSpan w:val="5"/>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 xml:space="preserve">Сентябрь, </w:t>
            </w:r>
            <w:r w:rsidRPr="000057D3">
              <w:rPr>
                <w:rFonts w:ascii="Times New Roman" w:hAnsi="Times New Roman"/>
                <w:sz w:val="24"/>
                <w:szCs w:val="24"/>
              </w:rPr>
              <w:br/>
              <w:t>март</w:t>
            </w:r>
          </w:p>
        </w:tc>
        <w:tc>
          <w:tcPr>
            <w:tcW w:w="2859" w:type="dxa"/>
            <w:gridSpan w:val="2"/>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 xml:space="preserve">Директор, </w:t>
            </w:r>
            <w:r w:rsidRPr="000057D3">
              <w:rPr>
                <w:rFonts w:ascii="Times New Roman" w:hAnsi="Times New Roman"/>
                <w:sz w:val="24"/>
                <w:szCs w:val="24"/>
              </w:rPr>
              <w:br/>
              <w:t xml:space="preserve">социальный </w:t>
            </w:r>
          </w:p>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педагог</w:t>
            </w:r>
          </w:p>
        </w:tc>
      </w:tr>
      <w:tr w:rsidR="00B2228A" w:rsidRPr="000057D3" w:rsidTr="00A6158E">
        <w:trPr>
          <w:gridBefore w:val="1"/>
          <w:wBefore w:w="37" w:type="dxa"/>
          <w:tblCellSpacing w:w="-8" w:type="dxa"/>
        </w:trPr>
        <w:tc>
          <w:tcPr>
            <w:tcW w:w="9807" w:type="dxa"/>
            <w:gridSpan w:val="17"/>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b/>
                <w:bCs/>
                <w:sz w:val="24"/>
                <w:szCs w:val="24"/>
              </w:rPr>
            </w:pPr>
            <w:r w:rsidRPr="000057D3">
              <w:rPr>
                <w:rFonts w:ascii="Times New Roman" w:hAnsi="Times New Roman"/>
                <w:b/>
                <w:bCs/>
                <w:sz w:val="24"/>
                <w:szCs w:val="24"/>
              </w:rPr>
              <w:t>3. Организация урочной деятельности по физическому воспитанию</w:t>
            </w:r>
          </w:p>
        </w:tc>
      </w:tr>
      <w:tr w:rsidR="00B2228A" w:rsidRPr="000057D3" w:rsidTr="00A6158E">
        <w:trPr>
          <w:gridBefore w:val="1"/>
          <w:wBefore w:w="37" w:type="dxa"/>
          <w:tblCellSpacing w:w="-8" w:type="dxa"/>
        </w:trPr>
        <w:tc>
          <w:tcPr>
            <w:tcW w:w="542" w:type="dxa"/>
            <w:gridSpan w:val="5"/>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1</w:t>
            </w:r>
          </w:p>
        </w:tc>
        <w:tc>
          <w:tcPr>
            <w:tcW w:w="4654"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Планирование и проведение уроков физической культуры в 1–11 классах</w:t>
            </w:r>
          </w:p>
        </w:tc>
        <w:tc>
          <w:tcPr>
            <w:tcW w:w="1800" w:type="dxa"/>
            <w:gridSpan w:val="6"/>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В течение года</w:t>
            </w:r>
          </w:p>
        </w:tc>
        <w:tc>
          <w:tcPr>
            <w:tcW w:w="2859" w:type="dxa"/>
            <w:gridSpan w:val="2"/>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 xml:space="preserve">Учителя </w:t>
            </w:r>
            <w:r w:rsidRPr="000057D3">
              <w:rPr>
                <w:rFonts w:ascii="Times New Roman" w:hAnsi="Times New Roman"/>
                <w:sz w:val="24"/>
                <w:szCs w:val="24"/>
              </w:rPr>
              <w:br/>
              <w:t>физической</w:t>
            </w:r>
          </w:p>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культуры</w:t>
            </w:r>
          </w:p>
        </w:tc>
      </w:tr>
      <w:tr w:rsidR="00B2228A" w:rsidRPr="000057D3" w:rsidTr="00A6158E">
        <w:trPr>
          <w:gridBefore w:val="1"/>
          <w:wBefore w:w="37" w:type="dxa"/>
          <w:tblCellSpacing w:w="-8" w:type="dxa"/>
        </w:trPr>
        <w:tc>
          <w:tcPr>
            <w:tcW w:w="542" w:type="dxa"/>
            <w:gridSpan w:val="5"/>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2</w:t>
            </w:r>
          </w:p>
        </w:tc>
        <w:tc>
          <w:tcPr>
            <w:tcW w:w="4654"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Планирование и проведение уроков ритмики  во 1–4 классах</w:t>
            </w:r>
          </w:p>
        </w:tc>
        <w:tc>
          <w:tcPr>
            <w:tcW w:w="1800" w:type="dxa"/>
            <w:gridSpan w:val="6"/>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В течение года</w:t>
            </w:r>
          </w:p>
        </w:tc>
        <w:tc>
          <w:tcPr>
            <w:tcW w:w="2859" w:type="dxa"/>
            <w:gridSpan w:val="2"/>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 xml:space="preserve">Учитель ритмики </w:t>
            </w:r>
          </w:p>
        </w:tc>
      </w:tr>
      <w:tr w:rsidR="00B2228A" w:rsidRPr="000057D3" w:rsidTr="00A6158E">
        <w:trPr>
          <w:gridBefore w:val="1"/>
          <w:wBefore w:w="37" w:type="dxa"/>
          <w:tblCellSpacing w:w="-8" w:type="dxa"/>
        </w:trPr>
        <w:tc>
          <w:tcPr>
            <w:tcW w:w="542" w:type="dxa"/>
            <w:gridSpan w:val="5"/>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3</w:t>
            </w:r>
          </w:p>
        </w:tc>
        <w:tc>
          <w:tcPr>
            <w:tcW w:w="4654"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Планирование и проведение уроков ОБЖ во 2–11 классах</w:t>
            </w:r>
          </w:p>
        </w:tc>
        <w:tc>
          <w:tcPr>
            <w:tcW w:w="1800" w:type="dxa"/>
            <w:gridSpan w:val="6"/>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В течение года</w:t>
            </w:r>
          </w:p>
        </w:tc>
        <w:tc>
          <w:tcPr>
            <w:tcW w:w="2859" w:type="dxa"/>
            <w:gridSpan w:val="2"/>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учитель ОБЖ</w:t>
            </w:r>
          </w:p>
        </w:tc>
      </w:tr>
      <w:tr w:rsidR="00B2228A" w:rsidRPr="000057D3" w:rsidTr="00A6158E">
        <w:trPr>
          <w:gridBefore w:val="1"/>
          <w:wBefore w:w="37" w:type="dxa"/>
          <w:tblCellSpacing w:w="-8" w:type="dxa"/>
        </w:trPr>
        <w:tc>
          <w:tcPr>
            <w:tcW w:w="542" w:type="dxa"/>
            <w:gridSpan w:val="5"/>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4</w:t>
            </w:r>
          </w:p>
        </w:tc>
        <w:tc>
          <w:tcPr>
            <w:tcW w:w="4654"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 xml:space="preserve">Планирование и проведение физкультурно-оздоровительных мероприятий в режиме учебного дня: </w:t>
            </w:r>
          </w:p>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 xml:space="preserve">– физкультурные минутки, паузы на уроках; </w:t>
            </w:r>
          </w:p>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 подвижные перемены;</w:t>
            </w:r>
          </w:p>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 спортивный час в группах продленного дня</w:t>
            </w:r>
          </w:p>
        </w:tc>
        <w:tc>
          <w:tcPr>
            <w:tcW w:w="1800" w:type="dxa"/>
            <w:gridSpan w:val="6"/>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В течение года</w:t>
            </w:r>
          </w:p>
        </w:tc>
        <w:tc>
          <w:tcPr>
            <w:tcW w:w="2859" w:type="dxa"/>
            <w:gridSpan w:val="2"/>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Учителя-предметники, классные руководители, вожатые</w:t>
            </w:r>
          </w:p>
        </w:tc>
      </w:tr>
      <w:tr w:rsidR="00B2228A" w:rsidRPr="000057D3" w:rsidTr="00A6158E">
        <w:trPr>
          <w:gridBefore w:val="1"/>
          <w:wBefore w:w="37" w:type="dxa"/>
          <w:tblCellSpacing w:w="-8" w:type="dxa"/>
        </w:trPr>
        <w:tc>
          <w:tcPr>
            <w:tcW w:w="542" w:type="dxa"/>
            <w:gridSpan w:val="5"/>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5</w:t>
            </w:r>
          </w:p>
        </w:tc>
        <w:tc>
          <w:tcPr>
            <w:tcW w:w="4654"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Организация физкультурно-спортивной деятельности в режиме продленного дня</w:t>
            </w:r>
          </w:p>
        </w:tc>
        <w:tc>
          <w:tcPr>
            <w:tcW w:w="1800" w:type="dxa"/>
            <w:gridSpan w:val="6"/>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Сентябрь</w:t>
            </w:r>
          </w:p>
        </w:tc>
        <w:tc>
          <w:tcPr>
            <w:tcW w:w="2859" w:type="dxa"/>
            <w:gridSpan w:val="2"/>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Зам. директора по УВР, воспитатели ГПД</w:t>
            </w:r>
          </w:p>
        </w:tc>
      </w:tr>
      <w:tr w:rsidR="00B2228A" w:rsidRPr="000057D3" w:rsidTr="00A6158E">
        <w:trPr>
          <w:gridBefore w:val="1"/>
          <w:wBefore w:w="37" w:type="dxa"/>
          <w:tblCellSpacing w:w="-8" w:type="dxa"/>
        </w:trPr>
        <w:tc>
          <w:tcPr>
            <w:tcW w:w="542" w:type="dxa"/>
            <w:gridSpan w:val="5"/>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6</w:t>
            </w:r>
          </w:p>
        </w:tc>
        <w:tc>
          <w:tcPr>
            <w:tcW w:w="4654"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Планирование и организация работы специальных медицинских групп</w:t>
            </w:r>
          </w:p>
        </w:tc>
        <w:tc>
          <w:tcPr>
            <w:tcW w:w="1800" w:type="dxa"/>
            <w:gridSpan w:val="6"/>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 xml:space="preserve">Сентябрь. </w:t>
            </w:r>
            <w:r w:rsidRPr="000057D3">
              <w:rPr>
                <w:rFonts w:ascii="Times New Roman" w:hAnsi="Times New Roman"/>
                <w:sz w:val="24"/>
                <w:szCs w:val="24"/>
              </w:rPr>
              <w:br/>
              <w:t>В течение года</w:t>
            </w:r>
          </w:p>
        </w:tc>
        <w:tc>
          <w:tcPr>
            <w:tcW w:w="2859" w:type="dxa"/>
            <w:gridSpan w:val="2"/>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Учитель физической культуры, врач</w:t>
            </w:r>
          </w:p>
        </w:tc>
      </w:tr>
      <w:tr w:rsidR="00B2228A" w:rsidRPr="000057D3" w:rsidTr="00A6158E">
        <w:trPr>
          <w:gridBefore w:val="1"/>
          <w:wBefore w:w="37" w:type="dxa"/>
          <w:tblCellSpacing w:w="-8" w:type="dxa"/>
        </w:trPr>
        <w:tc>
          <w:tcPr>
            <w:tcW w:w="542" w:type="dxa"/>
            <w:gridSpan w:val="5"/>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120"/>
              <w:jc w:val="left"/>
              <w:rPr>
                <w:rFonts w:ascii="Times New Roman" w:hAnsi="Times New Roman"/>
                <w:sz w:val="24"/>
                <w:szCs w:val="24"/>
              </w:rPr>
            </w:pPr>
            <w:r w:rsidRPr="000057D3">
              <w:rPr>
                <w:rFonts w:ascii="Times New Roman" w:hAnsi="Times New Roman"/>
                <w:sz w:val="24"/>
                <w:szCs w:val="24"/>
              </w:rPr>
              <w:t>7</w:t>
            </w:r>
          </w:p>
        </w:tc>
        <w:tc>
          <w:tcPr>
            <w:tcW w:w="4654"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Организация уроков здоровья</w:t>
            </w:r>
          </w:p>
        </w:tc>
        <w:tc>
          <w:tcPr>
            <w:tcW w:w="1800" w:type="dxa"/>
            <w:gridSpan w:val="6"/>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В течение года</w:t>
            </w:r>
          </w:p>
        </w:tc>
        <w:tc>
          <w:tcPr>
            <w:tcW w:w="2859" w:type="dxa"/>
            <w:gridSpan w:val="2"/>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Зам. по ВР, классные руководители</w:t>
            </w:r>
          </w:p>
        </w:tc>
      </w:tr>
      <w:tr w:rsidR="00B2228A" w:rsidRPr="000057D3" w:rsidTr="00A6158E">
        <w:trPr>
          <w:gridBefore w:val="1"/>
          <w:wBefore w:w="37" w:type="dxa"/>
          <w:tblCellSpacing w:w="-8" w:type="dxa"/>
        </w:trPr>
        <w:tc>
          <w:tcPr>
            <w:tcW w:w="542" w:type="dxa"/>
            <w:gridSpan w:val="5"/>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p>
        </w:tc>
        <w:tc>
          <w:tcPr>
            <w:tcW w:w="4654"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Реализация программы «Здоровое питание»</w:t>
            </w:r>
          </w:p>
        </w:tc>
        <w:tc>
          <w:tcPr>
            <w:tcW w:w="1800" w:type="dxa"/>
            <w:gridSpan w:val="6"/>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В течение года</w:t>
            </w:r>
          </w:p>
        </w:tc>
        <w:tc>
          <w:tcPr>
            <w:tcW w:w="2859" w:type="dxa"/>
            <w:gridSpan w:val="2"/>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Преподаватели спецкурса</w:t>
            </w:r>
          </w:p>
        </w:tc>
      </w:tr>
      <w:tr w:rsidR="00B2228A" w:rsidRPr="000057D3" w:rsidTr="00A6158E">
        <w:trPr>
          <w:gridBefore w:val="1"/>
          <w:wBefore w:w="37" w:type="dxa"/>
          <w:tblCellSpacing w:w="-8" w:type="dxa"/>
        </w:trPr>
        <w:tc>
          <w:tcPr>
            <w:tcW w:w="9807" w:type="dxa"/>
            <w:gridSpan w:val="17"/>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b/>
                <w:bCs/>
                <w:sz w:val="24"/>
                <w:szCs w:val="24"/>
              </w:rPr>
            </w:pPr>
            <w:r w:rsidRPr="000057D3">
              <w:rPr>
                <w:rFonts w:ascii="Times New Roman" w:hAnsi="Times New Roman"/>
                <w:b/>
                <w:bCs/>
                <w:sz w:val="24"/>
                <w:szCs w:val="24"/>
              </w:rPr>
              <w:t xml:space="preserve">4. Организация внеурочной деятельности по формированию </w:t>
            </w:r>
            <w:r w:rsidRPr="000057D3">
              <w:rPr>
                <w:rFonts w:ascii="Times New Roman" w:hAnsi="Times New Roman"/>
                <w:b/>
                <w:bCs/>
                <w:sz w:val="24"/>
                <w:szCs w:val="24"/>
              </w:rPr>
              <w:br/>
              <w:t>здорового образа жизни</w:t>
            </w:r>
          </w:p>
        </w:tc>
      </w:tr>
      <w:tr w:rsidR="00B2228A" w:rsidRPr="000057D3" w:rsidTr="00A6158E">
        <w:trPr>
          <w:gridBefore w:val="1"/>
          <w:wBefore w:w="37" w:type="dxa"/>
          <w:tblCellSpacing w:w="-8" w:type="dxa"/>
        </w:trPr>
        <w:tc>
          <w:tcPr>
            <w:tcW w:w="498"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1</w:t>
            </w:r>
          </w:p>
        </w:tc>
        <w:tc>
          <w:tcPr>
            <w:tcW w:w="4698" w:type="dxa"/>
            <w:gridSpan w:val="5"/>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Организация работы спортивных секций</w:t>
            </w:r>
          </w:p>
        </w:tc>
        <w:tc>
          <w:tcPr>
            <w:tcW w:w="1800" w:type="dxa"/>
            <w:gridSpan w:val="6"/>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Сентябрь</w:t>
            </w:r>
          </w:p>
        </w:tc>
        <w:tc>
          <w:tcPr>
            <w:tcW w:w="2859" w:type="dxa"/>
            <w:gridSpan w:val="2"/>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Зам. директора по ВР, руководители спортивных секций, руководители творческих объединений</w:t>
            </w:r>
          </w:p>
        </w:tc>
      </w:tr>
      <w:tr w:rsidR="00B2228A" w:rsidRPr="000057D3" w:rsidTr="00A6158E">
        <w:trPr>
          <w:gridBefore w:val="1"/>
          <w:wBefore w:w="37" w:type="dxa"/>
          <w:tblCellSpacing w:w="-8" w:type="dxa"/>
        </w:trPr>
        <w:tc>
          <w:tcPr>
            <w:tcW w:w="498"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2</w:t>
            </w:r>
          </w:p>
        </w:tc>
        <w:tc>
          <w:tcPr>
            <w:tcW w:w="4685"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Проведение работы по привлечению контингента обучающихся к систематическим занятиям физической культурой и спортом</w:t>
            </w:r>
          </w:p>
        </w:tc>
        <w:tc>
          <w:tcPr>
            <w:tcW w:w="1813" w:type="dxa"/>
            <w:gridSpan w:val="7"/>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Сентябрь.</w:t>
            </w:r>
            <w:r w:rsidRPr="000057D3">
              <w:rPr>
                <w:rFonts w:ascii="Times New Roman" w:hAnsi="Times New Roman"/>
                <w:sz w:val="24"/>
                <w:szCs w:val="24"/>
              </w:rPr>
              <w:br/>
              <w:t>В течение года</w:t>
            </w:r>
          </w:p>
        </w:tc>
        <w:tc>
          <w:tcPr>
            <w:tcW w:w="2859" w:type="dxa"/>
            <w:gridSpan w:val="2"/>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Классные руководители, руководители спортивных секций, руководители творческих объединений</w:t>
            </w:r>
          </w:p>
        </w:tc>
      </w:tr>
      <w:tr w:rsidR="00B2228A" w:rsidRPr="000057D3" w:rsidTr="00A6158E">
        <w:trPr>
          <w:gridBefore w:val="1"/>
          <w:wBefore w:w="37" w:type="dxa"/>
          <w:tblCellSpacing w:w="-8" w:type="dxa"/>
        </w:trPr>
        <w:tc>
          <w:tcPr>
            <w:tcW w:w="498"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3</w:t>
            </w:r>
          </w:p>
        </w:tc>
        <w:tc>
          <w:tcPr>
            <w:tcW w:w="4685"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 xml:space="preserve">Планирование и проведение спортивных соревнований школьного первенства по видам спорта: волейбол, баскетбол, футбол, «перестрелка», легкая атлетика, плавание, </w:t>
            </w:r>
            <w:r w:rsidRPr="000057D3">
              <w:rPr>
                <w:rFonts w:ascii="Times New Roman" w:hAnsi="Times New Roman"/>
                <w:sz w:val="24"/>
                <w:szCs w:val="24"/>
              </w:rPr>
              <w:br/>
              <w:t>«Веселые старты»</w:t>
            </w:r>
          </w:p>
        </w:tc>
        <w:tc>
          <w:tcPr>
            <w:tcW w:w="1813" w:type="dxa"/>
            <w:gridSpan w:val="7"/>
            <w:vMerge w:val="restart"/>
            <w:tcBorders>
              <w:top w:val="single" w:sz="6" w:space="0" w:color="000000"/>
              <w:left w:val="single" w:sz="6" w:space="0" w:color="000000"/>
              <w:bottom w:val="nil"/>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В течение года по графику</w:t>
            </w:r>
          </w:p>
        </w:tc>
        <w:tc>
          <w:tcPr>
            <w:tcW w:w="2859" w:type="dxa"/>
            <w:gridSpan w:val="2"/>
            <w:vMerge w:val="restart"/>
            <w:tcBorders>
              <w:top w:val="single" w:sz="6" w:space="0" w:color="000000"/>
              <w:left w:val="single" w:sz="6" w:space="0" w:color="000000"/>
              <w:bottom w:val="nil"/>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 xml:space="preserve">Учителя </w:t>
            </w:r>
            <w:r w:rsidRPr="000057D3">
              <w:rPr>
                <w:rFonts w:ascii="Times New Roman" w:hAnsi="Times New Roman"/>
                <w:sz w:val="24"/>
                <w:szCs w:val="24"/>
              </w:rPr>
              <w:br/>
              <w:t xml:space="preserve">физической </w:t>
            </w:r>
          </w:p>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культуры</w:t>
            </w:r>
          </w:p>
        </w:tc>
      </w:tr>
      <w:tr w:rsidR="00B2228A" w:rsidRPr="000057D3" w:rsidTr="00A6158E">
        <w:trPr>
          <w:gridBefore w:val="1"/>
          <w:wBefore w:w="37" w:type="dxa"/>
          <w:tblCellSpacing w:w="-8" w:type="dxa"/>
        </w:trPr>
        <w:tc>
          <w:tcPr>
            <w:tcW w:w="498"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4</w:t>
            </w:r>
          </w:p>
        </w:tc>
        <w:tc>
          <w:tcPr>
            <w:tcW w:w="4685"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Участие в районных, городских спортивных соревнованиях, оборонно-спортивных играх, конкурсах</w:t>
            </w:r>
          </w:p>
        </w:tc>
        <w:tc>
          <w:tcPr>
            <w:tcW w:w="1813" w:type="dxa"/>
            <w:gridSpan w:val="7"/>
            <w:vMerge/>
            <w:tcBorders>
              <w:top w:val="single" w:sz="6" w:space="0" w:color="000000"/>
              <w:left w:val="single" w:sz="6" w:space="0" w:color="000000"/>
              <w:bottom w:val="nil"/>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i/>
                <w:iCs/>
                <w:sz w:val="24"/>
                <w:szCs w:val="24"/>
              </w:rPr>
            </w:pPr>
          </w:p>
        </w:tc>
        <w:tc>
          <w:tcPr>
            <w:tcW w:w="2859" w:type="dxa"/>
            <w:gridSpan w:val="2"/>
            <w:vMerge/>
            <w:tcBorders>
              <w:top w:val="single" w:sz="6" w:space="0" w:color="000000"/>
              <w:left w:val="single" w:sz="6" w:space="0" w:color="000000"/>
              <w:bottom w:val="nil"/>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i/>
                <w:iCs/>
                <w:sz w:val="24"/>
                <w:szCs w:val="24"/>
              </w:rPr>
            </w:pPr>
          </w:p>
        </w:tc>
      </w:tr>
      <w:tr w:rsidR="00B2228A" w:rsidRPr="000057D3" w:rsidTr="00A6158E">
        <w:trPr>
          <w:gridBefore w:val="1"/>
          <w:wBefore w:w="37" w:type="dxa"/>
          <w:tblCellSpacing w:w="-8" w:type="dxa"/>
        </w:trPr>
        <w:tc>
          <w:tcPr>
            <w:tcW w:w="498"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5</w:t>
            </w:r>
          </w:p>
        </w:tc>
        <w:tc>
          <w:tcPr>
            <w:tcW w:w="4685"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Планирование и проведение оборонно-спортивных и физкультурно-массовых мероприятий:</w:t>
            </w:r>
          </w:p>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 День защиты детей;</w:t>
            </w:r>
          </w:p>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 День рождения школы;</w:t>
            </w:r>
          </w:p>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 День здоровья</w:t>
            </w:r>
          </w:p>
        </w:tc>
        <w:tc>
          <w:tcPr>
            <w:tcW w:w="1813" w:type="dxa"/>
            <w:gridSpan w:val="7"/>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Сентябрь, апрель, май</w:t>
            </w:r>
          </w:p>
        </w:tc>
        <w:tc>
          <w:tcPr>
            <w:tcW w:w="2859" w:type="dxa"/>
            <w:gridSpan w:val="2"/>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 xml:space="preserve">Зам. директора </w:t>
            </w:r>
            <w:r w:rsidRPr="000057D3">
              <w:rPr>
                <w:rFonts w:ascii="Times New Roman" w:hAnsi="Times New Roman"/>
                <w:sz w:val="24"/>
                <w:szCs w:val="24"/>
              </w:rPr>
              <w:br/>
              <w:t xml:space="preserve">по ВР, </w:t>
            </w:r>
            <w:r w:rsidRPr="000057D3">
              <w:rPr>
                <w:rFonts w:ascii="Times New Roman" w:hAnsi="Times New Roman"/>
                <w:sz w:val="24"/>
                <w:szCs w:val="24"/>
              </w:rPr>
              <w:br/>
              <w:t xml:space="preserve">учителя </w:t>
            </w:r>
            <w:r w:rsidRPr="000057D3">
              <w:rPr>
                <w:rFonts w:ascii="Times New Roman" w:hAnsi="Times New Roman"/>
                <w:sz w:val="24"/>
                <w:szCs w:val="24"/>
              </w:rPr>
              <w:br/>
              <w:t xml:space="preserve">физической </w:t>
            </w:r>
            <w:r w:rsidRPr="000057D3">
              <w:rPr>
                <w:rFonts w:ascii="Times New Roman" w:hAnsi="Times New Roman"/>
                <w:sz w:val="24"/>
                <w:szCs w:val="24"/>
              </w:rPr>
              <w:br/>
              <w:t>культуры</w:t>
            </w:r>
          </w:p>
        </w:tc>
      </w:tr>
      <w:tr w:rsidR="00B2228A" w:rsidRPr="000057D3" w:rsidTr="00A6158E">
        <w:trPr>
          <w:gridBefore w:val="1"/>
          <w:wBefore w:w="37" w:type="dxa"/>
          <w:tblCellSpacing w:w="-8" w:type="dxa"/>
        </w:trPr>
        <w:tc>
          <w:tcPr>
            <w:tcW w:w="498"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6</w:t>
            </w:r>
          </w:p>
        </w:tc>
        <w:tc>
          <w:tcPr>
            <w:tcW w:w="4685"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Планирование и проведение оборонно-спортивных и физкультурно-массовых мероприятий в рамках летней оздоровительной работы</w:t>
            </w:r>
          </w:p>
        </w:tc>
        <w:tc>
          <w:tcPr>
            <w:tcW w:w="1813" w:type="dxa"/>
            <w:gridSpan w:val="7"/>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Июнь, июль, август</w:t>
            </w:r>
          </w:p>
        </w:tc>
        <w:tc>
          <w:tcPr>
            <w:tcW w:w="2859" w:type="dxa"/>
            <w:gridSpan w:val="2"/>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 xml:space="preserve">Зам. директора </w:t>
            </w:r>
            <w:r w:rsidRPr="000057D3">
              <w:rPr>
                <w:rFonts w:ascii="Times New Roman" w:hAnsi="Times New Roman"/>
                <w:sz w:val="24"/>
                <w:szCs w:val="24"/>
              </w:rPr>
              <w:br/>
              <w:t xml:space="preserve">по ВР, </w:t>
            </w:r>
            <w:r w:rsidRPr="000057D3">
              <w:rPr>
                <w:rFonts w:ascii="Times New Roman" w:hAnsi="Times New Roman"/>
                <w:sz w:val="24"/>
                <w:szCs w:val="24"/>
              </w:rPr>
              <w:br/>
              <w:t xml:space="preserve">начальник </w:t>
            </w:r>
            <w:r w:rsidRPr="000057D3">
              <w:rPr>
                <w:rFonts w:ascii="Times New Roman" w:hAnsi="Times New Roman"/>
                <w:sz w:val="24"/>
                <w:szCs w:val="24"/>
              </w:rPr>
              <w:br/>
              <w:t>лагеря</w:t>
            </w:r>
          </w:p>
        </w:tc>
      </w:tr>
      <w:tr w:rsidR="00B2228A" w:rsidRPr="000057D3" w:rsidTr="00A6158E">
        <w:trPr>
          <w:gridBefore w:val="1"/>
          <w:wBefore w:w="37" w:type="dxa"/>
          <w:tblCellSpacing w:w="-8" w:type="dxa"/>
        </w:trPr>
        <w:tc>
          <w:tcPr>
            <w:tcW w:w="9807" w:type="dxa"/>
            <w:gridSpan w:val="17"/>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b/>
                <w:bCs/>
                <w:sz w:val="24"/>
                <w:szCs w:val="24"/>
              </w:rPr>
            </w:pPr>
            <w:r w:rsidRPr="000057D3">
              <w:rPr>
                <w:rFonts w:ascii="Times New Roman" w:hAnsi="Times New Roman"/>
                <w:b/>
                <w:bCs/>
                <w:sz w:val="24"/>
                <w:szCs w:val="24"/>
              </w:rPr>
              <w:t xml:space="preserve">5 . Медицинская профилактика и гигиенические требования </w:t>
            </w:r>
            <w:r w:rsidRPr="000057D3">
              <w:rPr>
                <w:rFonts w:ascii="Times New Roman" w:hAnsi="Times New Roman"/>
                <w:b/>
                <w:bCs/>
                <w:sz w:val="24"/>
                <w:szCs w:val="24"/>
              </w:rPr>
              <w:br/>
              <w:t>к условиям обучения физической культуре</w:t>
            </w:r>
          </w:p>
        </w:tc>
      </w:tr>
      <w:tr w:rsidR="00B2228A" w:rsidRPr="000057D3" w:rsidTr="00A6158E">
        <w:trPr>
          <w:gridBefore w:val="1"/>
          <w:wBefore w:w="37" w:type="dxa"/>
          <w:tblCellSpacing w:w="-8" w:type="dxa"/>
        </w:trPr>
        <w:tc>
          <w:tcPr>
            <w:tcW w:w="498"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1</w:t>
            </w:r>
          </w:p>
        </w:tc>
        <w:tc>
          <w:tcPr>
            <w:tcW w:w="4685"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Проведение мониторинга состояния физического развития, здоровья обучающихся</w:t>
            </w:r>
          </w:p>
        </w:tc>
        <w:tc>
          <w:tcPr>
            <w:tcW w:w="1801" w:type="dxa"/>
            <w:gridSpan w:val="6"/>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 xml:space="preserve">Январь, </w:t>
            </w:r>
            <w:r w:rsidRPr="000057D3">
              <w:rPr>
                <w:rFonts w:ascii="Times New Roman" w:hAnsi="Times New Roman"/>
                <w:sz w:val="24"/>
                <w:szCs w:val="24"/>
              </w:rPr>
              <w:br/>
              <w:t>февраль</w:t>
            </w:r>
          </w:p>
        </w:tc>
        <w:tc>
          <w:tcPr>
            <w:tcW w:w="2871" w:type="dxa"/>
            <w:gridSpan w:val="3"/>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Учителя физической культуры, классные руководители, врач</w:t>
            </w:r>
          </w:p>
        </w:tc>
      </w:tr>
      <w:tr w:rsidR="00B2228A" w:rsidRPr="000057D3" w:rsidTr="00A6158E">
        <w:trPr>
          <w:gridBefore w:val="1"/>
          <w:wBefore w:w="37" w:type="dxa"/>
          <w:trHeight w:val="960"/>
          <w:tblCellSpacing w:w="-8" w:type="dxa"/>
        </w:trPr>
        <w:tc>
          <w:tcPr>
            <w:tcW w:w="498"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2</w:t>
            </w:r>
          </w:p>
        </w:tc>
        <w:tc>
          <w:tcPr>
            <w:tcW w:w="4685"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Проведение углубленных медицинских осмотров, лечебно-профилактических мероприятий</w:t>
            </w:r>
          </w:p>
        </w:tc>
        <w:tc>
          <w:tcPr>
            <w:tcW w:w="1801" w:type="dxa"/>
            <w:gridSpan w:val="6"/>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По графику</w:t>
            </w:r>
          </w:p>
        </w:tc>
        <w:tc>
          <w:tcPr>
            <w:tcW w:w="2871" w:type="dxa"/>
            <w:gridSpan w:val="3"/>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Врач</w:t>
            </w:r>
          </w:p>
        </w:tc>
      </w:tr>
      <w:tr w:rsidR="00B2228A" w:rsidRPr="000057D3" w:rsidTr="00A6158E">
        <w:trPr>
          <w:gridBefore w:val="1"/>
          <w:wBefore w:w="37" w:type="dxa"/>
          <w:tblCellSpacing w:w="-8" w:type="dxa"/>
        </w:trPr>
        <w:tc>
          <w:tcPr>
            <w:tcW w:w="498"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3</w:t>
            </w:r>
          </w:p>
        </w:tc>
        <w:tc>
          <w:tcPr>
            <w:tcW w:w="4685"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Информация о состоянии здоровья обучающихся, распределение по группам здоровья, оформление листка здоровья в классных журналах</w:t>
            </w:r>
          </w:p>
        </w:tc>
        <w:tc>
          <w:tcPr>
            <w:tcW w:w="1801" w:type="dxa"/>
            <w:gridSpan w:val="6"/>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Сентябрь</w:t>
            </w:r>
          </w:p>
        </w:tc>
        <w:tc>
          <w:tcPr>
            <w:tcW w:w="2871" w:type="dxa"/>
            <w:gridSpan w:val="3"/>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 xml:space="preserve">Врач, классные </w:t>
            </w:r>
            <w:r w:rsidRPr="000057D3">
              <w:rPr>
                <w:rFonts w:ascii="Times New Roman" w:hAnsi="Times New Roman"/>
                <w:sz w:val="24"/>
                <w:szCs w:val="24"/>
              </w:rPr>
              <w:br/>
              <w:t>руководители</w:t>
            </w:r>
          </w:p>
        </w:tc>
      </w:tr>
      <w:tr w:rsidR="00B2228A" w:rsidRPr="000057D3" w:rsidTr="00A6158E">
        <w:trPr>
          <w:gridBefore w:val="1"/>
          <w:wBefore w:w="37" w:type="dxa"/>
          <w:tblCellSpacing w:w="-8" w:type="dxa"/>
        </w:trPr>
        <w:tc>
          <w:tcPr>
            <w:tcW w:w="498"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4</w:t>
            </w:r>
          </w:p>
        </w:tc>
        <w:tc>
          <w:tcPr>
            <w:tcW w:w="4685"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Проведение бесед по гигиене тела, закаливанию, возрастным особенностям организма обучающихся</w:t>
            </w:r>
          </w:p>
        </w:tc>
        <w:tc>
          <w:tcPr>
            <w:tcW w:w="1801" w:type="dxa"/>
            <w:gridSpan w:val="6"/>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В течение года</w:t>
            </w:r>
          </w:p>
        </w:tc>
        <w:tc>
          <w:tcPr>
            <w:tcW w:w="2871" w:type="dxa"/>
            <w:gridSpan w:val="3"/>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Учителя физической культуры, врач</w:t>
            </w:r>
          </w:p>
        </w:tc>
      </w:tr>
      <w:tr w:rsidR="00B2228A" w:rsidRPr="000057D3" w:rsidTr="00A6158E">
        <w:trPr>
          <w:gridBefore w:val="1"/>
          <w:wBefore w:w="37" w:type="dxa"/>
          <w:tblCellSpacing w:w="-8" w:type="dxa"/>
        </w:trPr>
        <w:tc>
          <w:tcPr>
            <w:tcW w:w="498"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5</w:t>
            </w:r>
          </w:p>
        </w:tc>
        <w:tc>
          <w:tcPr>
            <w:tcW w:w="4685"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 xml:space="preserve">Контроль за обеспечением выполнения программы производственного контроля, за соблюдением санитарных правил и проведением санитарно-эпидемиологических </w:t>
            </w:r>
            <w:r w:rsidRPr="000057D3">
              <w:rPr>
                <w:rFonts w:ascii="Times New Roman" w:hAnsi="Times New Roman"/>
                <w:sz w:val="24"/>
                <w:szCs w:val="24"/>
              </w:rPr>
              <w:br/>
              <w:t>(профилактических) мероприятий</w:t>
            </w:r>
          </w:p>
        </w:tc>
        <w:tc>
          <w:tcPr>
            <w:tcW w:w="1801" w:type="dxa"/>
            <w:gridSpan w:val="6"/>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В течение года</w:t>
            </w:r>
          </w:p>
        </w:tc>
        <w:tc>
          <w:tcPr>
            <w:tcW w:w="2871" w:type="dxa"/>
            <w:gridSpan w:val="3"/>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Врач</w:t>
            </w:r>
          </w:p>
        </w:tc>
      </w:tr>
      <w:tr w:rsidR="00B2228A" w:rsidRPr="000057D3" w:rsidTr="00A6158E">
        <w:trPr>
          <w:gridBefore w:val="1"/>
          <w:wBefore w:w="37" w:type="dxa"/>
          <w:tblCellSpacing w:w="-8" w:type="dxa"/>
        </w:trPr>
        <w:tc>
          <w:tcPr>
            <w:tcW w:w="9807" w:type="dxa"/>
            <w:gridSpan w:val="17"/>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b/>
                <w:bCs/>
                <w:sz w:val="24"/>
                <w:szCs w:val="24"/>
              </w:rPr>
            </w:pPr>
            <w:r w:rsidRPr="000057D3">
              <w:rPr>
                <w:rFonts w:ascii="Times New Roman" w:hAnsi="Times New Roman"/>
                <w:b/>
                <w:bCs/>
                <w:sz w:val="24"/>
                <w:szCs w:val="24"/>
              </w:rPr>
              <w:t>6. Работа с родителями</w:t>
            </w:r>
          </w:p>
        </w:tc>
      </w:tr>
      <w:tr w:rsidR="00B2228A" w:rsidRPr="000057D3" w:rsidTr="00A6158E">
        <w:trPr>
          <w:gridBefore w:val="1"/>
          <w:wBefore w:w="37" w:type="dxa"/>
          <w:tblCellSpacing w:w="-8" w:type="dxa"/>
        </w:trPr>
        <w:tc>
          <w:tcPr>
            <w:tcW w:w="498"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1</w:t>
            </w:r>
          </w:p>
        </w:tc>
        <w:tc>
          <w:tcPr>
            <w:tcW w:w="4685" w:type="dxa"/>
            <w:gridSpan w:val="4"/>
            <w:tcBorders>
              <w:top w:val="single" w:sz="6" w:space="0" w:color="000000"/>
              <w:left w:val="single" w:sz="6" w:space="0" w:color="000000"/>
              <w:bottom w:val="single" w:sz="6" w:space="0" w:color="000000"/>
              <w:right w:val="single" w:sz="6" w:space="0" w:color="000000"/>
            </w:tcBorders>
          </w:tcPr>
          <w:p w:rsidR="00B2228A" w:rsidRPr="00650C41"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Беседы на родительских собраниях о двигательном режиме и спортивной форме обучающихся</w:t>
            </w:r>
          </w:p>
        </w:tc>
        <w:tc>
          <w:tcPr>
            <w:tcW w:w="1801" w:type="dxa"/>
            <w:gridSpan w:val="6"/>
            <w:vMerge w:val="restart"/>
            <w:tcBorders>
              <w:top w:val="single" w:sz="6" w:space="0" w:color="000000"/>
              <w:left w:val="single" w:sz="6" w:space="0" w:color="000000"/>
              <w:bottom w:val="nil"/>
              <w:right w:val="single" w:sz="6" w:space="0" w:color="000000"/>
            </w:tcBorders>
          </w:tcPr>
          <w:p w:rsidR="00B2228A" w:rsidRPr="00ED2C6B" w:rsidRDefault="00B2228A" w:rsidP="002E16D1">
            <w:pPr>
              <w:autoSpaceDE w:val="0"/>
              <w:autoSpaceDN w:val="0"/>
              <w:adjustRightInd w:val="0"/>
              <w:spacing w:after="0" w:line="240" w:lineRule="auto"/>
              <w:jc w:val="left"/>
              <w:rPr>
                <w:rFonts w:ascii="Times New Roman" w:hAnsi="Times New Roman"/>
                <w:sz w:val="24"/>
                <w:szCs w:val="24"/>
                <w:lang w:val="en-US"/>
              </w:rPr>
            </w:pPr>
            <w:r w:rsidRPr="000057D3">
              <w:rPr>
                <w:rFonts w:ascii="Times New Roman" w:hAnsi="Times New Roman"/>
                <w:sz w:val="24"/>
                <w:szCs w:val="24"/>
              </w:rPr>
              <w:t xml:space="preserve">В течение </w:t>
            </w:r>
            <w:r w:rsidRPr="000057D3">
              <w:rPr>
                <w:rFonts w:ascii="Times New Roman" w:hAnsi="Times New Roman"/>
                <w:sz w:val="24"/>
                <w:szCs w:val="24"/>
              </w:rPr>
              <w:br/>
              <w:t>года</w:t>
            </w:r>
          </w:p>
        </w:tc>
        <w:tc>
          <w:tcPr>
            <w:tcW w:w="2871" w:type="dxa"/>
            <w:gridSpan w:val="3"/>
            <w:vMerge w:val="restart"/>
            <w:tcBorders>
              <w:top w:val="single" w:sz="6" w:space="0" w:color="000000"/>
              <w:left w:val="single" w:sz="6" w:space="0" w:color="000000"/>
              <w:bottom w:val="nil"/>
              <w:right w:val="single" w:sz="6" w:space="0" w:color="000000"/>
            </w:tcBorders>
          </w:tcPr>
          <w:p w:rsidR="00B2228A" w:rsidRPr="00ED2C6B" w:rsidRDefault="00B2228A" w:rsidP="002E16D1">
            <w:pPr>
              <w:autoSpaceDE w:val="0"/>
              <w:autoSpaceDN w:val="0"/>
              <w:adjustRightInd w:val="0"/>
              <w:spacing w:after="0" w:line="240" w:lineRule="auto"/>
              <w:ind w:left="60" w:right="-45"/>
              <w:jc w:val="left"/>
              <w:rPr>
                <w:rFonts w:ascii="Times New Roman" w:hAnsi="Times New Roman"/>
                <w:sz w:val="24"/>
                <w:szCs w:val="24"/>
              </w:rPr>
            </w:pPr>
            <w:r w:rsidRPr="000057D3">
              <w:rPr>
                <w:rFonts w:ascii="Times New Roman" w:hAnsi="Times New Roman"/>
                <w:sz w:val="24"/>
                <w:szCs w:val="24"/>
              </w:rPr>
              <w:t>Зам. директора по ВР, учителя физической культуры</w:t>
            </w:r>
          </w:p>
        </w:tc>
      </w:tr>
      <w:tr w:rsidR="00B2228A" w:rsidRPr="000057D3" w:rsidTr="00A6158E">
        <w:trPr>
          <w:gridBefore w:val="1"/>
          <w:wBefore w:w="37" w:type="dxa"/>
          <w:tblCellSpacing w:w="-8" w:type="dxa"/>
        </w:trPr>
        <w:tc>
          <w:tcPr>
            <w:tcW w:w="498"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75"/>
              <w:jc w:val="left"/>
              <w:rPr>
                <w:rFonts w:ascii="Times New Roman" w:hAnsi="Times New Roman"/>
                <w:sz w:val="24"/>
                <w:szCs w:val="24"/>
              </w:rPr>
            </w:pPr>
            <w:r w:rsidRPr="000057D3">
              <w:rPr>
                <w:rFonts w:ascii="Times New Roman" w:hAnsi="Times New Roman"/>
                <w:sz w:val="24"/>
                <w:szCs w:val="24"/>
              </w:rPr>
              <w:t>2</w:t>
            </w:r>
          </w:p>
        </w:tc>
        <w:tc>
          <w:tcPr>
            <w:tcW w:w="4685"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Проведение информированности родительской общественности по вопросам укрепления здоровья и физического развития обучающихся</w:t>
            </w:r>
          </w:p>
        </w:tc>
        <w:tc>
          <w:tcPr>
            <w:tcW w:w="1801" w:type="dxa"/>
            <w:gridSpan w:val="6"/>
            <w:vMerge/>
            <w:tcBorders>
              <w:top w:val="single" w:sz="6" w:space="0" w:color="000000"/>
              <w:left w:val="single" w:sz="6" w:space="0" w:color="000000"/>
              <w:bottom w:val="nil"/>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i/>
                <w:iCs/>
                <w:sz w:val="24"/>
                <w:szCs w:val="24"/>
              </w:rPr>
            </w:pPr>
          </w:p>
        </w:tc>
        <w:tc>
          <w:tcPr>
            <w:tcW w:w="2871" w:type="dxa"/>
            <w:gridSpan w:val="3"/>
            <w:vMerge/>
            <w:tcBorders>
              <w:top w:val="single" w:sz="6" w:space="0" w:color="000000"/>
              <w:left w:val="single" w:sz="6" w:space="0" w:color="000000"/>
              <w:bottom w:val="nil"/>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i/>
                <w:iCs/>
                <w:sz w:val="24"/>
                <w:szCs w:val="24"/>
              </w:rPr>
            </w:pPr>
          </w:p>
        </w:tc>
      </w:tr>
      <w:tr w:rsidR="00B2228A" w:rsidRPr="000057D3" w:rsidTr="00A6158E">
        <w:trPr>
          <w:gridBefore w:val="1"/>
          <w:wBefore w:w="37" w:type="dxa"/>
          <w:tblCellSpacing w:w="-8" w:type="dxa"/>
        </w:trPr>
        <w:tc>
          <w:tcPr>
            <w:tcW w:w="498"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3</w:t>
            </w:r>
          </w:p>
        </w:tc>
        <w:tc>
          <w:tcPr>
            <w:tcW w:w="4685"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Привлечение родительской общественности к участию в школьных соревнованиях, спортивно-массовых праздниках «Мама, папа, я – дружная семья»</w:t>
            </w:r>
          </w:p>
        </w:tc>
        <w:tc>
          <w:tcPr>
            <w:tcW w:w="1801" w:type="dxa"/>
            <w:gridSpan w:val="6"/>
            <w:vMerge/>
            <w:tcBorders>
              <w:top w:val="single" w:sz="6" w:space="0" w:color="000000"/>
              <w:left w:val="single" w:sz="6" w:space="0" w:color="000000"/>
              <w:bottom w:val="nil"/>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i/>
                <w:iCs/>
                <w:sz w:val="24"/>
                <w:szCs w:val="24"/>
              </w:rPr>
            </w:pPr>
          </w:p>
        </w:tc>
        <w:tc>
          <w:tcPr>
            <w:tcW w:w="2871" w:type="dxa"/>
            <w:gridSpan w:val="3"/>
            <w:vMerge/>
            <w:tcBorders>
              <w:top w:val="single" w:sz="6" w:space="0" w:color="000000"/>
              <w:left w:val="single" w:sz="6" w:space="0" w:color="000000"/>
              <w:bottom w:val="nil"/>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i/>
                <w:iCs/>
                <w:sz w:val="24"/>
                <w:szCs w:val="24"/>
              </w:rPr>
            </w:pPr>
          </w:p>
        </w:tc>
      </w:tr>
      <w:tr w:rsidR="00B2228A" w:rsidRPr="000057D3" w:rsidTr="00A6158E">
        <w:trPr>
          <w:gridBefore w:val="1"/>
          <w:wBefore w:w="37" w:type="dxa"/>
          <w:tblCellSpacing w:w="-8" w:type="dxa"/>
        </w:trPr>
        <w:tc>
          <w:tcPr>
            <w:tcW w:w="9807" w:type="dxa"/>
            <w:gridSpan w:val="17"/>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b/>
                <w:bCs/>
                <w:sz w:val="24"/>
                <w:szCs w:val="24"/>
              </w:rPr>
            </w:pPr>
            <w:r w:rsidRPr="000057D3">
              <w:rPr>
                <w:rFonts w:ascii="Times New Roman" w:hAnsi="Times New Roman"/>
                <w:b/>
                <w:bCs/>
                <w:sz w:val="24"/>
                <w:szCs w:val="24"/>
              </w:rPr>
              <w:t xml:space="preserve">7. Научно-исследовательская деятельность по формированию </w:t>
            </w:r>
            <w:r w:rsidRPr="000057D3">
              <w:rPr>
                <w:rFonts w:ascii="Times New Roman" w:hAnsi="Times New Roman"/>
                <w:b/>
                <w:bCs/>
                <w:sz w:val="24"/>
                <w:szCs w:val="24"/>
              </w:rPr>
              <w:br/>
              <w:t>мотивации ЗОЖ средствами физической культуры и спорта</w:t>
            </w:r>
          </w:p>
        </w:tc>
      </w:tr>
      <w:tr w:rsidR="00B2228A" w:rsidRPr="000057D3" w:rsidTr="00A6158E">
        <w:trPr>
          <w:gridBefore w:val="1"/>
          <w:wBefore w:w="37" w:type="dxa"/>
          <w:trHeight w:val="1980"/>
          <w:tblCellSpacing w:w="-8" w:type="dxa"/>
        </w:trPr>
        <w:tc>
          <w:tcPr>
            <w:tcW w:w="498"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1</w:t>
            </w:r>
          </w:p>
        </w:tc>
        <w:tc>
          <w:tcPr>
            <w:tcW w:w="4685"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Организация научно-исследовательской деятельности обучающихся по физкультурно-оздоровительному направлению:</w:t>
            </w:r>
          </w:p>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 профилактика нарушения осанки;</w:t>
            </w:r>
          </w:p>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 профилактика плоскостопия;</w:t>
            </w:r>
          </w:p>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 профилактика вредных привычек</w:t>
            </w:r>
          </w:p>
        </w:tc>
        <w:tc>
          <w:tcPr>
            <w:tcW w:w="1801" w:type="dxa"/>
            <w:gridSpan w:val="6"/>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В течение года</w:t>
            </w:r>
          </w:p>
        </w:tc>
        <w:tc>
          <w:tcPr>
            <w:tcW w:w="2871" w:type="dxa"/>
            <w:gridSpan w:val="3"/>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Зам. директора по НМР, НОУ</w:t>
            </w:r>
          </w:p>
        </w:tc>
      </w:tr>
      <w:tr w:rsidR="00B2228A" w:rsidRPr="000057D3" w:rsidTr="00A6158E">
        <w:trPr>
          <w:gridBefore w:val="1"/>
          <w:wBefore w:w="37" w:type="dxa"/>
          <w:trHeight w:val="1005"/>
          <w:tblCellSpacing w:w="-8" w:type="dxa"/>
        </w:trPr>
        <w:tc>
          <w:tcPr>
            <w:tcW w:w="498"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2</w:t>
            </w:r>
          </w:p>
        </w:tc>
        <w:tc>
          <w:tcPr>
            <w:tcW w:w="4685"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Проведение научно-исследовательского эксперимента по плантографическому исследованию стопы</w:t>
            </w:r>
          </w:p>
        </w:tc>
        <w:tc>
          <w:tcPr>
            <w:tcW w:w="1801" w:type="dxa"/>
            <w:gridSpan w:val="6"/>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В течение года</w:t>
            </w:r>
          </w:p>
        </w:tc>
        <w:tc>
          <w:tcPr>
            <w:tcW w:w="2871" w:type="dxa"/>
            <w:gridSpan w:val="3"/>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Зам. директора по НМР, НОУ</w:t>
            </w:r>
          </w:p>
        </w:tc>
      </w:tr>
      <w:tr w:rsidR="00B2228A" w:rsidRPr="000057D3" w:rsidTr="00A6158E">
        <w:trPr>
          <w:gridBefore w:val="1"/>
          <w:wBefore w:w="37" w:type="dxa"/>
          <w:trHeight w:val="1275"/>
          <w:tblCellSpacing w:w="-8" w:type="dxa"/>
        </w:trPr>
        <w:tc>
          <w:tcPr>
            <w:tcW w:w="498"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3</w:t>
            </w:r>
          </w:p>
        </w:tc>
        <w:tc>
          <w:tcPr>
            <w:tcW w:w="4685"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Анализ и обобщение результатов исследований, участие в научно-практических конференциях районного, городского, областного, всероссийского уровней</w:t>
            </w:r>
          </w:p>
        </w:tc>
        <w:tc>
          <w:tcPr>
            <w:tcW w:w="1801" w:type="dxa"/>
            <w:gridSpan w:val="6"/>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В течение года</w:t>
            </w:r>
          </w:p>
        </w:tc>
        <w:tc>
          <w:tcPr>
            <w:tcW w:w="2871" w:type="dxa"/>
            <w:gridSpan w:val="3"/>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Зам. директора по НМР</w:t>
            </w:r>
          </w:p>
        </w:tc>
      </w:tr>
      <w:tr w:rsidR="00B2228A" w:rsidRPr="000057D3" w:rsidTr="00A6158E">
        <w:trPr>
          <w:gridBefore w:val="1"/>
          <w:wBefore w:w="37" w:type="dxa"/>
          <w:tblCellSpacing w:w="-8" w:type="dxa"/>
        </w:trPr>
        <w:tc>
          <w:tcPr>
            <w:tcW w:w="498"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4</w:t>
            </w:r>
          </w:p>
        </w:tc>
        <w:tc>
          <w:tcPr>
            <w:tcW w:w="4685"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Проведение научно-исследовательской работы по итогам мониторинга физического развития и состояния здоровья обучающихся</w:t>
            </w:r>
          </w:p>
        </w:tc>
        <w:tc>
          <w:tcPr>
            <w:tcW w:w="1801" w:type="dxa"/>
            <w:gridSpan w:val="6"/>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Апрель</w:t>
            </w:r>
          </w:p>
        </w:tc>
        <w:tc>
          <w:tcPr>
            <w:tcW w:w="2871" w:type="dxa"/>
            <w:gridSpan w:val="3"/>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Зам. директора по НМР, НОУ</w:t>
            </w:r>
          </w:p>
        </w:tc>
      </w:tr>
      <w:tr w:rsidR="00B2228A" w:rsidRPr="000057D3" w:rsidTr="00A6158E">
        <w:trPr>
          <w:gridBefore w:val="1"/>
          <w:wBefore w:w="37" w:type="dxa"/>
          <w:tblCellSpacing w:w="-8" w:type="dxa"/>
        </w:trPr>
        <w:tc>
          <w:tcPr>
            <w:tcW w:w="9807" w:type="dxa"/>
            <w:gridSpan w:val="17"/>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b/>
                <w:bCs/>
                <w:sz w:val="24"/>
                <w:szCs w:val="24"/>
              </w:rPr>
            </w:pPr>
            <w:r w:rsidRPr="000057D3">
              <w:rPr>
                <w:rFonts w:ascii="Times New Roman" w:hAnsi="Times New Roman"/>
                <w:b/>
                <w:bCs/>
                <w:sz w:val="24"/>
                <w:szCs w:val="24"/>
              </w:rPr>
              <w:t>8. Мероприятия по укреплению материально-технической базы спортивного комплекса и соблюдению ОТ и ТБ</w:t>
            </w:r>
          </w:p>
        </w:tc>
      </w:tr>
      <w:tr w:rsidR="00B2228A" w:rsidRPr="000057D3" w:rsidTr="00A6158E">
        <w:trPr>
          <w:gridBefore w:val="1"/>
          <w:wBefore w:w="37" w:type="dxa"/>
          <w:tblCellSpacing w:w="-8" w:type="dxa"/>
        </w:trPr>
        <w:tc>
          <w:tcPr>
            <w:tcW w:w="498"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1</w:t>
            </w:r>
          </w:p>
        </w:tc>
        <w:tc>
          <w:tcPr>
            <w:tcW w:w="4685"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shd w:val="clear" w:color="auto" w:fill="FFFFFF"/>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Поддержание материально-технической базы спортивного комплекса в соответствии с санитарными нормами, требованиями пожарной и электробезопасности</w:t>
            </w:r>
          </w:p>
        </w:tc>
        <w:tc>
          <w:tcPr>
            <w:tcW w:w="1801" w:type="dxa"/>
            <w:gridSpan w:val="6"/>
            <w:vMerge w:val="restart"/>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В течение года</w:t>
            </w:r>
          </w:p>
        </w:tc>
        <w:tc>
          <w:tcPr>
            <w:tcW w:w="2871" w:type="dxa"/>
            <w:gridSpan w:val="3"/>
            <w:vMerge w:val="restart"/>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 xml:space="preserve">Директор, </w:t>
            </w:r>
            <w:r w:rsidRPr="000057D3">
              <w:rPr>
                <w:rFonts w:ascii="Times New Roman" w:hAnsi="Times New Roman"/>
                <w:sz w:val="24"/>
                <w:szCs w:val="24"/>
              </w:rPr>
              <w:br/>
              <w:t xml:space="preserve">зам. директора </w:t>
            </w:r>
            <w:r w:rsidRPr="000057D3">
              <w:rPr>
                <w:rFonts w:ascii="Times New Roman" w:hAnsi="Times New Roman"/>
                <w:sz w:val="24"/>
                <w:szCs w:val="24"/>
              </w:rPr>
              <w:br/>
              <w:t>по АХЧ</w:t>
            </w:r>
          </w:p>
        </w:tc>
      </w:tr>
      <w:tr w:rsidR="00B2228A" w:rsidRPr="000057D3" w:rsidTr="00A6158E">
        <w:trPr>
          <w:gridBefore w:val="1"/>
          <w:wBefore w:w="37" w:type="dxa"/>
          <w:tblCellSpacing w:w="-8" w:type="dxa"/>
        </w:trPr>
        <w:tc>
          <w:tcPr>
            <w:tcW w:w="498" w:type="dxa"/>
            <w:gridSpan w:val="4"/>
            <w:tcBorders>
              <w:top w:val="nil"/>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2</w:t>
            </w:r>
          </w:p>
        </w:tc>
        <w:tc>
          <w:tcPr>
            <w:tcW w:w="4685"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Проведение текущего ремонта спортивных сооружений, спортивных форм в физкультурно-спортивной зоне на земельном участке школы</w:t>
            </w:r>
          </w:p>
        </w:tc>
        <w:tc>
          <w:tcPr>
            <w:tcW w:w="1801" w:type="dxa"/>
            <w:gridSpan w:val="6"/>
            <w:vMerge/>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i/>
                <w:iCs/>
                <w:sz w:val="24"/>
                <w:szCs w:val="24"/>
              </w:rPr>
            </w:pPr>
          </w:p>
        </w:tc>
        <w:tc>
          <w:tcPr>
            <w:tcW w:w="2871" w:type="dxa"/>
            <w:gridSpan w:val="3"/>
            <w:vMerge/>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i/>
                <w:iCs/>
                <w:sz w:val="24"/>
                <w:szCs w:val="24"/>
              </w:rPr>
            </w:pPr>
          </w:p>
        </w:tc>
      </w:tr>
      <w:tr w:rsidR="00B2228A" w:rsidRPr="000057D3" w:rsidTr="00A6158E">
        <w:trPr>
          <w:gridBefore w:val="1"/>
          <w:wBefore w:w="37" w:type="dxa"/>
          <w:tblCellSpacing w:w="-8" w:type="dxa"/>
        </w:trPr>
        <w:tc>
          <w:tcPr>
            <w:tcW w:w="498"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3</w:t>
            </w:r>
          </w:p>
        </w:tc>
        <w:tc>
          <w:tcPr>
            <w:tcW w:w="4685"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Проведение текущего ремонта спортивных сооружений, спортивного оборудования, инвентаря в школьном спортивном комплексе</w:t>
            </w:r>
          </w:p>
        </w:tc>
        <w:tc>
          <w:tcPr>
            <w:tcW w:w="1801" w:type="dxa"/>
            <w:gridSpan w:val="6"/>
            <w:vMerge/>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i/>
                <w:iCs/>
                <w:sz w:val="24"/>
                <w:szCs w:val="24"/>
              </w:rPr>
            </w:pPr>
          </w:p>
        </w:tc>
        <w:tc>
          <w:tcPr>
            <w:tcW w:w="2871" w:type="dxa"/>
            <w:gridSpan w:val="3"/>
            <w:vMerge/>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i/>
                <w:iCs/>
                <w:sz w:val="24"/>
                <w:szCs w:val="24"/>
              </w:rPr>
            </w:pPr>
          </w:p>
        </w:tc>
      </w:tr>
      <w:tr w:rsidR="00B2228A" w:rsidRPr="000057D3" w:rsidTr="00A6158E">
        <w:trPr>
          <w:gridBefore w:val="1"/>
          <w:wBefore w:w="37" w:type="dxa"/>
          <w:tblCellSpacing w:w="-8" w:type="dxa"/>
        </w:trPr>
        <w:tc>
          <w:tcPr>
            <w:tcW w:w="498"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4</w:t>
            </w:r>
          </w:p>
        </w:tc>
        <w:tc>
          <w:tcPr>
            <w:tcW w:w="4685"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Обеспечение учебно-воспитательного процесса по физическому воспитанию спортивным инвентарем, оборудованием</w:t>
            </w:r>
          </w:p>
        </w:tc>
        <w:tc>
          <w:tcPr>
            <w:tcW w:w="1801" w:type="dxa"/>
            <w:gridSpan w:val="6"/>
            <w:vMerge/>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i/>
                <w:iCs/>
                <w:sz w:val="24"/>
                <w:szCs w:val="24"/>
              </w:rPr>
            </w:pPr>
          </w:p>
        </w:tc>
        <w:tc>
          <w:tcPr>
            <w:tcW w:w="2871" w:type="dxa"/>
            <w:gridSpan w:val="3"/>
            <w:vMerge/>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i/>
                <w:iCs/>
                <w:sz w:val="24"/>
                <w:szCs w:val="24"/>
              </w:rPr>
            </w:pPr>
          </w:p>
        </w:tc>
      </w:tr>
      <w:tr w:rsidR="00B2228A" w:rsidRPr="000057D3" w:rsidTr="00A6158E">
        <w:trPr>
          <w:gridBefore w:val="1"/>
          <w:wBefore w:w="37" w:type="dxa"/>
          <w:tblCellSpacing w:w="-8" w:type="dxa"/>
        </w:trPr>
        <w:tc>
          <w:tcPr>
            <w:tcW w:w="498"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5</w:t>
            </w:r>
          </w:p>
        </w:tc>
        <w:tc>
          <w:tcPr>
            <w:tcW w:w="4685"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Обеспечение спортивного комплекса документацией и инструкциями по ОТ и ТБ, обновление информационно-агитационных стендов по ОТ и ТБ, по физкультурно-оздоровительной работе</w:t>
            </w:r>
          </w:p>
        </w:tc>
        <w:tc>
          <w:tcPr>
            <w:tcW w:w="1801" w:type="dxa"/>
            <w:gridSpan w:val="6"/>
            <w:tcBorders>
              <w:top w:val="single" w:sz="6" w:space="0" w:color="auto"/>
              <w:left w:val="single" w:sz="6" w:space="0" w:color="auto"/>
              <w:bottom w:val="single" w:sz="6" w:space="0" w:color="auto"/>
              <w:right w:val="single" w:sz="6" w:space="0" w:color="auto"/>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Сентябрь</w:t>
            </w:r>
          </w:p>
        </w:tc>
        <w:tc>
          <w:tcPr>
            <w:tcW w:w="2871" w:type="dxa"/>
            <w:gridSpan w:val="3"/>
            <w:tcBorders>
              <w:top w:val="single" w:sz="6" w:space="0" w:color="auto"/>
              <w:left w:val="single" w:sz="6" w:space="0" w:color="auto"/>
              <w:bottom w:val="single" w:sz="6" w:space="0" w:color="auto"/>
              <w:right w:val="single" w:sz="6" w:space="0" w:color="auto"/>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Зам. директора по УВР</w:t>
            </w:r>
          </w:p>
        </w:tc>
      </w:tr>
      <w:tr w:rsidR="00B2228A" w:rsidRPr="000057D3" w:rsidTr="00A6158E">
        <w:trPr>
          <w:gridBefore w:val="1"/>
          <w:wBefore w:w="37" w:type="dxa"/>
          <w:tblCellSpacing w:w="-8" w:type="dxa"/>
        </w:trPr>
        <w:tc>
          <w:tcPr>
            <w:tcW w:w="498"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6</w:t>
            </w:r>
          </w:p>
        </w:tc>
        <w:tc>
          <w:tcPr>
            <w:tcW w:w="4685"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Проведение инструктажей с обучающимися по ОТ и ТБ во время проведения учебно-воспитательного процесса по физическому воспитанию</w:t>
            </w:r>
          </w:p>
        </w:tc>
        <w:tc>
          <w:tcPr>
            <w:tcW w:w="1801" w:type="dxa"/>
            <w:gridSpan w:val="6"/>
            <w:tcBorders>
              <w:top w:val="single" w:sz="6" w:space="0" w:color="auto"/>
              <w:left w:val="single" w:sz="6" w:space="0" w:color="auto"/>
              <w:bottom w:val="single" w:sz="6" w:space="0" w:color="auto"/>
              <w:right w:val="single" w:sz="6" w:space="0" w:color="auto"/>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В течение года</w:t>
            </w:r>
          </w:p>
        </w:tc>
        <w:tc>
          <w:tcPr>
            <w:tcW w:w="2871" w:type="dxa"/>
            <w:gridSpan w:val="3"/>
            <w:tcBorders>
              <w:top w:val="single" w:sz="6" w:space="0" w:color="auto"/>
              <w:left w:val="single" w:sz="6" w:space="0" w:color="auto"/>
              <w:bottom w:val="single" w:sz="6" w:space="0" w:color="auto"/>
              <w:right w:val="single" w:sz="6" w:space="0" w:color="auto"/>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 xml:space="preserve">Учителя </w:t>
            </w:r>
            <w:r w:rsidRPr="000057D3">
              <w:rPr>
                <w:rFonts w:ascii="Times New Roman" w:hAnsi="Times New Roman"/>
                <w:sz w:val="24"/>
                <w:szCs w:val="24"/>
              </w:rPr>
              <w:br/>
              <w:t xml:space="preserve">физической </w:t>
            </w:r>
            <w:r w:rsidRPr="000057D3">
              <w:rPr>
                <w:rFonts w:ascii="Times New Roman" w:hAnsi="Times New Roman"/>
                <w:sz w:val="24"/>
                <w:szCs w:val="24"/>
              </w:rPr>
              <w:br/>
              <w:t>культуры</w:t>
            </w:r>
          </w:p>
        </w:tc>
      </w:tr>
      <w:tr w:rsidR="00B2228A" w:rsidRPr="000057D3" w:rsidTr="00A6158E">
        <w:trPr>
          <w:gridBefore w:val="1"/>
          <w:wBefore w:w="37" w:type="dxa"/>
          <w:tblCellSpacing w:w="-8" w:type="dxa"/>
        </w:trPr>
        <w:tc>
          <w:tcPr>
            <w:tcW w:w="498"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7</w:t>
            </w:r>
          </w:p>
        </w:tc>
        <w:tc>
          <w:tcPr>
            <w:tcW w:w="4685" w:type="dxa"/>
            <w:gridSpan w:val="4"/>
            <w:tcBorders>
              <w:top w:val="single" w:sz="6" w:space="0" w:color="000000"/>
              <w:left w:val="single" w:sz="6" w:space="0" w:color="000000"/>
              <w:bottom w:val="single" w:sz="6" w:space="0" w:color="000000"/>
              <w:right w:val="single" w:sz="6" w:space="0" w:color="000000"/>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 xml:space="preserve">Проведение мероприятий по подготовке спортивных сооружений к началу учебного года: </w:t>
            </w:r>
          </w:p>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 проведение испытаний спортивного оборудования, оформление актов;</w:t>
            </w:r>
          </w:p>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 оформление актов-разрешений на работу спортивных сооружений в текущем году</w:t>
            </w:r>
          </w:p>
        </w:tc>
        <w:tc>
          <w:tcPr>
            <w:tcW w:w="1801" w:type="dxa"/>
            <w:gridSpan w:val="6"/>
            <w:tcBorders>
              <w:top w:val="single" w:sz="6" w:space="0" w:color="auto"/>
              <w:left w:val="single" w:sz="6" w:space="0" w:color="auto"/>
              <w:bottom w:val="single" w:sz="6" w:space="0" w:color="auto"/>
              <w:right w:val="single" w:sz="6" w:space="0" w:color="auto"/>
            </w:tcBorders>
          </w:tcPr>
          <w:p w:rsidR="00B2228A" w:rsidRPr="000057D3" w:rsidRDefault="00B2228A" w:rsidP="002E16D1">
            <w:pPr>
              <w:autoSpaceDE w:val="0"/>
              <w:autoSpaceDN w:val="0"/>
              <w:adjustRightInd w:val="0"/>
              <w:spacing w:after="0" w:line="240" w:lineRule="auto"/>
              <w:jc w:val="left"/>
              <w:rPr>
                <w:rFonts w:ascii="Times New Roman" w:hAnsi="Times New Roman"/>
                <w:sz w:val="24"/>
                <w:szCs w:val="24"/>
              </w:rPr>
            </w:pPr>
            <w:r w:rsidRPr="000057D3">
              <w:rPr>
                <w:rFonts w:ascii="Times New Roman" w:hAnsi="Times New Roman"/>
                <w:sz w:val="24"/>
                <w:szCs w:val="24"/>
              </w:rPr>
              <w:t>Август</w:t>
            </w:r>
          </w:p>
        </w:tc>
        <w:tc>
          <w:tcPr>
            <w:tcW w:w="2871" w:type="dxa"/>
            <w:gridSpan w:val="3"/>
            <w:tcBorders>
              <w:top w:val="single" w:sz="6" w:space="0" w:color="auto"/>
              <w:left w:val="single" w:sz="6" w:space="0" w:color="auto"/>
              <w:bottom w:val="single" w:sz="6" w:space="0" w:color="auto"/>
              <w:right w:val="single" w:sz="6" w:space="0" w:color="auto"/>
            </w:tcBorders>
          </w:tcPr>
          <w:p w:rsidR="00B2228A" w:rsidRPr="000057D3" w:rsidRDefault="00B2228A" w:rsidP="002E16D1">
            <w:pPr>
              <w:autoSpaceDE w:val="0"/>
              <w:autoSpaceDN w:val="0"/>
              <w:adjustRightInd w:val="0"/>
              <w:spacing w:after="0" w:line="240" w:lineRule="auto"/>
              <w:ind w:left="60"/>
              <w:jc w:val="left"/>
              <w:rPr>
                <w:rFonts w:ascii="Times New Roman" w:hAnsi="Times New Roman"/>
                <w:sz w:val="24"/>
                <w:szCs w:val="24"/>
              </w:rPr>
            </w:pPr>
            <w:r w:rsidRPr="000057D3">
              <w:rPr>
                <w:rFonts w:ascii="Times New Roman" w:hAnsi="Times New Roman"/>
                <w:sz w:val="24"/>
                <w:szCs w:val="24"/>
              </w:rPr>
              <w:t xml:space="preserve">Директор, </w:t>
            </w:r>
            <w:r w:rsidRPr="000057D3">
              <w:rPr>
                <w:rFonts w:ascii="Times New Roman" w:hAnsi="Times New Roman"/>
                <w:sz w:val="24"/>
                <w:szCs w:val="24"/>
              </w:rPr>
              <w:br/>
              <w:t>комиссия по приемке школы</w:t>
            </w:r>
          </w:p>
        </w:tc>
      </w:tr>
    </w:tbl>
    <w:p w:rsidR="00B2228A" w:rsidRPr="000057D3" w:rsidRDefault="00B2228A" w:rsidP="00B2228A">
      <w:pPr>
        <w:autoSpaceDE w:val="0"/>
        <w:autoSpaceDN w:val="0"/>
        <w:adjustRightInd w:val="0"/>
        <w:spacing w:after="0" w:line="360" w:lineRule="auto"/>
        <w:contextualSpacing/>
        <w:jc w:val="both"/>
        <w:rPr>
          <w:rFonts w:ascii="Times New Roman" w:hAnsi="Times New Roman"/>
          <w:sz w:val="24"/>
          <w:szCs w:val="24"/>
        </w:rPr>
      </w:pPr>
    </w:p>
    <w:p w:rsidR="00B2228A" w:rsidRPr="000057D3" w:rsidRDefault="00B2228A" w:rsidP="00B2228A">
      <w:pPr>
        <w:autoSpaceDE w:val="0"/>
        <w:autoSpaceDN w:val="0"/>
        <w:adjustRightInd w:val="0"/>
        <w:spacing w:after="0" w:line="360" w:lineRule="auto"/>
        <w:contextualSpacing/>
        <w:rPr>
          <w:rFonts w:ascii="Times New Roman" w:hAnsi="Times New Roman"/>
          <w:b/>
          <w:sz w:val="24"/>
          <w:szCs w:val="24"/>
        </w:rPr>
      </w:pPr>
      <w:r w:rsidRPr="000057D3">
        <w:rPr>
          <w:rFonts w:ascii="Times New Roman" w:hAnsi="Times New Roman"/>
          <w:b/>
          <w:sz w:val="24"/>
          <w:szCs w:val="24"/>
        </w:rPr>
        <w:t>2 блок: Рациональная организация учебной и внеучебной деятельности обучающихся,</w:t>
      </w:r>
    </w:p>
    <w:p w:rsidR="00B2228A" w:rsidRPr="000057D3" w:rsidRDefault="00B2228A" w:rsidP="00B2228A">
      <w:pPr>
        <w:autoSpaceDE w:val="0"/>
        <w:autoSpaceDN w:val="0"/>
        <w:adjustRightInd w:val="0"/>
        <w:spacing w:after="0" w:line="360" w:lineRule="auto"/>
        <w:contextualSpacing/>
        <w:jc w:val="both"/>
        <w:rPr>
          <w:rFonts w:ascii="Times New Roman" w:hAnsi="Times New Roman"/>
          <w:sz w:val="24"/>
          <w:szCs w:val="24"/>
        </w:rPr>
      </w:pPr>
      <w:r w:rsidRPr="000057D3">
        <w:rPr>
          <w:rFonts w:ascii="Times New Roman" w:hAnsi="Times New Roman"/>
          <w:sz w:val="24"/>
          <w:szCs w:val="24"/>
        </w:rPr>
        <w:t>направленная на повышение эффективности учебного процесса,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 включает:</w:t>
      </w:r>
    </w:p>
    <w:p w:rsidR="00B2228A" w:rsidRPr="000057D3" w:rsidRDefault="00B2228A" w:rsidP="00B2228A">
      <w:pPr>
        <w:autoSpaceDE w:val="0"/>
        <w:autoSpaceDN w:val="0"/>
        <w:adjustRightInd w:val="0"/>
        <w:spacing w:after="0" w:line="360" w:lineRule="auto"/>
        <w:contextualSpacing/>
        <w:jc w:val="both"/>
        <w:rPr>
          <w:rFonts w:ascii="Times New Roman" w:hAnsi="Times New Roman"/>
          <w:sz w:val="24"/>
          <w:szCs w:val="24"/>
        </w:rPr>
      </w:pPr>
      <w:r w:rsidRPr="000057D3">
        <w:rPr>
          <w:rFonts w:ascii="Times New Roman" w:hAnsi="Times New Roman"/>
          <w:sz w:val="24"/>
          <w:szCs w:val="24"/>
        </w:rPr>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учащихся на всех этапах обучения;</w:t>
      </w:r>
    </w:p>
    <w:p w:rsidR="00B2228A" w:rsidRPr="000057D3" w:rsidRDefault="00B2228A" w:rsidP="00B2228A">
      <w:pPr>
        <w:autoSpaceDE w:val="0"/>
        <w:autoSpaceDN w:val="0"/>
        <w:adjustRightInd w:val="0"/>
        <w:spacing w:after="0" w:line="360" w:lineRule="auto"/>
        <w:contextualSpacing/>
        <w:jc w:val="both"/>
        <w:rPr>
          <w:rFonts w:ascii="Times New Roman" w:hAnsi="Times New Roman"/>
          <w:sz w:val="24"/>
          <w:szCs w:val="24"/>
        </w:rPr>
      </w:pPr>
      <w:r w:rsidRPr="000057D3">
        <w:rPr>
          <w:rFonts w:ascii="Times New Roman" w:hAnsi="Times New Roman"/>
          <w:sz w:val="24"/>
          <w:szCs w:val="24"/>
        </w:rPr>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B2228A" w:rsidRPr="000057D3" w:rsidRDefault="00B2228A" w:rsidP="00B2228A">
      <w:pPr>
        <w:autoSpaceDE w:val="0"/>
        <w:autoSpaceDN w:val="0"/>
        <w:adjustRightInd w:val="0"/>
        <w:spacing w:after="0" w:line="360" w:lineRule="auto"/>
        <w:contextualSpacing/>
        <w:jc w:val="both"/>
        <w:rPr>
          <w:rFonts w:ascii="Times New Roman" w:hAnsi="Times New Roman"/>
          <w:sz w:val="24"/>
          <w:szCs w:val="24"/>
        </w:rPr>
      </w:pPr>
      <w:r w:rsidRPr="000057D3">
        <w:rPr>
          <w:rFonts w:ascii="Times New Roman" w:hAnsi="Times New Roman"/>
          <w:sz w:val="24"/>
          <w:szCs w:val="24"/>
        </w:rPr>
        <w:t>• введение любых инноваций в учебный процесс только под контролем специалистов;</w:t>
      </w:r>
    </w:p>
    <w:p w:rsidR="00B2228A" w:rsidRPr="000057D3" w:rsidRDefault="00B2228A" w:rsidP="00B2228A">
      <w:pPr>
        <w:autoSpaceDE w:val="0"/>
        <w:autoSpaceDN w:val="0"/>
        <w:adjustRightInd w:val="0"/>
        <w:spacing w:after="0" w:line="360" w:lineRule="auto"/>
        <w:contextualSpacing/>
        <w:jc w:val="both"/>
        <w:rPr>
          <w:rFonts w:ascii="Times New Roman" w:hAnsi="Times New Roman"/>
          <w:sz w:val="24"/>
          <w:szCs w:val="24"/>
        </w:rPr>
      </w:pPr>
      <w:r w:rsidRPr="000057D3">
        <w:rPr>
          <w:rFonts w:ascii="Times New Roman" w:hAnsi="Times New Roman"/>
          <w:sz w:val="24"/>
          <w:szCs w:val="24"/>
        </w:rPr>
        <w:t>• строгое соблюдение всех требований к использованию технических средств обучения, в том числе компьютеров и аудиовизуальных средств;</w:t>
      </w:r>
    </w:p>
    <w:p w:rsidR="00B2228A" w:rsidRPr="000057D3" w:rsidRDefault="00B2228A" w:rsidP="00B2228A">
      <w:pPr>
        <w:autoSpaceDE w:val="0"/>
        <w:autoSpaceDN w:val="0"/>
        <w:adjustRightInd w:val="0"/>
        <w:spacing w:after="0" w:line="360" w:lineRule="auto"/>
        <w:contextualSpacing/>
        <w:jc w:val="both"/>
        <w:rPr>
          <w:rFonts w:ascii="Times New Roman" w:hAnsi="Times New Roman"/>
          <w:sz w:val="24"/>
          <w:szCs w:val="24"/>
        </w:rPr>
      </w:pPr>
      <w:r w:rsidRPr="000057D3">
        <w:rPr>
          <w:rFonts w:ascii="Times New Roman" w:hAnsi="Times New Roman"/>
          <w:sz w:val="24"/>
          <w:szCs w:val="24"/>
        </w:rPr>
        <w:t>• индивидуализация обучения (учёт индивидуальных особенностей развития: темпа развития и темпа деятельности), работа по индивидуальным программам начального общего образования;</w:t>
      </w:r>
    </w:p>
    <w:p w:rsidR="00B2228A" w:rsidRPr="000057D3" w:rsidRDefault="00B2228A" w:rsidP="00B2228A">
      <w:pPr>
        <w:autoSpaceDE w:val="0"/>
        <w:autoSpaceDN w:val="0"/>
        <w:adjustRightInd w:val="0"/>
        <w:spacing w:after="0" w:line="360" w:lineRule="auto"/>
        <w:contextualSpacing/>
        <w:jc w:val="both"/>
        <w:rPr>
          <w:rFonts w:ascii="Times New Roman" w:hAnsi="Times New Roman"/>
          <w:sz w:val="24"/>
          <w:szCs w:val="24"/>
        </w:rPr>
      </w:pPr>
      <w:r w:rsidRPr="000057D3">
        <w:rPr>
          <w:rFonts w:ascii="Times New Roman" w:hAnsi="Times New Roman"/>
          <w:sz w:val="24"/>
          <w:szCs w:val="24"/>
        </w:rPr>
        <w:t>• ведение систематической работы с детьми с ослабленным здоровьем и детьми с ограниченными возможностями здоровья, посещающими специальные медицинские группы</w:t>
      </w:r>
    </w:p>
    <w:p w:rsidR="00B2228A" w:rsidRPr="000057D3" w:rsidRDefault="00B2228A" w:rsidP="00B2228A">
      <w:pPr>
        <w:autoSpaceDE w:val="0"/>
        <w:autoSpaceDN w:val="0"/>
        <w:adjustRightInd w:val="0"/>
        <w:spacing w:after="0" w:line="360" w:lineRule="auto"/>
        <w:contextualSpacing/>
        <w:jc w:val="both"/>
        <w:rPr>
          <w:rFonts w:ascii="Times New Roman" w:hAnsi="Times New Roman"/>
          <w:sz w:val="24"/>
          <w:szCs w:val="24"/>
        </w:rPr>
      </w:pPr>
      <w:r w:rsidRPr="000057D3">
        <w:rPr>
          <w:rFonts w:ascii="Times New Roman" w:hAnsi="Times New Roman"/>
          <w:sz w:val="24"/>
          <w:szCs w:val="24"/>
        </w:rPr>
        <w:t>под строгим контролем медицинских работников.</w:t>
      </w:r>
    </w:p>
    <w:tbl>
      <w:tblPr>
        <w:tblStyle w:val="afc"/>
        <w:tblW w:w="9639" w:type="dxa"/>
        <w:tblInd w:w="108" w:type="dxa"/>
        <w:tblLook w:val="04A0"/>
      </w:tblPr>
      <w:tblGrid>
        <w:gridCol w:w="6521"/>
        <w:gridCol w:w="567"/>
        <w:gridCol w:w="567"/>
        <w:gridCol w:w="1984"/>
      </w:tblGrid>
      <w:tr w:rsidR="00B2228A" w:rsidRPr="000057D3" w:rsidTr="00B2228A">
        <w:tc>
          <w:tcPr>
            <w:tcW w:w="6521" w:type="dxa"/>
          </w:tcPr>
          <w:p w:rsidR="00B2228A" w:rsidRPr="000057D3" w:rsidRDefault="00B2228A" w:rsidP="002E16D1">
            <w:pPr>
              <w:pStyle w:val="a5"/>
              <w:autoSpaceDE w:val="0"/>
              <w:autoSpaceDN w:val="0"/>
              <w:adjustRightInd w:val="0"/>
              <w:spacing w:after="0" w:line="240" w:lineRule="auto"/>
              <w:ind w:left="0"/>
              <w:jc w:val="both"/>
              <w:rPr>
                <w:rFonts w:ascii="Times New Roman" w:hAnsi="Times New Roman"/>
                <w:sz w:val="24"/>
                <w:szCs w:val="24"/>
              </w:rPr>
            </w:pPr>
            <w:r w:rsidRPr="000057D3">
              <w:rPr>
                <w:rFonts w:ascii="Times New Roman" w:hAnsi="Times New Roman"/>
                <w:sz w:val="24"/>
                <w:szCs w:val="24"/>
              </w:rPr>
              <w:t>Показатели (индикаторы)</w:t>
            </w:r>
          </w:p>
        </w:tc>
        <w:tc>
          <w:tcPr>
            <w:tcW w:w="567" w:type="dxa"/>
          </w:tcPr>
          <w:p w:rsidR="00B2228A" w:rsidRPr="000057D3" w:rsidRDefault="00B2228A" w:rsidP="002E16D1">
            <w:pPr>
              <w:pStyle w:val="a5"/>
              <w:autoSpaceDE w:val="0"/>
              <w:autoSpaceDN w:val="0"/>
              <w:adjustRightInd w:val="0"/>
              <w:spacing w:after="0" w:line="240" w:lineRule="auto"/>
              <w:ind w:left="0"/>
              <w:jc w:val="both"/>
              <w:rPr>
                <w:rFonts w:ascii="Times New Roman" w:hAnsi="Times New Roman"/>
                <w:sz w:val="24"/>
                <w:szCs w:val="24"/>
              </w:rPr>
            </w:pPr>
            <w:r w:rsidRPr="000057D3">
              <w:rPr>
                <w:rFonts w:ascii="Times New Roman" w:hAnsi="Times New Roman"/>
                <w:sz w:val="24"/>
                <w:szCs w:val="24"/>
              </w:rPr>
              <w:t>+</w:t>
            </w:r>
          </w:p>
        </w:tc>
        <w:tc>
          <w:tcPr>
            <w:tcW w:w="567" w:type="dxa"/>
          </w:tcPr>
          <w:p w:rsidR="00B2228A" w:rsidRPr="000057D3" w:rsidRDefault="00B2228A" w:rsidP="002E16D1">
            <w:pPr>
              <w:pStyle w:val="a5"/>
              <w:autoSpaceDE w:val="0"/>
              <w:autoSpaceDN w:val="0"/>
              <w:adjustRightInd w:val="0"/>
              <w:spacing w:after="0" w:line="240" w:lineRule="auto"/>
              <w:ind w:left="0"/>
              <w:jc w:val="both"/>
              <w:rPr>
                <w:rFonts w:ascii="Times New Roman" w:hAnsi="Times New Roman"/>
                <w:sz w:val="24"/>
                <w:szCs w:val="24"/>
              </w:rPr>
            </w:pPr>
            <w:r w:rsidRPr="000057D3">
              <w:rPr>
                <w:rFonts w:ascii="Times New Roman" w:hAnsi="Times New Roman"/>
                <w:sz w:val="24"/>
                <w:szCs w:val="24"/>
              </w:rPr>
              <w:t>-</w:t>
            </w:r>
          </w:p>
        </w:tc>
        <w:tc>
          <w:tcPr>
            <w:tcW w:w="1984" w:type="dxa"/>
          </w:tcPr>
          <w:p w:rsidR="00B2228A" w:rsidRPr="000057D3" w:rsidRDefault="00B2228A" w:rsidP="002E16D1">
            <w:pPr>
              <w:pStyle w:val="a5"/>
              <w:autoSpaceDE w:val="0"/>
              <w:autoSpaceDN w:val="0"/>
              <w:adjustRightInd w:val="0"/>
              <w:spacing w:after="0" w:line="240" w:lineRule="auto"/>
              <w:ind w:left="0"/>
              <w:jc w:val="both"/>
              <w:rPr>
                <w:rFonts w:ascii="Times New Roman" w:hAnsi="Times New Roman"/>
                <w:sz w:val="24"/>
                <w:szCs w:val="24"/>
              </w:rPr>
            </w:pPr>
            <w:r w:rsidRPr="000057D3">
              <w:rPr>
                <w:rFonts w:ascii="Times New Roman" w:hAnsi="Times New Roman"/>
                <w:sz w:val="24"/>
                <w:szCs w:val="24"/>
              </w:rPr>
              <w:t>Примечания</w:t>
            </w:r>
          </w:p>
        </w:tc>
      </w:tr>
      <w:tr w:rsidR="00B2228A" w:rsidRPr="000057D3" w:rsidTr="00B2228A">
        <w:tc>
          <w:tcPr>
            <w:tcW w:w="9639" w:type="dxa"/>
            <w:gridSpan w:val="4"/>
          </w:tcPr>
          <w:p w:rsidR="00B2228A" w:rsidRPr="000057D3" w:rsidRDefault="00B2228A" w:rsidP="002E16D1">
            <w:pPr>
              <w:pStyle w:val="a5"/>
              <w:autoSpaceDE w:val="0"/>
              <w:autoSpaceDN w:val="0"/>
              <w:adjustRightInd w:val="0"/>
              <w:spacing w:after="0" w:line="240" w:lineRule="auto"/>
              <w:ind w:left="0"/>
              <w:jc w:val="both"/>
              <w:rPr>
                <w:rFonts w:ascii="Times New Roman" w:hAnsi="Times New Roman"/>
                <w:sz w:val="24"/>
                <w:szCs w:val="24"/>
              </w:rPr>
            </w:pPr>
            <w:r w:rsidRPr="000057D3">
              <w:rPr>
                <w:rFonts w:ascii="Times New Roman" w:hAnsi="Times New Roman"/>
                <w:sz w:val="24"/>
                <w:szCs w:val="24"/>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учащихся на всех этапах обучения;</w:t>
            </w:r>
          </w:p>
        </w:tc>
      </w:tr>
      <w:tr w:rsidR="00B2228A" w:rsidRPr="000057D3" w:rsidTr="00B2228A">
        <w:tc>
          <w:tcPr>
            <w:tcW w:w="6521" w:type="dxa"/>
          </w:tcPr>
          <w:p w:rsidR="00B2228A" w:rsidRPr="000057D3" w:rsidRDefault="00B2228A" w:rsidP="002E16D1">
            <w:pPr>
              <w:pStyle w:val="a5"/>
              <w:autoSpaceDE w:val="0"/>
              <w:autoSpaceDN w:val="0"/>
              <w:adjustRightInd w:val="0"/>
              <w:spacing w:after="0" w:line="240" w:lineRule="auto"/>
              <w:ind w:left="0"/>
              <w:jc w:val="both"/>
              <w:rPr>
                <w:rFonts w:ascii="Times New Roman" w:hAnsi="Times New Roman"/>
                <w:sz w:val="24"/>
                <w:szCs w:val="24"/>
              </w:rPr>
            </w:pPr>
            <w:r w:rsidRPr="000057D3">
              <w:rPr>
                <w:rFonts w:ascii="Times New Roman" w:hAnsi="Times New Roman"/>
                <w:sz w:val="24"/>
                <w:szCs w:val="24"/>
              </w:rPr>
              <w:t>Учебное расписание:</w:t>
            </w:r>
          </w:p>
          <w:p w:rsidR="00B2228A" w:rsidRPr="000057D3" w:rsidRDefault="00B2228A" w:rsidP="002E16D1">
            <w:pPr>
              <w:pStyle w:val="a5"/>
              <w:autoSpaceDE w:val="0"/>
              <w:autoSpaceDN w:val="0"/>
              <w:adjustRightInd w:val="0"/>
              <w:spacing w:after="0" w:line="240" w:lineRule="auto"/>
              <w:ind w:left="0"/>
              <w:jc w:val="both"/>
              <w:rPr>
                <w:rFonts w:ascii="Times New Roman" w:hAnsi="Times New Roman"/>
                <w:sz w:val="24"/>
                <w:szCs w:val="24"/>
              </w:rPr>
            </w:pPr>
            <w:r w:rsidRPr="000057D3">
              <w:rPr>
                <w:rFonts w:ascii="Times New Roman" w:hAnsi="Times New Roman"/>
                <w:sz w:val="24"/>
                <w:szCs w:val="24"/>
              </w:rPr>
              <w:t>- правильное распределение нагрузки в течении дня, недели;</w:t>
            </w:r>
          </w:p>
          <w:p w:rsidR="00B2228A" w:rsidRPr="000057D3" w:rsidRDefault="00B2228A" w:rsidP="002E16D1">
            <w:pPr>
              <w:pStyle w:val="a5"/>
              <w:autoSpaceDE w:val="0"/>
              <w:autoSpaceDN w:val="0"/>
              <w:adjustRightInd w:val="0"/>
              <w:spacing w:after="0" w:line="240" w:lineRule="auto"/>
              <w:ind w:left="0"/>
              <w:jc w:val="both"/>
              <w:rPr>
                <w:rFonts w:ascii="Times New Roman" w:hAnsi="Times New Roman"/>
                <w:sz w:val="24"/>
                <w:szCs w:val="24"/>
              </w:rPr>
            </w:pPr>
            <w:r w:rsidRPr="000057D3">
              <w:rPr>
                <w:rFonts w:ascii="Times New Roman" w:hAnsi="Times New Roman"/>
                <w:sz w:val="24"/>
                <w:szCs w:val="24"/>
              </w:rPr>
              <w:t>- чередование уроков по характеру деятельности;</w:t>
            </w:r>
          </w:p>
          <w:p w:rsidR="00B2228A" w:rsidRPr="000057D3" w:rsidRDefault="00B2228A" w:rsidP="002E16D1">
            <w:pPr>
              <w:pStyle w:val="a5"/>
              <w:autoSpaceDE w:val="0"/>
              <w:autoSpaceDN w:val="0"/>
              <w:adjustRightInd w:val="0"/>
              <w:spacing w:after="0" w:line="240" w:lineRule="auto"/>
              <w:ind w:left="0"/>
              <w:jc w:val="both"/>
              <w:rPr>
                <w:rFonts w:ascii="Times New Roman" w:hAnsi="Times New Roman"/>
                <w:sz w:val="24"/>
                <w:szCs w:val="24"/>
              </w:rPr>
            </w:pPr>
            <w:r w:rsidRPr="000057D3">
              <w:rPr>
                <w:rFonts w:ascii="Times New Roman" w:hAnsi="Times New Roman"/>
                <w:sz w:val="24"/>
                <w:szCs w:val="24"/>
              </w:rPr>
              <w:t>- необоснованное использование сдвоенных уроков;</w:t>
            </w:r>
          </w:p>
        </w:tc>
        <w:tc>
          <w:tcPr>
            <w:tcW w:w="567" w:type="dxa"/>
          </w:tcPr>
          <w:p w:rsidR="00B2228A" w:rsidRPr="000057D3" w:rsidRDefault="00B2228A" w:rsidP="002E16D1">
            <w:pPr>
              <w:pStyle w:val="a5"/>
              <w:autoSpaceDE w:val="0"/>
              <w:autoSpaceDN w:val="0"/>
              <w:adjustRightInd w:val="0"/>
              <w:spacing w:after="0" w:line="240" w:lineRule="auto"/>
              <w:ind w:left="0"/>
              <w:jc w:val="both"/>
              <w:rPr>
                <w:rFonts w:ascii="Times New Roman" w:hAnsi="Times New Roman"/>
                <w:sz w:val="24"/>
                <w:szCs w:val="24"/>
              </w:rPr>
            </w:pPr>
          </w:p>
          <w:p w:rsidR="00B2228A" w:rsidRPr="000057D3" w:rsidRDefault="00B2228A" w:rsidP="002E16D1">
            <w:pPr>
              <w:pStyle w:val="a5"/>
              <w:autoSpaceDE w:val="0"/>
              <w:autoSpaceDN w:val="0"/>
              <w:adjustRightInd w:val="0"/>
              <w:spacing w:after="0" w:line="240" w:lineRule="auto"/>
              <w:ind w:left="0"/>
              <w:jc w:val="both"/>
              <w:rPr>
                <w:rFonts w:ascii="Times New Roman" w:hAnsi="Times New Roman"/>
                <w:sz w:val="24"/>
                <w:szCs w:val="24"/>
              </w:rPr>
            </w:pPr>
            <w:r w:rsidRPr="000057D3">
              <w:rPr>
                <w:rFonts w:ascii="Times New Roman" w:hAnsi="Times New Roman"/>
                <w:sz w:val="24"/>
                <w:szCs w:val="24"/>
              </w:rPr>
              <w:t>+</w:t>
            </w:r>
          </w:p>
          <w:p w:rsidR="00B2228A" w:rsidRPr="000057D3" w:rsidRDefault="00B2228A" w:rsidP="002E16D1">
            <w:pPr>
              <w:pStyle w:val="a5"/>
              <w:autoSpaceDE w:val="0"/>
              <w:autoSpaceDN w:val="0"/>
              <w:adjustRightInd w:val="0"/>
              <w:spacing w:after="0" w:line="240" w:lineRule="auto"/>
              <w:ind w:left="0"/>
              <w:jc w:val="both"/>
              <w:rPr>
                <w:rFonts w:ascii="Times New Roman" w:hAnsi="Times New Roman"/>
                <w:sz w:val="24"/>
                <w:szCs w:val="24"/>
              </w:rPr>
            </w:pPr>
          </w:p>
          <w:p w:rsidR="00B2228A" w:rsidRPr="000057D3" w:rsidRDefault="00B2228A" w:rsidP="002E16D1">
            <w:pPr>
              <w:pStyle w:val="a5"/>
              <w:autoSpaceDE w:val="0"/>
              <w:autoSpaceDN w:val="0"/>
              <w:adjustRightInd w:val="0"/>
              <w:spacing w:after="0" w:line="240" w:lineRule="auto"/>
              <w:ind w:left="0"/>
              <w:jc w:val="both"/>
              <w:rPr>
                <w:rFonts w:ascii="Times New Roman" w:hAnsi="Times New Roman"/>
                <w:sz w:val="24"/>
                <w:szCs w:val="24"/>
              </w:rPr>
            </w:pPr>
            <w:r w:rsidRPr="000057D3">
              <w:rPr>
                <w:rFonts w:ascii="Times New Roman" w:hAnsi="Times New Roman"/>
                <w:sz w:val="24"/>
                <w:szCs w:val="24"/>
              </w:rPr>
              <w:t>+</w:t>
            </w:r>
          </w:p>
        </w:tc>
        <w:tc>
          <w:tcPr>
            <w:tcW w:w="567" w:type="dxa"/>
          </w:tcPr>
          <w:p w:rsidR="00B2228A" w:rsidRPr="000057D3" w:rsidRDefault="00B2228A" w:rsidP="002E16D1">
            <w:pPr>
              <w:pStyle w:val="a5"/>
              <w:autoSpaceDE w:val="0"/>
              <w:autoSpaceDN w:val="0"/>
              <w:adjustRightInd w:val="0"/>
              <w:spacing w:after="0" w:line="240" w:lineRule="auto"/>
              <w:ind w:left="0"/>
              <w:jc w:val="both"/>
              <w:rPr>
                <w:rFonts w:ascii="Times New Roman" w:hAnsi="Times New Roman"/>
                <w:sz w:val="24"/>
                <w:szCs w:val="24"/>
              </w:rPr>
            </w:pPr>
          </w:p>
        </w:tc>
        <w:tc>
          <w:tcPr>
            <w:tcW w:w="1984" w:type="dxa"/>
          </w:tcPr>
          <w:p w:rsidR="00B2228A" w:rsidRPr="000057D3" w:rsidRDefault="00B2228A" w:rsidP="002E16D1">
            <w:pPr>
              <w:pStyle w:val="a5"/>
              <w:autoSpaceDE w:val="0"/>
              <w:autoSpaceDN w:val="0"/>
              <w:adjustRightInd w:val="0"/>
              <w:spacing w:after="0" w:line="240" w:lineRule="auto"/>
              <w:ind w:left="0"/>
              <w:jc w:val="both"/>
              <w:rPr>
                <w:rFonts w:ascii="Times New Roman" w:hAnsi="Times New Roman"/>
                <w:sz w:val="24"/>
                <w:szCs w:val="24"/>
              </w:rPr>
            </w:pPr>
          </w:p>
        </w:tc>
      </w:tr>
      <w:tr w:rsidR="00B2228A" w:rsidRPr="000057D3" w:rsidTr="00B2228A">
        <w:tc>
          <w:tcPr>
            <w:tcW w:w="6521" w:type="dxa"/>
          </w:tcPr>
          <w:p w:rsidR="00B2228A" w:rsidRPr="000057D3" w:rsidRDefault="00B2228A" w:rsidP="002E16D1">
            <w:pPr>
              <w:pStyle w:val="a5"/>
              <w:autoSpaceDE w:val="0"/>
              <w:autoSpaceDN w:val="0"/>
              <w:adjustRightInd w:val="0"/>
              <w:spacing w:after="0" w:line="240" w:lineRule="auto"/>
              <w:ind w:left="0"/>
              <w:jc w:val="both"/>
              <w:rPr>
                <w:rFonts w:ascii="Times New Roman" w:hAnsi="Times New Roman"/>
                <w:sz w:val="24"/>
                <w:szCs w:val="24"/>
              </w:rPr>
            </w:pPr>
            <w:r w:rsidRPr="000057D3">
              <w:rPr>
                <w:rFonts w:ascii="Times New Roman" w:hAnsi="Times New Roman"/>
                <w:sz w:val="24"/>
                <w:szCs w:val="24"/>
              </w:rPr>
              <w:t>Режим работы образовательного учреждения:</w:t>
            </w:r>
          </w:p>
          <w:p w:rsidR="00B2228A" w:rsidRPr="000057D3" w:rsidRDefault="00B2228A" w:rsidP="002E16D1">
            <w:pPr>
              <w:pStyle w:val="a5"/>
              <w:autoSpaceDE w:val="0"/>
              <w:autoSpaceDN w:val="0"/>
              <w:adjustRightInd w:val="0"/>
              <w:spacing w:after="0" w:line="240" w:lineRule="auto"/>
              <w:ind w:left="0"/>
              <w:jc w:val="both"/>
              <w:rPr>
                <w:rFonts w:ascii="Times New Roman" w:hAnsi="Times New Roman"/>
                <w:sz w:val="24"/>
                <w:szCs w:val="24"/>
              </w:rPr>
            </w:pPr>
            <w:r w:rsidRPr="000057D3">
              <w:rPr>
                <w:rFonts w:ascii="Times New Roman" w:hAnsi="Times New Roman"/>
                <w:sz w:val="24"/>
                <w:szCs w:val="24"/>
              </w:rPr>
              <w:t>- 45-минутный перерыв между аудиторной и внеурочной деятельностью;</w:t>
            </w:r>
          </w:p>
          <w:p w:rsidR="00B2228A" w:rsidRPr="000057D3" w:rsidRDefault="00B2228A" w:rsidP="002E16D1">
            <w:pPr>
              <w:pStyle w:val="a5"/>
              <w:autoSpaceDE w:val="0"/>
              <w:autoSpaceDN w:val="0"/>
              <w:adjustRightInd w:val="0"/>
              <w:spacing w:after="0" w:line="240" w:lineRule="auto"/>
              <w:ind w:left="0"/>
              <w:jc w:val="both"/>
              <w:rPr>
                <w:rFonts w:ascii="Times New Roman" w:hAnsi="Times New Roman"/>
                <w:sz w:val="24"/>
                <w:szCs w:val="24"/>
              </w:rPr>
            </w:pPr>
            <w:r w:rsidRPr="000057D3">
              <w:rPr>
                <w:rFonts w:ascii="Times New Roman" w:hAnsi="Times New Roman"/>
                <w:sz w:val="24"/>
                <w:szCs w:val="24"/>
              </w:rPr>
              <w:t>- продолжительность маленьких (10 минут) и больших (2 перемены по 20 минут; 1 перемена по 30 минут)</w:t>
            </w:r>
          </w:p>
          <w:p w:rsidR="00B2228A" w:rsidRPr="000057D3" w:rsidRDefault="00B2228A" w:rsidP="002E16D1">
            <w:pPr>
              <w:pStyle w:val="a5"/>
              <w:autoSpaceDE w:val="0"/>
              <w:autoSpaceDN w:val="0"/>
              <w:adjustRightInd w:val="0"/>
              <w:spacing w:after="0" w:line="240" w:lineRule="auto"/>
              <w:ind w:left="0"/>
              <w:jc w:val="both"/>
              <w:rPr>
                <w:rFonts w:ascii="Times New Roman" w:hAnsi="Times New Roman"/>
                <w:sz w:val="24"/>
                <w:szCs w:val="24"/>
              </w:rPr>
            </w:pPr>
            <w:r w:rsidRPr="000057D3">
              <w:rPr>
                <w:rFonts w:ascii="Times New Roman" w:hAnsi="Times New Roman"/>
                <w:sz w:val="24"/>
                <w:szCs w:val="24"/>
              </w:rPr>
              <w:t>- 6-дневная неделя (кроме 1 класса)</w:t>
            </w:r>
          </w:p>
          <w:p w:rsidR="00B2228A" w:rsidRPr="000057D3" w:rsidRDefault="00B2228A" w:rsidP="002E16D1">
            <w:pPr>
              <w:pStyle w:val="a5"/>
              <w:autoSpaceDE w:val="0"/>
              <w:autoSpaceDN w:val="0"/>
              <w:adjustRightInd w:val="0"/>
              <w:spacing w:after="0" w:line="240" w:lineRule="auto"/>
              <w:ind w:left="0"/>
              <w:jc w:val="both"/>
              <w:rPr>
                <w:rFonts w:ascii="Times New Roman" w:hAnsi="Times New Roman"/>
                <w:sz w:val="24"/>
                <w:szCs w:val="24"/>
              </w:rPr>
            </w:pPr>
            <w:r w:rsidRPr="000057D3">
              <w:rPr>
                <w:rFonts w:ascii="Times New Roman" w:hAnsi="Times New Roman"/>
                <w:sz w:val="24"/>
                <w:szCs w:val="24"/>
              </w:rPr>
              <w:t>- обучение 1,4,5,9,11 классов в первую смену</w:t>
            </w:r>
          </w:p>
        </w:tc>
        <w:tc>
          <w:tcPr>
            <w:tcW w:w="567" w:type="dxa"/>
          </w:tcPr>
          <w:p w:rsidR="00B2228A" w:rsidRPr="000057D3" w:rsidRDefault="00B2228A" w:rsidP="002E16D1">
            <w:pPr>
              <w:pStyle w:val="a5"/>
              <w:autoSpaceDE w:val="0"/>
              <w:autoSpaceDN w:val="0"/>
              <w:adjustRightInd w:val="0"/>
              <w:spacing w:after="0" w:line="240" w:lineRule="auto"/>
              <w:ind w:left="0"/>
              <w:jc w:val="both"/>
              <w:rPr>
                <w:rFonts w:ascii="Times New Roman" w:hAnsi="Times New Roman"/>
                <w:sz w:val="24"/>
                <w:szCs w:val="24"/>
              </w:rPr>
            </w:pPr>
          </w:p>
          <w:p w:rsidR="00B2228A" w:rsidRPr="000057D3" w:rsidRDefault="00B2228A" w:rsidP="002E16D1">
            <w:pPr>
              <w:pStyle w:val="a5"/>
              <w:autoSpaceDE w:val="0"/>
              <w:autoSpaceDN w:val="0"/>
              <w:adjustRightInd w:val="0"/>
              <w:spacing w:after="0" w:line="240" w:lineRule="auto"/>
              <w:ind w:left="0"/>
              <w:jc w:val="both"/>
              <w:rPr>
                <w:rFonts w:ascii="Times New Roman" w:hAnsi="Times New Roman"/>
                <w:sz w:val="24"/>
                <w:szCs w:val="24"/>
              </w:rPr>
            </w:pPr>
            <w:r w:rsidRPr="000057D3">
              <w:rPr>
                <w:rFonts w:ascii="Times New Roman" w:hAnsi="Times New Roman"/>
                <w:sz w:val="24"/>
                <w:szCs w:val="24"/>
              </w:rPr>
              <w:t>+</w:t>
            </w:r>
          </w:p>
          <w:p w:rsidR="00B2228A" w:rsidRPr="000057D3" w:rsidRDefault="00B2228A" w:rsidP="002E16D1">
            <w:pPr>
              <w:pStyle w:val="a5"/>
              <w:autoSpaceDE w:val="0"/>
              <w:autoSpaceDN w:val="0"/>
              <w:adjustRightInd w:val="0"/>
              <w:spacing w:after="0" w:line="240" w:lineRule="auto"/>
              <w:ind w:left="0"/>
              <w:jc w:val="both"/>
              <w:rPr>
                <w:rFonts w:ascii="Times New Roman" w:hAnsi="Times New Roman"/>
                <w:sz w:val="24"/>
                <w:szCs w:val="24"/>
              </w:rPr>
            </w:pPr>
          </w:p>
          <w:p w:rsidR="00B2228A" w:rsidRPr="000057D3" w:rsidRDefault="00B2228A" w:rsidP="002E16D1">
            <w:pPr>
              <w:pStyle w:val="a5"/>
              <w:autoSpaceDE w:val="0"/>
              <w:autoSpaceDN w:val="0"/>
              <w:adjustRightInd w:val="0"/>
              <w:spacing w:after="0" w:line="240" w:lineRule="auto"/>
              <w:ind w:left="0"/>
              <w:jc w:val="both"/>
              <w:rPr>
                <w:rFonts w:ascii="Times New Roman" w:hAnsi="Times New Roman"/>
                <w:sz w:val="24"/>
                <w:szCs w:val="24"/>
              </w:rPr>
            </w:pPr>
            <w:r w:rsidRPr="000057D3">
              <w:rPr>
                <w:rFonts w:ascii="Times New Roman" w:hAnsi="Times New Roman"/>
                <w:sz w:val="24"/>
                <w:szCs w:val="24"/>
              </w:rPr>
              <w:t>+</w:t>
            </w:r>
          </w:p>
          <w:p w:rsidR="00B2228A" w:rsidRPr="000057D3" w:rsidRDefault="00B2228A" w:rsidP="002E16D1">
            <w:pPr>
              <w:pStyle w:val="a5"/>
              <w:autoSpaceDE w:val="0"/>
              <w:autoSpaceDN w:val="0"/>
              <w:adjustRightInd w:val="0"/>
              <w:spacing w:after="0" w:line="240" w:lineRule="auto"/>
              <w:ind w:left="0"/>
              <w:jc w:val="both"/>
              <w:rPr>
                <w:rFonts w:ascii="Times New Roman" w:hAnsi="Times New Roman"/>
                <w:sz w:val="24"/>
                <w:szCs w:val="24"/>
              </w:rPr>
            </w:pPr>
          </w:p>
          <w:p w:rsidR="00B2228A" w:rsidRPr="000057D3" w:rsidRDefault="00B2228A" w:rsidP="002E16D1">
            <w:pPr>
              <w:pStyle w:val="a5"/>
              <w:autoSpaceDE w:val="0"/>
              <w:autoSpaceDN w:val="0"/>
              <w:adjustRightInd w:val="0"/>
              <w:spacing w:after="0" w:line="240" w:lineRule="auto"/>
              <w:ind w:left="0"/>
              <w:jc w:val="both"/>
              <w:rPr>
                <w:rFonts w:ascii="Times New Roman" w:hAnsi="Times New Roman"/>
                <w:sz w:val="24"/>
                <w:szCs w:val="24"/>
              </w:rPr>
            </w:pPr>
            <w:r w:rsidRPr="000057D3">
              <w:rPr>
                <w:rFonts w:ascii="Times New Roman" w:hAnsi="Times New Roman"/>
                <w:sz w:val="24"/>
                <w:szCs w:val="24"/>
              </w:rPr>
              <w:t>+</w:t>
            </w:r>
          </w:p>
          <w:p w:rsidR="00B2228A" w:rsidRPr="000057D3" w:rsidRDefault="00B2228A" w:rsidP="002E16D1">
            <w:pPr>
              <w:pStyle w:val="a5"/>
              <w:autoSpaceDE w:val="0"/>
              <w:autoSpaceDN w:val="0"/>
              <w:adjustRightInd w:val="0"/>
              <w:spacing w:after="0" w:line="240" w:lineRule="auto"/>
              <w:ind w:left="0"/>
              <w:jc w:val="both"/>
              <w:rPr>
                <w:rFonts w:ascii="Times New Roman" w:hAnsi="Times New Roman"/>
                <w:sz w:val="24"/>
                <w:szCs w:val="24"/>
              </w:rPr>
            </w:pPr>
            <w:r w:rsidRPr="000057D3">
              <w:rPr>
                <w:rFonts w:ascii="Times New Roman" w:hAnsi="Times New Roman"/>
                <w:sz w:val="24"/>
                <w:szCs w:val="24"/>
              </w:rPr>
              <w:t>+</w:t>
            </w:r>
          </w:p>
        </w:tc>
        <w:tc>
          <w:tcPr>
            <w:tcW w:w="567" w:type="dxa"/>
          </w:tcPr>
          <w:p w:rsidR="00B2228A" w:rsidRPr="000057D3" w:rsidRDefault="00B2228A" w:rsidP="002E16D1">
            <w:pPr>
              <w:pStyle w:val="a5"/>
              <w:autoSpaceDE w:val="0"/>
              <w:autoSpaceDN w:val="0"/>
              <w:adjustRightInd w:val="0"/>
              <w:spacing w:after="0" w:line="240" w:lineRule="auto"/>
              <w:ind w:left="0"/>
              <w:jc w:val="both"/>
              <w:rPr>
                <w:rFonts w:ascii="Times New Roman" w:hAnsi="Times New Roman"/>
                <w:sz w:val="24"/>
                <w:szCs w:val="24"/>
              </w:rPr>
            </w:pPr>
          </w:p>
        </w:tc>
        <w:tc>
          <w:tcPr>
            <w:tcW w:w="1984" w:type="dxa"/>
          </w:tcPr>
          <w:p w:rsidR="00B2228A" w:rsidRPr="000057D3" w:rsidRDefault="00B2228A" w:rsidP="002E16D1">
            <w:pPr>
              <w:pStyle w:val="a5"/>
              <w:autoSpaceDE w:val="0"/>
              <w:autoSpaceDN w:val="0"/>
              <w:adjustRightInd w:val="0"/>
              <w:spacing w:after="0" w:line="240" w:lineRule="auto"/>
              <w:ind w:left="0"/>
              <w:jc w:val="both"/>
              <w:rPr>
                <w:rFonts w:ascii="Times New Roman" w:hAnsi="Times New Roman"/>
                <w:sz w:val="24"/>
                <w:szCs w:val="24"/>
              </w:rPr>
            </w:pPr>
          </w:p>
        </w:tc>
      </w:tr>
      <w:tr w:rsidR="00B2228A" w:rsidRPr="000057D3" w:rsidTr="00B2228A">
        <w:tc>
          <w:tcPr>
            <w:tcW w:w="6521" w:type="dxa"/>
          </w:tcPr>
          <w:p w:rsidR="00B2228A" w:rsidRPr="000057D3" w:rsidRDefault="00B2228A" w:rsidP="002E16D1">
            <w:pPr>
              <w:pStyle w:val="a5"/>
              <w:autoSpaceDE w:val="0"/>
              <w:autoSpaceDN w:val="0"/>
              <w:adjustRightInd w:val="0"/>
              <w:spacing w:after="0" w:line="240" w:lineRule="auto"/>
              <w:ind w:left="0"/>
              <w:jc w:val="both"/>
              <w:rPr>
                <w:rFonts w:ascii="Times New Roman" w:hAnsi="Times New Roman"/>
                <w:sz w:val="24"/>
                <w:szCs w:val="24"/>
              </w:rPr>
            </w:pPr>
            <w:r w:rsidRPr="000057D3">
              <w:rPr>
                <w:rFonts w:ascii="Times New Roman" w:hAnsi="Times New Roman"/>
                <w:sz w:val="24"/>
                <w:szCs w:val="24"/>
              </w:rPr>
              <w:t>Организация деятельности в первом классе:</w:t>
            </w:r>
          </w:p>
          <w:p w:rsidR="00B2228A" w:rsidRPr="000057D3" w:rsidRDefault="00B2228A" w:rsidP="002E16D1">
            <w:pPr>
              <w:pStyle w:val="a5"/>
              <w:autoSpaceDE w:val="0"/>
              <w:autoSpaceDN w:val="0"/>
              <w:adjustRightInd w:val="0"/>
              <w:spacing w:after="0" w:line="240" w:lineRule="auto"/>
              <w:ind w:left="0"/>
              <w:jc w:val="both"/>
              <w:rPr>
                <w:rFonts w:ascii="Times New Roman" w:hAnsi="Times New Roman"/>
                <w:sz w:val="24"/>
                <w:szCs w:val="24"/>
              </w:rPr>
            </w:pPr>
            <w:r w:rsidRPr="000057D3">
              <w:rPr>
                <w:rFonts w:ascii="Times New Roman" w:hAnsi="Times New Roman"/>
                <w:sz w:val="24"/>
                <w:szCs w:val="24"/>
              </w:rPr>
              <w:t>- ступенчатое построение режима обучения</w:t>
            </w:r>
          </w:p>
          <w:p w:rsidR="00B2228A" w:rsidRPr="000057D3" w:rsidRDefault="00B2228A" w:rsidP="002E16D1">
            <w:pPr>
              <w:pStyle w:val="a5"/>
              <w:autoSpaceDE w:val="0"/>
              <w:autoSpaceDN w:val="0"/>
              <w:adjustRightInd w:val="0"/>
              <w:spacing w:after="0" w:line="240" w:lineRule="auto"/>
              <w:ind w:left="0"/>
              <w:jc w:val="both"/>
              <w:rPr>
                <w:rFonts w:ascii="Times New Roman" w:hAnsi="Times New Roman"/>
                <w:sz w:val="24"/>
                <w:szCs w:val="24"/>
              </w:rPr>
            </w:pPr>
            <w:r w:rsidRPr="000057D3">
              <w:rPr>
                <w:rFonts w:ascii="Times New Roman" w:hAnsi="Times New Roman"/>
                <w:sz w:val="24"/>
                <w:szCs w:val="24"/>
              </w:rPr>
              <w:t>- 5 – дневная неделя</w:t>
            </w:r>
          </w:p>
          <w:p w:rsidR="00B2228A" w:rsidRPr="000057D3" w:rsidRDefault="00B2228A" w:rsidP="002E16D1">
            <w:pPr>
              <w:pStyle w:val="a5"/>
              <w:autoSpaceDE w:val="0"/>
              <w:autoSpaceDN w:val="0"/>
              <w:adjustRightInd w:val="0"/>
              <w:spacing w:after="0" w:line="240" w:lineRule="auto"/>
              <w:ind w:left="0"/>
              <w:jc w:val="both"/>
              <w:rPr>
                <w:rFonts w:ascii="Times New Roman" w:hAnsi="Times New Roman"/>
                <w:sz w:val="24"/>
                <w:szCs w:val="24"/>
              </w:rPr>
            </w:pPr>
            <w:r w:rsidRPr="000057D3">
              <w:rPr>
                <w:rFonts w:ascii="Times New Roman" w:hAnsi="Times New Roman"/>
                <w:sz w:val="24"/>
                <w:szCs w:val="24"/>
              </w:rPr>
              <w:t>- динамическая пауза (40 минут)</w:t>
            </w:r>
          </w:p>
          <w:p w:rsidR="00B2228A" w:rsidRPr="000057D3" w:rsidRDefault="00B2228A" w:rsidP="002E16D1">
            <w:pPr>
              <w:pStyle w:val="a5"/>
              <w:autoSpaceDE w:val="0"/>
              <w:autoSpaceDN w:val="0"/>
              <w:adjustRightInd w:val="0"/>
              <w:spacing w:after="0" w:line="240" w:lineRule="auto"/>
              <w:ind w:left="0"/>
              <w:jc w:val="both"/>
              <w:rPr>
                <w:rFonts w:ascii="Times New Roman" w:hAnsi="Times New Roman"/>
                <w:sz w:val="24"/>
                <w:szCs w:val="24"/>
              </w:rPr>
            </w:pPr>
            <w:r w:rsidRPr="000057D3">
              <w:rPr>
                <w:rFonts w:ascii="Times New Roman" w:hAnsi="Times New Roman"/>
                <w:sz w:val="24"/>
                <w:szCs w:val="24"/>
              </w:rPr>
              <w:t>- дополнительные каникулы</w:t>
            </w:r>
          </w:p>
          <w:p w:rsidR="00B2228A" w:rsidRPr="000057D3" w:rsidRDefault="00B2228A" w:rsidP="002E16D1">
            <w:pPr>
              <w:pStyle w:val="a5"/>
              <w:autoSpaceDE w:val="0"/>
              <w:autoSpaceDN w:val="0"/>
              <w:adjustRightInd w:val="0"/>
              <w:spacing w:after="0" w:line="240" w:lineRule="auto"/>
              <w:ind w:left="0"/>
              <w:jc w:val="both"/>
              <w:rPr>
                <w:rFonts w:ascii="Times New Roman" w:hAnsi="Times New Roman"/>
                <w:sz w:val="24"/>
                <w:szCs w:val="24"/>
              </w:rPr>
            </w:pPr>
            <w:r w:rsidRPr="000057D3">
              <w:rPr>
                <w:rFonts w:ascii="Times New Roman" w:hAnsi="Times New Roman"/>
                <w:sz w:val="24"/>
                <w:szCs w:val="24"/>
              </w:rPr>
              <w:t>- безотметочное обучение</w:t>
            </w:r>
          </w:p>
          <w:p w:rsidR="00B2228A" w:rsidRPr="000057D3" w:rsidRDefault="00B2228A" w:rsidP="002E16D1">
            <w:pPr>
              <w:pStyle w:val="a5"/>
              <w:autoSpaceDE w:val="0"/>
              <w:autoSpaceDN w:val="0"/>
              <w:adjustRightInd w:val="0"/>
              <w:spacing w:after="0" w:line="240" w:lineRule="auto"/>
              <w:ind w:left="0"/>
              <w:jc w:val="both"/>
              <w:rPr>
                <w:rFonts w:ascii="Times New Roman" w:hAnsi="Times New Roman"/>
                <w:sz w:val="24"/>
                <w:szCs w:val="24"/>
              </w:rPr>
            </w:pPr>
            <w:r w:rsidRPr="000057D3">
              <w:rPr>
                <w:rFonts w:ascii="Times New Roman" w:hAnsi="Times New Roman"/>
                <w:sz w:val="24"/>
                <w:szCs w:val="24"/>
              </w:rPr>
              <w:t>- продолжительность нахождения в школе и выполнение домашних заданий (4,5 часа)</w:t>
            </w:r>
          </w:p>
        </w:tc>
        <w:tc>
          <w:tcPr>
            <w:tcW w:w="567" w:type="dxa"/>
          </w:tcPr>
          <w:p w:rsidR="00B2228A" w:rsidRPr="000057D3" w:rsidRDefault="00B2228A" w:rsidP="002E16D1">
            <w:pPr>
              <w:pStyle w:val="a5"/>
              <w:autoSpaceDE w:val="0"/>
              <w:autoSpaceDN w:val="0"/>
              <w:adjustRightInd w:val="0"/>
              <w:spacing w:after="0" w:line="240" w:lineRule="auto"/>
              <w:ind w:left="0"/>
              <w:jc w:val="both"/>
              <w:rPr>
                <w:rFonts w:ascii="Times New Roman" w:hAnsi="Times New Roman"/>
                <w:sz w:val="24"/>
                <w:szCs w:val="24"/>
              </w:rPr>
            </w:pPr>
          </w:p>
        </w:tc>
        <w:tc>
          <w:tcPr>
            <w:tcW w:w="567" w:type="dxa"/>
          </w:tcPr>
          <w:p w:rsidR="00B2228A" w:rsidRPr="000057D3" w:rsidRDefault="00B2228A" w:rsidP="002E16D1">
            <w:pPr>
              <w:pStyle w:val="a5"/>
              <w:autoSpaceDE w:val="0"/>
              <w:autoSpaceDN w:val="0"/>
              <w:adjustRightInd w:val="0"/>
              <w:spacing w:after="0" w:line="240" w:lineRule="auto"/>
              <w:ind w:left="0"/>
              <w:jc w:val="both"/>
              <w:rPr>
                <w:rFonts w:ascii="Times New Roman" w:hAnsi="Times New Roman"/>
                <w:sz w:val="24"/>
                <w:szCs w:val="24"/>
              </w:rPr>
            </w:pPr>
          </w:p>
        </w:tc>
        <w:tc>
          <w:tcPr>
            <w:tcW w:w="1984" w:type="dxa"/>
          </w:tcPr>
          <w:p w:rsidR="00B2228A" w:rsidRPr="000057D3" w:rsidRDefault="00B2228A" w:rsidP="002E16D1">
            <w:pPr>
              <w:pStyle w:val="a5"/>
              <w:autoSpaceDE w:val="0"/>
              <w:autoSpaceDN w:val="0"/>
              <w:adjustRightInd w:val="0"/>
              <w:spacing w:after="0" w:line="240" w:lineRule="auto"/>
              <w:ind w:left="0"/>
              <w:jc w:val="both"/>
              <w:rPr>
                <w:rFonts w:ascii="Times New Roman" w:hAnsi="Times New Roman"/>
                <w:sz w:val="24"/>
                <w:szCs w:val="24"/>
              </w:rPr>
            </w:pPr>
          </w:p>
          <w:p w:rsidR="00B2228A" w:rsidRPr="000057D3" w:rsidRDefault="00B2228A" w:rsidP="002E16D1">
            <w:pPr>
              <w:pStyle w:val="a5"/>
              <w:autoSpaceDE w:val="0"/>
              <w:autoSpaceDN w:val="0"/>
              <w:adjustRightInd w:val="0"/>
              <w:spacing w:after="0" w:line="240" w:lineRule="auto"/>
              <w:ind w:left="0"/>
              <w:jc w:val="both"/>
              <w:rPr>
                <w:rFonts w:ascii="Times New Roman" w:hAnsi="Times New Roman"/>
                <w:sz w:val="24"/>
                <w:szCs w:val="24"/>
              </w:rPr>
            </w:pPr>
          </w:p>
          <w:p w:rsidR="00B2228A" w:rsidRPr="000057D3" w:rsidRDefault="00B2228A" w:rsidP="002E16D1">
            <w:pPr>
              <w:pStyle w:val="a5"/>
              <w:autoSpaceDE w:val="0"/>
              <w:autoSpaceDN w:val="0"/>
              <w:adjustRightInd w:val="0"/>
              <w:spacing w:after="0" w:line="240" w:lineRule="auto"/>
              <w:ind w:left="0"/>
              <w:jc w:val="both"/>
              <w:rPr>
                <w:rFonts w:ascii="Times New Roman" w:hAnsi="Times New Roman"/>
                <w:sz w:val="24"/>
                <w:szCs w:val="24"/>
              </w:rPr>
            </w:pPr>
          </w:p>
          <w:p w:rsidR="00B2228A" w:rsidRPr="000057D3" w:rsidRDefault="00B2228A" w:rsidP="002E16D1">
            <w:pPr>
              <w:pStyle w:val="a5"/>
              <w:autoSpaceDE w:val="0"/>
              <w:autoSpaceDN w:val="0"/>
              <w:adjustRightInd w:val="0"/>
              <w:spacing w:after="0" w:line="240" w:lineRule="auto"/>
              <w:ind w:left="0"/>
              <w:jc w:val="both"/>
              <w:rPr>
                <w:rFonts w:ascii="Times New Roman" w:hAnsi="Times New Roman"/>
                <w:sz w:val="24"/>
                <w:szCs w:val="24"/>
              </w:rPr>
            </w:pPr>
          </w:p>
          <w:p w:rsidR="00B2228A" w:rsidRPr="000057D3" w:rsidRDefault="00B2228A" w:rsidP="002E16D1">
            <w:pPr>
              <w:pStyle w:val="a5"/>
              <w:autoSpaceDE w:val="0"/>
              <w:autoSpaceDN w:val="0"/>
              <w:adjustRightInd w:val="0"/>
              <w:spacing w:after="0" w:line="240" w:lineRule="auto"/>
              <w:ind w:left="0"/>
              <w:jc w:val="both"/>
              <w:rPr>
                <w:rFonts w:ascii="Times New Roman" w:hAnsi="Times New Roman"/>
                <w:sz w:val="24"/>
                <w:szCs w:val="24"/>
              </w:rPr>
            </w:pPr>
          </w:p>
          <w:p w:rsidR="00B2228A" w:rsidRPr="000057D3" w:rsidRDefault="00B2228A" w:rsidP="002E16D1">
            <w:pPr>
              <w:pStyle w:val="a5"/>
              <w:autoSpaceDE w:val="0"/>
              <w:autoSpaceDN w:val="0"/>
              <w:adjustRightInd w:val="0"/>
              <w:spacing w:after="0" w:line="240" w:lineRule="auto"/>
              <w:ind w:left="0"/>
              <w:jc w:val="both"/>
              <w:rPr>
                <w:rFonts w:ascii="Times New Roman" w:hAnsi="Times New Roman"/>
                <w:sz w:val="24"/>
                <w:szCs w:val="24"/>
              </w:rPr>
            </w:pPr>
          </w:p>
          <w:p w:rsidR="00B2228A" w:rsidRPr="000057D3" w:rsidRDefault="00B2228A" w:rsidP="002E16D1">
            <w:pPr>
              <w:pStyle w:val="a5"/>
              <w:autoSpaceDE w:val="0"/>
              <w:autoSpaceDN w:val="0"/>
              <w:adjustRightInd w:val="0"/>
              <w:spacing w:after="0" w:line="240" w:lineRule="auto"/>
              <w:ind w:left="0"/>
              <w:jc w:val="both"/>
              <w:rPr>
                <w:rFonts w:ascii="Times New Roman" w:hAnsi="Times New Roman"/>
                <w:sz w:val="24"/>
                <w:szCs w:val="24"/>
              </w:rPr>
            </w:pPr>
            <w:r w:rsidRPr="000057D3">
              <w:rPr>
                <w:rFonts w:ascii="Times New Roman" w:hAnsi="Times New Roman"/>
                <w:sz w:val="24"/>
                <w:szCs w:val="24"/>
              </w:rPr>
              <w:t>6 часов 40 минут</w:t>
            </w:r>
          </w:p>
        </w:tc>
      </w:tr>
      <w:tr w:rsidR="00B2228A" w:rsidRPr="000057D3" w:rsidTr="00B2228A">
        <w:tc>
          <w:tcPr>
            <w:tcW w:w="6521" w:type="dxa"/>
          </w:tcPr>
          <w:p w:rsidR="00B2228A" w:rsidRPr="000057D3" w:rsidRDefault="00B2228A" w:rsidP="002E16D1">
            <w:pPr>
              <w:pStyle w:val="a5"/>
              <w:autoSpaceDE w:val="0"/>
              <w:autoSpaceDN w:val="0"/>
              <w:adjustRightInd w:val="0"/>
              <w:spacing w:after="0" w:line="240" w:lineRule="auto"/>
              <w:ind w:left="0"/>
              <w:jc w:val="both"/>
              <w:rPr>
                <w:rFonts w:ascii="Times New Roman" w:hAnsi="Times New Roman"/>
                <w:sz w:val="24"/>
                <w:szCs w:val="24"/>
              </w:rPr>
            </w:pPr>
            <w:r w:rsidRPr="000057D3">
              <w:rPr>
                <w:rFonts w:ascii="Times New Roman" w:hAnsi="Times New Roman"/>
                <w:sz w:val="24"/>
                <w:szCs w:val="24"/>
              </w:rPr>
              <w:t>Продолжительность времени на выполнение домашних заданий</w:t>
            </w:r>
          </w:p>
        </w:tc>
        <w:tc>
          <w:tcPr>
            <w:tcW w:w="567" w:type="dxa"/>
          </w:tcPr>
          <w:p w:rsidR="00B2228A" w:rsidRPr="000057D3" w:rsidRDefault="00B2228A" w:rsidP="002E16D1">
            <w:pPr>
              <w:pStyle w:val="a5"/>
              <w:autoSpaceDE w:val="0"/>
              <w:autoSpaceDN w:val="0"/>
              <w:adjustRightInd w:val="0"/>
              <w:spacing w:after="0" w:line="240" w:lineRule="auto"/>
              <w:ind w:left="0"/>
              <w:jc w:val="both"/>
              <w:rPr>
                <w:rFonts w:ascii="Times New Roman" w:hAnsi="Times New Roman"/>
                <w:sz w:val="24"/>
                <w:szCs w:val="24"/>
              </w:rPr>
            </w:pPr>
            <w:r w:rsidRPr="000057D3">
              <w:rPr>
                <w:rFonts w:ascii="Times New Roman" w:hAnsi="Times New Roman"/>
                <w:sz w:val="24"/>
                <w:szCs w:val="24"/>
              </w:rPr>
              <w:t>+</w:t>
            </w:r>
          </w:p>
        </w:tc>
        <w:tc>
          <w:tcPr>
            <w:tcW w:w="567" w:type="dxa"/>
          </w:tcPr>
          <w:p w:rsidR="00B2228A" w:rsidRPr="000057D3" w:rsidRDefault="00B2228A" w:rsidP="002E16D1">
            <w:pPr>
              <w:pStyle w:val="a5"/>
              <w:autoSpaceDE w:val="0"/>
              <w:autoSpaceDN w:val="0"/>
              <w:adjustRightInd w:val="0"/>
              <w:spacing w:after="0" w:line="240" w:lineRule="auto"/>
              <w:ind w:left="0"/>
              <w:jc w:val="both"/>
              <w:rPr>
                <w:rFonts w:ascii="Times New Roman" w:hAnsi="Times New Roman"/>
                <w:sz w:val="24"/>
                <w:szCs w:val="24"/>
              </w:rPr>
            </w:pPr>
          </w:p>
        </w:tc>
        <w:tc>
          <w:tcPr>
            <w:tcW w:w="1984" w:type="dxa"/>
          </w:tcPr>
          <w:p w:rsidR="00B2228A" w:rsidRPr="000057D3" w:rsidRDefault="00B2228A" w:rsidP="002E16D1">
            <w:pPr>
              <w:pStyle w:val="a5"/>
              <w:autoSpaceDE w:val="0"/>
              <w:autoSpaceDN w:val="0"/>
              <w:adjustRightInd w:val="0"/>
              <w:spacing w:after="0" w:line="240" w:lineRule="auto"/>
              <w:ind w:left="0"/>
              <w:jc w:val="both"/>
              <w:rPr>
                <w:rFonts w:ascii="Times New Roman" w:hAnsi="Times New Roman"/>
                <w:sz w:val="24"/>
                <w:szCs w:val="24"/>
              </w:rPr>
            </w:pPr>
          </w:p>
        </w:tc>
      </w:tr>
      <w:tr w:rsidR="00B2228A" w:rsidRPr="000057D3" w:rsidTr="00B2228A">
        <w:tc>
          <w:tcPr>
            <w:tcW w:w="6521" w:type="dxa"/>
          </w:tcPr>
          <w:p w:rsidR="00B2228A" w:rsidRPr="000057D3" w:rsidRDefault="00B2228A" w:rsidP="002E16D1">
            <w:pPr>
              <w:pStyle w:val="a5"/>
              <w:autoSpaceDE w:val="0"/>
              <w:autoSpaceDN w:val="0"/>
              <w:adjustRightInd w:val="0"/>
              <w:spacing w:after="0" w:line="240" w:lineRule="auto"/>
              <w:ind w:left="0"/>
              <w:jc w:val="both"/>
              <w:rPr>
                <w:rFonts w:ascii="Times New Roman" w:hAnsi="Times New Roman"/>
                <w:sz w:val="24"/>
                <w:szCs w:val="24"/>
              </w:rPr>
            </w:pPr>
            <w:r w:rsidRPr="000057D3">
              <w:rPr>
                <w:rFonts w:ascii="Times New Roman" w:hAnsi="Times New Roman"/>
                <w:sz w:val="24"/>
                <w:szCs w:val="24"/>
              </w:rPr>
              <w:t>Продолжительность сна</w:t>
            </w:r>
          </w:p>
        </w:tc>
        <w:tc>
          <w:tcPr>
            <w:tcW w:w="567" w:type="dxa"/>
          </w:tcPr>
          <w:p w:rsidR="00B2228A" w:rsidRPr="000057D3" w:rsidRDefault="00B2228A" w:rsidP="002E16D1">
            <w:pPr>
              <w:pStyle w:val="a5"/>
              <w:autoSpaceDE w:val="0"/>
              <w:autoSpaceDN w:val="0"/>
              <w:adjustRightInd w:val="0"/>
              <w:spacing w:after="0" w:line="240" w:lineRule="auto"/>
              <w:ind w:left="0"/>
              <w:jc w:val="both"/>
              <w:rPr>
                <w:rFonts w:ascii="Times New Roman" w:hAnsi="Times New Roman"/>
                <w:sz w:val="24"/>
                <w:szCs w:val="24"/>
              </w:rPr>
            </w:pPr>
            <w:r w:rsidRPr="000057D3">
              <w:rPr>
                <w:rFonts w:ascii="Times New Roman" w:hAnsi="Times New Roman"/>
                <w:sz w:val="24"/>
                <w:szCs w:val="24"/>
              </w:rPr>
              <w:t>+</w:t>
            </w:r>
          </w:p>
        </w:tc>
        <w:tc>
          <w:tcPr>
            <w:tcW w:w="567" w:type="dxa"/>
          </w:tcPr>
          <w:p w:rsidR="00B2228A" w:rsidRPr="000057D3" w:rsidRDefault="00B2228A" w:rsidP="002E16D1">
            <w:pPr>
              <w:pStyle w:val="a5"/>
              <w:autoSpaceDE w:val="0"/>
              <w:autoSpaceDN w:val="0"/>
              <w:adjustRightInd w:val="0"/>
              <w:spacing w:after="0" w:line="240" w:lineRule="auto"/>
              <w:ind w:left="0"/>
              <w:jc w:val="both"/>
              <w:rPr>
                <w:rFonts w:ascii="Times New Roman" w:hAnsi="Times New Roman"/>
                <w:sz w:val="24"/>
                <w:szCs w:val="24"/>
              </w:rPr>
            </w:pPr>
          </w:p>
        </w:tc>
        <w:tc>
          <w:tcPr>
            <w:tcW w:w="1984" w:type="dxa"/>
          </w:tcPr>
          <w:p w:rsidR="00B2228A" w:rsidRPr="000057D3" w:rsidRDefault="00B2228A" w:rsidP="002E16D1">
            <w:pPr>
              <w:pStyle w:val="a5"/>
              <w:autoSpaceDE w:val="0"/>
              <w:autoSpaceDN w:val="0"/>
              <w:adjustRightInd w:val="0"/>
              <w:spacing w:after="0" w:line="240" w:lineRule="auto"/>
              <w:ind w:left="0"/>
              <w:jc w:val="both"/>
              <w:rPr>
                <w:rFonts w:ascii="Times New Roman" w:hAnsi="Times New Roman"/>
                <w:sz w:val="24"/>
                <w:szCs w:val="24"/>
              </w:rPr>
            </w:pPr>
            <w:r w:rsidRPr="000057D3">
              <w:rPr>
                <w:rFonts w:ascii="Times New Roman" w:hAnsi="Times New Roman"/>
                <w:sz w:val="24"/>
                <w:szCs w:val="24"/>
              </w:rPr>
              <w:t>Анкетирование</w:t>
            </w:r>
          </w:p>
        </w:tc>
      </w:tr>
      <w:tr w:rsidR="00B2228A" w:rsidRPr="000057D3" w:rsidTr="00B2228A">
        <w:tc>
          <w:tcPr>
            <w:tcW w:w="6521" w:type="dxa"/>
          </w:tcPr>
          <w:p w:rsidR="00B2228A" w:rsidRPr="000057D3" w:rsidRDefault="00B2228A" w:rsidP="002E16D1">
            <w:pPr>
              <w:pStyle w:val="a5"/>
              <w:autoSpaceDE w:val="0"/>
              <w:autoSpaceDN w:val="0"/>
              <w:adjustRightInd w:val="0"/>
              <w:spacing w:after="0" w:line="240" w:lineRule="auto"/>
              <w:ind w:left="0"/>
              <w:jc w:val="both"/>
              <w:rPr>
                <w:rFonts w:ascii="Times New Roman" w:hAnsi="Times New Roman"/>
                <w:sz w:val="24"/>
                <w:szCs w:val="24"/>
              </w:rPr>
            </w:pPr>
            <w:r w:rsidRPr="000057D3">
              <w:rPr>
                <w:rFonts w:ascii="Times New Roman" w:hAnsi="Times New Roman"/>
                <w:sz w:val="24"/>
                <w:szCs w:val="24"/>
              </w:rPr>
              <w:t>Время нахождения у компьютеров и телевизоров</w:t>
            </w:r>
          </w:p>
        </w:tc>
        <w:tc>
          <w:tcPr>
            <w:tcW w:w="567" w:type="dxa"/>
          </w:tcPr>
          <w:p w:rsidR="00B2228A" w:rsidRPr="000057D3" w:rsidRDefault="00B2228A" w:rsidP="002E16D1">
            <w:pPr>
              <w:pStyle w:val="a5"/>
              <w:autoSpaceDE w:val="0"/>
              <w:autoSpaceDN w:val="0"/>
              <w:adjustRightInd w:val="0"/>
              <w:spacing w:after="0" w:line="240" w:lineRule="auto"/>
              <w:ind w:left="0"/>
              <w:jc w:val="both"/>
              <w:rPr>
                <w:rFonts w:ascii="Times New Roman" w:hAnsi="Times New Roman"/>
                <w:sz w:val="24"/>
                <w:szCs w:val="24"/>
              </w:rPr>
            </w:pPr>
            <w:r w:rsidRPr="000057D3">
              <w:rPr>
                <w:rFonts w:ascii="Times New Roman" w:hAnsi="Times New Roman"/>
                <w:sz w:val="24"/>
                <w:szCs w:val="24"/>
              </w:rPr>
              <w:t>+</w:t>
            </w:r>
          </w:p>
        </w:tc>
        <w:tc>
          <w:tcPr>
            <w:tcW w:w="567" w:type="dxa"/>
          </w:tcPr>
          <w:p w:rsidR="00B2228A" w:rsidRPr="000057D3" w:rsidRDefault="00B2228A" w:rsidP="002E16D1">
            <w:pPr>
              <w:pStyle w:val="a5"/>
              <w:autoSpaceDE w:val="0"/>
              <w:autoSpaceDN w:val="0"/>
              <w:adjustRightInd w:val="0"/>
              <w:spacing w:after="0" w:line="240" w:lineRule="auto"/>
              <w:ind w:left="0"/>
              <w:jc w:val="both"/>
              <w:rPr>
                <w:rFonts w:ascii="Times New Roman" w:hAnsi="Times New Roman"/>
                <w:sz w:val="24"/>
                <w:szCs w:val="24"/>
              </w:rPr>
            </w:pPr>
          </w:p>
        </w:tc>
        <w:tc>
          <w:tcPr>
            <w:tcW w:w="1984" w:type="dxa"/>
          </w:tcPr>
          <w:p w:rsidR="00B2228A" w:rsidRPr="000057D3" w:rsidRDefault="00B2228A" w:rsidP="002E16D1">
            <w:pPr>
              <w:pStyle w:val="a5"/>
              <w:autoSpaceDE w:val="0"/>
              <w:autoSpaceDN w:val="0"/>
              <w:adjustRightInd w:val="0"/>
              <w:spacing w:after="0" w:line="240" w:lineRule="auto"/>
              <w:ind w:left="0"/>
              <w:jc w:val="both"/>
              <w:rPr>
                <w:rFonts w:ascii="Times New Roman" w:hAnsi="Times New Roman"/>
                <w:sz w:val="24"/>
                <w:szCs w:val="24"/>
              </w:rPr>
            </w:pPr>
          </w:p>
        </w:tc>
      </w:tr>
    </w:tbl>
    <w:p w:rsidR="002E16D1" w:rsidRDefault="002E16D1" w:rsidP="00CB0443">
      <w:pPr>
        <w:autoSpaceDE w:val="0"/>
        <w:autoSpaceDN w:val="0"/>
        <w:adjustRightInd w:val="0"/>
        <w:spacing w:after="0" w:line="360" w:lineRule="auto"/>
        <w:contextualSpacing/>
        <w:jc w:val="both"/>
        <w:rPr>
          <w:rFonts w:ascii="Times New Roman" w:hAnsi="Times New Roman"/>
          <w:b/>
          <w:iCs/>
          <w:sz w:val="24"/>
          <w:szCs w:val="24"/>
        </w:rPr>
      </w:pPr>
    </w:p>
    <w:p w:rsidR="00B2228A" w:rsidRPr="000057D3" w:rsidRDefault="00B2228A" w:rsidP="00B2228A">
      <w:pPr>
        <w:autoSpaceDE w:val="0"/>
        <w:autoSpaceDN w:val="0"/>
        <w:adjustRightInd w:val="0"/>
        <w:spacing w:after="0" w:line="360" w:lineRule="auto"/>
        <w:contextualSpacing/>
        <w:rPr>
          <w:rFonts w:ascii="Times New Roman" w:hAnsi="Times New Roman"/>
          <w:b/>
          <w:iCs/>
          <w:sz w:val="24"/>
          <w:szCs w:val="24"/>
        </w:rPr>
      </w:pPr>
      <w:r w:rsidRPr="000057D3">
        <w:rPr>
          <w:rFonts w:ascii="Times New Roman" w:hAnsi="Times New Roman"/>
          <w:b/>
          <w:iCs/>
          <w:sz w:val="24"/>
          <w:szCs w:val="24"/>
        </w:rPr>
        <w:t xml:space="preserve">3 блок: Реализация дополнительных  образовательных программ </w:t>
      </w:r>
    </w:p>
    <w:p w:rsidR="00B2228A" w:rsidRPr="000057D3" w:rsidRDefault="00B2228A" w:rsidP="00B2228A">
      <w:pPr>
        <w:autoSpaceDE w:val="0"/>
        <w:autoSpaceDN w:val="0"/>
        <w:adjustRightInd w:val="0"/>
        <w:spacing w:after="0" w:line="360" w:lineRule="auto"/>
        <w:contextualSpacing/>
        <w:jc w:val="both"/>
        <w:rPr>
          <w:rFonts w:ascii="Times New Roman" w:hAnsi="Times New Roman"/>
          <w:sz w:val="24"/>
          <w:szCs w:val="24"/>
        </w:rPr>
      </w:pPr>
      <w:r w:rsidRPr="000057D3">
        <w:rPr>
          <w:rFonts w:ascii="Times New Roman" w:hAnsi="Times New Roman"/>
          <w:sz w:val="24"/>
          <w:szCs w:val="24"/>
        </w:rPr>
        <w:t>• внедрение в систему работы образовательного учреждения программ, направленных на формирование ценности здоровья и здорового образа жизни, в качестве отдельных образовательных модулей или компонентов, включённых в учебный процесс;</w:t>
      </w:r>
    </w:p>
    <w:p w:rsidR="00B2228A" w:rsidRPr="000057D3" w:rsidRDefault="00B2228A" w:rsidP="00B2228A">
      <w:pPr>
        <w:autoSpaceDE w:val="0"/>
        <w:autoSpaceDN w:val="0"/>
        <w:adjustRightInd w:val="0"/>
        <w:spacing w:after="0" w:line="360" w:lineRule="auto"/>
        <w:contextualSpacing/>
        <w:jc w:val="both"/>
        <w:rPr>
          <w:rFonts w:ascii="Times New Roman" w:hAnsi="Times New Roman"/>
          <w:sz w:val="24"/>
          <w:szCs w:val="24"/>
        </w:rPr>
      </w:pPr>
      <w:r w:rsidRPr="000057D3">
        <w:rPr>
          <w:rFonts w:ascii="Times New Roman" w:hAnsi="Times New Roman"/>
          <w:sz w:val="24"/>
          <w:szCs w:val="24"/>
        </w:rPr>
        <w:t>• проведение дней здоровья, конкурсов, праздников и т. п.;</w:t>
      </w:r>
    </w:p>
    <w:p w:rsidR="00B2228A" w:rsidRPr="000057D3" w:rsidRDefault="00B2228A" w:rsidP="00B2228A">
      <w:pPr>
        <w:autoSpaceDE w:val="0"/>
        <w:autoSpaceDN w:val="0"/>
        <w:adjustRightInd w:val="0"/>
        <w:spacing w:after="0" w:line="360" w:lineRule="auto"/>
        <w:contextualSpacing/>
        <w:jc w:val="both"/>
        <w:rPr>
          <w:rFonts w:ascii="Times New Roman" w:hAnsi="Times New Roman"/>
          <w:sz w:val="24"/>
          <w:szCs w:val="24"/>
        </w:rPr>
      </w:pPr>
      <w:r w:rsidRPr="000057D3">
        <w:rPr>
          <w:rFonts w:ascii="Times New Roman" w:hAnsi="Times New Roman"/>
          <w:sz w:val="24"/>
          <w:szCs w:val="24"/>
        </w:rPr>
        <w:t>• создание общественного совета по здоровью, включающего представителей администрации, учащихся старших классов, родителей (законных представителей), разрабатывающихи реализующих школьную программу «Образование и здоровье».</w:t>
      </w:r>
    </w:p>
    <w:p w:rsidR="00B2228A" w:rsidRPr="000057D3" w:rsidRDefault="00B2228A" w:rsidP="00B2228A">
      <w:pPr>
        <w:autoSpaceDE w:val="0"/>
        <w:autoSpaceDN w:val="0"/>
        <w:adjustRightInd w:val="0"/>
        <w:spacing w:after="0" w:line="360" w:lineRule="auto"/>
        <w:contextualSpacing/>
        <w:jc w:val="both"/>
        <w:rPr>
          <w:rFonts w:ascii="Times New Roman" w:hAnsi="Times New Roman"/>
          <w:sz w:val="24"/>
          <w:szCs w:val="24"/>
        </w:rPr>
      </w:pPr>
      <w:r w:rsidRPr="000057D3">
        <w:rPr>
          <w:rFonts w:ascii="Times New Roman" w:hAnsi="Times New Roman"/>
          <w:sz w:val="24"/>
          <w:szCs w:val="24"/>
        </w:rPr>
        <w:t>Программы, направленные на формирование ценностиздоровья и здорового образа жизни, предусматривают разныеформы организации занятий:</w:t>
      </w:r>
    </w:p>
    <w:p w:rsidR="00B2228A" w:rsidRPr="000057D3" w:rsidRDefault="00B2228A" w:rsidP="00B2228A">
      <w:pPr>
        <w:autoSpaceDE w:val="0"/>
        <w:autoSpaceDN w:val="0"/>
        <w:adjustRightInd w:val="0"/>
        <w:spacing w:after="0" w:line="360" w:lineRule="auto"/>
        <w:contextualSpacing/>
        <w:jc w:val="both"/>
        <w:rPr>
          <w:rFonts w:ascii="Times New Roman" w:hAnsi="Times New Roman"/>
          <w:sz w:val="24"/>
          <w:szCs w:val="24"/>
        </w:rPr>
      </w:pPr>
      <w:r w:rsidRPr="000057D3">
        <w:rPr>
          <w:rFonts w:ascii="Times New Roman" w:hAnsi="Times New Roman"/>
          <w:sz w:val="24"/>
          <w:szCs w:val="24"/>
        </w:rPr>
        <w:t>• интеграцию в базовые образовательные дисциплины;</w:t>
      </w:r>
    </w:p>
    <w:p w:rsidR="00B2228A" w:rsidRPr="000057D3" w:rsidRDefault="00B2228A" w:rsidP="00B2228A">
      <w:pPr>
        <w:autoSpaceDE w:val="0"/>
        <w:autoSpaceDN w:val="0"/>
        <w:adjustRightInd w:val="0"/>
        <w:spacing w:after="0" w:line="360" w:lineRule="auto"/>
        <w:contextualSpacing/>
        <w:jc w:val="both"/>
        <w:rPr>
          <w:rFonts w:ascii="Times New Roman" w:hAnsi="Times New Roman"/>
          <w:sz w:val="24"/>
          <w:szCs w:val="24"/>
        </w:rPr>
      </w:pPr>
      <w:r w:rsidRPr="000057D3">
        <w:rPr>
          <w:rFonts w:ascii="Times New Roman" w:hAnsi="Times New Roman"/>
          <w:sz w:val="24"/>
          <w:szCs w:val="24"/>
        </w:rPr>
        <w:t>• проведение часов здоровья;</w:t>
      </w:r>
    </w:p>
    <w:p w:rsidR="00B2228A" w:rsidRPr="000057D3" w:rsidRDefault="00B2228A" w:rsidP="00B2228A">
      <w:pPr>
        <w:autoSpaceDE w:val="0"/>
        <w:autoSpaceDN w:val="0"/>
        <w:adjustRightInd w:val="0"/>
        <w:spacing w:after="0" w:line="360" w:lineRule="auto"/>
        <w:contextualSpacing/>
        <w:jc w:val="both"/>
        <w:rPr>
          <w:rFonts w:ascii="Times New Roman" w:hAnsi="Times New Roman"/>
          <w:sz w:val="24"/>
          <w:szCs w:val="24"/>
        </w:rPr>
      </w:pPr>
      <w:r w:rsidRPr="000057D3">
        <w:rPr>
          <w:rFonts w:ascii="Times New Roman" w:hAnsi="Times New Roman"/>
          <w:sz w:val="24"/>
          <w:szCs w:val="24"/>
        </w:rPr>
        <w:t>• факультативные занятия;</w:t>
      </w:r>
    </w:p>
    <w:p w:rsidR="00B2228A" w:rsidRPr="000057D3" w:rsidRDefault="00B2228A" w:rsidP="00B2228A">
      <w:pPr>
        <w:autoSpaceDE w:val="0"/>
        <w:autoSpaceDN w:val="0"/>
        <w:adjustRightInd w:val="0"/>
        <w:spacing w:after="0" w:line="360" w:lineRule="auto"/>
        <w:contextualSpacing/>
        <w:jc w:val="both"/>
        <w:rPr>
          <w:rFonts w:ascii="Times New Roman" w:hAnsi="Times New Roman"/>
          <w:sz w:val="24"/>
          <w:szCs w:val="24"/>
        </w:rPr>
      </w:pPr>
      <w:r w:rsidRPr="000057D3">
        <w:rPr>
          <w:rFonts w:ascii="Times New Roman" w:hAnsi="Times New Roman"/>
          <w:sz w:val="24"/>
          <w:szCs w:val="24"/>
        </w:rPr>
        <w:t>• занятия в кружках;</w:t>
      </w:r>
    </w:p>
    <w:p w:rsidR="00B2228A" w:rsidRPr="000057D3" w:rsidRDefault="00B2228A" w:rsidP="00B2228A">
      <w:pPr>
        <w:autoSpaceDE w:val="0"/>
        <w:autoSpaceDN w:val="0"/>
        <w:adjustRightInd w:val="0"/>
        <w:spacing w:after="0" w:line="360" w:lineRule="auto"/>
        <w:contextualSpacing/>
        <w:jc w:val="both"/>
        <w:rPr>
          <w:rFonts w:ascii="Times New Roman" w:hAnsi="Times New Roman"/>
          <w:sz w:val="24"/>
          <w:szCs w:val="24"/>
        </w:rPr>
      </w:pPr>
      <w:r w:rsidRPr="000057D3">
        <w:rPr>
          <w:rFonts w:ascii="Times New Roman" w:hAnsi="Times New Roman"/>
          <w:sz w:val="24"/>
          <w:szCs w:val="24"/>
        </w:rPr>
        <w:t>• проведение досуговых мероприятий: конкурсов, праздников, викторин, экскурсий и т. п.;</w:t>
      </w:r>
    </w:p>
    <w:p w:rsidR="00B2228A" w:rsidRPr="002E16D1" w:rsidRDefault="00B2228A" w:rsidP="002E16D1">
      <w:pPr>
        <w:autoSpaceDE w:val="0"/>
        <w:autoSpaceDN w:val="0"/>
        <w:adjustRightInd w:val="0"/>
        <w:spacing w:after="0" w:line="360" w:lineRule="auto"/>
        <w:contextualSpacing/>
        <w:jc w:val="both"/>
        <w:rPr>
          <w:rFonts w:ascii="Times New Roman" w:hAnsi="Times New Roman"/>
          <w:sz w:val="24"/>
          <w:szCs w:val="24"/>
        </w:rPr>
      </w:pPr>
      <w:r w:rsidRPr="000057D3">
        <w:rPr>
          <w:rFonts w:ascii="Times New Roman" w:hAnsi="Times New Roman"/>
          <w:sz w:val="24"/>
          <w:szCs w:val="24"/>
        </w:rPr>
        <w:t>• организацию дней здоровья.</w:t>
      </w:r>
    </w:p>
    <w:p w:rsidR="00B2228A" w:rsidRPr="000057D3" w:rsidRDefault="00B2228A" w:rsidP="00B2228A">
      <w:pPr>
        <w:autoSpaceDE w:val="0"/>
        <w:autoSpaceDN w:val="0"/>
        <w:adjustRightInd w:val="0"/>
        <w:spacing w:after="0" w:line="360" w:lineRule="auto"/>
        <w:contextualSpacing/>
        <w:rPr>
          <w:rFonts w:ascii="Times New Roman" w:hAnsi="Times New Roman"/>
          <w:b/>
          <w:iCs/>
          <w:sz w:val="24"/>
          <w:szCs w:val="24"/>
        </w:rPr>
      </w:pPr>
      <w:r w:rsidRPr="000057D3">
        <w:rPr>
          <w:rFonts w:ascii="Times New Roman" w:hAnsi="Times New Roman"/>
          <w:b/>
          <w:iCs/>
          <w:sz w:val="24"/>
          <w:szCs w:val="24"/>
        </w:rPr>
        <w:t xml:space="preserve">4 блок: Просветительская работа с родителями (законными представителями) </w:t>
      </w:r>
    </w:p>
    <w:p w:rsidR="00B2228A" w:rsidRPr="000057D3" w:rsidRDefault="00B2228A" w:rsidP="00B2228A">
      <w:pPr>
        <w:autoSpaceDE w:val="0"/>
        <w:autoSpaceDN w:val="0"/>
        <w:adjustRightInd w:val="0"/>
        <w:spacing w:after="0" w:line="360" w:lineRule="auto"/>
        <w:contextualSpacing/>
        <w:jc w:val="both"/>
        <w:rPr>
          <w:rFonts w:ascii="Times New Roman" w:hAnsi="Times New Roman"/>
          <w:sz w:val="24"/>
          <w:szCs w:val="24"/>
        </w:rPr>
      </w:pPr>
      <w:r w:rsidRPr="000057D3">
        <w:rPr>
          <w:rFonts w:ascii="Times New Roman" w:hAnsi="Times New Roman"/>
          <w:sz w:val="24"/>
          <w:szCs w:val="24"/>
        </w:rPr>
        <w:t>• лекции, семинары, консультации, курсы по различнымвопросам роста и развития ребёнка, его здоровья, факторам,</w:t>
      </w:r>
      <w:r w:rsidRPr="00ED2C6B">
        <w:rPr>
          <w:rFonts w:ascii="Times New Roman" w:hAnsi="Times New Roman"/>
          <w:sz w:val="24"/>
          <w:szCs w:val="24"/>
        </w:rPr>
        <w:t xml:space="preserve"> </w:t>
      </w:r>
      <w:r w:rsidRPr="000057D3">
        <w:rPr>
          <w:rFonts w:ascii="Times New Roman" w:hAnsi="Times New Roman"/>
          <w:sz w:val="24"/>
          <w:szCs w:val="24"/>
        </w:rPr>
        <w:t>положительно и отрицательно влияющим на здоровье детейи т. п.;</w:t>
      </w:r>
    </w:p>
    <w:p w:rsidR="00B2228A" w:rsidRPr="000057D3" w:rsidRDefault="00B2228A" w:rsidP="00B2228A">
      <w:pPr>
        <w:autoSpaceDE w:val="0"/>
        <w:autoSpaceDN w:val="0"/>
        <w:adjustRightInd w:val="0"/>
        <w:spacing w:after="0" w:line="360" w:lineRule="auto"/>
        <w:contextualSpacing/>
        <w:jc w:val="both"/>
        <w:rPr>
          <w:rFonts w:ascii="Times New Roman" w:hAnsi="Times New Roman"/>
          <w:sz w:val="24"/>
          <w:szCs w:val="24"/>
        </w:rPr>
      </w:pPr>
      <w:r w:rsidRPr="000057D3">
        <w:rPr>
          <w:rFonts w:ascii="Times New Roman" w:hAnsi="Times New Roman"/>
          <w:sz w:val="24"/>
          <w:szCs w:val="24"/>
        </w:rPr>
        <w:t>• приобретение для родителей (законных представителей)</w:t>
      </w:r>
      <w:r w:rsidRPr="00ED2C6B">
        <w:rPr>
          <w:rFonts w:ascii="Times New Roman" w:hAnsi="Times New Roman"/>
          <w:sz w:val="24"/>
          <w:szCs w:val="24"/>
        </w:rPr>
        <w:t xml:space="preserve"> </w:t>
      </w:r>
      <w:r w:rsidRPr="000057D3">
        <w:rPr>
          <w:rFonts w:ascii="Times New Roman" w:hAnsi="Times New Roman"/>
          <w:sz w:val="24"/>
          <w:szCs w:val="24"/>
        </w:rPr>
        <w:t>необходимой научно-методической литературы;</w:t>
      </w:r>
    </w:p>
    <w:p w:rsidR="00B2228A" w:rsidRPr="000057D3" w:rsidRDefault="00B2228A" w:rsidP="00B2228A">
      <w:pPr>
        <w:autoSpaceDE w:val="0"/>
        <w:autoSpaceDN w:val="0"/>
        <w:adjustRightInd w:val="0"/>
        <w:spacing w:after="0" w:line="360" w:lineRule="auto"/>
        <w:contextualSpacing/>
        <w:jc w:val="both"/>
        <w:rPr>
          <w:rFonts w:ascii="Times New Roman" w:hAnsi="Times New Roman"/>
          <w:sz w:val="24"/>
          <w:szCs w:val="24"/>
        </w:rPr>
      </w:pPr>
      <w:r w:rsidRPr="000057D3">
        <w:rPr>
          <w:rFonts w:ascii="Times New Roman" w:hAnsi="Times New Roman"/>
          <w:sz w:val="24"/>
          <w:szCs w:val="24"/>
        </w:rPr>
        <w:t>• организация совместной работы педагогов и родителей</w:t>
      </w:r>
      <w:r w:rsidRPr="00ED2C6B">
        <w:rPr>
          <w:rFonts w:ascii="Times New Roman" w:hAnsi="Times New Roman"/>
          <w:sz w:val="24"/>
          <w:szCs w:val="24"/>
        </w:rPr>
        <w:t xml:space="preserve"> </w:t>
      </w:r>
      <w:r w:rsidRPr="000057D3">
        <w:rPr>
          <w:rFonts w:ascii="Times New Roman" w:hAnsi="Times New Roman"/>
          <w:sz w:val="24"/>
          <w:szCs w:val="24"/>
        </w:rPr>
        <w:t>(законных представителей) по проведению спортивных соревнований, дней здоровья, занятий по профилактике вредных</w:t>
      </w:r>
    </w:p>
    <w:p w:rsidR="00B2228A" w:rsidRPr="00ED2C6B" w:rsidRDefault="00B2228A" w:rsidP="00B2228A">
      <w:pPr>
        <w:autoSpaceDE w:val="0"/>
        <w:autoSpaceDN w:val="0"/>
        <w:adjustRightInd w:val="0"/>
        <w:spacing w:after="0" w:line="360" w:lineRule="auto"/>
        <w:contextualSpacing/>
        <w:jc w:val="both"/>
        <w:rPr>
          <w:rFonts w:ascii="Times New Roman" w:hAnsi="Times New Roman"/>
          <w:sz w:val="24"/>
          <w:szCs w:val="24"/>
        </w:rPr>
      </w:pPr>
      <w:r w:rsidRPr="000057D3">
        <w:rPr>
          <w:rFonts w:ascii="Times New Roman" w:hAnsi="Times New Roman"/>
          <w:sz w:val="24"/>
          <w:szCs w:val="24"/>
        </w:rPr>
        <w:t>привычек и т. п.</w:t>
      </w:r>
    </w:p>
    <w:p w:rsidR="00B2228A" w:rsidRPr="002E16D1" w:rsidRDefault="00B2228A" w:rsidP="00B2228A">
      <w:pPr>
        <w:autoSpaceDE w:val="0"/>
        <w:autoSpaceDN w:val="0"/>
        <w:adjustRightInd w:val="0"/>
        <w:spacing w:after="0" w:line="360" w:lineRule="auto"/>
        <w:contextualSpacing/>
        <w:rPr>
          <w:rFonts w:ascii="Times New Roman" w:hAnsi="Times New Roman"/>
          <w:b/>
          <w:sz w:val="24"/>
          <w:szCs w:val="24"/>
        </w:rPr>
      </w:pPr>
      <w:r w:rsidRPr="002E16D1">
        <w:rPr>
          <w:rFonts w:ascii="Times New Roman" w:hAnsi="Times New Roman"/>
          <w:b/>
          <w:sz w:val="24"/>
          <w:szCs w:val="24"/>
        </w:rPr>
        <w:t>Формы работы с родителями</w:t>
      </w:r>
    </w:p>
    <w:tbl>
      <w:tblPr>
        <w:tblStyle w:val="afc"/>
        <w:tblW w:w="0" w:type="auto"/>
        <w:tblLook w:val="04A0"/>
      </w:tblPr>
      <w:tblGrid>
        <w:gridCol w:w="4774"/>
        <w:gridCol w:w="4797"/>
      </w:tblGrid>
      <w:tr w:rsidR="00B2228A" w:rsidTr="00B2228A">
        <w:tc>
          <w:tcPr>
            <w:tcW w:w="4952" w:type="dxa"/>
          </w:tcPr>
          <w:p w:rsidR="00B2228A" w:rsidRPr="00B2228A" w:rsidRDefault="00B2228A" w:rsidP="002E16D1">
            <w:pPr>
              <w:pStyle w:val="a5"/>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Т</w:t>
            </w:r>
            <w:r w:rsidRPr="000057D3">
              <w:rPr>
                <w:rFonts w:ascii="Times New Roman" w:hAnsi="Times New Roman"/>
                <w:bCs/>
                <w:sz w:val="24"/>
                <w:szCs w:val="24"/>
              </w:rPr>
              <w:t>радиционные формы</w:t>
            </w:r>
          </w:p>
        </w:tc>
        <w:tc>
          <w:tcPr>
            <w:tcW w:w="4953" w:type="dxa"/>
          </w:tcPr>
          <w:p w:rsidR="00B2228A" w:rsidRPr="000057D3" w:rsidRDefault="00B2228A" w:rsidP="002E16D1">
            <w:pPr>
              <w:pStyle w:val="a5"/>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b/>
                <w:bCs/>
                <w:sz w:val="24"/>
                <w:szCs w:val="24"/>
              </w:rPr>
              <w:t>Нетрадиционные формы</w:t>
            </w:r>
          </w:p>
          <w:p w:rsidR="00B2228A" w:rsidRDefault="00B2228A" w:rsidP="002E16D1">
            <w:pPr>
              <w:autoSpaceDE w:val="0"/>
              <w:autoSpaceDN w:val="0"/>
              <w:adjustRightInd w:val="0"/>
              <w:spacing w:after="0" w:line="240" w:lineRule="auto"/>
              <w:contextualSpacing/>
              <w:rPr>
                <w:rFonts w:ascii="Times New Roman" w:hAnsi="Times New Roman"/>
                <w:sz w:val="24"/>
                <w:szCs w:val="24"/>
                <w:lang w:val="en-US"/>
              </w:rPr>
            </w:pPr>
          </w:p>
        </w:tc>
      </w:tr>
      <w:tr w:rsidR="00B2228A" w:rsidTr="00B2228A">
        <w:tc>
          <w:tcPr>
            <w:tcW w:w="4952" w:type="dxa"/>
          </w:tcPr>
          <w:p w:rsidR="00B2228A" w:rsidRPr="000057D3" w:rsidRDefault="00B2228A" w:rsidP="00C20B4E">
            <w:pPr>
              <w:pStyle w:val="a5"/>
              <w:numPr>
                <w:ilvl w:val="0"/>
                <w:numId w:val="79"/>
              </w:num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bCs/>
                <w:sz w:val="24"/>
                <w:szCs w:val="24"/>
              </w:rPr>
              <w:t>Коллективные:</w:t>
            </w:r>
            <w:r w:rsidRPr="000057D3">
              <w:rPr>
                <w:rFonts w:ascii="Times New Roman" w:hAnsi="Times New Roman"/>
                <w:sz w:val="24"/>
                <w:szCs w:val="24"/>
              </w:rPr>
              <w:t xml:space="preserve">                                                                  </w:t>
            </w:r>
          </w:p>
          <w:p w:rsidR="00B2228A" w:rsidRPr="000057D3" w:rsidRDefault="00B2228A" w:rsidP="00C20B4E">
            <w:pPr>
              <w:pStyle w:val="a5"/>
              <w:numPr>
                <w:ilvl w:val="0"/>
                <w:numId w:val="79"/>
              </w:num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Родительское собрание</w:t>
            </w:r>
          </w:p>
          <w:p w:rsidR="00B2228A" w:rsidRPr="000057D3" w:rsidRDefault="00B2228A" w:rsidP="00C20B4E">
            <w:pPr>
              <w:pStyle w:val="a5"/>
              <w:numPr>
                <w:ilvl w:val="0"/>
                <w:numId w:val="79"/>
              </w:num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Общешкольная конференция</w:t>
            </w:r>
          </w:p>
          <w:p w:rsidR="00B2228A" w:rsidRPr="000057D3" w:rsidRDefault="00B2228A" w:rsidP="00C20B4E">
            <w:pPr>
              <w:pStyle w:val="a5"/>
              <w:numPr>
                <w:ilvl w:val="0"/>
                <w:numId w:val="79"/>
              </w:num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Родительский лекторий</w:t>
            </w:r>
          </w:p>
          <w:p w:rsidR="00B2228A" w:rsidRPr="000057D3" w:rsidRDefault="00B2228A" w:rsidP="00C20B4E">
            <w:pPr>
              <w:pStyle w:val="a5"/>
              <w:numPr>
                <w:ilvl w:val="0"/>
                <w:numId w:val="79"/>
              </w:num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Вечер для родителей</w:t>
            </w:r>
          </w:p>
          <w:p w:rsidR="00B2228A" w:rsidRPr="000057D3" w:rsidRDefault="00B2228A" w:rsidP="00C20B4E">
            <w:pPr>
              <w:pStyle w:val="a5"/>
              <w:numPr>
                <w:ilvl w:val="0"/>
                <w:numId w:val="79"/>
              </w:num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Родительские чтения</w:t>
            </w:r>
          </w:p>
          <w:p w:rsidR="00B2228A" w:rsidRPr="000057D3" w:rsidRDefault="00B2228A" w:rsidP="00C20B4E">
            <w:pPr>
              <w:pStyle w:val="a5"/>
              <w:numPr>
                <w:ilvl w:val="0"/>
                <w:numId w:val="79"/>
              </w:num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Семинар</w:t>
            </w:r>
          </w:p>
          <w:p w:rsidR="00B2228A" w:rsidRPr="000057D3" w:rsidRDefault="00B2228A" w:rsidP="00C20B4E">
            <w:pPr>
              <w:pStyle w:val="a5"/>
              <w:numPr>
                <w:ilvl w:val="0"/>
                <w:numId w:val="79"/>
              </w:num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Практикум</w:t>
            </w:r>
          </w:p>
          <w:p w:rsidR="00B2228A" w:rsidRPr="000057D3" w:rsidRDefault="00B2228A" w:rsidP="00C20B4E">
            <w:pPr>
              <w:pStyle w:val="a5"/>
              <w:numPr>
                <w:ilvl w:val="0"/>
                <w:numId w:val="79"/>
              </w:num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«Круглый стол»</w:t>
            </w:r>
          </w:p>
          <w:p w:rsidR="00B2228A" w:rsidRPr="000057D3" w:rsidRDefault="00B2228A" w:rsidP="00C20B4E">
            <w:pPr>
              <w:pStyle w:val="a5"/>
              <w:numPr>
                <w:ilvl w:val="0"/>
                <w:numId w:val="79"/>
              </w:num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«Педагогическая гостиная»</w:t>
            </w:r>
          </w:p>
          <w:p w:rsidR="00B2228A" w:rsidRPr="000057D3" w:rsidRDefault="00B2228A" w:rsidP="00C20B4E">
            <w:pPr>
              <w:pStyle w:val="a5"/>
              <w:numPr>
                <w:ilvl w:val="0"/>
                <w:numId w:val="79"/>
              </w:num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«Устный журнал»</w:t>
            </w:r>
          </w:p>
          <w:p w:rsidR="00B2228A" w:rsidRPr="000057D3" w:rsidRDefault="00B2228A" w:rsidP="00C20B4E">
            <w:pPr>
              <w:pStyle w:val="a5"/>
              <w:numPr>
                <w:ilvl w:val="0"/>
                <w:numId w:val="79"/>
              </w:num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Спортивные соревнования</w:t>
            </w:r>
          </w:p>
          <w:p w:rsidR="00B2228A" w:rsidRPr="000057D3" w:rsidRDefault="00B2228A" w:rsidP="00C20B4E">
            <w:pPr>
              <w:pStyle w:val="a5"/>
              <w:numPr>
                <w:ilvl w:val="0"/>
                <w:numId w:val="79"/>
              </w:num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Трудовой десант</w:t>
            </w:r>
          </w:p>
          <w:p w:rsidR="00B2228A" w:rsidRPr="000057D3" w:rsidRDefault="00B2228A" w:rsidP="00C20B4E">
            <w:pPr>
              <w:pStyle w:val="a5"/>
              <w:numPr>
                <w:ilvl w:val="0"/>
                <w:numId w:val="79"/>
              </w:num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Субботник</w:t>
            </w:r>
          </w:p>
          <w:p w:rsidR="00B2228A" w:rsidRPr="000057D3" w:rsidRDefault="00B2228A" w:rsidP="00C20B4E">
            <w:pPr>
              <w:pStyle w:val="a5"/>
              <w:numPr>
                <w:ilvl w:val="0"/>
                <w:numId w:val="79"/>
              </w:num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Концерт</w:t>
            </w:r>
          </w:p>
          <w:p w:rsidR="00B2228A" w:rsidRPr="000057D3" w:rsidRDefault="00B2228A" w:rsidP="00C20B4E">
            <w:pPr>
              <w:pStyle w:val="a5"/>
              <w:numPr>
                <w:ilvl w:val="0"/>
                <w:numId w:val="79"/>
              </w:num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Выставка</w:t>
            </w:r>
          </w:p>
          <w:p w:rsidR="00B2228A" w:rsidRDefault="00B2228A" w:rsidP="002E16D1">
            <w:pPr>
              <w:autoSpaceDE w:val="0"/>
              <w:autoSpaceDN w:val="0"/>
              <w:adjustRightInd w:val="0"/>
              <w:spacing w:after="0" w:line="240" w:lineRule="auto"/>
              <w:contextualSpacing/>
              <w:rPr>
                <w:rFonts w:ascii="Times New Roman" w:hAnsi="Times New Roman"/>
                <w:sz w:val="24"/>
                <w:szCs w:val="24"/>
                <w:lang w:val="en-US"/>
              </w:rPr>
            </w:pPr>
          </w:p>
        </w:tc>
        <w:tc>
          <w:tcPr>
            <w:tcW w:w="4953" w:type="dxa"/>
          </w:tcPr>
          <w:p w:rsidR="00B2228A" w:rsidRPr="000057D3" w:rsidRDefault="00B2228A" w:rsidP="00C20B4E">
            <w:pPr>
              <w:pStyle w:val="a5"/>
              <w:numPr>
                <w:ilvl w:val="0"/>
                <w:numId w:val="79"/>
              </w:num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b/>
                <w:bCs/>
                <w:sz w:val="24"/>
                <w:szCs w:val="24"/>
              </w:rPr>
              <w:t>Индивидуальные:</w:t>
            </w:r>
            <w:r w:rsidRPr="000057D3">
              <w:rPr>
                <w:rFonts w:ascii="Times New Roman" w:hAnsi="Times New Roman"/>
                <w:sz w:val="24"/>
                <w:szCs w:val="24"/>
              </w:rPr>
              <w:t xml:space="preserve">  </w:t>
            </w:r>
          </w:p>
          <w:p w:rsidR="00B2228A" w:rsidRPr="000057D3" w:rsidRDefault="00B2228A" w:rsidP="00C20B4E">
            <w:pPr>
              <w:pStyle w:val="a5"/>
              <w:numPr>
                <w:ilvl w:val="0"/>
                <w:numId w:val="79"/>
              </w:num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Творческие дела.</w:t>
            </w:r>
          </w:p>
          <w:p w:rsidR="00B2228A" w:rsidRPr="000057D3" w:rsidRDefault="00B2228A" w:rsidP="00C20B4E">
            <w:pPr>
              <w:pStyle w:val="a5"/>
              <w:numPr>
                <w:ilvl w:val="0"/>
                <w:numId w:val="79"/>
              </w:num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Семейные традиции.</w:t>
            </w:r>
          </w:p>
          <w:p w:rsidR="00B2228A" w:rsidRPr="000057D3" w:rsidRDefault="00B2228A" w:rsidP="00C20B4E">
            <w:pPr>
              <w:pStyle w:val="a5"/>
              <w:numPr>
                <w:ilvl w:val="0"/>
                <w:numId w:val="79"/>
              </w:num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История моей семьи.</w:t>
            </w:r>
          </w:p>
          <w:p w:rsidR="00B2228A" w:rsidRPr="000057D3" w:rsidRDefault="00B2228A" w:rsidP="00C20B4E">
            <w:pPr>
              <w:pStyle w:val="a5"/>
              <w:numPr>
                <w:ilvl w:val="0"/>
                <w:numId w:val="79"/>
              </w:num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Талисман семьи. Гороскоп семьи</w:t>
            </w:r>
          </w:p>
          <w:p w:rsidR="00B2228A" w:rsidRPr="000057D3" w:rsidRDefault="00B2228A" w:rsidP="00C20B4E">
            <w:pPr>
              <w:pStyle w:val="a5"/>
              <w:numPr>
                <w:ilvl w:val="0"/>
                <w:numId w:val="79"/>
              </w:num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Семейная книга рекордов.</w:t>
            </w:r>
          </w:p>
          <w:p w:rsidR="00B2228A" w:rsidRPr="000057D3" w:rsidRDefault="00B2228A" w:rsidP="00C20B4E">
            <w:pPr>
              <w:pStyle w:val="a5"/>
              <w:numPr>
                <w:ilvl w:val="0"/>
                <w:numId w:val="79"/>
              </w:num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Географическая карта моей родословной.</w:t>
            </w:r>
          </w:p>
          <w:p w:rsidR="00B2228A" w:rsidRPr="000057D3" w:rsidRDefault="00B2228A" w:rsidP="00C20B4E">
            <w:pPr>
              <w:pStyle w:val="a5"/>
              <w:numPr>
                <w:ilvl w:val="0"/>
                <w:numId w:val="79"/>
              </w:num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Долгожитель» семьи ( книга, игрушка)</w:t>
            </w:r>
          </w:p>
          <w:p w:rsidR="00B2228A" w:rsidRPr="000057D3" w:rsidRDefault="00B2228A" w:rsidP="00C20B4E">
            <w:pPr>
              <w:pStyle w:val="a5"/>
              <w:numPr>
                <w:ilvl w:val="0"/>
                <w:numId w:val="79"/>
              </w:num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День рождения в семье.</w:t>
            </w:r>
          </w:p>
          <w:p w:rsidR="00B2228A" w:rsidRPr="000057D3" w:rsidRDefault="00B2228A" w:rsidP="00C20B4E">
            <w:pPr>
              <w:pStyle w:val="a5"/>
              <w:numPr>
                <w:ilvl w:val="0"/>
                <w:numId w:val="79"/>
              </w:num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Праздники семьи</w:t>
            </w:r>
          </w:p>
          <w:p w:rsidR="00B2228A" w:rsidRPr="000057D3" w:rsidRDefault="00B2228A" w:rsidP="00C20B4E">
            <w:pPr>
              <w:pStyle w:val="a5"/>
              <w:numPr>
                <w:ilvl w:val="0"/>
                <w:numId w:val="79"/>
              </w:num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Семейные увлечения.</w:t>
            </w:r>
          </w:p>
          <w:p w:rsidR="00B2228A" w:rsidRPr="000057D3" w:rsidRDefault="00B2228A" w:rsidP="00C20B4E">
            <w:pPr>
              <w:pStyle w:val="a5"/>
              <w:numPr>
                <w:ilvl w:val="0"/>
                <w:numId w:val="79"/>
              </w:num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Мой семейный альбом.</w:t>
            </w:r>
          </w:p>
          <w:p w:rsidR="00B2228A" w:rsidRPr="000057D3" w:rsidRDefault="00B2228A" w:rsidP="00C20B4E">
            <w:pPr>
              <w:pStyle w:val="a5"/>
              <w:numPr>
                <w:ilvl w:val="0"/>
                <w:numId w:val="79"/>
              </w:num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Известные люди семьи.</w:t>
            </w:r>
          </w:p>
          <w:p w:rsidR="00B2228A" w:rsidRPr="000057D3" w:rsidRDefault="00B2228A" w:rsidP="00C20B4E">
            <w:pPr>
              <w:pStyle w:val="a5"/>
              <w:numPr>
                <w:ilvl w:val="0"/>
                <w:numId w:val="79"/>
              </w:num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Папа может все.</w:t>
            </w:r>
          </w:p>
          <w:p w:rsidR="00B2228A" w:rsidRPr="000057D3" w:rsidRDefault="00B2228A" w:rsidP="00C20B4E">
            <w:pPr>
              <w:pStyle w:val="a5"/>
              <w:numPr>
                <w:ilvl w:val="0"/>
                <w:numId w:val="79"/>
              </w:num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Песни (сказки) моей бабушки.</w:t>
            </w:r>
          </w:p>
          <w:p w:rsidR="00B2228A" w:rsidRPr="000057D3" w:rsidRDefault="00B2228A" w:rsidP="00C20B4E">
            <w:pPr>
              <w:pStyle w:val="a5"/>
              <w:numPr>
                <w:ilvl w:val="0"/>
                <w:numId w:val="79"/>
              </w:num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Самое ласковое мамино слово.</w:t>
            </w:r>
          </w:p>
          <w:p w:rsidR="00B2228A" w:rsidRPr="000057D3" w:rsidRDefault="00B2228A" w:rsidP="00C20B4E">
            <w:pPr>
              <w:pStyle w:val="a5"/>
              <w:numPr>
                <w:ilvl w:val="0"/>
                <w:numId w:val="79"/>
              </w:numPr>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Мое любимое блюдо.</w:t>
            </w:r>
          </w:p>
          <w:p w:rsidR="00B2228A" w:rsidRPr="000057D3" w:rsidRDefault="00B2228A" w:rsidP="002E16D1">
            <w:pPr>
              <w:pStyle w:val="a5"/>
              <w:autoSpaceDE w:val="0"/>
              <w:autoSpaceDN w:val="0"/>
              <w:adjustRightInd w:val="0"/>
              <w:spacing w:after="0" w:line="240" w:lineRule="auto"/>
              <w:jc w:val="both"/>
              <w:rPr>
                <w:rFonts w:ascii="Times New Roman" w:hAnsi="Times New Roman"/>
                <w:sz w:val="24"/>
                <w:szCs w:val="24"/>
              </w:rPr>
            </w:pPr>
            <w:r w:rsidRPr="000057D3">
              <w:rPr>
                <w:rFonts w:ascii="Times New Roman" w:hAnsi="Times New Roman"/>
                <w:sz w:val="24"/>
                <w:szCs w:val="24"/>
              </w:rPr>
              <w:t>Я горжусь своим дедом!</w:t>
            </w:r>
          </w:p>
          <w:p w:rsidR="00B2228A" w:rsidRDefault="00B2228A" w:rsidP="002E16D1">
            <w:pPr>
              <w:pStyle w:val="a5"/>
              <w:autoSpaceDE w:val="0"/>
              <w:autoSpaceDN w:val="0"/>
              <w:adjustRightInd w:val="0"/>
              <w:spacing w:after="0" w:line="240" w:lineRule="auto"/>
              <w:jc w:val="both"/>
              <w:rPr>
                <w:rFonts w:ascii="Times New Roman" w:hAnsi="Times New Roman"/>
                <w:sz w:val="24"/>
                <w:szCs w:val="24"/>
                <w:lang w:val="en-US"/>
              </w:rPr>
            </w:pPr>
          </w:p>
        </w:tc>
      </w:tr>
    </w:tbl>
    <w:p w:rsidR="00B2228A" w:rsidRPr="00ED2C6B" w:rsidRDefault="00B2228A" w:rsidP="00B2228A">
      <w:pPr>
        <w:autoSpaceDE w:val="0"/>
        <w:autoSpaceDN w:val="0"/>
        <w:adjustRightInd w:val="0"/>
        <w:spacing w:after="0" w:line="360" w:lineRule="auto"/>
        <w:contextualSpacing/>
        <w:rPr>
          <w:rFonts w:ascii="Times New Roman" w:hAnsi="Times New Roman"/>
          <w:sz w:val="24"/>
          <w:szCs w:val="24"/>
          <w:lang w:val="en-US"/>
        </w:rPr>
      </w:pPr>
    </w:p>
    <w:p w:rsidR="00B2228A" w:rsidRPr="000057D3" w:rsidRDefault="00B2228A" w:rsidP="00B2228A">
      <w:pPr>
        <w:autoSpaceDE w:val="0"/>
        <w:autoSpaceDN w:val="0"/>
        <w:adjustRightInd w:val="0"/>
        <w:spacing w:after="0" w:line="360" w:lineRule="auto"/>
        <w:contextualSpacing/>
        <w:rPr>
          <w:rFonts w:ascii="Times New Roman" w:hAnsi="Times New Roman"/>
          <w:b/>
          <w:sz w:val="24"/>
          <w:szCs w:val="24"/>
        </w:rPr>
      </w:pPr>
      <w:r w:rsidRPr="000057D3">
        <w:rPr>
          <w:rFonts w:ascii="Times New Roman" w:hAnsi="Times New Roman"/>
          <w:b/>
          <w:sz w:val="24"/>
          <w:szCs w:val="24"/>
        </w:rPr>
        <w:t xml:space="preserve">5 блок: Динамическое наблюдение за состоянием здоровья учащихся и </w:t>
      </w:r>
    </w:p>
    <w:p w:rsidR="00B2228A" w:rsidRPr="000057D3" w:rsidRDefault="00B2228A" w:rsidP="00B2228A">
      <w:pPr>
        <w:autoSpaceDE w:val="0"/>
        <w:autoSpaceDN w:val="0"/>
        <w:adjustRightInd w:val="0"/>
        <w:spacing w:after="0" w:line="360" w:lineRule="auto"/>
        <w:contextualSpacing/>
        <w:rPr>
          <w:rFonts w:ascii="Times New Roman" w:hAnsi="Times New Roman"/>
          <w:b/>
          <w:sz w:val="24"/>
          <w:szCs w:val="24"/>
        </w:rPr>
      </w:pPr>
      <w:r w:rsidRPr="000057D3">
        <w:rPr>
          <w:rFonts w:ascii="Times New Roman" w:hAnsi="Times New Roman"/>
          <w:b/>
          <w:sz w:val="24"/>
          <w:szCs w:val="24"/>
        </w:rPr>
        <w:t>оздоровительные мероприятия</w:t>
      </w:r>
    </w:p>
    <w:tbl>
      <w:tblPr>
        <w:tblStyle w:val="afc"/>
        <w:tblW w:w="10065" w:type="dxa"/>
        <w:tblInd w:w="-176" w:type="dxa"/>
        <w:tblLook w:val="04A0"/>
      </w:tblPr>
      <w:tblGrid>
        <w:gridCol w:w="5387"/>
        <w:gridCol w:w="1276"/>
        <w:gridCol w:w="1276"/>
        <w:gridCol w:w="2126"/>
      </w:tblGrid>
      <w:tr w:rsidR="00B2228A" w:rsidRPr="000057D3" w:rsidTr="00B2228A">
        <w:tc>
          <w:tcPr>
            <w:tcW w:w="5387" w:type="dxa"/>
          </w:tcPr>
          <w:p w:rsidR="00B2228A" w:rsidRPr="000057D3" w:rsidRDefault="00B2228A" w:rsidP="002E16D1">
            <w:pPr>
              <w:autoSpaceDE w:val="0"/>
              <w:autoSpaceDN w:val="0"/>
              <w:adjustRightInd w:val="0"/>
              <w:spacing w:after="0" w:line="240" w:lineRule="auto"/>
              <w:contextualSpacing/>
              <w:rPr>
                <w:rFonts w:ascii="Times New Roman" w:hAnsi="Times New Roman"/>
                <w:b/>
                <w:sz w:val="24"/>
                <w:szCs w:val="24"/>
              </w:rPr>
            </w:pPr>
            <w:r w:rsidRPr="000057D3">
              <w:rPr>
                <w:rFonts w:ascii="Times New Roman" w:hAnsi="Times New Roman"/>
                <w:b/>
                <w:sz w:val="24"/>
                <w:szCs w:val="24"/>
              </w:rPr>
              <w:t>Показатели (индикаторы)</w:t>
            </w:r>
          </w:p>
        </w:tc>
        <w:tc>
          <w:tcPr>
            <w:tcW w:w="1276" w:type="dxa"/>
          </w:tcPr>
          <w:p w:rsidR="00B2228A" w:rsidRPr="000057D3" w:rsidRDefault="00B2228A" w:rsidP="002E16D1">
            <w:pPr>
              <w:autoSpaceDE w:val="0"/>
              <w:autoSpaceDN w:val="0"/>
              <w:adjustRightInd w:val="0"/>
              <w:spacing w:after="0" w:line="240" w:lineRule="auto"/>
              <w:contextualSpacing/>
              <w:rPr>
                <w:rFonts w:ascii="Times New Roman" w:hAnsi="Times New Roman"/>
                <w:b/>
                <w:sz w:val="24"/>
                <w:szCs w:val="24"/>
              </w:rPr>
            </w:pPr>
            <w:r w:rsidRPr="000057D3">
              <w:rPr>
                <w:rFonts w:ascii="Times New Roman" w:hAnsi="Times New Roman"/>
                <w:b/>
                <w:sz w:val="24"/>
                <w:szCs w:val="24"/>
              </w:rPr>
              <w:t>Есть (+)</w:t>
            </w:r>
          </w:p>
        </w:tc>
        <w:tc>
          <w:tcPr>
            <w:tcW w:w="1276" w:type="dxa"/>
          </w:tcPr>
          <w:p w:rsidR="00B2228A" w:rsidRPr="000057D3" w:rsidRDefault="00B2228A" w:rsidP="002E16D1">
            <w:pPr>
              <w:autoSpaceDE w:val="0"/>
              <w:autoSpaceDN w:val="0"/>
              <w:adjustRightInd w:val="0"/>
              <w:spacing w:after="0" w:line="240" w:lineRule="auto"/>
              <w:contextualSpacing/>
              <w:rPr>
                <w:rFonts w:ascii="Times New Roman" w:hAnsi="Times New Roman"/>
                <w:b/>
                <w:sz w:val="24"/>
                <w:szCs w:val="24"/>
              </w:rPr>
            </w:pPr>
            <w:r w:rsidRPr="000057D3">
              <w:rPr>
                <w:rFonts w:ascii="Times New Roman" w:hAnsi="Times New Roman"/>
                <w:b/>
                <w:sz w:val="24"/>
                <w:szCs w:val="24"/>
              </w:rPr>
              <w:t>Нет (-)</w:t>
            </w:r>
          </w:p>
        </w:tc>
        <w:tc>
          <w:tcPr>
            <w:tcW w:w="2126" w:type="dxa"/>
          </w:tcPr>
          <w:p w:rsidR="00B2228A" w:rsidRPr="000057D3" w:rsidRDefault="00B2228A" w:rsidP="002E16D1">
            <w:pPr>
              <w:autoSpaceDE w:val="0"/>
              <w:autoSpaceDN w:val="0"/>
              <w:adjustRightInd w:val="0"/>
              <w:spacing w:after="0" w:line="240" w:lineRule="auto"/>
              <w:contextualSpacing/>
              <w:rPr>
                <w:rFonts w:ascii="Times New Roman" w:hAnsi="Times New Roman"/>
                <w:b/>
                <w:sz w:val="24"/>
                <w:szCs w:val="24"/>
              </w:rPr>
            </w:pPr>
            <w:r w:rsidRPr="000057D3">
              <w:rPr>
                <w:rFonts w:ascii="Times New Roman" w:hAnsi="Times New Roman"/>
                <w:b/>
                <w:sz w:val="24"/>
                <w:szCs w:val="24"/>
              </w:rPr>
              <w:t>Примечания</w:t>
            </w:r>
          </w:p>
        </w:tc>
      </w:tr>
      <w:tr w:rsidR="00B2228A" w:rsidRPr="000057D3" w:rsidTr="00B2228A">
        <w:tc>
          <w:tcPr>
            <w:tcW w:w="5387" w:type="dxa"/>
          </w:tcPr>
          <w:p w:rsidR="00B2228A" w:rsidRPr="000057D3" w:rsidRDefault="00B2228A" w:rsidP="002E16D1">
            <w:pPr>
              <w:autoSpaceDE w:val="0"/>
              <w:autoSpaceDN w:val="0"/>
              <w:adjustRightInd w:val="0"/>
              <w:spacing w:after="0" w:line="240" w:lineRule="auto"/>
              <w:contextualSpacing/>
              <w:jc w:val="both"/>
              <w:rPr>
                <w:rFonts w:ascii="Times New Roman" w:hAnsi="Times New Roman"/>
                <w:sz w:val="24"/>
                <w:szCs w:val="24"/>
              </w:rPr>
            </w:pPr>
            <w:r w:rsidRPr="000057D3">
              <w:rPr>
                <w:rFonts w:ascii="Times New Roman" w:hAnsi="Times New Roman"/>
                <w:sz w:val="24"/>
                <w:szCs w:val="24"/>
              </w:rPr>
              <w:t xml:space="preserve">Использование рекомендованных и утвержденных методов профилактики заболеваний, не требующих постоянного наблюдения врача (витаминизация, профилактика нарушений осанки, зрения) </w:t>
            </w:r>
          </w:p>
        </w:tc>
        <w:tc>
          <w:tcPr>
            <w:tcW w:w="1276" w:type="dxa"/>
          </w:tcPr>
          <w:p w:rsidR="00B2228A" w:rsidRPr="000057D3" w:rsidRDefault="00B2228A" w:rsidP="002E16D1">
            <w:pPr>
              <w:autoSpaceDE w:val="0"/>
              <w:autoSpaceDN w:val="0"/>
              <w:adjustRightInd w:val="0"/>
              <w:spacing w:after="0" w:line="240" w:lineRule="auto"/>
              <w:contextualSpacing/>
              <w:rPr>
                <w:rFonts w:ascii="Times New Roman" w:hAnsi="Times New Roman"/>
                <w:b/>
                <w:sz w:val="24"/>
                <w:szCs w:val="24"/>
              </w:rPr>
            </w:pPr>
            <w:r w:rsidRPr="000057D3">
              <w:rPr>
                <w:rFonts w:ascii="Times New Roman" w:hAnsi="Times New Roman"/>
                <w:b/>
                <w:sz w:val="24"/>
                <w:szCs w:val="24"/>
              </w:rPr>
              <w:t>+</w:t>
            </w:r>
          </w:p>
        </w:tc>
        <w:tc>
          <w:tcPr>
            <w:tcW w:w="1276" w:type="dxa"/>
          </w:tcPr>
          <w:p w:rsidR="00B2228A" w:rsidRPr="000057D3" w:rsidRDefault="00B2228A" w:rsidP="002E16D1">
            <w:pPr>
              <w:autoSpaceDE w:val="0"/>
              <w:autoSpaceDN w:val="0"/>
              <w:adjustRightInd w:val="0"/>
              <w:spacing w:after="0" w:line="240" w:lineRule="auto"/>
              <w:contextualSpacing/>
              <w:rPr>
                <w:rFonts w:ascii="Times New Roman" w:hAnsi="Times New Roman"/>
                <w:b/>
                <w:sz w:val="24"/>
                <w:szCs w:val="24"/>
              </w:rPr>
            </w:pPr>
          </w:p>
        </w:tc>
        <w:tc>
          <w:tcPr>
            <w:tcW w:w="2126" w:type="dxa"/>
          </w:tcPr>
          <w:p w:rsidR="00B2228A" w:rsidRPr="000057D3" w:rsidRDefault="00B2228A" w:rsidP="002E16D1">
            <w:pPr>
              <w:autoSpaceDE w:val="0"/>
              <w:autoSpaceDN w:val="0"/>
              <w:adjustRightInd w:val="0"/>
              <w:spacing w:after="0" w:line="240" w:lineRule="auto"/>
              <w:contextualSpacing/>
              <w:rPr>
                <w:rFonts w:ascii="Times New Roman" w:hAnsi="Times New Roman"/>
                <w:b/>
                <w:sz w:val="24"/>
                <w:szCs w:val="24"/>
              </w:rPr>
            </w:pPr>
          </w:p>
        </w:tc>
      </w:tr>
      <w:tr w:rsidR="00B2228A" w:rsidRPr="000057D3" w:rsidTr="00B2228A">
        <w:tc>
          <w:tcPr>
            <w:tcW w:w="5387" w:type="dxa"/>
          </w:tcPr>
          <w:p w:rsidR="00B2228A" w:rsidRPr="000057D3" w:rsidRDefault="00B2228A" w:rsidP="002E16D1">
            <w:pPr>
              <w:autoSpaceDE w:val="0"/>
              <w:autoSpaceDN w:val="0"/>
              <w:adjustRightInd w:val="0"/>
              <w:spacing w:after="0" w:line="240" w:lineRule="auto"/>
              <w:contextualSpacing/>
              <w:jc w:val="both"/>
              <w:rPr>
                <w:rFonts w:ascii="Times New Roman" w:hAnsi="Times New Roman"/>
                <w:sz w:val="24"/>
                <w:szCs w:val="24"/>
              </w:rPr>
            </w:pPr>
            <w:r w:rsidRPr="000057D3">
              <w:rPr>
                <w:rFonts w:ascii="Times New Roman" w:hAnsi="Times New Roman"/>
                <w:sz w:val="24"/>
                <w:szCs w:val="24"/>
              </w:rPr>
              <w:t>Привлечение педагогов и родителей к совместной работе по проведению спортивных соревнований, Дней здоровья, занятий по профилактике вредных привычек и т.п.</w:t>
            </w:r>
          </w:p>
          <w:p w:rsidR="00B2228A" w:rsidRPr="000057D3" w:rsidRDefault="00B2228A" w:rsidP="002E16D1">
            <w:pPr>
              <w:autoSpaceDE w:val="0"/>
              <w:autoSpaceDN w:val="0"/>
              <w:adjustRightInd w:val="0"/>
              <w:spacing w:after="0" w:line="240" w:lineRule="auto"/>
              <w:contextualSpacing/>
              <w:jc w:val="both"/>
              <w:rPr>
                <w:rFonts w:ascii="Times New Roman" w:hAnsi="Times New Roman"/>
                <w:sz w:val="24"/>
                <w:szCs w:val="24"/>
              </w:rPr>
            </w:pPr>
            <w:r w:rsidRPr="000057D3">
              <w:rPr>
                <w:rFonts w:ascii="Times New Roman" w:hAnsi="Times New Roman"/>
                <w:sz w:val="24"/>
                <w:szCs w:val="24"/>
              </w:rPr>
              <w:t xml:space="preserve">Организация общественного Совета по здоровью и совместное обсуждение и решение проблем сохранения и укрепления здоровья </w:t>
            </w:r>
          </w:p>
        </w:tc>
        <w:tc>
          <w:tcPr>
            <w:tcW w:w="1276" w:type="dxa"/>
          </w:tcPr>
          <w:p w:rsidR="00B2228A" w:rsidRPr="000057D3" w:rsidRDefault="00B2228A" w:rsidP="002E16D1">
            <w:pPr>
              <w:autoSpaceDE w:val="0"/>
              <w:autoSpaceDN w:val="0"/>
              <w:adjustRightInd w:val="0"/>
              <w:spacing w:after="0" w:line="240" w:lineRule="auto"/>
              <w:contextualSpacing/>
              <w:rPr>
                <w:rFonts w:ascii="Times New Roman" w:hAnsi="Times New Roman"/>
                <w:b/>
                <w:sz w:val="24"/>
                <w:szCs w:val="24"/>
              </w:rPr>
            </w:pPr>
            <w:r w:rsidRPr="000057D3">
              <w:rPr>
                <w:rFonts w:ascii="Times New Roman" w:hAnsi="Times New Roman"/>
                <w:b/>
                <w:sz w:val="24"/>
                <w:szCs w:val="24"/>
              </w:rPr>
              <w:t>+</w:t>
            </w:r>
          </w:p>
        </w:tc>
        <w:tc>
          <w:tcPr>
            <w:tcW w:w="1276" w:type="dxa"/>
          </w:tcPr>
          <w:p w:rsidR="00B2228A" w:rsidRPr="000057D3" w:rsidRDefault="00B2228A" w:rsidP="002E16D1">
            <w:pPr>
              <w:autoSpaceDE w:val="0"/>
              <w:autoSpaceDN w:val="0"/>
              <w:adjustRightInd w:val="0"/>
              <w:spacing w:after="0" w:line="240" w:lineRule="auto"/>
              <w:contextualSpacing/>
              <w:rPr>
                <w:rFonts w:ascii="Times New Roman" w:hAnsi="Times New Roman"/>
                <w:b/>
                <w:sz w:val="24"/>
                <w:szCs w:val="24"/>
              </w:rPr>
            </w:pPr>
          </w:p>
        </w:tc>
        <w:tc>
          <w:tcPr>
            <w:tcW w:w="2126" w:type="dxa"/>
          </w:tcPr>
          <w:p w:rsidR="00B2228A" w:rsidRPr="000057D3" w:rsidRDefault="00B2228A" w:rsidP="002E16D1">
            <w:pPr>
              <w:autoSpaceDE w:val="0"/>
              <w:autoSpaceDN w:val="0"/>
              <w:adjustRightInd w:val="0"/>
              <w:spacing w:after="0" w:line="240" w:lineRule="auto"/>
              <w:contextualSpacing/>
              <w:rPr>
                <w:rFonts w:ascii="Times New Roman" w:hAnsi="Times New Roman"/>
                <w:b/>
                <w:sz w:val="24"/>
                <w:szCs w:val="24"/>
              </w:rPr>
            </w:pPr>
          </w:p>
        </w:tc>
      </w:tr>
      <w:tr w:rsidR="00B2228A" w:rsidRPr="000057D3" w:rsidTr="00B2228A">
        <w:tc>
          <w:tcPr>
            <w:tcW w:w="5387" w:type="dxa"/>
          </w:tcPr>
          <w:p w:rsidR="00B2228A" w:rsidRPr="000057D3" w:rsidRDefault="00B2228A" w:rsidP="002E16D1">
            <w:pPr>
              <w:autoSpaceDE w:val="0"/>
              <w:autoSpaceDN w:val="0"/>
              <w:adjustRightInd w:val="0"/>
              <w:spacing w:after="0" w:line="240" w:lineRule="auto"/>
              <w:contextualSpacing/>
              <w:jc w:val="both"/>
              <w:rPr>
                <w:rFonts w:ascii="Times New Roman" w:hAnsi="Times New Roman"/>
                <w:sz w:val="24"/>
                <w:szCs w:val="24"/>
              </w:rPr>
            </w:pPr>
            <w:r w:rsidRPr="000057D3">
              <w:rPr>
                <w:rFonts w:ascii="Times New Roman" w:hAnsi="Times New Roman"/>
                <w:sz w:val="24"/>
                <w:szCs w:val="24"/>
              </w:rPr>
              <w:t>Регулярный анализ и обсуждение на педсоветах данных о состоянии здоровья школьников, доступность сведений для каждого педагога</w:t>
            </w:r>
          </w:p>
        </w:tc>
        <w:tc>
          <w:tcPr>
            <w:tcW w:w="1276" w:type="dxa"/>
          </w:tcPr>
          <w:p w:rsidR="00B2228A" w:rsidRPr="000057D3" w:rsidRDefault="00B2228A" w:rsidP="002E16D1">
            <w:pPr>
              <w:autoSpaceDE w:val="0"/>
              <w:autoSpaceDN w:val="0"/>
              <w:adjustRightInd w:val="0"/>
              <w:spacing w:after="0" w:line="240" w:lineRule="auto"/>
              <w:contextualSpacing/>
              <w:rPr>
                <w:rFonts w:ascii="Times New Roman" w:hAnsi="Times New Roman"/>
                <w:b/>
                <w:sz w:val="24"/>
                <w:szCs w:val="24"/>
              </w:rPr>
            </w:pPr>
            <w:r w:rsidRPr="000057D3">
              <w:rPr>
                <w:rFonts w:ascii="Times New Roman" w:hAnsi="Times New Roman"/>
                <w:b/>
                <w:sz w:val="24"/>
                <w:szCs w:val="24"/>
              </w:rPr>
              <w:t>+</w:t>
            </w:r>
          </w:p>
        </w:tc>
        <w:tc>
          <w:tcPr>
            <w:tcW w:w="1276" w:type="dxa"/>
          </w:tcPr>
          <w:p w:rsidR="00B2228A" w:rsidRPr="000057D3" w:rsidRDefault="00B2228A" w:rsidP="002E16D1">
            <w:pPr>
              <w:autoSpaceDE w:val="0"/>
              <w:autoSpaceDN w:val="0"/>
              <w:adjustRightInd w:val="0"/>
              <w:spacing w:after="0" w:line="240" w:lineRule="auto"/>
              <w:contextualSpacing/>
              <w:rPr>
                <w:rFonts w:ascii="Times New Roman" w:hAnsi="Times New Roman"/>
                <w:b/>
                <w:sz w:val="24"/>
                <w:szCs w:val="24"/>
              </w:rPr>
            </w:pPr>
          </w:p>
        </w:tc>
        <w:tc>
          <w:tcPr>
            <w:tcW w:w="2126" w:type="dxa"/>
          </w:tcPr>
          <w:p w:rsidR="00B2228A" w:rsidRPr="000057D3" w:rsidRDefault="00B2228A" w:rsidP="002E16D1">
            <w:pPr>
              <w:autoSpaceDE w:val="0"/>
              <w:autoSpaceDN w:val="0"/>
              <w:adjustRightInd w:val="0"/>
              <w:spacing w:after="0" w:line="240" w:lineRule="auto"/>
              <w:contextualSpacing/>
              <w:rPr>
                <w:rFonts w:ascii="Times New Roman" w:hAnsi="Times New Roman"/>
                <w:b/>
                <w:sz w:val="24"/>
                <w:szCs w:val="24"/>
              </w:rPr>
            </w:pPr>
          </w:p>
        </w:tc>
      </w:tr>
      <w:tr w:rsidR="00B2228A" w:rsidRPr="000057D3" w:rsidTr="00B2228A">
        <w:tc>
          <w:tcPr>
            <w:tcW w:w="5387" w:type="dxa"/>
          </w:tcPr>
          <w:p w:rsidR="00B2228A" w:rsidRPr="000057D3" w:rsidRDefault="00B2228A" w:rsidP="002E16D1">
            <w:pPr>
              <w:autoSpaceDE w:val="0"/>
              <w:autoSpaceDN w:val="0"/>
              <w:adjustRightInd w:val="0"/>
              <w:spacing w:after="0" w:line="240" w:lineRule="auto"/>
              <w:contextualSpacing/>
              <w:jc w:val="both"/>
              <w:rPr>
                <w:rFonts w:ascii="Times New Roman" w:hAnsi="Times New Roman"/>
                <w:sz w:val="24"/>
                <w:szCs w:val="24"/>
              </w:rPr>
            </w:pPr>
            <w:r w:rsidRPr="000057D3">
              <w:rPr>
                <w:rFonts w:ascii="Times New Roman" w:hAnsi="Times New Roman"/>
                <w:sz w:val="24"/>
                <w:szCs w:val="24"/>
              </w:rPr>
              <w:t>Ведение карты здоровья класса (школы) – увидеть рост заболеваемости, проанализировать причины, своевременно принять необходимые меры</w:t>
            </w:r>
          </w:p>
        </w:tc>
        <w:tc>
          <w:tcPr>
            <w:tcW w:w="1276" w:type="dxa"/>
          </w:tcPr>
          <w:p w:rsidR="00B2228A" w:rsidRPr="000057D3" w:rsidRDefault="00B2228A" w:rsidP="002E16D1">
            <w:pPr>
              <w:autoSpaceDE w:val="0"/>
              <w:autoSpaceDN w:val="0"/>
              <w:adjustRightInd w:val="0"/>
              <w:spacing w:after="0" w:line="240" w:lineRule="auto"/>
              <w:contextualSpacing/>
              <w:rPr>
                <w:rFonts w:ascii="Times New Roman" w:hAnsi="Times New Roman"/>
                <w:b/>
                <w:sz w:val="24"/>
                <w:szCs w:val="24"/>
              </w:rPr>
            </w:pPr>
          </w:p>
        </w:tc>
        <w:tc>
          <w:tcPr>
            <w:tcW w:w="1276" w:type="dxa"/>
          </w:tcPr>
          <w:p w:rsidR="00B2228A" w:rsidRPr="000057D3" w:rsidRDefault="00B2228A" w:rsidP="002E16D1">
            <w:pPr>
              <w:autoSpaceDE w:val="0"/>
              <w:autoSpaceDN w:val="0"/>
              <w:adjustRightInd w:val="0"/>
              <w:spacing w:after="0" w:line="240" w:lineRule="auto"/>
              <w:contextualSpacing/>
              <w:rPr>
                <w:rFonts w:ascii="Times New Roman" w:hAnsi="Times New Roman"/>
                <w:b/>
                <w:sz w:val="24"/>
                <w:szCs w:val="24"/>
              </w:rPr>
            </w:pPr>
            <w:r w:rsidRPr="000057D3">
              <w:rPr>
                <w:rFonts w:ascii="Times New Roman" w:hAnsi="Times New Roman"/>
                <w:b/>
                <w:sz w:val="24"/>
                <w:szCs w:val="24"/>
              </w:rPr>
              <w:t>_</w:t>
            </w:r>
          </w:p>
        </w:tc>
        <w:tc>
          <w:tcPr>
            <w:tcW w:w="2126" w:type="dxa"/>
          </w:tcPr>
          <w:p w:rsidR="00B2228A" w:rsidRPr="000057D3" w:rsidRDefault="00B2228A" w:rsidP="002E16D1">
            <w:pPr>
              <w:autoSpaceDE w:val="0"/>
              <w:autoSpaceDN w:val="0"/>
              <w:adjustRightInd w:val="0"/>
              <w:spacing w:after="0" w:line="240" w:lineRule="auto"/>
              <w:contextualSpacing/>
              <w:rPr>
                <w:rFonts w:ascii="Times New Roman" w:hAnsi="Times New Roman"/>
                <w:b/>
                <w:sz w:val="24"/>
                <w:szCs w:val="24"/>
              </w:rPr>
            </w:pPr>
            <w:r w:rsidRPr="000057D3">
              <w:rPr>
                <w:rFonts w:ascii="Times New Roman" w:hAnsi="Times New Roman"/>
                <w:b/>
                <w:sz w:val="24"/>
                <w:szCs w:val="24"/>
              </w:rPr>
              <w:t xml:space="preserve">находятся в заполнении </w:t>
            </w:r>
          </w:p>
        </w:tc>
      </w:tr>
      <w:tr w:rsidR="00B2228A" w:rsidRPr="000057D3" w:rsidTr="00B2228A">
        <w:tc>
          <w:tcPr>
            <w:tcW w:w="5387" w:type="dxa"/>
          </w:tcPr>
          <w:p w:rsidR="00B2228A" w:rsidRPr="000057D3" w:rsidRDefault="00B2228A" w:rsidP="002E16D1">
            <w:pPr>
              <w:autoSpaceDE w:val="0"/>
              <w:autoSpaceDN w:val="0"/>
              <w:adjustRightInd w:val="0"/>
              <w:spacing w:after="0" w:line="240" w:lineRule="auto"/>
              <w:contextualSpacing/>
              <w:jc w:val="both"/>
              <w:rPr>
                <w:rFonts w:ascii="Times New Roman" w:hAnsi="Times New Roman"/>
                <w:sz w:val="24"/>
                <w:szCs w:val="24"/>
              </w:rPr>
            </w:pPr>
            <w:r w:rsidRPr="000057D3">
              <w:rPr>
                <w:rFonts w:ascii="Times New Roman" w:hAnsi="Times New Roman"/>
                <w:sz w:val="24"/>
                <w:szCs w:val="24"/>
              </w:rPr>
              <w:t>Проведение профилактических прививок, согласно установленным срокам</w:t>
            </w:r>
          </w:p>
        </w:tc>
        <w:tc>
          <w:tcPr>
            <w:tcW w:w="1276" w:type="dxa"/>
          </w:tcPr>
          <w:p w:rsidR="00B2228A" w:rsidRPr="000057D3" w:rsidRDefault="00B2228A" w:rsidP="002E16D1">
            <w:pPr>
              <w:autoSpaceDE w:val="0"/>
              <w:autoSpaceDN w:val="0"/>
              <w:adjustRightInd w:val="0"/>
              <w:spacing w:after="0" w:line="240" w:lineRule="auto"/>
              <w:contextualSpacing/>
              <w:rPr>
                <w:rFonts w:ascii="Times New Roman" w:hAnsi="Times New Roman"/>
                <w:b/>
                <w:sz w:val="24"/>
                <w:szCs w:val="24"/>
              </w:rPr>
            </w:pPr>
            <w:r w:rsidRPr="000057D3">
              <w:rPr>
                <w:rFonts w:ascii="Times New Roman" w:hAnsi="Times New Roman"/>
                <w:b/>
                <w:sz w:val="24"/>
                <w:szCs w:val="24"/>
              </w:rPr>
              <w:t>+</w:t>
            </w:r>
          </w:p>
        </w:tc>
        <w:tc>
          <w:tcPr>
            <w:tcW w:w="1276" w:type="dxa"/>
          </w:tcPr>
          <w:p w:rsidR="00B2228A" w:rsidRPr="000057D3" w:rsidRDefault="00B2228A" w:rsidP="002E16D1">
            <w:pPr>
              <w:autoSpaceDE w:val="0"/>
              <w:autoSpaceDN w:val="0"/>
              <w:adjustRightInd w:val="0"/>
              <w:spacing w:after="0" w:line="240" w:lineRule="auto"/>
              <w:contextualSpacing/>
              <w:rPr>
                <w:rFonts w:ascii="Times New Roman" w:hAnsi="Times New Roman"/>
                <w:b/>
                <w:sz w:val="24"/>
                <w:szCs w:val="24"/>
              </w:rPr>
            </w:pPr>
          </w:p>
        </w:tc>
        <w:tc>
          <w:tcPr>
            <w:tcW w:w="2126" w:type="dxa"/>
          </w:tcPr>
          <w:p w:rsidR="00B2228A" w:rsidRPr="000057D3" w:rsidRDefault="00B2228A" w:rsidP="002E16D1">
            <w:pPr>
              <w:autoSpaceDE w:val="0"/>
              <w:autoSpaceDN w:val="0"/>
              <w:adjustRightInd w:val="0"/>
              <w:spacing w:after="0" w:line="240" w:lineRule="auto"/>
              <w:contextualSpacing/>
              <w:rPr>
                <w:rFonts w:ascii="Times New Roman" w:hAnsi="Times New Roman"/>
                <w:b/>
                <w:sz w:val="24"/>
                <w:szCs w:val="24"/>
              </w:rPr>
            </w:pPr>
          </w:p>
        </w:tc>
      </w:tr>
      <w:tr w:rsidR="00B2228A" w:rsidRPr="000057D3" w:rsidTr="00B2228A">
        <w:tc>
          <w:tcPr>
            <w:tcW w:w="5387" w:type="dxa"/>
          </w:tcPr>
          <w:p w:rsidR="00B2228A" w:rsidRPr="000057D3" w:rsidRDefault="00B2228A" w:rsidP="002E16D1">
            <w:pPr>
              <w:autoSpaceDE w:val="0"/>
              <w:autoSpaceDN w:val="0"/>
              <w:adjustRightInd w:val="0"/>
              <w:spacing w:after="0" w:line="240" w:lineRule="auto"/>
              <w:contextualSpacing/>
              <w:jc w:val="both"/>
              <w:rPr>
                <w:rFonts w:ascii="Times New Roman" w:hAnsi="Times New Roman"/>
                <w:sz w:val="24"/>
                <w:szCs w:val="24"/>
              </w:rPr>
            </w:pPr>
            <w:r w:rsidRPr="000057D3">
              <w:rPr>
                <w:rFonts w:ascii="Times New Roman" w:hAnsi="Times New Roman"/>
                <w:sz w:val="24"/>
                <w:szCs w:val="24"/>
              </w:rPr>
              <w:t>Создание системы комплексной педагогической, психологической и социальной помощи детям со школьными проблемами</w:t>
            </w:r>
          </w:p>
        </w:tc>
        <w:tc>
          <w:tcPr>
            <w:tcW w:w="1276" w:type="dxa"/>
          </w:tcPr>
          <w:p w:rsidR="00B2228A" w:rsidRPr="000057D3" w:rsidRDefault="00B2228A" w:rsidP="002E16D1">
            <w:pPr>
              <w:autoSpaceDE w:val="0"/>
              <w:autoSpaceDN w:val="0"/>
              <w:adjustRightInd w:val="0"/>
              <w:spacing w:after="0" w:line="240" w:lineRule="auto"/>
              <w:contextualSpacing/>
              <w:rPr>
                <w:rFonts w:ascii="Times New Roman" w:hAnsi="Times New Roman"/>
                <w:b/>
                <w:sz w:val="24"/>
                <w:szCs w:val="24"/>
              </w:rPr>
            </w:pPr>
            <w:r w:rsidRPr="000057D3">
              <w:rPr>
                <w:rFonts w:ascii="Times New Roman" w:hAnsi="Times New Roman"/>
                <w:b/>
                <w:sz w:val="24"/>
                <w:szCs w:val="24"/>
              </w:rPr>
              <w:t>+</w:t>
            </w:r>
          </w:p>
        </w:tc>
        <w:tc>
          <w:tcPr>
            <w:tcW w:w="1276" w:type="dxa"/>
          </w:tcPr>
          <w:p w:rsidR="00B2228A" w:rsidRPr="000057D3" w:rsidRDefault="00B2228A" w:rsidP="002E16D1">
            <w:pPr>
              <w:autoSpaceDE w:val="0"/>
              <w:autoSpaceDN w:val="0"/>
              <w:adjustRightInd w:val="0"/>
              <w:spacing w:after="0" w:line="240" w:lineRule="auto"/>
              <w:contextualSpacing/>
              <w:rPr>
                <w:rFonts w:ascii="Times New Roman" w:hAnsi="Times New Roman"/>
                <w:b/>
                <w:sz w:val="24"/>
                <w:szCs w:val="24"/>
              </w:rPr>
            </w:pPr>
          </w:p>
        </w:tc>
        <w:tc>
          <w:tcPr>
            <w:tcW w:w="2126" w:type="dxa"/>
          </w:tcPr>
          <w:p w:rsidR="00B2228A" w:rsidRPr="000057D3" w:rsidRDefault="00B2228A" w:rsidP="002E16D1">
            <w:pPr>
              <w:autoSpaceDE w:val="0"/>
              <w:autoSpaceDN w:val="0"/>
              <w:adjustRightInd w:val="0"/>
              <w:spacing w:after="0" w:line="240" w:lineRule="auto"/>
              <w:contextualSpacing/>
              <w:rPr>
                <w:rFonts w:ascii="Times New Roman" w:hAnsi="Times New Roman"/>
                <w:b/>
                <w:sz w:val="24"/>
                <w:szCs w:val="24"/>
              </w:rPr>
            </w:pPr>
          </w:p>
        </w:tc>
      </w:tr>
      <w:tr w:rsidR="00B2228A" w:rsidRPr="000057D3" w:rsidTr="00B2228A">
        <w:tc>
          <w:tcPr>
            <w:tcW w:w="5387" w:type="dxa"/>
          </w:tcPr>
          <w:p w:rsidR="00B2228A" w:rsidRPr="000057D3" w:rsidRDefault="00B2228A" w:rsidP="002E16D1">
            <w:pPr>
              <w:autoSpaceDE w:val="0"/>
              <w:autoSpaceDN w:val="0"/>
              <w:adjustRightInd w:val="0"/>
              <w:spacing w:after="0" w:line="240" w:lineRule="auto"/>
              <w:contextualSpacing/>
              <w:jc w:val="both"/>
              <w:rPr>
                <w:rFonts w:ascii="Times New Roman" w:hAnsi="Times New Roman"/>
                <w:sz w:val="24"/>
                <w:szCs w:val="24"/>
              </w:rPr>
            </w:pPr>
            <w:r w:rsidRPr="000057D3">
              <w:rPr>
                <w:rFonts w:ascii="Times New Roman" w:hAnsi="Times New Roman"/>
                <w:sz w:val="24"/>
                <w:szCs w:val="24"/>
              </w:rPr>
              <w:t>Привлечение медицинских работников к реализации всех компонентов работы по сохранению и укреплению здоровья школьников, просвещению педагогов и родителей</w:t>
            </w:r>
          </w:p>
        </w:tc>
        <w:tc>
          <w:tcPr>
            <w:tcW w:w="1276" w:type="dxa"/>
          </w:tcPr>
          <w:p w:rsidR="00B2228A" w:rsidRPr="000057D3" w:rsidRDefault="00B2228A" w:rsidP="002E16D1">
            <w:pPr>
              <w:autoSpaceDE w:val="0"/>
              <w:autoSpaceDN w:val="0"/>
              <w:adjustRightInd w:val="0"/>
              <w:spacing w:after="0" w:line="240" w:lineRule="auto"/>
              <w:contextualSpacing/>
              <w:rPr>
                <w:rFonts w:ascii="Times New Roman" w:hAnsi="Times New Roman"/>
                <w:b/>
                <w:sz w:val="24"/>
                <w:szCs w:val="24"/>
              </w:rPr>
            </w:pPr>
            <w:r w:rsidRPr="000057D3">
              <w:rPr>
                <w:rFonts w:ascii="Times New Roman" w:hAnsi="Times New Roman"/>
                <w:b/>
                <w:sz w:val="24"/>
                <w:szCs w:val="24"/>
              </w:rPr>
              <w:t>+</w:t>
            </w:r>
          </w:p>
        </w:tc>
        <w:tc>
          <w:tcPr>
            <w:tcW w:w="1276" w:type="dxa"/>
          </w:tcPr>
          <w:p w:rsidR="00B2228A" w:rsidRPr="000057D3" w:rsidRDefault="00B2228A" w:rsidP="002E16D1">
            <w:pPr>
              <w:autoSpaceDE w:val="0"/>
              <w:autoSpaceDN w:val="0"/>
              <w:adjustRightInd w:val="0"/>
              <w:spacing w:after="0" w:line="240" w:lineRule="auto"/>
              <w:contextualSpacing/>
              <w:rPr>
                <w:rFonts w:ascii="Times New Roman" w:hAnsi="Times New Roman"/>
                <w:b/>
                <w:sz w:val="24"/>
                <w:szCs w:val="24"/>
              </w:rPr>
            </w:pPr>
          </w:p>
        </w:tc>
        <w:tc>
          <w:tcPr>
            <w:tcW w:w="2126" w:type="dxa"/>
          </w:tcPr>
          <w:p w:rsidR="00B2228A" w:rsidRPr="000057D3" w:rsidRDefault="00B2228A" w:rsidP="002E16D1">
            <w:pPr>
              <w:autoSpaceDE w:val="0"/>
              <w:autoSpaceDN w:val="0"/>
              <w:adjustRightInd w:val="0"/>
              <w:spacing w:after="0" w:line="240" w:lineRule="auto"/>
              <w:contextualSpacing/>
              <w:rPr>
                <w:rFonts w:ascii="Times New Roman" w:hAnsi="Times New Roman"/>
                <w:b/>
                <w:sz w:val="24"/>
                <w:szCs w:val="24"/>
              </w:rPr>
            </w:pPr>
          </w:p>
        </w:tc>
      </w:tr>
    </w:tbl>
    <w:p w:rsidR="002E16D1" w:rsidRPr="00B2228A" w:rsidRDefault="002E16D1" w:rsidP="00CB0443">
      <w:pPr>
        <w:jc w:val="both"/>
        <w:rPr>
          <w:lang w:eastAsia="ru-RU"/>
        </w:rPr>
      </w:pPr>
    </w:p>
    <w:p w:rsidR="00A6158E" w:rsidRDefault="00C21DCE" w:rsidP="00C20B4E">
      <w:pPr>
        <w:pStyle w:val="a5"/>
        <w:numPr>
          <w:ilvl w:val="1"/>
          <w:numId w:val="40"/>
        </w:numPr>
        <w:spacing w:line="360" w:lineRule="auto"/>
        <w:ind w:left="403"/>
        <w:jc w:val="both"/>
        <w:rPr>
          <w:rFonts w:ascii="Times New Roman" w:hAnsi="Times New Roman"/>
          <w:b/>
          <w:sz w:val="24"/>
          <w:szCs w:val="24"/>
        </w:rPr>
      </w:pPr>
      <w:r w:rsidRPr="00A6158E">
        <w:rPr>
          <w:rFonts w:ascii="Times New Roman" w:hAnsi="Times New Roman"/>
          <w:b/>
          <w:sz w:val="24"/>
          <w:szCs w:val="24"/>
        </w:rPr>
        <w:t xml:space="preserve">ПРОГРАММА ПРОФЕССИОНАЛЬНОЙ ОРИЕНТАЦИИ </w:t>
      </w:r>
    </w:p>
    <w:p w:rsidR="00A6158E" w:rsidRDefault="00A6158E" w:rsidP="00A6158E">
      <w:pPr>
        <w:pStyle w:val="a5"/>
        <w:spacing w:line="360" w:lineRule="auto"/>
        <w:ind w:left="403"/>
        <w:jc w:val="both"/>
        <w:rPr>
          <w:rFonts w:ascii="Times New Roman" w:hAnsi="Times New Roman"/>
          <w:b/>
          <w:sz w:val="24"/>
          <w:szCs w:val="24"/>
        </w:rPr>
      </w:pPr>
    </w:p>
    <w:p w:rsidR="00C27D13" w:rsidRPr="00A6158E" w:rsidRDefault="00EB4D7B" w:rsidP="00A6158E">
      <w:pPr>
        <w:pStyle w:val="a5"/>
        <w:spacing w:line="360" w:lineRule="auto"/>
        <w:ind w:left="403"/>
        <w:jc w:val="both"/>
        <w:rPr>
          <w:rFonts w:ascii="Times New Roman" w:hAnsi="Times New Roman"/>
          <w:b/>
          <w:sz w:val="24"/>
          <w:szCs w:val="24"/>
        </w:rPr>
      </w:pPr>
      <w:r w:rsidRPr="00A6158E">
        <w:rPr>
          <w:rFonts w:ascii="Times New Roman" w:hAnsi="Times New Roman"/>
          <w:b/>
          <w:sz w:val="24"/>
          <w:szCs w:val="24"/>
        </w:rPr>
        <w:t>Профориентационная работа школы ведется по проекту «ТЕХНО -ПРОФИ»</w:t>
      </w:r>
      <w:r w:rsidR="00C21DCE" w:rsidRPr="00A6158E">
        <w:rPr>
          <w:rFonts w:ascii="Times New Roman" w:hAnsi="Times New Roman"/>
          <w:b/>
          <w:sz w:val="24"/>
          <w:szCs w:val="24"/>
        </w:rPr>
        <w:t>.</w:t>
      </w:r>
    </w:p>
    <w:p w:rsidR="00C21DCE" w:rsidRPr="00C21DCE" w:rsidRDefault="00C21DCE" w:rsidP="00E47F89">
      <w:pPr>
        <w:spacing w:line="360" w:lineRule="auto"/>
        <w:ind w:left="403"/>
        <w:contextualSpacing/>
        <w:jc w:val="both"/>
        <w:rPr>
          <w:rFonts w:ascii="Times New Roman" w:hAnsi="Times New Roman"/>
          <w:sz w:val="24"/>
          <w:szCs w:val="24"/>
        </w:rPr>
      </w:pPr>
      <w:r>
        <w:rPr>
          <w:rFonts w:ascii="Times New Roman" w:hAnsi="Times New Roman"/>
          <w:sz w:val="24"/>
          <w:szCs w:val="24"/>
        </w:rPr>
        <w:t xml:space="preserve">Проект нацелен на создание профориентационной системной работы, а также предусматривает основное направления взаимодействия с социальными партнерами по формированию </w:t>
      </w:r>
      <w:r w:rsidR="00E47F89">
        <w:rPr>
          <w:rFonts w:ascii="Times New Roman" w:hAnsi="Times New Roman"/>
          <w:sz w:val="24"/>
          <w:szCs w:val="24"/>
        </w:rPr>
        <w:t>готовности</w:t>
      </w:r>
      <w:r>
        <w:rPr>
          <w:rFonts w:ascii="Times New Roman" w:hAnsi="Times New Roman"/>
          <w:sz w:val="24"/>
          <w:szCs w:val="24"/>
        </w:rPr>
        <w:t xml:space="preserve"> учащихся  к </w:t>
      </w:r>
      <w:r w:rsidR="00E47F89">
        <w:rPr>
          <w:rFonts w:ascii="Times New Roman" w:hAnsi="Times New Roman"/>
          <w:sz w:val="24"/>
          <w:szCs w:val="24"/>
        </w:rPr>
        <w:t>профессиональному</w:t>
      </w:r>
      <w:r>
        <w:rPr>
          <w:rFonts w:ascii="Times New Roman" w:hAnsi="Times New Roman"/>
          <w:sz w:val="24"/>
          <w:szCs w:val="24"/>
        </w:rPr>
        <w:t xml:space="preserve"> самоопределению</w:t>
      </w:r>
      <w:r w:rsidR="006E36E8">
        <w:rPr>
          <w:rFonts w:ascii="Times New Roman" w:hAnsi="Times New Roman"/>
          <w:sz w:val="24"/>
          <w:szCs w:val="24"/>
        </w:rPr>
        <w:t>.</w:t>
      </w:r>
    </w:p>
    <w:p w:rsidR="00C27D13" w:rsidRPr="00875ED6" w:rsidRDefault="00C27D13" w:rsidP="00C27D13">
      <w:pPr>
        <w:pStyle w:val="a5"/>
        <w:spacing w:line="360" w:lineRule="auto"/>
        <w:ind w:left="420"/>
        <w:jc w:val="both"/>
        <w:rPr>
          <w:rFonts w:ascii="Times New Roman" w:hAnsi="Times New Roman"/>
          <w:sz w:val="24"/>
          <w:szCs w:val="24"/>
        </w:rPr>
      </w:pPr>
      <w:r w:rsidRPr="00875ED6">
        <w:rPr>
          <w:rFonts w:ascii="Times New Roman" w:hAnsi="Times New Roman"/>
          <w:sz w:val="24"/>
          <w:szCs w:val="24"/>
        </w:rPr>
        <w:t xml:space="preserve">За последние четыре года </w:t>
      </w:r>
      <w:r w:rsidR="006D1652">
        <w:rPr>
          <w:rFonts w:ascii="Times New Roman" w:hAnsi="Times New Roman"/>
          <w:sz w:val="24"/>
          <w:szCs w:val="24"/>
        </w:rPr>
        <w:t xml:space="preserve">школа </w:t>
      </w:r>
      <w:r w:rsidRPr="00875ED6">
        <w:rPr>
          <w:rFonts w:ascii="Times New Roman" w:hAnsi="Times New Roman"/>
          <w:sz w:val="24"/>
          <w:szCs w:val="24"/>
        </w:rPr>
        <w:t>выпусти</w:t>
      </w:r>
      <w:r w:rsidR="006D1652">
        <w:rPr>
          <w:rFonts w:ascii="Times New Roman" w:hAnsi="Times New Roman"/>
          <w:sz w:val="24"/>
          <w:szCs w:val="24"/>
        </w:rPr>
        <w:t>ла</w:t>
      </w:r>
      <w:r>
        <w:rPr>
          <w:rFonts w:ascii="Times New Roman" w:hAnsi="Times New Roman"/>
          <w:sz w:val="24"/>
          <w:szCs w:val="24"/>
        </w:rPr>
        <w:t xml:space="preserve"> </w:t>
      </w:r>
      <w:r w:rsidR="006D1652">
        <w:rPr>
          <w:rFonts w:ascii="Times New Roman" w:hAnsi="Times New Roman"/>
          <w:sz w:val="24"/>
          <w:szCs w:val="24"/>
        </w:rPr>
        <w:t xml:space="preserve"> 50 выпускников</w:t>
      </w:r>
      <w:r w:rsidRPr="00875ED6">
        <w:rPr>
          <w:rFonts w:ascii="Times New Roman" w:hAnsi="Times New Roman"/>
          <w:sz w:val="24"/>
          <w:szCs w:val="24"/>
        </w:rPr>
        <w:t xml:space="preserve">. Из них поступили в высшее учебное заведение 7 (ЯГСХ-4, МПТИ-2, СВФУ им.М.К.Аммосова мед. институт-1.В среднее специальное учебное заведение 21 (СХТ-6, другие спец.-15),  в начальное профессиональное учебное заведение 7 учащихся, 2 выпускника отслужили, а 4 служат в рядах Российской Армии. Остальные выпускники  заняты работой в личных подсобных и крестьянских хозяйствах. 5 выпускников женаты, работают в разных предприятиях и  воспитывают детей. </w:t>
      </w:r>
    </w:p>
    <w:p w:rsidR="002E16D1" w:rsidRPr="00CB0443" w:rsidRDefault="00C27D13" w:rsidP="00CB0443">
      <w:pPr>
        <w:pStyle w:val="a5"/>
        <w:spacing w:line="360" w:lineRule="auto"/>
        <w:ind w:left="420"/>
        <w:jc w:val="both"/>
        <w:rPr>
          <w:rFonts w:ascii="Times New Roman" w:hAnsi="Times New Roman"/>
          <w:sz w:val="24"/>
          <w:szCs w:val="24"/>
        </w:rPr>
      </w:pPr>
      <w:r w:rsidRPr="00160A1C">
        <w:rPr>
          <w:rFonts w:ascii="Times New Roman" w:hAnsi="Times New Roman"/>
          <w:sz w:val="24"/>
          <w:szCs w:val="24"/>
        </w:rPr>
        <w:t xml:space="preserve">Наши выпускники предпочитают профессию агронома, инженера сельского хозяйства, электромеханика, шофера, электрика - сварщика, бухгалтера, учителя математики, медицинского работника.    </w:t>
      </w:r>
    </w:p>
    <w:p w:rsidR="00C27D13" w:rsidRPr="002E16D1" w:rsidRDefault="002E16D1" w:rsidP="002E16D1">
      <w:pPr>
        <w:pStyle w:val="a5"/>
        <w:spacing w:after="0" w:line="360" w:lineRule="auto"/>
        <w:ind w:left="420"/>
        <w:jc w:val="both"/>
        <w:rPr>
          <w:rFonts w:ascii="Times New Roman" w:hAnsi="Times New Roman"/>
          <w:b/>
          <w:sz w:val="24"/>
          <w:szCs w:val="24"/>
        </w:rPr>
      </w:pPr>
      <w:r>
        <w:rPr>
          <w:rFonts w:ascii="Times New Roman" w:hAnsi="Times New Roman"/>
          <w:b/>
          <w:sz w:val="24"/>
          <w:szCs w:val="24"/>
        </w:rPr>
        <w:t xml:space="preserve">       </w:t>
      </w:r>
      <w:r w:rsidR="00C27D13" w:rsidRPr="00C27D13">
        <w:rPr>
          <w:rFonts w:ascii="Times New Roman" w:hAnsi="Times New Roman"/>
          <w:b/>
          <w:sz w:val="24"/>
          <w:szCs w:val="24"/>
        </w:rPr>
        <w:t>Социальный результат деятельности образовательного учреждения по годам</w:t>
      </w:r>
    </w:p>
    <w:tbl>
      <w:tblPr>
        <w:tblW w:w="8079" w:type="dxa"/>
        <w:tblInd w:w="1137" w:type="dxa"/>
        <w:tblLayout w:type="fixed"/>
        <w:tblCellMar>
          <w:left w:w="0" w:type="dxa"/>
          <w:right w:w="0" w:type="dxa"/>
        </w:tblCellMar>
        <w:tblLook w:val="04A0"/>
      </w:tblPr>
      <w:tblGrid>
        <w:gridCol w:w="1275"/>
        <w:gridCol w:w="1134"/>
        <w:gridCol w:w="993"/>
        <w:gridCol w:w="992"/>
        <w:gridCol w:w="1125"/>
        <w:gridCol w:w="35"/>
        <w:gridCol w:w="212"/>
        <w:gridCol w:w="368"/>
        <w:gridCol w:w="418"/>
        <w:gridCol w:w="622"/>
        <w:gridCol w:w="308"/>
        <w:gridCol w:w="597"/>
      </w:tblGrid>
      <w:tr w:rsidR="00C27D13" w:rsidRPr="005B2555" w:rsidTr="002E16D1">
        <w:trPr>
          <w:trHeight w:val="615"/>
        </w:trPr>
        <w:tc>
          <w:tcPr>
            <w:tcW w:w="127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C27D13" w:rsidRPr="005B2555" w:rsidRDefault="00C27D13" w:rsidP="002E16D1">
            <w:pPr>
              <w:spacing w:after="0" w:line="240" w:lineRule="auto"/>
              <w:contextualSpacing/>
              <w:jc w:val="both"/>
              <w:rPr>
                <w:rFonts w:ascii="Times New Roman" w:hAnsi="Times New Roman"/>
                <w:sz w:val="20"/>
                <w:szCs w:val="20"/>
              </w:rPr>
            </w:pPr>
            <w:r w:rsidRPr="005B2555">
              <w:rPr>
                <w:rFonts w:ascii="Times New Roman" w:hAnsi="Times New Roman"/>
                <w:bCs/>
                <w:kern w:val="24"/>
                <w:sz w:val="20"/>
                <w:szCs w:val="20"/>
              </w:rPr>
              <w:t xml:space="preserve">Учебный год </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C27D13" w:rsidRPr="005B2555" w:rsidRDefault="00C27D13" w:rsidP="002E16D1">
            <w:pPr>
              <w:spacing w:after="0" w:line="240" w:lineRule="auto"/>
              <w:contextualSpacing/>
              <w:jc w:val="both"/>
              <w:rPr>
                <w:rFonts w:ascii="Times New Roman" w:hAnsi="Times New Roman"/>
                <w:sz w:val="20"/>
                <w:szCs w:val="20"/>
              </w:rPr>
            </w:pPr>
            <w:r w:rsidRPr="005B2555">
              <w:rPr>
                <w:rFonts w:ascii="Times New Roman" w:hAnsi="Times New Roman"/>
                <w:bCs/>
                <w:kern w:val="24"/>
                <w:sz w:val="20"/>
                <w:szCs w:val="20"/>
              </w:rPr>
              <w:t>Всего выпуск</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C27D13" w:rsidRPr="005B2555" w:rsidRDefault="00C27D13" w:rsidP="002E16D1">
            <w:pPr>
              <w:spacing w:after="0" w:line="240" w:lineRule="auto"/>
              <w:contextualSpacing/>
              <w:jc w:val="both"/>
              <w:rPr>
                <w:rFonts w:ascii="Times New Roman" w:hAnsi="Times New Roman"/>
                <w:bCs/>
                <w:kern w:val="24"/>
                <w:sz w:val="20"/>
                <w:szCs w:val="20"/>
              </w:rPr>
            </w:pPr>
            <w:r w:rsidRPr="005B2555">
              <w:rPr>
                <w:rFonts w:ascii="Times New Roman" w:hAnsi="Times New Roman"/>
                <w:bCs/>
                <w:kern w:val="24"/>
                <w:sz w:val="20"/>
                <w:szCs w:val="20"/>
              </w:rPr>
              <w:t xml:space="preserve">ВУЗ </w:t>
            </w:r>
          </w:p>
          <w:p w:rsidR="00C27D13" w:rsidRPr="005B2555" w:rsidRDefault="00C27D13" w:rsidP="002E16D1">
            <w:pPr>
              <w:spacing w:after="0" w:line="240" w:lineRule="auto"/>
              <w:contextualSpacing/>
              <w:jc w:val="both"/>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rsidR="00C27D13" w:rsidRPr="005B2555" w:rsidRDefault="00C27D13" w:rsidP="002E16D1">
            <w:pPr>
              <w:spacing w:after="0" w:line="240" w:lineRule="auto"/>
              <w:contextualSpacing/>
              <w:jc w:val="both"/>
              <w:rPr>
                <w:rFonts w:ascii="Times New Roman" w:hAnsi="Times New Roman"/>
                <w:sz w:val="20"/>
                <w:szCs w:val="20"/>
              </w:rPr>
            </w:pPr>
          </w:p>
          <w:p w:rsidR="00C27D13" w:rsidRPr="005B2555" w:rsidRDefault="00C27D13" w:rsidP="002E16D1">
            <w:pPr>
              <w:spacing w:after="0" w:line="240" w:lineRule="auto"/>
              <w:contextualSpacing/>
              <w:jc w:val="both"/>
              <w:rPr>
                <w:rFonts w:ascii="Times New Roman" w:hAnsi="Times New Roman"/>
                <w:sz w:val="20"/>
                <w:szCs w:val="20"/>
              </w:rPr>
            </w:pPr>
          </w:p>
        </w:tc>
        <w:tc>
          <w:tcPr>
            <w:tcW w:w="112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C27D13" w:rsidRPr="005B2555" w:rsidRDefault="00C27D13" w:rsidP="002E16D1">
            <w:pPr>
              <w:spacing w:after="0" w:line="240" w:lineRule="auto"/>
              <w:contextualSpacing/>
              <w:jc w:val="both"/>
              <w:rPr>
                <w:rFonts w:ascii="Times New Roman" w:hAnsi="Times New Roman"/>
                <w:sz w:val="20"/>
                <w:szCs w:val="20"/>
              </w:rPr>
            </w:pPr>
            <w:r w:rsidRPr="005B2555">
              <w:rPr>
                <w:rFonts w:ascii="Times New Roman" w:hAnsi="Times New Roman"/>
                <w:bCs/>
                <w:kern w:val="24"/>
                <w:sz w:val="20"/>
                <w:szCs w:val="20"/>
              </w:rPr>
              <w:t xml:space="preserve">ССУЗ </w:t>
            </w:r>
          </w:p>
        </w:tc>
        <w:tc>
          <w:tcPr>
            <w:tcW w:w="615" w:type="dxa"/>
            <w:gridSpan w:val="3"/>
            <w:tcBorders>
              <w:top w:val="single" w:sz="4" w:space="0" w:color="auto"/>
              <w:left w:val="single" w:sz="4" w:space="0" w:color="auto"/>
              <w:bottom w:val="single" w:sz="4" w:space="0" w:color="auto"/>
              <w:right w:val="single" w:sz="8" w:space="0" w:color="FFFFFF"/>
            </w:tcBorders>
            <w:shd w:val="clear" w:color="auto" w:fill="FFFFFF"/>
          </w:tcPr>
          <w:p w:rsidR="00C27D13" w:rsidRPr="004F2FD0" w:rsidRDefault="00C27D13" w:rsidP="002E16D1">
            <w:pPr>
              <w:spacing w:after="0" w:line="240" w:lineRule="auto"/>
              <w:ind w:left="-5104" w:right="-1948"/>
              <w:contextualSpacing/>
              <w:jc w:val="both"/>
              <w:rPr>
                <w:rFonts w:ascii="Times New Roman" w:hAnsi="Times New Roman"/>
                <w:sz w:val="24"/>
                <w:szCs w:val="24"/>
              </w:rPr>
            </w:pPr>
            <w:r w:rsidRPr="004F2FD0">
              <w:rPr>
                <w:rFonts w:ascii="Times New Roman" w:hAnsi="Times New Roman"/>
                <w:sz w:val="24"/>
                <w:szCs w:val="24"/>
                <w:lang w:val="en-US"/>
              </w:rPr>
              <w:t xml:space="preserve">       </w:t>
            </w:r>
          </w:p>
          <w:p w:rsidR="00C27D13" w:rsidRDefault="00C27D13" w:rsidP="002E16D1">
            <w:pPr>
              <w:spacing w:after="0" w:line="240" w:lineRule="auto"/>
              <w:contextualSpacing/>
              <w:jc w:val="both"/>
              <w:rPr>
                <w:rFonts w:ascii="Times New Roman" w:hAnsi="Times New Roman"/>
                <w:sz w:val="20"/>
                <w:szCs w:val="20"/>
                <w:lang w:val="en-US"/>
              </w:rPr>
            </w:pPr>
            <w:r>
              <w:rPr>
                <w:rFonts w:ascii="Times New Roman" w:hAnsi="Times New Roman"/>
                <w:sz w:val="20"/>
                <w:szCs w:val="20"/>
                <w:lang w:val="en-US"/>
              </w:rPr>
              <w:t xml:space="preserve">                              </w:t>
            </w:r>
          </w:p>
          <w:p w:rsidR="00C27D13" w:rsidRPr="00E83F14" w:rsidRDefault="00C27D13" w:rsidP="002E16D1">
            <w:pPr>
              <w:spacing w:after="0" w:line="240" w:lineRule="auto"/>
              <w:contextualSpacing/>
              <w:jc w:val="both"/>
              <w:rPr>
                <w:rFonts w:ascii="Times New Roman" w:hAnsi="Times New Roman"/>
                <w:sz w:val="20"/>
                <w:szCs w:val="20"/>
                <w:lang w:val="en-US"/>
              </w:rPr>
            </w:pPr>
            <w:r>
              <w:rPr>
                <w:rFonts w:ascii="Times New Roman" w:hAnsi="Times New Roman"/>
                <w:sz w:val="20"/>
                <w:szCs w:val="20"/>
                <w:lang w:val="en-US"/>
              </w:rPr>
              <w:t xml:space="preserve">             </w:t>
            </w:r>
          </w:p>
        </w:tc>
        <w:tc>
          <w:tcPr>
            <w:tcW w:w="1945" w:type="dxa"/>
            <w:gridSpan w:val="4"/>
            <w:tcBorders>
              <w:top w:val="single" w:sz="4" w:space="0" w:color="auto"/>
              <w:left w:val="single" w:sz="8" w:space="0" w:color="FFFFFF"/>
              <w:bottom w:val="single" w:sz="4" w:space="0" w:color="auto"/>
              <w:right w:val="single" w:sz="4" w:space="0" w:color="auto"/>
            </w:tcBorders>
            <w:shd w:val="clear" w:color="auto" w:fill="FFFFFF"/>
            <w:tcMar>
              <w:top w:w="72" w:type="dxa"/>
              <w:left w:w="144" w:type="dxa"/>
              <w:bottom w:w="72" w:type="dxa"/>
              <w:right w:w="144" w:type="dxa"/>
            </w:tcMar>
            <w:hideMark/>
          </w:tcPr>
          <w:p w:rsidR="00C27D13" w:rsidRPr="005B2555" w:rsidRDefault="00C27D13" w:rsidP="002E16D1">
            <w:pPr>
              <w:spacing w:after="0" w:line="240" w:lineRule="auto"/>
              <w:ind w:left="-144"/>
              <w:contextualSpacing/>
              <w:jc w:val="both"/>
              <w:rPr>
                <w:rFonts w:ascii="Times New Roman" w:hAnsi="Times New Roman"/>
                <w:bCs/>
                <w:kern w:val="24"/>
                <w:sz w:val="20"/>
                <w:szCs w:val="20"/>
              </w:rPr>
            </w:pPr>
            <w:r>
              <w:rPr>
                <w:rFonts w:ascii="Times New Roman" w:hAnsi="Times New Roman"/>
                <w:bCs/>
                <w:kern w:val="24"/>
                <w:sz w:val="20"/>
                <w:szCs w:val="20"/>
                <w:lang w:val="en-US"/>
              </w:rPr>
              <w:t xml:space="preserve">        </w:t>
            </w:r>
            <w:r w:rsidRPr="005B2555">
              <w:rPr>
                <w:rFonts w:ascii="Times New Roman" w:hAnsi="Times New Roman"/>
                <w:bCs/>
                <w:kern w:val="24"/>
                <w:sz w:val="20"/>
                <w:szCs w:val="20"/>
                <w:lang w:val="en-US"/>
              </w:rPr>
              <w:t xml:space="preserve">    </w:t>
            </w:r>
            <w:r w:rsidRPr="005B2555">
              <w:rPr>
                <w:rFonts w:ascii="Times New Roman" w:hAnsi="Times New Roman"/>
                <w:bCs/>
                <w:kern w:val="24"/>
                <w:sz w:val="20"/>
                <w:szCs w:val="20"/>
              </w:rPr>
              <w:t xml:space="preserve"> Нач. пр.</w:t>
            </w:r>
          </w:p>
          <w:p w:rsidR="00C27D13" w:rsidRPr="005B2555" w:rsidRDefault="00C27D13" w:rsidP="002E16D1">
            <w:pPr>
              <w:spacing w:after="0" w:line="240" w:lineRule="auto"/>
              <w:ind w:left="-144"/>
              <w:contextualSpacing/>
              <w:jc w:val="both"/>
              <w:rPr>
                <w:rFonts w:ascii="Times New Roman" w:hAnsi="Times New Roman"/>
                <w:bCs/>
                <w:kern w:val="24"/>
                <w:sz w:val="20"/>
                <w:szCs w:val="20"/>
              </w:rPr>
            </w:pPr>
            <w:r w:rsidRPr="005B2555">
              <w:rPr>
                <w:rFonts w:ascii="Times New Roman" w:hAnsi="Times New Roman"/>
                <w:bCs/>
                <w:kern w:val="24"/>
                <w:sz w:val="20"/>
                <w:szCs w:val="20"/>
              </w:rPr>
              <w:t>образован.</w:t>
            </w:r>
          </w:p>
        </w:tc>
      </w:tr>
      <w:tr w:rsidR="00C27D13" w:rsidRPr="005B2555" w:rsidTr="002E16D1">
        <w:trPr>
          <w:trHeight w:val="156"/>
        </w:trPr>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27D13" w:rsidRPr="005B2555" w:rsidRDefault="00C27D13" w:rsidP="002E16D1">
            <w:pPr>
              <w:spacing w:after="0" w:line="240" w:lineRule="auto"/>
              <w:contextualSpacing/>
              <w:jc w:val="both"/>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27D13" w:rsidRPr="005B2555" w:rsidRDefault="00C27D13" w:rsidP="002E16D1">
            <w:pPr>
              <w:spacing w:after="0" w:line="240" w:lineRule="auto"/>
              <w:contextualSpacing/>
              <w:jc w:val="both"/>
              <w:rPr>
                <w:rFonts w:ascii="Times New Roman" w:hAnsi="Times New Roman"/>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C27D13" w:rsidRPr="005B2555" w:rsidRDefault="00C27D13" w:rsidP="002E16D1">
            <w:pPr>
              <w:spacing w:after="0" w:line="240" w:lineRule="auto"/>
              <w:contextualSpacing/>
              <w:jc w:val="both"/>
              <w:rPr>
                <w:rFonts w:ascii="Times New Roman" w:hAnsi="Times New Roman"/>
                <w:sz w:val="20"/>
                <w:szCs w:val="20"/>
              </w:rPr>
            </w:pPr>
            <w:r w:rsidRPr="005B2555">
              <w:rPr>
                <w:rFonts w:ascii="Times New Roman" w:hAnsi="Times New Roman"/>
                <w:color w:val="000000"/>
                <w:kern w:val="24"/>
                <w:sz w:val="20"/>
                <w:szCs w:val="20"/>
              </w:rPr>
              <w:t xml:space="preserve">кол. </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rsidR="00C27D13" w:rsidRPr="005B2555" w:rsidRDefault="00C27D13" w:rsidP="002E16D1">
            <w:pPr>
              <w:spacing w:after="0" w:line="240" w:lineRule="auto"/>
              <w:contextualSpacing/>
              <w:jc w:val="both"/>
              <w:rPr>
                <w:rFonts w:ascii="Times New Roman" w:hAnsi="Times New Roman"/>
                <w:sz w:val="20"/>
                <w:szCs w:val="20"/>
              </w:rPr>
            </w:pPr>
            <w:r w:rsidRPr="005B2555">
              <w:rPr>
                <w:rFonts w:ascii="Times New Roman" w:hAnsi="Times New Roman"/>
                <w:color w:val="000000"/>
                <w:kern w:val="24"/>
                <w:sz w:val="20"/>
                <w:szCs w:val="20"/>
              </w:rPr>
              <w:t xml:space="preserve">% </w:t>
            </w:r>
          </w:p>
        </w:tc>
        <w:tc>
          <w:tcPr>
            <w:tcW w:w="112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rsidR="00C27D13" w:rsidRPr="005B2555" w:rsidRDefault="00C27D13" w:rsidP="002E16D1">
            <w:pPr>
              <w:spacing w:after="0" w:line="240" w:lineRule="auto"/>
              <w:contextualSpacing/>
              <w:jc w:val="both"/>
              <w:rPr>
                <w:rFonts w:ascii="Times New Roman" w:hAnsi="Times New Roman"/>
                <w:sz w:val="20"/>
                <w:szCs w:val="20"/>
              </w:rPr>
            </w:pPr>
          </w:p>
        </w:tc>
        <w:tc>
          <w:tcPr>
            <w:tcW w:w="35" w:type="dxa"/>
            <w:tcBorders>
              <w:top w:val="single" w:sz="4" w:space="0" w:color="auto"/>
              <w:left w:val="single" w:sz="4" w:space="0" w:color="auto"/>
              <w:bottom w:val="single" w:sz="4" w:space="0" w:color="auto"/>
              <w:right w:val="single" w:sz="8" w:space="0" w:color="FFFFFF"/>
            </w:tcBorders>
            <w:shd w:val="clear" w:color="auto" w:fill="FFFFFF"/>
          </w:tcPr>
          <w:p w:rsidR="00C27D13" w:rsidRPr="005B2555" w:rsidRDefault="004F2FD0" w:rsidP="002E16D1">
            <w:pPr>
              <w:spacing w:after="0" w:line="240" w:lineRule="auto"/>
              <w:contextualSpacing/>
              <w:jc w:val="both"/>
              <w:rPr>
                <w:rFonts w:ascii="Times New Roman" w:hAnsi="Times New Roman"/>
                <w:sz w:val="20"/>
                <w:szCs w:val="20"/>
              </w:rPr>
            </w:pPr>
            <w:r>
              <w:rPr>
                <w:rFonts w:ascii="Times New Roman" w:hAnsi="Times New Roman"/>
                <w:sz w:val="20"/>
                <w:szCs w:val="20"/>
              </w:rPr>
              <w:t xml:space="preserve"> </w:t>
            </w:r>
          </w:p>
        </w:tc>
        <w:tc>
          <w:tcPr>
            <w:tcW w:w="212" w:type="dxa"/>
            <w:tcBorders>
              <w:top w:val="single" w:sz="4" w:space="0" w:color="auto"/>
              <w:left w:val="single" w:sz="4" w:space="0" w:color="auto"/>
              <w:bottom w:val="single" w:sz="4" w:space="0" w:color="auto"/>
              <w:right w:val="single" w:sz="8" w:space="0" w:color="FFFFFF"/>
            </w:tcBorders>
            <w:shd w:val="clear" w:color="auto" w:fill="FFFFFF"/>
          </w:tcPr>
          <w:p w:rsidR="00C27D13" w:rsidRPr="005B2555" w:rsidRDefault="00C27D13" w:rsidP="002E16D1">
            <w:pPr>
              <w:spacing w:after="0" w:line="240" w:lineRule="auto"/>
              <w:contextualSpacing/>
              <w:jc w:val="both"/>
              <w:rPr>
                <w:rFonts w:ascii="Times New Roman" w:hAnsi="Times New Roman"/>
                <w:sz w:val="20"/>
                <w:szCs w:val="20"/>
              </w:rPr>
            </w:pPr>
          </w:p>
        </w:tc>
        <w:tc>
          <w:tcPr>
            <w:tcW w:w="786" w:type="dxa"/>
            <w:gridSpan w:val="2"/>
            <w:tcBorders>
              <w:top w:val="single" w:sz="4" w:space="0" w:color="auto"/>
              <w:left w:val="single" w:sz="8" w:space="0" w:color="FFFFFF"/>
              <w:bottom w:val="single" w:sz="4" w:space="0" w:color="auto"/>
              <w:right w:val="single" w:sz="4" w:space="0" w:color="auto"/>
            </w:tcBorders>
            <w:shd w:val="clear" w:color="auto" w:fill="FFFFFF"/>
            <w:tcMar>
              <w:top w:w="72" w:type="dxa"/>
              <w:left w:w="144" w:type="dxa"/>
              <w:bottom w:w="72" w:type="dxa"/>
              <w:right w:w="144" w:type="dxa"/>
            </w:tcMar>
            <w:hideMark/>
          </w:tcPr>
          <w:p w:rsidR="00C27D13" w:rsidRPr="005B2555" w:rsidRDefault="00C27D13" w:rsidP="002E16D1">
            <w:pPr>
              <w:spacing w:after="0" w:line="240" w:lineRule="auto"/>
              <w:contextualSpacing/>
              <w:jc w:val="both"/>
              <w:rPr>
                <w:rFonts w:ascii="Times New Roman" w:hAnsi="Times New Roman"/>
                <w:sz w:val="20"/>
                <w:szCs w:val="20"/>
              </w:rPr>
            </w:pPr>
            <w:r w:rsidRPr="005B2555">
              <w:rPr>
                <w:rFonts w:ascii="Times New Roman" w:hAnsi="Times New Roman"/>
                <w:color w:val="000000"/>
                <w:kern w:val="24"/>
                <w:sz w:val="20"/>
                <w:szCs w:val="20"/>
              </w:rPr>
              <w:t xml:space="preserve">% </w:t>
            </w:r>
          </w:p>
        </w:tc>
        <w:tc>
          <w:tcPr>
            <w:tcW w:w="622" w:type="dxa"/>
            <w:tcBorders>
              <w:top w:val="single" w:sz="4" w:space="0" w:color="auto"/>
              <w:left w:val="single" w:sz="4" w:space="0" w:color="auto"/>
              <w:bottom w:val="single" w:sz="4" w:space="0" w:color="auto"/>
              <w:right w:val="single" w:sz="8" w:space="0" w:color="FFFFFF"/>
            </w:tcBorders>
            <w:shd w:val="clear" w:color="auto" w:fill="FFFFFF"/>
          </w:tcPr>
          <w:p w:rsidR="00C27D13" w:rsidRPr="005B2555" w:rsidRDefault="00C27D13" w:rsidP="002E16D1">
            <w:pPr>
              <w:spacing w:after="0" w:line="240" w:lineRule="auto"/>
              <w:contextualSpacing/>
              <w:jc w:val="both"/>
              <w:rPr>
                <w:rFonts w:ascii="Times New Roman" w:hAnsi="Times New Roman"/>
                <w:sz w:val="20"/>
                <w:szCs w:val="20"/>
              </w:rPr>
            </w:pPr>
          </w:p>
        </w:tc>
        <w:tc>
          <w:tcPr>
            <w:tcW w:w="905" w:type="dxa"/>
            <w:gridSpan w:val="2"/>
            <w:tcBorders>
              <w:top w:val="single" w:sz="4" w:space="0" w:color="auto"/>
              <w:left w:val="single" w:sz="8" w:space="0" w:color="FFFFFF"/>
              <w:bottom w:val="single" w:sz="4" w:space="0" w:color="auto"/>
              <w:right w:val="single" w:sz="4" w:space="0" w:color="auto"/>
            </w:tcBorders>
            <w:shd w:val="clear" w:color="auto" w:fill="FFFFFF"/>
            <w:tcMar>
              <w:top w:w="72" w:type="dxa"/>
              <w:left w:w="144" w:type="dxa"/>
              <w:bottom w:w="72" w:type="dxa"/>
              <w:right w:w="144" w:type="dxa"/>
            </w:tcMar>
            <w:hideMark/>
          </w:tcPr>
          <w:p w:rsidR="00C27D13" w:rsidRPr="005B2555" w:rsidRDefault="00C27D13" w:rsidP="002E16D1">
            <w:pPr>
              <w:spacing w:after="0" w:line="240" w:lineRule="auto"/>
              <w:ind w:left="-198"/>
              <w:contextualSpacing/>
              <w:jc w:val="both"/>
              <w:rPr>
                <w:rFonts w:ascii="Times New Roman" w:hAnsi="Times New Roman"/>
                <w:sz w:val="20"/>
                <w:szCs w:val="20"/>
              </w:rPr>
            </w:pPr>
            <w:r w:rsidRPr="005B2555">
              <w:rPr>
                <w:rFonts w:ascii="Times New Roman" w:hAnsi="Times New Roman"/>
                <w:color w:val="000000"/>
                <w:kern w:val="24"/>
                <w:sz w:val="20"/>
                <w:szCs w:val="20"/>
              </w:rPr>
              <w:t xml:space="preserve">кол </w:t>
            </w:r>
          </w:p>
        </w:tc>
      </w:tr>
      <w:tr w:rsidR="00C27D13" w:rsidRPr="005B2555" w:rsidTr="002E16D1">
        <w:trPr>
          <w:trHeight w:val="465"/>
        </w:trPr>
        <w:tc>
          <w:tcPr>
            <w:tcW w:w="127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C27D13" w:rsidRPr="005B2555" w:rsidRDefault="00C27D13" w:rsidP="002E16D1">
            <w:pPr>
              <w:spacing w:after="0" w:line="240" w:lineRule="auto"/>
              <w:contextualSpacing/>
              <w:jc w:val="both"/>
              <w:rPr>
                <w:rFonts w:ascii="Times New Roman" w:hAnsi="Times New Roman"/>
                <w:sz w:val="20"/>
                <w:szCs w:val="20"/>
              </w:rPr>
            </w:pPr>
            <w:r w:rsidRPr="005B2555">
              <w:rPr>
                <w:rFonts w:ascii="Times New Roman" w:hAnsi="Times New Roman"/>
                <w:color w:val="000000"/>
                <w:kern w:val="24"/>
                <w:sz w:val="20"/>
                <w:szCs w:val="20"/>
              </w:rPr>
              <w:t xml:space="preserve">2006-2007 </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C27D13" w:rsidRPr="005B2555" w:rsidRDefault="00C27D13" w:rsidP="002E16D1">
            <w:pPr>
              <w:spacing w:after="0" w:line="240" w:lineRule="auto"/>
              <w:contextualSpacing/>
              <w:jc w:val="both"/>
              <w:rPr>
                <w:rFonts w:ascii="Times New Roman" w:hAnsi="Times New Roman"/>
                <w:sz w:val="20"/>
                <w:szCs w:val="20"/>
              </w:rPr>
            </w:pPr>
            <w:r w:rsidRPr="005B2555">
              <w:rPr>
                <w:rFonts w:ascii="Times New Roman" w:hAnsi="Times New Roman"/>
                <w:color w:val="000000"/>
                <w:kern w:val="24"/>
                <w:sz w:val="20"/>
                <w:szCs w:val="20"/>
              </w:rPr>
              <w:t xml:space="preserve">12 </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C27D13" w:rsidRPr="005B2555" w:rsidRDefault="00C27D13" w:rsidP="002E16D1">
            <w:pPr>
              <w:spacing w:after="0" w:line="240" w:lineRule="auto"/>
              <w:contextualSpacing/>
              <w:jc w:val="both"/>
              <w:rPr>
                <w:rFonts w:ascii="Times New Roman" w:hAnsi="Times New Roman"/>
                <w:sz w:val="20"/>
                <w:szCs w:val="20"/>
              </w:rPr>
            </w:pPr>
            <w:r w:rsidRPr="005B2555">
              <w:rPr>
                <w:rFonts w:ascii="Times New Roman" w:hAnsi="Times New Roman"/>
                <w:color w:val="000000"/>
                <w:kern w:val="24"/>
                <w:sz w:val="20"/>
                <w:szCs w:val="20"/>
              </w:rPr>
              <w:t xml:space="preserve">2 </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rsidR="00C27D13" w:rsidRPr="005B2555" w:rsidRDefault="00C27D13" w:rsidP="002E16D1">
            <w:pPr>
              <w:spacing w:after="0" w:line="240" w:lineRule="auto"/>
              <w:contextualSpacing/>
              <w:jc w:val="both"/>
              <w:rPr>
                <w:rFonts w:ascii="Times New Roman" w:hAnsi="Times New Roman"/>
                <w:sz w:val="20"/>
                <w:szCs w:val="20"/>
              </w:rPr>
            </w:pPr>
            <w:r w:rsidRPr="005B2555">
              <w:rPr>
                <w:rFonts w:ascii="Times New Roman" w:hAnsi="Times New Roman"/>
                <w:color w:val="000000"/>
                <w:kern w:val="24"/>
                <w:sz w:val="20"/>
                <w:szCs w:val="20"/>
              </w:rPr>
              <w:t xml:space="preserve">18,8 </w:t>
            </w:r>
          </w:p>
        </w:tc>
        <w:tc>
          <w:tcPr>
            <w:tcW w:w="112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rsidR="00C27D13" w:rsidRPr="005B2555" w:rsidRDefault="00C27D13" w:rsidP="002E16D1">
            <w:pPr>
              <w:spacing w:after="0" w:line="240" w:lineRule="auto"/>
              <w:contextualSpacing/>
              <w:jc w:val="both"/>
              <w:rPr>
                <w:rFonts w:ascii="Times New Roman" w:hAnsi="Times New Roman"/>
                <w:sz w:val="20"/>
                <w:szCs w:val="20"/>
              </w:rPr>
            </w:pPr>
            <w:r w:rsidRPr="005B2555">
              <w:rPr>
                <w:rFonts w:ascii="Times New Roman" w:hAnsi="Times New Roman"/>
                <w:sz w:val="20"/>
                <w:szCs w:val="20"/>
              </w:rPr>
              <w:t>8</w:t>
            </w:r>
          </w:p>
        </w:tc>
        <w:tc>
          <w:tcPr>
            <w:tcW w:w="35" w:type="dxa"/>
            <w:tcBorders>
              <w:top w:val="single" w:sz="4" w:space="0" w:color="auto"/>
              <w:left w:val="single" w:sz="4" w:space="0" w:color="auto"/>
              <w:bottom w:val="single" w:sz="4" w:space="0" w:color="auto"/>
              <w:right w:val="single" w:sz="8" w:space="0" w:color="FFFFFF"/>
            </w:tcBorders>
            <w:shd w:val="clear" w:color="auto" w:fill="FFFFFF"/>
          </w:tcPr>
          <w:p w:rsidR="00C27D13" w:rsidRPr="005B2555" w:rsidRDefault="00C27D13" w:rsidP="002E16D1">
            <w:pPr>
              <w:spacing w:after="0" w:line="240" w:lineRule="auto"/>
              <w:contextualSpacing/>
              <w:jc w:val="both"/>
              <w:rPr>
                <w:rFonts w:ascii="Times New Roman" w:hAnsi="Times New Roman"/>
                <w:sz w:val="20"/>
                <w:szCs w:val="20"/>
              </w:rPr>
            </w:pPr>
          </w:p>
        </w:tc>
        <w:tc>
          <w:tcPr>
            <w:tcW w:w="212" w:type="dxa"/>
            <w:tcBorders>
              <w:top w:val="single" w:sz="4" w:space="0" w:color="auto"/>
              <w:left w:val="single" w:sz="4" w:space="0" w:color="auto"/>
              <w:bottom w:val="single" w:sz="4" w:space="0" w:color="auto"/>
              <w:right w:val="single" w:sz="8" w:space="0" w:color="FFFFFF"/>
            </w:tcBorders>
            <w:shd w:val="clear" w:color="auto" w:fill="FFFFFF"/>
          </w:tcPr>
          <w:p w:rsidR="00C27D13" w:rsidRPr="005B2555" w:rsidRDefault="00C27D13" w:rsidP="002E16D1">
            <w:pPr>
              <w:spacing w:after="0" w:line="240" w:lineRule="auto"/>
              <w:contextualSpacing/>
              <w:jc w:val="both"/>
              <w:rPr>
                <w:rFonts w:ascii="Times New Roman" w:hAnsi="Times New Roman"/>
                <w:sz w:val="20"/>
                <w:szCs w:val="20"/>
              </w:rPr>
            </w:pPr>
          </w:p>
        </w:tc>
        <w:tc>
          <w:tcPr>
            <w:tcW w:w="786" w:type="dxa"/>
            <w:gridSpan w:val="2"/>
            <w:tcBorders>
              <w:top w:val="single" w:sz="4" w:space="0" w:color="auto"/>
              <w:left w:val="single" w:sz="8" w:space="0" w:color="FFFFFF"/>
              <w:bottom w:val="single" w:sz="4" w:space="0" w:color="auto"/>
              <w:right w:val="single" w:sz="4" w:space="0" w:color="auto"/>
            </w:tcBorders>
            <w:shd w:val="clear" w:color="auto" w:fill="FFFFFF"/>
            <w:tcMar>
              <w:top w:w="72" w:type="dxa"/>
              <w:left w:w="144" w:type="dxa"/>
              <w:bottom w:w="72" w:type="dxa"/>
              <w:right w:w="144" w:type="dxa"/>
            </w:tcMar>
            <w:hideMark/>
          </w:tcPr>
          <w:p w:rsidR="00C27D13" w:rsidRPr="005B2555" w:rsidRDefault="00C27D13" w:rsidP="002E16D1">
            <w:pPr>
              <w:spacing w:after="0" w:line="240" w:lineRule="auto"/>
              <w:contextualSpacing/>
              <w:jc w:val="both"/>
              <w:rPr>
                <w:rFonts w:ascii="Times New Roman" w:hAnsi="Times New Roman"/>
                <w:sz w:val="20"/>
                <w:szCs w:val="20"/>
              </w:rPr>
            </w:pPr>
            <w:r w:rsidRPr="005B2555">
              <w:rPr>
                <w:rFonts w:ascii="Times New Roman" w:hAnsi="Times New Roman"/>
                <w:color w:val="000000"/>
                <w:kern w:val="24"/>
                <w:sz w:val="20"/>
                <w:szCs w:val="20"/>
              </w:rPr>
              <w:t xml:space="preserve">66,6 </w:t>
            </w:r>
          </w:p>
        </w:tc>
        <w:tc>
          <w:tcPr>
            <w:tcW w:w="622" w:type="dxa"/>
            <w:tcBorders>
              <w:top w:val="single" w:sz="4" w:space="0" w:color="auto"/>
              <w:left w:val="single" w:sz="4" w:space="0" w:color="auto"/>
              <w:bottom w:val="single" w:sz="4" w:space="0" w:color="auto"/>
              <w:right w:val="single" w:sz="8" w:space="0" w:color="FFFFFF"/>
            </w:tcBorders>
            <w:shd w:val="clear" w:color="auto" w:fill="FFFFFF"/>
          </w:tcPr>
          <w:p w:rsidR="00C27D13" w:rsidRPr="005B2555" w:rsidRDefault="00C27D13" w:rsidP="002E16D1">
            <w:pPr>
              <w:spacing w:after="0" w:line="240" w:lineRule="auto"/>
              <w:contextualSpacing/>
              <w:jc w:val="both"/>
              <w:rPr>
                <w:rFonts w:ascii="Times New Roman" w:hAnsi="Times New Roman"/>
                <w:sz w:val="20"/>
                <w:szCs w:val="20"/>
              </w:rPr>
            </w:pPr>
          </w:p>
        </w:tc>
        <w:tc>
          <w:tcPr>
            <w:tcW w:w="308" w:type="dxa"/>
            <w:tcBorders>
              <w:top w:val="single" w:sz="4" w:space="0" w:color="auto"/>
              <w:left w:val="single" w:sz="8" w:space="0" w:color="FFFFFF"/>
              <w:bottom w:val="single" w:sz="4" w:space="0" w:color="auto"/>
              <w:right w:val="single" w:sz="4" w:space="0" w:color="auto"/>
            </w:tcBorders>
            <w:shd w:val="clear" w:color="auto" w:fill="FFFFFF"/>
            <w:tcMar>
              <w:top w:w="72" w:type="dxa"/>
              <w:left w:w="144" w:type="dxa"/>
              <w:bottom w:w="72" w:type="dxa"/>
              <w:right w:w="144" w:type="dxa"/>
            </w:tcMar>
            <w:hideMark/>
          </w:tcPr>
          <w:p w:rsidR="00C27D13" w:rsidRPr="005B2555" w:rsidRDefault="00C27D13" w:rsidP="002E16D1">
            <w:pPr>
              <w:tabs>
                <w:tab w:val="left" w:pos="227"/>
              </w:tabs>
              <w:spacing w:after="0" w:line="240" w:lineRule="auto"/>
              <w:ind w:hanging="144"/>
              <w:contextualSpacing/>
              <w:jc w:val="both"/>
              <w:rPr>
                <w:rFonts w:ascii="Times New Roman" w:hAnsi="Times New Roman"/>
                <w:sz w:val="20"/>
                <w:szCs w:val="20"/>
              </w:rPr>
            </w:pPr>
            <w:r w:rsidRPr="005B2555">
              <w:rPr>
                <w:rFonts w:ascii="Times New Roman" w:hAnsi="Times New Roman"/>
                <w:color w:val="000000"/>
                <w:kern w:val="24"/>
                <w:sz w:val="20"/>
                <w:szCs w:val="20"/>
              </w:rPr>
              <w:t>2</w:t>
            </w:r>
          </w:p>
        </w:tc>
        <w:tc>
          <w:tcPr>
            <w:tcW w:w="597" w:type="dxa"/>
            <w:tcBorders>
              <w:top w:val="single" w:sz="4" w:space="0" w:color="auto"/>
              <w:left w:val="single" w:sz="4" w:space="0" w:color="auto"/>
              <w:bottom w:val="single" w:sz="4" w:space="0" w:color="auto"/>
              <w:right w:val="single" w:sz="4" w:space="0" w:color="auto"/>
            </w:tcBorders>
            <w:shd w:val="clear" w:color="auto" w:fill="FFFFFF"/>
          </w:tcPr>
          <w:p w:rsidR="00C27D13" w:rsidRPr="005B2555" w:rsidRDefault="00C27D13" w:rsidP="002E16D1">
            <w:pPr>
              <w:tabs>
                <w:tab w:val="left" w:pos="227"/>
              </w:tabs>
              <w:spacing w:after="0" w:line="240" w:lineRule="auto"/>
              <w:ind w:left="51"/>
              <w:contextualSpacing/>
              <w:jc w:val="both"/>
              <w:rPr>
                <w:rFonts w:ascii="Times New Roman" w:hAnsi="Times New Roman"/>
                <w:sz w:val="20"/>
                <w:szCs w:val="20"/>
              </w:rPr>
            </w:pPr>
            <w:r w:rsidRPr="005B2555">
              <w:rPr>
                <w:rFonts w:ascii="Times New Roman" w:hAnsi="Times New Roman"/>
                <w:sz w:val="20"/>
                <w:szCs w:val="20"/>
              </w:rPr>
              <w:t>15</w:t>
            </w:r>
          </w:p>
        </w:tc>
      </w:tr>
      <w:tr w:rsidR="00C27D13" w:rsidRPr="005B2555" w:rsidTr="002E16D1">
        <w:trPr>
          <w:trHeight w:val="25"/>
        </w:trPr>
        <w:tc>
          <w:tcPr>
            <w:tcW w:w="127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C27D13" w:rsidRPr="005B2555" w:rsidRDefault="00C27D13" w:rsidP="002E16D1">
            <w:pPr>
              <w:spacing w:after="0" w:line="240" w:lineRule="auto"/>
              <w:contextualSpacing/>
              <w:jc w:val="both"/>
              <w:rPr>
                <w:rFonts w:ascii="Times New Roman" w:hAnsi="Times New Roman"/>
                <w:sz w:val="20"/>
                <w:szCs w:val="20"/>
              </w:rPr>
            </w:pPr>
            <w:r w:rsidRPr="005B2555">
              <w:rPr>
                <w:rFonts w:ascii="Times New Roman" w:hAnsi="Times New Roman"/>
                <w:color w:val="000000"/>
                <w:kern w:val="24"/>
                <w:sz w:val="20"/>
                <w:szCs w:val="20"/>
              </w:rPr>
              <w:t>2007-2008</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C27D13" w:rsidRPr="005B2555" w:rsidRDefault="00C27D13" w:rsidP="002E16D1">
            <w:pPr>
              <w:spacing w:after="0" w:line="240" w:lineRule="auto"/>
              <w:contextualSpacing/>
              <w:jc w:val="both"/>
              <w:rPr>
                <w:rFonts w:ascii="Times New Roman" w:hAnsi="Times New Roman"/>
                <w:sz w:val="20"/>
                <w:szCs w:val="20"/>
              </w:rPr>
            </w:pPr>
            <w:r w:rsidRPr="005B2555">
              <w:rPr>
                <w:rFonts w:ascii="Times New Roman" w:hAnsi="Times New Roman"/>
                <w:color w:val="000000"/>
                <w:kern w:val="24"/>
                <w:sz w:val="20"/>
                <w:szCs w:val="20"/>
              </w:rPr>
              <w:t>9</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C27D13" w:rsidRPr="005B2555" w:rsidRDefault="00C27D13" w:rsidP="002E16D1">
            <w:pPr>
              <w:spacing w:after="0" w:line="240" w:lineRule="auto"/>
              <w:contextualSpacing/>
              <w:jc w:val="both"/>
              <w:rPr>
                <w:rFonts w:ascii="Times New Roman" w:hAnsi="Times New Roman"/>
                <w:sz w:val="20"/>
                <w:szCs w:val="20"/>
              </w:rPr>
            </w:pPr>
            <w:r w:rsidRPr="005B2555">
              <w:rPr>
                <w:rFonts w:ascii="Times New Roman" w:hAnsi="Times New Roman"/>
                <w:color w:val="000000"/>
                <w:kern w:val="24"/>
                <w:sz w:val="20"/>
                <w:szCs w:val="20"/>
              </w:rPr>
              <w:t>5</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rsidR="00C27D13" w:rsidRPr="005B2555" w:rsidRDefault="00C27D13" w:rsidP="002E16D1">
            <w:pPr>
              <w:spacing w:after="0" w:line="240" w:lineRule="auto"/>
              <w:contextualSpacing/>
              <w:jc w:val="both"/>
              <w:rPr>
                <w:rFonts w:ascii="Times New Roman" w:hAnsi="Times New Roman"/>
                <w:sz w:val="20"/>
                <w:szCs w:val="20"/>
              </w:rPr>
            </w:pPr>
            <w:r w:rsidRPr="005B2555">
              <w:rPr>
                <w:rFonts w:ascii="Times New Roman" w:hAnsi="Times New Roman"/>
                <w:color w:val="000000"/>
                <w:kern w:val="24"/>
                <w:sz w:val="20"/>
                <w:szCs w:val="20"/>
              </w:rPr>
              <w:t>55,5</w:t>
            </w:r>
          </w:p>
        </w:tc>
        <w:tc>
          <w:tcPr>
            <w:tcW w:w="112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rsidR="00C27D13" w:rsidRPr="005B2555" w:rsidRDefault="00C27D13" w:rsidP="002E16D1">
            <w:pPr>
              <w:spacing w:after="0" w:line="240" w:lineRule="auto"/>
              <w:contextualSpacing/>
              <w:jc w:val="both"/>
              <w:rPr>
                <w:rFonts w:ascii="Times New Roman" w:hAnsi="Times New Roman"/>
                <w:sz w:val="20"/>
                <w:szCs w:val="20"/>
              </w:rPr>
            </w:pPr>
            <w:r w:rsidRPr="005B2555">
              <w:rPr>
                <w:rFonts w:ascii="Times New Roman" w:hAnsi="Times New Roman"/>
                <w:sz w:val="20"/>
                <w:szCs w:val="20"/>
              </w:rPr>
              <w:t>1</w:t>
            </w:r>
          </w:p>
        </w:tc>
        <w:tc>
          <w:tcPr>
            <w:tcW w:w="35" w:type="dxa"/>
            <w:tcBorders>
              <w:top w:val="single" w:sz="4" w:space="0" w:color="auto"/>
              <w:left w:val="single" w:sz="4" w:space="0" w:color="auto"/>
              <w:bottom w:val="single" w:sz="4" w:space="0" w:color="auto"/>
              <w:right w:val="single" w:sz="8" w:space="0" w:color="FFFFFF"/>
            </w:tcBorders>
            <w:shd w:val="clear" w:color="auto" w:fill="FFFFFF"/>
          </w:tcPr>
          <w:p w:rsidR="00C27D13" w:rsidRPr="005B2555" w:rsidRDefault="00C27D13" w:rsidP="002E16D1">
            <w:pPr>
              <w:spacing w:after="0" w:line="240" w:lineRule="auto"/>
              <w:contextualSpacing/>
              <w:jc w:val="both"/>
              <w:rPr>
                <w:rFonts w:ascii="Times New Roman" w:hAnsi="Times New Roman"/>
                <w:sz w:val="20"/>
                <w:szCs w:val="20"/>
              </w:rPr>
            </w:pPr>
          </w:p>
        </w:tc>
        <w:tc>
          <w:tcPr>
            <w:tcW w:w="212" w:type="dxa"/>
            <w:tcBorders>
              <w:top w:val="single" w:sz="4" w:space="0" w:color="auto"/>
              <w:left w:val="single" w:sz="4" w:space="0" w:color="auto"/>
              <w:bottom w:val="single" w:sz="4" w:space="0" w:color="auto"/>
              <w:right w:val="single" w:sz="8" w:space="0" w:color="FFFFFF"/>
            </w:tcBorders>
            <w:shd w:val="clear" w:color="auto" w:fill="FFFFFF"/>
          </w:tcPr>
          <w:p w:rsidR="00C27D13" w:rsidRPr="005B2555" w:rsidRDefault="00C27D13" w:rsidP="002E16D1">
            <w:pPr>
              <w:spacing w:after="0" w:line="240" w:lineRule="auto"/>
              <w:contextualSpacing/>
              <w:jc w:val="both"/>
              <w:rPr>
                <w:rFonts w:ascii="Times New Roman" w:hAnsi="Times New Roman"/>
                <w:sz w:val="20"/>
                <w:szCs w:val="20"/>
              </w:rPr>
            </w:pPr>
          </w:p>
        </w:tc>
        <w:tc>
          <w:tcPr>
            <w:tcW w:w="786" w:type="dxa"/>
            <w:gridSpan w:val="2"/>
            <w:tcBorders>
              <w:top w:val="single" w:sz="4" w:space="0" w:color="auto"/>
              <w:left w:val="single" w:sz="8" w:space="0" w:color="FFFFFF"/>
              <w:bottom w:val="single" w:sz="4" w:space="0" w:color="auto"/>
              <w:right w:val="single" w:sz="4" w:space="0" w:color="auto"/>
            </w:tcBorders>
            <w:shd w:val="clear" w:color="auto" w:fill="FFFFFF"/>
            <w:tcMar>
              <w:top w:w="72" w:type="dxa"/>
              <w:left w:w="144" w:type="dxa"/>
              <w:bottom w:w="72" w:type="dxa"/>
              <w:right w:w="144" w:type="dxa"/>
            </w:tcMar>
            <w:hideMark/>
          </w:tcPr>
          <w:p w:rsidR="00C27D13" w:rsidRPr="005B2555" w:rsidRDefault="00C27D13" w:rsidP="002E16D1">
            <w:pPr>
              <w:spacing w:after="0" w:line="240" w:lineRule="auto"/>
              <w:contextualSpacing/>
              <w:jc w:val="both"/>
              <w:rPr>
                <w:rFonts w:ascii="Times New Roman" w:hAnsi="Times New Roman"/>
                <w:sz w:val="20"/>
                <w:szCs w:val="20"/>
              </w:rPr>
            </w:pPr>
            <w:r w:rsidRPr="005B2555">
              <w:rPr>
                <w:rFonts w:ascii="Times New Roman" w:hAnsi="Times New Roman"/>
                <w:color w:val="000000"/>
                <w:kern w:val="24"/>
                <w:sz w:val="20"/>
                <w:szCs w:val="20"/>
              </w:rPr>
              <w:t>11,1</w:t>
            </w:r>
          </w:p>
        </w:tc>
        <w:tc>
          <w:tcPr>
            <w:tcW w:w="622" w:type="dxa"/>
            <w:tcBorders>
              <w:top w:val="single" w:sz="4" w:space="0" w:color="auto"/>
              <w:left w:val="single" w:sz="4" w:space="0" w:color="auto"/>
              <w:bottom w:val="single" w:sz="4" w:space="0" w:color="auto"/>
              <w:right w:val="single" w:sz="8" w:space="0" w:color="FFFFFF"/>
            </w:tcBorders>
            <w:shd w:val="clear" w:color="auto" w:fill="FFFFFF"/>
          </w:tcPr>
          <w:p w:rsidR="00C27D13" w:rsidRPr="005B2555" w:rsidRDefault="00C27D13" w:rsidP="002E16D1">
            <w:pPr>
              <w:spacing w:after="0" w:line="240" w:lineRule="auto"/>
              <w:contextualSpacing/>
              <w:jc w:val="both"/>
              <w:rPr>
                <w:rFonts w:ascii="Times New Roman" w:hAnsi="Times New Roman"/>
                <w:sz w:val="20"/>
                <w:szCs w:val="20"/>
              </w:rPr>
            </w:pPr>
          </w:p>
        </w:tc>
        <w:tc>
          <w:tcPr>
            <w:tcW w:w="308" w:type="dxa"/>
            <w:tcBorders>
              <w:top w:val="single" w:sz="4" w:space="0" w:color="auto"/>
              <w:left w:val="single" w:sz="8" w:space="0" w:color="FFFFFF"/>
              <w:bottom w:val="single" w:sz="4" w:space="0" w:color="auto"/>
              <w:right w:val="single" w:sz="4" w:space="0" w:color="auto"/>
            </w:tcBorders>
            <w:shd w:val="clear" w:color="auto" w:fill="FFFFFF"/>
            <w:tcMar>
              <w:top w:w="72" w:type="dxa"/>
              <w:left w:w="144" w:type="dxa"/>
              <w:bottom w:w="72" w:type="dxa"/>
              <w:right w:w="144" w:type="dxa"/>
            </w:tcMar>
            <w:hideMark/>
          </w:tcPr>
          <w:p w:rsidR="00C27D13" w:rsidRPr="005B2555" w:rsidRDefault="00C27D13" w:rsidP="002E16D1">
            <w:pPr>
              <w:spacing w:after="0" w:line="240" w:lineRule="auto"/>
              <w:ind w:left="-144"/>
              <w:contextualSpacing/>
              <w:jc w:val="both"/>
              <w:rPr>
                <w:rFonts w:ascii="Times New Roman" w:hAnsi="Times New Roman"/>
                <w:sz w:val="20"/>
                <w:szCs w:val="20"/>
              </w:rPr>
            </w:pPr>
            <w:r w:rsidRPr="005B2555">
              <w:rPr>
                <w:rFonts w:ascii="Times New Roman" w:hAnsi="Times New Roman"/>
                <w:color w:val="000000"/>
                <w:kern w:val="24"/>
                <w:sz w:val="20"/>
                <w:szCs w:val="20"/>
              </w:rPr>
              <w:t>-</w:t>
            </w:r>
          </w:p>
        </w:tc>
        <w:tc>
          <w:tcPr>
            <w:tcW w:w="597" w:type="dxa"/>
            <w:tcBorders>
              <w:top w:val="single" w:sz="4" w:space="0" w:color="auto"/>
              <w:left w:val="single" w:sz="4" w:space="0" w:color="auto"/>
              <w:bottom w:val="single" w:sz="4" w:space="0" w:color="auto"/>
              <w:right w:val="single" w:sz="4" w:space="0" w:color="auto"/>
            </w:tcBorders>
            <w:shd w:val="clear" w:color="auto" w:fill="FFFFFF"/>
          </w:tcPr>
          <w:p w:rsidR="00C27D13" w:rsidRPr="005B2555" w:rsidRDefault="00C27D13" w:rsidP="002E16D1">
            <w:pPr>
              <w:spacing w:after="0" w:line="240" w:lineRule="auto"/>
              <w:contextualSpacing/>
              <w:jc w:val="both"/>
              <w:rPr>
                <w:rFonts w:ascii="Times New Roman" w:hAnsi="Times New Roman"/>
                <w:sz w:val="20"/>
                <w:szCs w:val="20"/>
              </w:rPr>
            </w:pPr>
            <w:r w:rsidRPr="005B2555">
              <w:rPr>
                <w:rFonts w:ascii="Times New Roman" w:hAnsi="Times New Roman"/>
                <w:sz w:val="20"/>
                <w:szCs w:val="20"/>
              </w:rPr>
              <w:t xml:space="preserve">   -</w:t>
            </w:r>
          </w:p>
        </w:tc>
      </w:tr>
      <w:tr w:rsidR="00C27D13" w:rsidRPr="005B2555" w:rsidTr="002E16D1">
        <w:trPr>
          <w:trHeight w:val="435"/>
        </w:trPr>
        <w:tc>
          <w:tcPr>
            <w:tcW w:w="127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C27D13" w:rsidRPr="005B2555" w:rsidRDefault="00C27D13" w:rsidP="002E16D1">
            <w:pPr>
              <w:spacing w:after="0" w:line="240" w:lineRule="auto"/>
              <w:contextualSpacing/>
              <w:jc w:val="both"/>
              <w:rPr>
                <w:rFonts w:ascii="Times New Roman" w:hAnsi="Times New Roman"/>
                <w:color w:val="000000"/>
                <w:kern w:val="24"/>
                <w:sz w:val="20"/>
                <w:szCs w:val="20"/>
              </w:rPr>
            </w:pPr>
            <w:r w:rsidRPr="005B2555">
              <w:rPr>
                <w:rFonts w:ascii="Times New Roman" w:hAnsi="Times New Roman"/>
                <w:color w:val="000000"/>
                <w:kern w:val="24"/>
                <w:sz w:val="20"/>
                <w:szCs w:val="20"/>
              </w:rPr>
              <w:t xml:space="preserve">2008-2009 </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C27D13" w:rsidRPr="005B2555" w:rsidRDefault="00C27D13" w:rsidP="002E16D1">
            <w:pPr>
              <w:spacing w:after="0" w:line="240" w:lineRule="auto"/>
              <w:contextualSpacing/>
              <w:jc w:val="both"/>
              <w:rPr>
                <w:rFonts w:ascii="Times New Roman" w:hAnsi="Times New Roman"/>
                <w:color w:val="000000"/>
                <w:kern w:val="24"/>
                <w:sz w:val="20"/>
                <w:szCs w:val="20"/>
              </w:rPr>
            </w:pPr>
            <w:r w:rsidRPr="005B2555">
              <w:rPr>
                <w:rFonts w:ascii="Times New Roman" w:hAnsi="Times New Roman"/>
                <w:color w:val="000000"/>
                <w:kern w:val="24"/>
                <w:sz w:val="20"/>
                <w:szCs w:val="20"/>
              </w:rPr>
              <w:t xml:space="preserve">14 </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C27D13" w:rsidRPr="005B2555" w:rsidRDefault="00C27D13" w:rsidP="002E16D1">
            <w:pPr>
              <w:spacing w:after="0" w:line="240" w:lineRule="auto"/>
              <w:contextualSpacing/>
              <w:jc w:val="both"/>
              <w:rPr>
                <w:rFonts w:ascii="Times New Roman" w:hAnsi="Times New Roman"/>
                <w:color w:val="000000"/>
                <w:kern w:val="24"/>
                <w:sz w:val="20"/>
                <w:szCs w:val="20"/>
              </w:rPr>
            </w:pPr>
            <w:r w:rsidRPr="005B2555">
              <w:rPr>
                <w:rFonts w:ascii="Times New Roman" w:hAnsi="Times New Roman"/>
                <w:color w:val="000000"/>
                <w:kern w:val="24"/>
                <w:sz w:val="20"/>
                <w:szCs w:val="20"/>
              </w:rPr>
              <w:t>3</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rsidR="00C27D13" w:rsidRPr="005B2555" w:rsidRDefault="00C27D13" w:rsidP="002E16D1">
            <w:pPr>
              <w:spacing w:after="0" w:line="240" w:lineRule="auto"/>
              <w:contextualSpacing/>
              <w:jc w:val="both"/>
              <w:rPr>
                <w:rFonts w:ascii="Times New Roman" w:hAnsi="Times New Roman"/>
                <w:color w:val="000000"/>
                <w:kern w:val="24"/>
                <w:sz w:val="20"/>
                <w:szCs w:val="20"/>
              </w:rPr>
            </w:pPr>
            <w:r w:rsidRPr="005B2555">
              <w:rPr>
                <w:rFonts w:ascii="Times New Roman" w:hAnsi="Times New Roman"/>
                <w:color w:val="000000"/>
                <w:kern w:val="24"/>
                <w:sz w:val="20"/>
                <w:szCs w:val="20"/>
              </w:rPr>
              <w:t xml:space="preserve">21,4 </w:t>
            </w:r>
          </w:p>
        </w:tc>
        <w:tc>
          <w:tcPr>
            <w:tcW w:w="112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rsidR="00C27D13" w:rsidRPr="005B2555" w:rsidRDefault="00C27D13" w:rsidP="002E16D1">
            <w:pPr>
              <w:spacing w:after="0" w:line="240" w:lineRule="auto"/>
              <w:contextualSpacing/>
              <w:jc w:val="both"/>
              <w:rPr>
                <w:rFonts w:ascii="Times New Roman" w:hAnsi="Times New Roman"/>
                <w:color w:val="000000"/>
                <w:kern w:val="24"/>
                <w:sz w:val="20"/>
                <w:szCs w:val="20"/>
              </w:rPr>
            </w:pPr>
            <w:r w:rsidRPr="005B2555">
              <w:rPr>
                <w:rFonts w:ascii="Times New Roman" w:hAnsi="Times New Roman"/>
                <w:color w:val="000000"/>
                <w:kern w:val="24"/>
                <w:sz w:val="20"/>
                <w:szCs w:val="20"/>
              </w:rPr>
              <w:t>6</w:t>
            </w:r>
          </w:p>
        </w:tc>
        <w:tc>
          <w:tcPr>
            <w:tcW w:w="35" w:type="dxa"/>
            <w:tcBorders>
              <w:top w:val="single" w:sz="4" w:space="0" w:color="auto"/>
              <w:left w:val="single" w:sz="4" w:space="0" w:color="auto"/>
              <w:bottom w:val="single" w:sz="4" w:space="0" w:color="auto"/>
              <w:right w:val="single" w:sz="8" w:space="0" w:color="FFFFFF"/>
            </w:tcBorders>
            <w:shd w:val="clear" w:color="auto" w:fill="FFFFFF"/>
          </w:tcPr>
          <w:p w:rsidR="00C27D13" w:rsidRPr="005B2555" w:rsidRDefault="00C27D13" w:rsidP="002E16D1">
            <w:pPr>
              <w:spacing w:after="0" w:line="240" w:lineRule="auto"/>
              <w:contextualSpacing/>
              <w:jc w:val="both"/>
              <w:rPr>
                <w:rFonts w:ascii="Times New Roman" w:hAnsi="Times New Roman"/>
                <w:color w:val="000000"/>
                <w:kern w:val="24"/>
                <w:sz w:val="20"/>
                <w:szCs w:val="20"/>
              </w:rPr>
            </w:pPr>
          </w:p>
        </w:tc>
        <w:tc>
          <w:tcPr>
            <w:tcW w:w="212" w:type="dxa"/>
            <w:tcBorders>
              <w:top w:val="single" w:sz="4" w:space="0" w:color="auto"/>
              <w:left w:val="single" w:sz="4" w:space="0" w:color="auto"/>
              <w:bottom w:val="single" w:sz="4" w:space="0" w:color="auto"/>
              <w:right w:val="single" w:sz="8" w:space="0" w:color="FFFFFF"/>
            </w:tcBorders>
            <w:shd w:val="clear" w:color="auto" w:fill="FFFFFF"/>
          </w:tcPr>
          <w:p w:rsidR="00C27D13" w:rsidRPr="005B2555" w:rsidRDefault="00C27D13" w:rsidP="002E16D1">
            <w:pPr>
              <w:spacing w:after="0" w:line="240" w:lineRule="auto"/>
              <w:contextualSpacing/>
              <w:jc w:val="both"/>
              <w:rPr>
                <w:rFonts w:ascii="Times New Roman" w:hAnsi="Times New Roman"/>
                <w:color w:val="000000"/>
                <w:kern w:val="24"/>
                <w:sz w:val="20"/>
                <w:szCs w:val="20"/>
              </w:rPr>
            </w:pPr>
          </w:p>
        </w:tc>
        <w:tc>
          <w:tcPr>
            <w:tcW w:w="786" w:type="dxa"/>
            <w:gridSpan w:val="2"/>
            <w:tcBorders>
              <w:top w:val="single" w:sz="4" w:space="0" w:color="auto"/>
              <w:left w:val="single" w:sz="8" w:space="0" w:color="FFFFFF"/>
              <w:bottom w:val="single" w:sz="4" w:space="0" w:color="auto"/>
              <w:right w:val="single" w:sz="4" w:space="0" w:color="auto"/>
            </w:tcBorders>
            <w:shd w:val="clear" w:color="auto" w:fill="FFFFFF"/>
            <w:tcMar>
              <w:top w:w="72" w:type="dxa"/>
              <w:left w:w="144" w:type="dxa"/>
              <w:bottom w:w="72" w:type="dxa"/>
              <w:right w:w="144" w:type="dxa"/>
            </w:tcMar>
            <w:hideMark/>
          </w:tcPr>
          <w:p w:rsidR="00C27D13" w:rsidRPr="005B2555" w:rsidRDefault="00C27D13" w:rsidP="002E16D1">
            <w:pPr>
              <w:spacing w:after="0" w:line="240" w:lineRule="auto"/>
              <w:contextualSpacing/>
              <w:jc w:val="both"/>
              <w:rPr>
                <w:rFonts w:ascii="Times New Roman" w:hAnsi="Times New Roman"/>
                <w:color w:val="000000"/>
                <w:kern w:val="24"/>
                <w:sz w:val="20"/>
                <w:szCs w:val="20"/>
              </w:rPr>
            </w:pPr>
            <w:r w:rsidRPr="005B2555">
              <w:rPr>
                <w:rFonts w:ascii="Times New Roman" w:hAnsi="Times New Roman"/>
                <w:color w:val="000000"/>
                <w:kern w:val="24"/>
                <w:sz w:val="20"/>
                <w:szCs w:val="20"/>
              </w:rPr>
              <w:t>42,9</w:t>
            </w:r>
          </w:p>
        </w:tc>
        <w:tc>
          <w:tcPr>
            <w:tcW w:w="622" w:type="dxa"/>
            <w:tcBorders>
              <w:top w:val="single" w:sz="4" w:space="0" w:color="auto"/>
              <w:left w:val="single" w:sz="4" w:space="0" w:color="auto"/>
              <w:bottom w:val="single" w:sz="4" w:space="0" w:color="auto"/>
              <w:right w:val="single" w:sz="8" w:space="0" w:color="FFFFFF"/>
            </w:tcBorders>
            <w:shd w:val="clear" w:color="auto" w:fill="FFFFFF"/>
          </w:tcPr>
          <w:p w:rsidR="00C27D13" w:rsidRPr="005B2555" w:rsidRDefault="00C27D13" w:rsidP="002E16D1">
            <w:pPr>
              <w:spacing w:after="0" w:line="240" w:lineRule="auto"/>
              <w:contextualSpacing/>
              <w:jc w:val="both"/>
              <w:rPr>
                <w:rFonts w:ascii="Times New Roman" w:hAnsi="Times New Roman"/>
                <w:color w:val="000000"/>
                <w:kern w:val="24"/>
                <w:sz w:val="20"/>
                <w:szCs w:val="20"/>
              </w:rPr>
            </w:pPr>
          </w:p>
        </w:tc>
        <w:tc>
          <w:tcPr>
            <w:tcW w:w="308" w:type="dxa"/>
            <w:tcBorders>
              <w:top w:val="single" w:sz="4" w:space="0" w:color="auto"/>
              <w:left w:val="single" w:sz="8" w:space="0" w:color="FFFFFF"/>
              <w:bottom w:val="single" w:sz="4" w:space="0" w:color="auto"/>
              <w:right w:val="single" w:sz="4" w:space="0" w:color="auto"/>
            </w:tcBorders>
            <w:shd w:val="clear" w:color="auto" w:fill="FFFFFF"/>
            <w:tcMar>
              <w:top w:w="72" w:type="dxa"/>
              <w:left w:w="144" w:type="dxa"/>
              <w:bottom w:w="72" w:type="dxa"/>
              <w:right w:w="144" w:type="dxa"/>
            </w:tcMar>
            <w:hideMark/>
          </w:tcPr>
          <w:p w:rsidR="00C27D13" w:rsidRPr="005B2555" w:rsidRDefault="00C27D13" w:rsidP="002E16D1">
            <w:pPr>
              <w:spacing w:after="0" w:line="240" w:lineRule="auto"/>
              <w:ind w:left="-144"/>
              <w:contextualSpacing/>
              <w:jc w:val="both"/>
              <w:rPr>
                <w:rFonts w:ascii="Times New Roman" w:hAnsi="Times New Roman"/>
                <w:color w:val="000000"/>
                <w:kern w:val="24"/>
                <w:sz w:val="20"/>
                <w:szCs w:val="20"/>
              </w:rPr>
            </w:pPr>
            <w:r w:rsidRPr="005B2555">
              <w:rPr>
                <w:rFonts w:ascii="Times New Roman" w:hAnsi="Times New Roman"/>
                <w:color w:val="000000"/>
                <w:kern w:val="24"/>
                <w:sz w:val="20"/>
                <w:szCs w:val="20"/>
              </w:rPr>
              <w:t xml:space="preserve">- </w:t>
            </w:r>
          </w:p>
        </w:tc>
        <w:tc>
          <w:tcPr>
            <w:tcW w:w="597" w:type="dxa"/>
            <w:tcBorders>
              <w:top w:val="single" w:sz="4" w:space="0" w:color="auto"/>
              <w:left w:val="single" w:sz="4" w:space="0" w:color="auto"/>
              <w:bottom w:val="single" w:sz="4" w:space="0" w:color="auto"/>
              <w:right w:val="single" w:sz="4" w:space="0" w:color="auto"/>
            </w:tcBorders>
            <w:shd w:val="clear" w:color="auto" w:fill="FFFFFF"/>
          </w:tcPr>
          <w:p w:rsidR="00C27D13" w:rsidRPr="005B2555" w:rsidRDefault="00C27D13" w:rsidP="002E16D1">
            <w:pPr>
              <w:spacing w:after="0" w:line="240" w:lineRule="auto"/>
              <w:contextualSpacing/>
              <w:jc w:val="both"/>
              <w:rPr>
                <w:rFonts w:ascii="Times New Roman" w:hAnsi="Times New Roman"/>
                <w:color w:val="000000"/>
                <w:kern w:val="24"/>
                <w:sz w:val="20"/>
                <w:szCs w:val="20"/>
              </w:rPr>
            </w:pPr>
            <w:r w:rsidRPr="005B2555">
              <w:rPr>
                <w:rFonts w:ascii="Times New Roman" w:hAnsi="Times New Roman"/>
                <w:color w:val="000000"/>
                <w:kern w:val="24"/>
                <w:sz w:val="20"/>
                <w:szCs w:val="20"/>
              </w:rPr>
              <w:t xml:space="preserve">    -</w:t>
            </w:r>
          </w:p>
        </w:tc>
      </w:tr>
      <w:tr w:rsidR="00C27D13" w:rsidRPr="005B2555" w:rsidTr="002E16D1">
        <w:trPr>
          <w:trHeight w:val="435"/>
        </w:trPr>
        <w:tc>
          <w:tcPr>
            <w:tcW w:w="127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C27D13" w:rsidRPr="005B2555" w:rsidRDefault="00C27D13" w:rsidP="002E16D1">
            <w:pPr>
              <w:spacing w:after="0" w:line="240" w:lineRule="auto"/>
              <w:contextualSpacing/>
              <w:jc w:val="both"/>
              <w:rPr>
                <w:rFonts w:ascii="Times New Roman" w:hAnsi="Times New Roman"/>
                <w:color w:val="000000"/>
                <w:kern w:val="24"/>
                <w:sz w:val="20"/>
                <w:szCs w:val="20"/>
              </w:rPr>
            </w:pPr>
            <w:r w:rsidRPr="005B2555">
              <w:rPr>
                <w:rFonts w:ascii="Times New Roman" w:hAnsi="Times New Roman"/>
                <w:color w:val="000000"/>
                <w:kern w:val="24"/>
                <w:sz w:val="20"/>
                <w:szCs w:val="20"/>
              </w:rPr>
              <w:t>2009-2010</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C27D13" w:rsidRPr="005B2555" w:rsidRDefault="00C27D13" w:rsidP="002E16D1">
            <w:pPr>
              <w:spacing w:after="0" w:line="240" w:lineRule="auto"/>
              <w:contextualSpacing/>
              <w:jc w:val="both"/>
              <w:rPr>
                <w:rFonts w:ascii="Times New Roman" w:hAnsi="Times New Roman"/>
                <w:color w:val="000000"/>
                <w:kern w:val="24"/>
                <w:sz w:val="20"/>
                <w:szCs w:val="20"/>
              </w:rPr>
            </w:pPr>
            <w:r w:rsidRPr="005B2555">
              <w:rPr>
                <w:rFonts w:ascii="Times New Roman" w:hAnsi="Times New Roman"/>
                <w:color w:val="000000"/>
                <w:kern w:val="24"/>
                <w:sz w:val="20"/>
                <w:szCs w:val="20"/>
              </w:rPr>
              <w:t>14</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C27D13" w:rsidRPr="005B2555" w:rsidRDefault="00C27D13" w:rsidP="002E16D1">
            <w:pPr>
              <w:spacing w:after="0" w:line="240" w:lineRule="auto"/>
              <w:contextualSpacing/>
              <w:jc w:val="both"/>
              <w:rPr>
                <w:rFonts w:ascii="Times New Roman" w:hAnsi="Times New Roman"/>
                <w:color w:val="000000"/>
                <w:kern w:val="24"/>
                <w:sz w:val="20"/>
                <w:szCs w:val="20"/>
              </w:rPr>
            </w:pPr>
            <w:r w:rsidRPr="005B2555">
              <w:rPr>
                <w:rFonts w:ascii="Times New Roman" w:hAnsi="Times New Roman"/>
                <w:color w:val="000000"/>
                <w:kern w:val="24"/>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rsidR="00C27D13" w:rsidRPr="005B2555" w:rsidRDefault="00C27D13" w:rsidP="002E16D1">
            <w:pPr>
              <w:spacing w:after="0" w:line="240" w:lineRule="auto"/>
              <w:contextualSpacing/>
              <w:jc w:val="both"/>
              <w:rPr>
                <w:rFonts w:ascii="Times New Roman" w:hAnsi="Times New Roman"/>
                <w:color w:val="000000"/>
                <w:kern w:val="24"/>
                <w:sz w:val="20"/>
                <w:szCs w:val="20"/>
              </w:rPr>
            </w:pPr>
            <w:r w:rsidRPr="005B2555">
              <w:rPr>
                <w:rFonts w:ascii="Times New Roman" w:hAnsi="Times New Roman"/>
                <w:color w:val="000000"/>
                <w:kern w:val="24"/>
                <w:sz w:val="20"/>
                <w:szCs w:val="20"/>
              </w:rPr>
              <w:t>-</w:t>
            </w:r>
          </w:p>
        </w:tc>
        <w:tc>
          <w:tcPr>
            <w:tcW w:w="112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rsidR="00C27D13" w:rsidRPr="005B2555" w:rsidRDefault="00C27D13" w:rsidP="002E16D1">
            <w:pPr>
              <w:spacing w:after="0" w:line="240" w:lineRule="auto"/>
              <w:contextualSpacing/>
              <w:jc w:val="both"/>
              <w:rPr>
                <w:rFonts w:ascii="Times New Roman" w:hAnsi="Times New Roman"/>
                <w:color w:val="000000"/>
                <w:kern w:val="24"/>
                <w:sz w:val="20"/>
                <w:szCs w:val="20"/>
              </w:rPr>
            </w:pPr>
            <w:r w:rsidRPr="005B2555">
              <w:rPr>
                <w:rFonts w:ascii="Times New Roman" w:hAnsi="Times New Roman"/>
                <w:color w:val="000000"/>
                <w:kern w:val="24"/>
                <w:sz w:val="20"/>
                <w:szCs w:val="20"/>
              </w:rPr>
              <w:t>6</w:t>
            </w:r>
          </w:p>
        </w:tc>
        <w:tc>
          <w:tcPr>
            <w:tcW w:w="35" w:type="dxa"/>
            <w:tcBorders>
              <w:top w:val="single" w:sz="4" w:space="0" w:color="auto"/>
              <w:left w:val="single" w:sz="4" w:space="0" w:color="auto"/>
              <w:bottom w:val="single" w:sz="4" w:space="0" w:color="auto"/>
              <w:right w:val="single" w:sz="8" w:space="0" w:color="FFFFFF"/>
            </w:tcBorders>
            <w:shd w:val="clear" w:color="auto" w:fill="FFFFFF"/>
          </w:tcPr>
          <w:p w:rsidR="00C27D13" w:rsidRPr="005B2555" w:rsidRDefault="00C27D13" w:rsidP="002E16D1">
            <w:pPr>
              <w:spacing w:after="0" w:line="240" w:lineRule="auto"/>
              <w:contextualSpacing/>
              <w:jc w:val="both"/>
              <w:rPr>
                <w:rFonts w:ascii="Times New Roman" w:hAnsi="Times New Roman"/>
                <w:color w:val="000000"/>
                <w:kern w:val="24"/>
                <w:sz w:val="20"/>
                <w:szCs w:val="20"/>
              </w:rPr>
            </w:pPr>
          </w:p>
        </w:tc>
        <w:tc>
          <w:tcPr>
            <w:tcW w:w="212" w:type="dxa"/>
            <w:tcBorders>
              <w:top w:val="single" w:sz="4" w:space="0" w:color="auto"/>
              <w:left w:val="single" w:sz="4" w:space="0" w:color="auto"/>
              <w:bottom w:val="single" w:sz="4" w:space="0" w:color="auto"/>
              <w:right w:val="single" w:sz="8" w:space="0" w:color="FFFFFF"/>
            </w:tcBorders>
            <w:shd w:val="clear" w:color="auto" w:fill="FFFFFF"/>
          </w:tcPr>
          <w:p w:rsidR="00C27D13" w:rsidRPr="005B2555" w:rsidRDefault="00C27D13" w:rsidP="002E16D1">
            <w:pPr>
              <w:spacing w:after="0" w:line="240" w:lineRule="auto"/>
              <w:contextualSpacing/>
              <w:jc w:val="both"/>
              <w:rPr>
                <w:rFonts w:ascii="Times New Roman" w:hAnsi="Times New Roman"/>
                <w:color w:val="000000"/>
                <w:kern w:val="24"/>
                <w:sz w:val="20"/>
                <w:szCs w:val="20"/>
              </w:rPr>
            </w:pPr>
          </w:p>
        </w:tc>
        <w:tc>
          <w:tcPr>
            <w:tcW w:w="786" w:type="dxa"/>
            <w:gridSpan w:val="2"/>
            <w:tcBorders>
              <w:top w:val="single" w:sz="4" w:space="0" w:color="auto"/>
              <w:left w:val="single" w:sz="8" w:space="0" w:color="FFFFFF"/>
              <w:bottom w:val="single" w:sz="4" w:space="0" w:color="auto"/>
              <w:right w:val="single" w:sz="4" w:space="0" w:color="auto"/>
            </w:tcBorders>
            <w:shd w:val="clear" w:color="auto" w:fill="FFFFFF"/>
            <w:tcMar>
              <w:top w:w="72" w:type="dxa"/>
              <w:left w:w="144" w:type="dxa"/>
              <w:bottom w:w="72" w:type="dxa"/>
              <w:right w:w="144" w:type="dxa"/>
            </w:tcMar>
            <w:hideMark/>
          </w:tcPr>
          <w:p w:rsidR="00C27D13" w:rsidRPr="005B2555" w:rsidRDefault="00C27D13" w:rsidP="002E16D1">
            <w:pPr>
              <w:spacing w:after="0" w:line="240" w:lineRule="auto"/>
              <w:contextualSpacing/>
              <w:jc w:val="both"/>
              <w:rPr>
                <w:rFonts w:ascii="Times New Roman" w:hAnsi="Times New Roman"/>
                <w:color w:val="000000"/>
                <w:kern w:val="24"/>
                <w:sz w:val="20"/>
                <w:szCs w:val="20"/>
              </w:rPr>
            </w:pPr>
            <w:r w:rsidRPr="005B2555">
              <w:rPr>
                <w:rFonts w:ascii="Times New Roman" w:hAnsi="Times New Roman"/>
                <w:color w:val="000000"/>
                <w:kern w:val="24"/>
                <w:sz w:val="20"/>
                <w:szCs w:val="20"/>
              </w:rPr>
              <w:t>42,1</w:t>
            </w:r>
          </w:p>
        </w:tc>
        <w:tc>
          <w:tcPr>
            <w:tcW w:w="622" w:type="dxa"/>
            <w:tcBorders>
              <w:top w:val="single" w:sz="4" w:space="0" w:color="auto"/>
              <w:left w:val="single" w:sz="4" w:space="0" w:color="auto"/>
              <w:bottom w:val="single" w:sz="4" w:space="0" w:color="auto"/>
              <w:right w:val="single" w:sz="8" w:space="0" w:color="FFFFFF"/>
            </w:tcBorders>
            <w:shd w:val="clear" w:color="auto" w:fill="FFFFFF"/>
          </w:tcPr>
          <w:p w:rsidR="00C27D13" w:rsidRPr="005B2555" w:rsidRDefault="00C27D13" w:rsidP="002E16D1">
            <w:pPr>
              <w:spacing w:after="0" w:line="240" w:lineRule="auto"/>
              <w:contextualSpacing/>
              <w:jc w:val="both"/>
              <w:rPr>
                <w:rFonts w:ascii="Times New Roman" w:hAnsi="Times New Roman"/>
                <w:color w:val="000000"/>
                <w:kern w:val="24"/>
                <w:sz w:val="20"/>
                <w:szCs w:val="20"/>
              </w:rPr>
            </w:pPr>
          </w:p>
        </w:tc>
        <w:tc>
          <w:tcPr>
            <w:tcW w:w="308" w:type="dxa"/>
            <w:tcBorders>
              <w:top w:val="single" w:sz="4" w:space="0" w:color="auto"/>
              <w:left w:val="single" w:sz="8" w:space="0" w:color="FFFFFF"/>
              <w:bottom w:val="single" w:sz="4" w:space="0" w:color="auto"/>
              <w:right w:val="single" w:sz="4" w:space="0" w:color="auto"/>
            </w:tcBorders>
            <w:shd w:val="clear" w:color="auto" w:fill="FFFFFF"/>
            <w:tcMar>
              <w:top w:w="72" w:type="dxa"/>
              <w:left w:w="144" w:type="dxa"/>
              <w:bottom w:w="72" w:type="dxa"/>
              <w:right w:w="144" w:type="dxa"/>
            </w:tcMar>
            <w:hideMark/>
          </w:tcPr>
          <w:p w:rsidR="00C27D13" w:rsidRPr="005B2555" w:rsidRDefault="00C27D13" w:rsidP="002E16D1">
            <w:pPr>
              <w:spacing w:after="0" w:line="240" w:lineRule="auto"/>
              <w:ind w:left="-144"/>
              <w:contextualSpacing/>
              <w:jc w:val="both"/>
              <w:rPr>
                <w:rFonts w:ascii="Times New Roman" w:hAnsi="Times New Roman"/>
                <w:color w:val="000000"/>
                <w:kern w:val="24"/>
                <w:sz w:val="20"/>
                <w:szCs w:val="20"/>
              </w:rPr>
            </w:pPr>
            <w:r w:rsidRPr="005B2555">
              <w:rPr>
                <w:rFonts w:ascii="Times New Roman" w:hAnsi="Times New Roman"/>
                <w:color w:val="000000"/>
                <w:kern w:val="24"/>
                <w:sz w:val="20"/>
                <w:szCs w:val="20"/>
              </w:rPr>
              <w:t>6</w:t>
            </w:r>
          </w:p>
        </w:tc>
        <w:tc>
          <w:tcPr>
            <w:tcW w:w="597" w:type="dxa"/>
            <w:tcBorders>
              <w:top w:val="single" w:sz="4" w:space="0" w:color="auto"/>
              <w:left w:val="single" w:sz="4" w:space="0" w:color="auto"/>
              <w:bottom w:val="single" w:sz="4" w:space="0" w:color="auto"/>
              <w:right w:val="single" w:sz="4" w:space="0" w:color="auto"/>
            </w:tcBorders>
            <w:shd w:val="clear" w:color="auto" w:fill="FFFFFF"/>
          </w:tcPr>
          <w:p w:rsidR="00C27D13" w:rsidRPr="005B2555" w:rsidRDefault="00C27D13" w:rsidP="002E16D1">
            <w:pPr>
              <w:spacing w:after="0" w:line="240" w:lineRule="auto"/>
              <w:contextualSpacing/>
              <w:jc w:val="both"/>
              <w:rPr>
                <w:rFonts w:ascii="Times New Roman" w:hAnsi="Times New Roman"/>
                <w:color w:val="000000"/>
                <w:kern w:val="24"/>
                <w:sz w:val="20"/>
                <w:szCs w:val="20"/>
              </w:rPr>
            </w:pPr>
            <w:r w:rsidRPr="005B2555">
              <w:rPr>
                <w:rFonts w:ascii="Times New Roman" w:hAnsi="Times New Roman"/>
                <w:color w:val="000000"/>
                <w:kern w:val="24"/>
                <w:sz w:val="20"/>
                <w:szCs w:val="20"/>
              </w:rPr>
              <w:t>42,1</w:t>
            </w:r>
          </w:p>
        </w:tc>
      </w:tr>
      <w:tr w:rsidR="00C27D13" w:rsidRPr="005B2555" w:rsidTr="002E16D1">
        <w:trPr>
          <w:trHeight w:val="435"/>
        </w:trPr>
        <w:tc>
          <w:tcPr>
            <w:tcW w:w="127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C27D13" w:rsidRPr="005B2555" w:rsidRDefault="00C27D13" w:rsidP="002E16D1">
            <w:pPr>
              <w:spacing w:after="0" w:line="240" w:lineRule="auto"/>
              <w:contextualSpacing/>
              <w:jc w:val="both"/>
              <w:rPr>
                <w:rFonts w:ascii="Times New Roman" w:hAnsi="Times New Roman"/>
                <w:color w:val="000000"/>
                <w:kern w:val="24"/>
                <w:sz w:val="20"/>
                <w:szCs w:val="20"/>
              </w:rPr>
            </w:pPr>
            <w:r w:rsidRPr="005B2555">
              <w:rPr>
                <w:rFonts w:ascii="Times New Roman" w:hAnsi="Times New Roman"/>
                <w:color w:val="000000"/>
                <w:kern w:val="24"/>
                <w:sz w:val="20"/>
                <w:szCs w:val="20"/>
              </w:rPr>
              <w:t>2010-2011</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C27D13" w:rsidRPr="005B2555" w:rsidRDefault="00C27D13" w:rsidP="002E16D1">
            <w:pPr>
              <w:spacing w:after="0" w:line="240" w:lineRule="auto"/>
              <w:contextualSpacing/>
              <w:jc w:val="both"/>
              <w:rPr>
                <w:rFonts w:ascii="Times New Roman" w:hAnsi="Times New Roman"/>
                <w:color w:val="000000"/>
                <w:kern w:val="24"/>
                <w:sz w:val="20"/>
                <w:szCs w:val="20"/>
              </w:rPr>
            </w:pPr>
            <w:r w:rsidRPr="005B2555">
              <w:rPr>
                <w:rFonts w:ascii="Times New Roman" w:hAnsi="Times New Roman"/>
                <w:color w:val="000000"/>
                <w:kern w:val="24"/>
                <w:sz w:val="20"/>
                <w:szCs w:val="20"/>
              </w:rPr>
              <w:t>7</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C27D13" w:rsidRPr="005B2555" w:rsidRDefault="00C27D13" w:rsidP="002E16D1">
            <w:pPr>
              <w:spacing w:after="0" w:line="240" w:lineRule="auto"/>
              <w:contextualSpacing/>
              <w:jc w:val="both"/>
              <w:rPr>
                <w:rFonts w:ascii="Times New Roman" w:hAnsi="Times New Roman"/>
                <w:color w:val="000000"/>
                <w:kern w:val="24"/>
                <w:sz w:val="20"/>
                <w:szCs w:val="20"/>
              </w:rPr>
            </w:pPr>
            <w:r w:rsidRPr="005B2555">
              <w:rPr>
                <w:rFonts w:ascii="Times New Roman" w:hAnsi="Times New Roman"/>
                <w:color w:val="000000"/>
                <w:kern w:val="24"/>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rsidR="00C27D13" w:rsidRPr="005B2555" w:rsidRDefault="00C27D13" w:rsidP="002E16D1">
            <w:pPr>
              <w:spacing w:after="0" w:line="240" w:lineRule="auto"/>
              <w:contextualSpacing/>
              <w:jc w:val="both"/>
              <w:rPr>
                <w:rFonts w:ascii="Times New Roman" w:hAnsi="Times New Roman"/>
                <w:color w:val="000000"/>
                <w:kern w:val="24"/>
                <w:sz w:val="20"/>
                <w:szCs w:val="20"/>
              </w:rPr>
            </w:pPr>
            <w:r w:rsidRPr="005B2555">
              <w:rPr>
                <w:rFonts w:ascii="Times New Roman" w:hAnsi="Times New Roman"/>
                <w:color w:val="000000"/>
                <w:kern w:val="24"/>
                <w:sz w:val="20"/>
                <w:szCs w:val="20"/>
              </w:rPr>
              <w:t>0%</w:t>
            </w:r>
          </w:p>
        </w:tc>
        <w:tc>
          <w:tcPr>
            <w:tcW w:w="112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rsidR="00C27D13" w:rsidRPr="005B2555" w:rsidRDefault="00C27D13" w:rsidP="002E16D1">
            <w:pPr>
              <w:spacing w:after="0" w:line="240" w:lineRule="auto"/>
              <w:contextualSpacing/>
              <w:jc w:val="both"/>
              <w:rPr>
                <w:rFonts w:ascii="Times New Roman" w:hAnsi="Times New Roman"/>
                <w:color w:val="000000"/>
                <w:kern w:val="24"/>
                <w:sz w:val="20"/>
                <w:szCs w:val="20"/>
              </w:rPr>
            </w:pPr>
            <w:r w:rsidRPr="005B2555">
              <w:rPr>
                <w:rFonts w:ascii="Times New Roman" w:hAnsi="Times New Roman"/>
                <w:color w:val="000000"/>
                <w:kern w:val="24"/>
                <w:sz w:val="20"/>
                <w:szCs w:val="20"/>
              </w:rPr>
              <w:t>2</w:t>
            </w:r>
          </w:p>
        </w:tc>
        <w:tc>
          <w:tcPr>
            <w:tcW w:w="35" w:type="dxa"/>
            <w:tcBorders>
              <w:top w:val="single" w:sz="4" w:space="0" w:color="auto"/>
              <w:left w:val="single" w:sz="4" w:space="0" w:color="auto"/>
              <w:bottom w:val="single" w:sz="4" w:space="0" w:color="auto"/>
              <w:right w:val="single" w:sz="8" w:space="0" w:color="FFFFFF"/>
            </w:tcBorders>
            <w:shd w:val="clear" w:color="auto" w:fill="FFFFFF"/>
          </w:tcPr>
          <w:p w:rsidR="00C27D13" w:rsidRPr="005B2555" w:rsidRDefault="00C27D13" w:rsidP="002E16D1">
            <w:pPr>
              <w:spacing w:after="0" w:line="240" w:lineRule="auto"/>
              <w:contextualSpacing/>
              <w:jc w:val="both"/>
              <w:rPr>
                <w:rFonts w:ascii="Times New Roman" w:hAnsi="Times New Roman"/>
                <w:color w:val="000000"/>
                <w:kern w:val="24"/>
                <w:sz w:val="20"/>
                <w:szCs w:val="20"/>
              </w:rPr>
            </w:pPr>
          </w:p>
        </w:tc>
        <w:tc>
          <w:tcPr>
            <w:tcW w:w="212" w:type="dxa"/>
            <w:tcBorders>
              <w:top w:val="single" w:sz="4" w:space="0" w:color="auto"/>
              <w:left w:val="single" w:sz="4" w:space="0" w:color="auto"/>
              <w:bottom w:val="single" w:sz="4" w:space="0" w:color="auto"/>
              <w:right w:val="single" w:sz="8" w:space="0" w:color="FFFFFF"/>
            </w:tcBorders>
            <w:shd w:val="clear" w:color="auto" w:fill="FFFFFF"/>
          </w:tcPr>
          <w:p w:rsidR="00C27D13" w:rsidRPr="005B2555" w:rsidRDefault="00C27D13" w:rsidP="002E16D1">
            <w:pPr>
              <w:spacing w:after="0" w:line="240" w:lineRule="auto"/>
              <w:contextualSpacing/>
              <w:jc w:val="both"/>
              <w:rPr>
                <w:rFonts w:ascii="Times New Roman" w:hAnsi="Times New Roman"/>
                <w:color w:val="000000"/>
                <w:kern w:val="24"/>
                <w:sz w:val="20"/>
                <w:szCs w:val="20"/>
              </w:rPr>
            </w:pPr>
          </w:p>
        </w:tc>
        <w:tc>
          <w:tcPr>
            <w:tcW w:w="786" w:type="dxa"/>
            <w:gridSpan w:val="2"/>
            <w:tcBorders>
              <w:top w:val="single" w:sz="4" w:space="0" w:color="auto"/>
              <w:left w:val="single" w:sz="8" w:space="0" w:color="FFFFFF"/>
              <w:bottom w:val="single" w:sz="4" w:space="0" w:color="auto"/>
              <w:right w:val="single" w:sz="4" w:space="0" w:color="auto"/>
            </w:tcBorders>
            <w:shd w:val="clear" w:color="auto" w:fill="FFFFFF"/>
            <w:tcMar>
              <w:top w:w="72" w:type="dxa"/>
              <w:left w:w="144" w:type="dxa"/>
              <w:bottom w:w="72" w:type="dxa"/>
              <w:right w:w="144" w:type="dxa"/>
            </w:tcMar>
            <w:hideMark/>
          </w:tcPr>
          <w:p w:rsidR="00C27D13" w:rsidRPr="005B2555" w:rsidRDefault="00C27D13" w:rsidP="002E16D1">
            <w:pPr>
              <w:spacing w:after="0" w:line="240" w:lineRule="auto"/>
              <w:contextualSpacing/>
              <w:jc w:val="both"/>
              <w:rPr>
                <w:rFonts w:ascii="Times New Roman" w:hAnsi="Times New Roman"/>
                <w:color w:val="000000"/>
                <w:kern w:val="24"/>
                <w:sz w:val="20"/>
                <w:szCs w:val="20"/>
              </w:rPr>
            </w:pPr>
            <w:r w:rsidRPr="005B2555">
              <w:rPr>
                <w:rFonts w:ascii="Times New Roman" w:hAnsi="Times New Roman"/>
                <w:color w:val="000000"/>
                <w:kern w:val="24"/>
                <w:sz w:val="20"/>
                <w:szCs w:val="20"/>
              </w:rPr>
              <w:t>28,5</w:t>
            </w:r>
          </w:p>
        </w:tc>
        <w:tc>
          <w:tcPr>
            <w:tcW w:w="622" w:type="dxa"/>
            <w:tcBorders>
              <w:top w:val="single" w:sz="4" w:space="0" w:color="auto"/>
              <w:left w:val="single" w:sz="4" w:space="0" w:color="auto"/>
              <w:bottom w:val="single" w:sz="4" w:space="0" w:color="auto"/>
              <w:right w:val="single" w:sz="8" w:space="0" w:color="FFFFFF"/>
            </w:tcBorders>
            <w:shd w:val="clear" w:color="auto" w:fill="FFFFFF"/>
          </w:tcPr>
          <w:p w:rsidR="00C27D13" w:rsidRPr="005B2555" w:rsidRDefault="00C27D13" w:rsidP="002E16D1">
            <w:pPr>
              <w:spacing w:after="0" w:line="240" w:lineRule="auto"/>
              <w:contextualSpacing/>
              <w:jc w:val="both"/>
              <w:rPr>
                <w:rFonts w:ascii="Times New Roman" w:hAnsi="Times New Roman"/>
                <w:color w:val="000000"/>
                <w:kern w:val="24"/>
                <w:sz w:val="20"/>
                <w:szCs w:val="20"/>
              </w:rPr>
            </w:pPr>
          </w:p>
        </w:tc>
        <w:tc>
          <w:tcPr>
            <w:tcW w:w="308" w:type="dxa"/>
            <w:tcBorders>
              <w:top w:val="single" w:sz="4" w:space="0" w:color="auto"/>
              <w:left w:val="single" w:sz="8" w:space="0" w:color="FFFFFF"/>
              <w:bottom w:val="single" w:sz="4" w:space="0" w:color="auto"/>
              <w:right w:val="single" w:sz="4" w:space="0" w:color="auto"/>
            </w:tcBorders>
            <w:shd w:val="clear" w:color="auto" w:fill="FFFFFF"/>
            <w:tcMar>
              <w:top w:w="72" w:type="dxa"/>
              <w:left w:w="144" w:type="dxa"/>
              <w:bottom w:w="72" w:type="dxa"/>
              <w:right w:w="144" w:type="dxa"/>
            </w:tcMar>
            <w:hideMark/>
          </w:tcPr>
          <w:p w:rsidR="00C27D13" w:rsidRPr="005B2555" w:rsidRDefault="00C27D13" w:rsidP="002E16D1">
            <w:pPr>
              <w:spacing w:after="0" w:line="240" w:lineRule="auto"/>
              <w:ind w:left="-144"/>
              <w:contextualSpacing/>
              <w:jc w:val="both"/>
              <w:rPr>
                <w:rFonts w:ascii="Times New Roman" w:hAnsi="Times New Roman"/>
                <w:color w:val="000000"/>
                <w:kern w:val="24"/>
                <w:sz w:val="20"/>
                <w:szCs w:val="20"/>
              </w:rPr>
            </w:pPr>
            <w:r w:rsidRPr="005B2555">
              <w:rPr>
                <w:rFonts w:ascii="Times New Roman" w:hAnsi="Times New Roman"/>
                <w:color w:val="000000"/>
                <w:kern w:val="24"/>
                <w:sz w:val="20"/>
                <w:szCs w:val="20"/>
              </w:rPr>
              <w:t>1</w:t>
            </w:r>
          </w:p>
        </w:tc>
        <w:tc>
          <w:tcPr>
            <w:tcW w:w="597" w:type="dxa"/>
            <w:tcBorders>
              <w:top w:val="single" w:sz="4" w:space="0" w:color="auto"/>
              <w:left w:val="single" w:sz="4" w:space="0" w:color="auto"/>
              <w:bottom w:val="single" w:sz="4" w:space="0" w:color="auto"/>
              <w:right w:val="single" w:sz="4" w:space="0" w:color="auto"/>
            </w:tcBorders>
            <w:shd w:val="clear" w:color="auto" w:fill="FFFFFF"/>
          </w:tcPr>
          <w:p w:rsidR="00C27D13" w:rsidRPr="005B2555" w:rsidRDefault="00C27D13" w:rsidP="002E16D1">
            <w:pPr>
              <w:spacing w:after="0" w:line="240" w:lineRule="auto"/>
              <w:contextualSpacing/>
              <w:jc w:val="both"/>
              <w:rPr>
                <w:rFonts w:ascii="Times New Roman" w:hAnsi="Times New Roman"/>
                <w:color w:val="000000"/>
                <w:kern w:val="24"/>
                <w:sz w:val="20"/>
                <w:szCs w:val="20"/>
              </w:rPr>
            </w:pPr>
            <w:r w:rsidRPr="005B2555">
              <w:rPr>
                <w:rFonts w:ascii="Times New Roman" w:hAnsi="Times New Roman"/>
                <w:color w:val="000000"/>
                <w:kern w:val="24"/>
                <w:sz w:val="20"/>
                <w:szCs w:val="20"/>
              </w:rPr>
              <w:t>14,2</w:t>
            </w:r>
          </w:p>
        </w:tc>
      </w:tr>
      <w:tr w:rsidR="00C27D13" w:rsidRPr="005B2555" w:rsidTr="002E16D1">
        <w:trPr>
          <w:trHeight w:val="435"/>
        </w:trPr>
        <w:tc>
          <w:tcPr>
            <w:tcW w:w="127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C27D13" w:rsidRPr="00E83F14" w:rsidRDefault="00C27D13" w:rsidP="002E16D1">
            <w:pPr>
              <w:spacing w:after="0" w:line="240" w:lineRule="auto"/>
              <w:contextualSpacing/>
              <w:jc w:val="both"/>
              <w:rPr>
                <w:rFonts w:ascii="Times New Roman" w:hAnsi="Times New Roman"/>
                <w:color w:val="000000"/>
                <w:kern w:val="24"/>
                <w:sz w:val="20"/>
                <w:szCs w:val="20"/>
                <w:lang w:val="en-US"/>
              </w:rPr>
            </w:pPr>
            <w:r>
              <w:rPr>
                <w:rFonts w:ascii="Times New Roman" w:hAnsi="Times New Roman"/>
                <w:color w:val="000000"/>
                <w:kern w:val="24"/>
                <w:sz w:val="20"/>
                <w:szCs w:val="20"/>
                <w:lang w:val="en-US"/>
              </w:rPr>
              <w:t>2011-2012</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C27D13" w:rsidRPr="00E83F14" w:rsidRDefault="00C27D13" w:rsidP="002E16D1">
            <w:pPr>
              <w:spacing w:after="0" w:line="240" w:lineRule="auto"/>
              <w:contextualSpacing/>
              <w:jc w:val="both"/>
              <w:rPr>
                <w:rFonts w:ascii="Times New Roman" w:hAnsi="Times New Roman"/>
                <w:color w:val="000000"/>
                <w:kern w:val="24"/>
                <w:sz w:val="20"/>
                <w:szCs w:val="20"/>
                <w:lang w:val="en-US"/>
              </w:rPr>
            </w:pPr>
            <w:r>
              <w:rPr>
                <w:rFonts w:ascii="Times New Roman" w:hAnsi="Times New Roman"/>
                <w:color w:val="000000"/>
                <w:kern w:val="24"/>
                <w:sz w:val="20"/>
                <w:szCs w:val="20"/>
                <w:lang w:val="en-US"/>
              </w:rPr>
              <w:t>9</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C27D13" w:rsidRPr="00E83F14" w:rsidRDefault="00C27D13" w:rsidP="002E16D1">
            <w:pPr>
              <w:spacing w:after="0" w:line="240" w:lineRule="auto"/>
              <w:contextualSpacing/>
              <w:jc w:val="both"/>
              <w:rPr>
                <w:rFonts w:ascii="Times New Roman" w:hAnsi="Times New Roman"/>
                <w:color w:val="000000"/>
                <w:kern w:val="24"/>
                <w:sz w:val="20"/>
                <w:szCs w:val="20"/>
                <w:lang w:val="en-US"/>
              </w:rPr>
            </w:pPr>
            <w:r>
              <w:rPr>
                <w:rFonts w:ascii="Times New Roman" w:hAnsi="Times New Roman"/>
                <w:color w:val="000000"/>
                <w:kern w:val="24"/>
                <w:sz w:val="20"/>
                <w:szCs w:val="20"/>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rsidR="00C27D13" w:rsidRPr="00E83F14" w:rsidRDefault="00C27D13" w:rsidP="002E16D1">
            <w:pPr>
              <w:spacing w:after="0" w:line="240" w:lineRule="auto"/>
              <w:contextualSpacing/>
              <w:jc w:val="both"/>
              <w:rPr>
                <w:rFonts w:ascii="Times New Roman" w:hAnsi="Times New Roman"/>
                <w:color w:val="000000"/>
                <w:kern w:val="24"/>
                <w:sz w:val="20"/>
                <w:szCs w:val="20"/>
                <w:lang w:val="en-US"/>
              </w:rPr>
            </w:pPr>
            <w:r>
              <w:rPr>
                <w:rFonts w:ascii="Times New Roman" w:hAnsi="Times New Roman"/>
                <w:color w:val="000000"/>
                <w:kern w:val="24"/>
                <w:sz w:val="20"/>
                <w:szCs w:val="20"/>
                <w:lang w:val="en-US"/>
              </w:rPr>
              <w:t>-</w:t>
            </w:r>
          </w:p>
        </w:tc>
        <w:tc>
          <w:tcPr>
            <w:tcW w:w="112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rsidR="00C27D13" w:rsidRPr="00E83F14" w:rsidRDefault="00C27D13" w:rsidP="002E16D1">
            <w:pPr>
              <w:spacing w:after="0" w:line="240" w:lineRule="auto"/>
              <w:contextualSpacing/>
              <w:jc w:val="both"/>
              <w:rPr>
                <w:rFonts w:ascii="Times New Roman" w:hAnsi="Times New Roman"/>
                <w:color w:val="000000"/>
                <w:kern w:val="24"/>
                <w:sz w:val="20"/>
                <w:szCs w:val="20"/>
                <w:lang w:val="en-US"/>
              </w:rPr>
            </w:pPr>
            <w:r>
              <w:rPr>
                <w:rFonts w:ascii="Times New Roman" w:hAnsi="Times New Roman"/>
                <w:color w:val="000000"/>
                <w:kern w:val="24"/>
                <w:sz w:val="20"/>
                <w:szCs w:val="20"/>
                <w:lang w:val="en-US"/>
              </w:rPr>
              <w:t>1</w:t>
            </w:r>
          </w:p>
        </w:tc>
        <w:tc>
          <w:tcPr>
            <w:tcW w:w="35" w:type="dxa"/>
            <w:tcBorders>
              <w:top w:val="single" w:sz="4" w:space="0" w:color="auto"/>
              <w:left w:val="single" w:sz="4" w:space="0" w:color="auto"/>
              <w:bottom w:val="single" w:sz="4" w:space="0" w:color="auto"/>
              <w:right w:val="single" w:sz="8" w:space="0" w:color="FFFFFF"/>
            </w:tcBorders>
            <w:shd w:val="clear" w:color="auto" w:fill="FFFFFF"/>
          </w:tcPr>
          <w:p w:rsidR="00C27D13" w:rsidRPr="005B2555" w:rsidRDefault="00C27D13" w:rsidP="002E16D1">
            <w:pPr>
              <w:spacing w:after="0" w:line="240" w:lineRule="auto"/>
              <w:contextualSpacing/>
              <w:jc w:val="both"/>
              <w:rPr>
                <w:rFonts w:ascii="Times New Roman" w:hAnsi="Times New Roman"/>
                <w:color w:val="000000"/>
                <w:kern w:val="24"/>
                <w:sz w:val="20"/>
                <w:szCs w:val="20"/>
              </w:rPr>
            </w:pPr>
          </w:p>
        </w:tc>
        <w:tc>
          <w:tcPr>
            <w:tcW w:w="212" w:type="dxa"/>
            <w:tcBorders>
              <w:top w:val="single" w:sz="4" w:space="0" w:color="auto"/>
              <w:left w:val="single" w:sz="4" w:space="0" w:color="auto"/>
              <w:bottom w:val="single" w:sz="4" w:space="0" w:color="auto"/>
              <w:right w:val="single" w:sz="8" w:space="0" w:color="FFFFFF"/>
            </w:tcBorders>
            <w:shd w:val="clear" w:color="auto" w:fill="FFFFFF"/>
          </w:tcPr>
          <w:p w:rsidR="00C27D13" w:rsidRPr="005B2555" w:rsidRDefault="00C27D13" w:rsidP="002E16D1">
            <w:pPr>
              <w:spacing w:after="0" w:line="240" w:lineRule="auto"/>
              <w:contextualSpacing/>
              <w:jc w:val="both"/>
              <w:rPr>
                <w:rFonts w:ascii="Times New Roman" w:hAnsi="Times New Roman"/>
                <w:color w:val="000000"/>
                <w:kern w:val="24"/>
                <w:sz w:val="20"/>
                <w:szCs w:val="20"/>
              </w:rPr>
            </w:pPr>
          </w:p>
        </w:tc>
        <w:tc>
          <w:tcPr>
            <w:tcW w:w="786" w:type="dxa"/>
            <w:gridSpan w:val="2"/>
            <w:tcBorders>
              <w:top w:val="single" w:sz="4" w:space="0" w:color="auto"/>
              <w:left w:val="single" w:sz="8" w:space="0" w:color="FFFFFF"/>
              <w:bottom w:val="single" w:sz="4" w:space="0" w:color="auto"/>
              <w:right w:val="single" w:sz="4" w:space="0" w:color="auto"/>
            </w:tcBorders>
            <w:shd w:val="clear" w:color="auto" w:fill="FFFFFF"/>
            <w:tcMar>
              <w:top w:w="72" w:type="dxa"/>
              <w:left w:w="144" w:type="dxa"/>
              <w:bottom w:w="72" w:type="dxa"/>
              <w:right w:w="144" w:type="dxa"/>
            </w:tcMar>
            <w:hideMark/>
          </w:tcPr>
          <w:p w:rsidR="00C27D13" w:rsidRPr="005B2555" w:rsidRDefault="00C27D13" w:rsidP="002E16D1">
            <w:pPr>
              <w:spacing w:after="0" w:line="240" w:lineRule="auto"/>
              <w:contextualSpacing/>
              <w:jc w:val="both"/>
              <w:rPr>
                <w:rFonts w:ascii="Times New Roman" w:hAnsi="Times New Roman"/>
                <w:color w:val="000000"/>
                <w:kern w:val="24"/>
                <w:sz w:val="20"/>
                <w:szCs w:val="20"/>
              </w:rPr>
            </w:pPr>
          </w:p>
        </w:tc>
        <w:tc>
          <w:tcPr>
            <w:tcW w:w="622" w:type="dxa"/>
            <w:tcBorders>
              <w:top w:val="single" w:sz="4" w:space="0" w:color="auto"/>
              <w:left w:val="single" w:sz="4" w:space="0" w:color="auto"/>
              <w:bottom w:val="single" w:sz="4" w:space="0" w:color="auto"/>
              <w:right w:val="single" w:sz="8" w:space="0" w:color="FFFFFF"/>
            </w:tcBorders>
            <w:shd w:val="clear" w:color="auto" w:fill="FFFFFF"/>
          </w:tcPr>
          <w:p w:rsidR="00C27D13" w:rsidRPr="005B2555" w:rsidRDefault="00C27D13" w:rsidP="002E16D1">
            <w:pPr>
              <w:spacing w:after="0" w:line="240" w:lineRule="auto"/>
              <w:contextualSpacing/>
              <w:jc w:val="both"/>
              <w:rPr>
                <w:rFonts w:ascii="Times New Roman" w:hAnsi="Times New Roman"/>
                <w:color w:val="000000"/>
                <w:kern w:val="24"/>
                <w:sz w:val="20"/>
                <w:szCs w:val="20"/>
              </w:rPr>
            </w:pPr>
          </w:p>
        </w:tc>
        <w:tc>
          <w:tcPr>
            <w:tcW w:w="308" w:type="dxa"/>
            <w:tcBorders>
              <w:top w:val="single" w:sz="4" w:space="0" w:color="auto"/>
              <w:left w:val="single" w:sz="8" w:space="0" w:color="FFFFFF"/>
              <w:bottom w:val="single" w:sz="4" w:space="0" w:color="auto"/>
              <w:right w:val="single" w:sz="4" w:space="0" w:color="auto"/>
            </w:tcBorders>
            <w:shd w:val="clear" w:color="auto" w:fill="FFFFFF"/>
            <w:tcMar>
              <w:top w:w="72" w:type="dxa"/>
              <w:left w:w="144" w:type="dxa"/>
              <w:bottom w:w="72" w:type="dxa"/>
              <w:right w:w="144" w:type="dxa"/>
            </w:tcMar>
            <w:hideMark/>
          </w:tcPr>
          <w:p w:rsidR="00C27D13" w:rsidRPr="00E83F14" w:rsidRDefault="00C27D13" w:rsidP="002E16D1">
            <w:pPr>
              <w:spacing w:after="0" w:line="240" w:lineRule="auto"/>
              <w:ind w:left="-144"/>
              <w:contextualSpacing/>
              <w:jc w:val="both"/>
              <w:rPr>
                <w:rFonts w:ascii="Times New Roman" w:hAnsi="Times New Roman"/>
                <w:color w:val="000000"/>
                <w:kern w:val="24"/>
                <w:sz w:val="20"/>
                <w:szCs w:val="20"/>
                <w:lang w:val="en-US"/>
              </w:rPr>
            </w:pPr>
            <w:r>
              <w:rPr>
                <w:rFonts w:ascii="Times New Roman" w:hAnsi="Times New Roman"/>
                <w:color w:val="000000"/>
                <w:kern w:val="24"/>
                <w:sz w:val="20"/>
                <w:szCs w:val="20"/>
                <w:lang w:val="en-US"/>
              </w:rPr>
              <w:t>5</w:t>
            </w:r>
          </w:p>
        </w:tc>
        <w:tc>
          <w:tcPr>
            <w:tcW w:w="597" w:type="dxa"/>
            <w:tcBorders>
              <w:top w:val="single" w:sz="4" w:space="0" w:color="auto"/>
              <w:left w:val="single" w:sz="4" w:space="0" w:color="auto"/>
              <w:bottom w:val="single" w:sz="4" w:space="0" w:color="auto"/>
              <w:right w:val="single" w:sz="4" w:space="0" w:color="auto"/>
            </w:tcBorders>
            <w:shd w:val="clear" w:color="auto" w:fill="FFFFFF"/>
          </w:tcPr>
          <w:p w:rsidR="00C27D13" w:rsidRPr="005B2555" w:rsidRDefault="00C27D13" w:rsidP="002E16D1">
            <w:pPr>
              <w:spacing w:after="0" w:line="240" w:lineRule="auto"/>
              <w:contextualSpacing/>
              <w:jc w:val="both"/>
              <w:rPr>
                <w:rFonts w:ascii="Times New Roman" w:hAnsi="Times New Roman"/>
                <w:color w:val="000000"/>
                <w:kern w:val="24"/>
                <w:sz w:val="20"/>
                <w:szCs w:val="20"/>
              </w:rPr>
            </w:pPr>
          </w:p>
        </w:tc>
      </w:tr>
    </w:tbl>
    <w:p w:rsidR="00C21DCE" w:rsidRPr="00E47F89" w:rsidRDefault="00C21DCE" w:rsidP="00E47F89">
      <w:pPr>
        <w:spacing w:line="360" w:lineRule="auto"/>
        <w:jc w:val="both"/>
        <w:rPr>
          <w:rFonts w:ascii="Times New Roman" w:hAnsi="Times New Roman"/>
          <w:b/>
          <w:sz w:val="24"/>
          <w:szCs w:val="24"/>
        </w:rPr>
      </w:pPr>
    </w:p>
    <w:p w:rsidR="00436403" w:rsidRPr="008402C2" w:rsidRDefault="00436403" w:rsidP="00436403">
      <w:pPr>
        <w:spacing w:line="360" w:lineRule="auto"/>
        <w:contextualSpacing/>
        <w:rPr>
          <w:rFonts w:ascii="Times New Roman" w:hAnsi="Times New Roman"/>
          <w:sz w:val="24"/>
          <w:szCs w:val="24"/>
        </w:rPr>
      </w:pPr>
      <w:r w:rsidRPr="008402C2">
        <w:rPr>
          <w:rFonts w:ascii="Times New Roman" w:hAnsi="Times New Roman"/>
          <w:sz w:val="24"/>
          <w:szCs w:val="24"/>
        </w:rPr>
        <w:t>I. Общие положения</w:t>
      </w:r>
    </w:p>
    <w:p w:rsidR="00436403" w:rsidRPr="008402C2" w:rsidRDefault="00436403" w:rsidP="00436403">
      <w:pPr>
        <w:spacing w:line="360" w:lineRule="auto"/>
        <w:contextualSpacing/>
        <w:jc w:val="both"/>
        <w:rPr>
          <w:rFonts w:ascii="Times New Roman" w:hAnsi="Times New Roman"/>
          <w:sz w:val="24"/>
          <w:szCs w:val="24"/>
        </w:rPr>
      </w:pPr>
      <w:r w:rsidRPr="008402C2">
        <w:rPr>
          <w:rFonts w:ascii="Times New Roman" w:hAnsi="Times New Roman"/>
          <w:sz w:val="24"/>
          <w:szCs w:val="24"/>
        </w:rPr>
        <w:t xml:space="preserve">       Современная экономическая и политическая обстановка заставляет предъявлять все более высокие требования к индивидуальным психофизиологическим особенностям человека. Рыночные отношения кардинально меняют характер и цели труда: возрастает его интенсивность, усиливается напряженность, требуется высокий профессионализм, выносливость и ответственность.</w:t>
      </w:r>
    </w:p>
    <w:p w:rsidR="00436403" w:rsidRPr="008402C2" w:rsidRDefault="00436403" w:rsidP="00436403">
      <w:pPr>
        <w:spacing w:line="360" w:lineRule="auto"/>
        <w:contextualSpacing/>
        <w:jc w:val="both"/>
        <w:rPr>
          <w:rFonts w:ascii="Times New Roman" w:hAnsi="Times New Roman"/>
          <w:sz w:val="24"/>
          <w:szCs w:val="24"/>
        </w:rPr>
      </w:pPr>
      <w:r w:rsidRPr="008402C2">
        <w:rPr>
          <w:rFonts w:ascii="Times New Roman" w:hAnsi="Times New Roman"/>
          <w:sz w:val="24"/>
          <w:szCs w:val="24"/>
        </w:rPr>
        <w:t xml:space="preserve">     В связи с этим огромное внимание необходимо уделять проведению целенаправленной профориентационной работы среди молодежи и школьников, которая должна опираться на глубокое знание всей системы основных факторов, определяющих формирование профессиональных намерений личности и пути ее реализации. </w:t>
      </w:r>
    </w:p>
    <w:p w:rsidR="00436403" w:rsidRPr="008402C2" w:rsidRDefault="00436403" w:rsidP="00436403">
      <w:pPr>
        <w:spacing w:line="360" w:lineRule="auto"/>
        <w:contextualSpacing/>
        <w:jc w:val="both"/>
        <w:rPr>
          <w:rFonts w:ascii="Times New Roman" w:hAnsi="Times New Roman"/>
          <w:sz w:val="24"/>
          <w:szCs w:val="24"/>
        </w:rPr>
      </w:pPr>
      <w:r w:rsidRPr="008402C2">
        <w:rPr>
          <w:rFonts w:ascii="Times New Roman" w:hAnsi="Times New Roman"/>
          <w:sz w:val="24"/>
          <w:szCs w:val="24"/>
        </w:rPr>
        <w:t xml:space="preserve">      Профориентация - это научно обоснованная система социально-экономических, психолого-педагогических, медико-биологических и производственно-технических мер по оказанию молодёжи личностно-ориентированной помощи в выявлении и развитии способностей и склонностей, профессиональных и познавательных интересов в выборе профессии, а также формирование потребности и готовности к труду в условиях рынка, многоукладности форм собственности и предпринимательства. Она реализуется через учебно-воспитательный процесс, внеурочную и внешкольную работу с учащимися.</w:t>
      </w:r>
    </w:p>
    <w:p w:rsidR="00436403" w:rsidRPr="008402C2" w:rsidRDefault="00436403" w:rsidP="00436403">
      <w:pPr>
        <w:spacing w:line="360" w:lineRule="auto"/>
        <w:contextualSpacing/>
        <w:jc w:val="both"/>
        <w:rPr>
          <w:rFonts w:ascii="Times New Roman" w:hAnsi="Times New Roman"/>
          <w:sz w:val="24"/>
          <w:szCs w:val="24"/>
        </w:rPr>
      </w:pPr>
      <w:r w:rsidRPr="008402C2">
        <w:rPr>
          <w:rFonts w:ascii="Times New Roman" w:hAnsi="Times New Roman"/>
          <w:sz w:val="24"/>
          <w:szCs w:val="24"/>
        </w:rPr>
        <w:t xml:space="preserve">       Таким образом  можно выделить следующие аспекты профориентации: социальный, экономический, психолого-педагогический, медико-физиологический.</w:t>
      </w:r>
    </w:p>
    <w:p w:rsidR="00436403" w:rsidRPr="008402C2" w:rsidRDefault="00436403" w:rsidP="00436403">
      <w:pPr>
        <w:spacing w:line="360" w:lineRule="auto"/>
        <w:contextualSpacing/>
        <w:jc w:val="both"/>
        <w:rPr>
          <w:rFonts w:ascii="Times New Roman" w:hAnsi="Times New Roman"/>
          <w:sz w:val="24"/>
          <w:szCs w:val="24"/>
        </w:rPr>
      </w:pPr>
      <w:r w:rsidRPr="008402C2">
        <w:rPr>
          <w:rFonts w:ascii="Times New Roman" w:hAnsi="Times New Roman"/>
          <w:sz w:val="24"/>
          <w:szCs w:val="24"/>
        </w:rPr>
        <w:t>Социальный аспект заключается в формировании ценностных ориентации молодежи в профессиональном самоопределении, где делается акцент на изучении требований к квалификации работника той или иной сферы.</w:t>
      </w:r>
    </w:p>
    <w:p w:rsidR="00436403" w:rsidRPr="008402C2" w:rsidRDefault="00436403" w:rsidP="00436403">
      <w:pPr>
        <w:spacing w:line="360" w:lineRule="auto"/>
        <w:contextualSpacing/>
        <w:jc w:val="both"/>
        <w:rPr>
          <w:rFonts w:ascii="Times New Roman" w:hAnsi="Times New Roman"/>
          <w:sz w:val="24"/>
          <w:szCs w:val="24"/>
        </w:rPr>
      </w:pPr>
      <w:r w:rsidRPr="008402C2">
        <w:rPr>
          <w:rFonts w:ascii="Times New Roman" w:hAnsi="Times New Roman"/>
          <w:sz w:val="24"/>
          <w:szCs w:val="24"/>
          <w:u w:val="single"/>
        </w:rPr>
        <w:t>Экономический аспект</w:t>
      </w:r>
      <w:r w:rsidRPr="008402C2">
        <w:rPr>
          <w:rFonts w:ascii="Times New Roman" w:hAnsi="Times New Roman"/>
          <w:sz w:val="24"/>
          <w:szCs w:val="24"/>
        </w:rPr>
        <w:t xml:space="preserve"> - это процесс управления выбором профессии молодежи в соответствии с потребностями общества и возможностями личности (изучение рынка труда).</w:t>
      </w:r>
    </w:p>
    <w:p w:rsidR="00436403" w:rsidRPr="008402C2" w:rsidRDefault="00436403" w:rsidP="00436403">
      <w:pPr>
        <w:spacing w:line="360" w:lineRule="auto"/>
        <w:contextualSpacing/>
        <w:jc w:val="both"/>
        <w:rPr>
          <w:rFonts w:ascii="Times New Roman" w:hAnsi="Times New Roman"/>
          <w:sz w:val="24"/>
          <w:szCs w:val="24"/>
        </w:rPr>
      </w:pPr>
      <w:r w:rsidRPr="008402C2">
        <w:rPr>
          <w:rFonts w:ascii="Times New Roman" w:hAnsi="Times New Roman"/>
          <w:sz w:val="24"/>
          <w:szCs w:val="24"/>
          <w:u w:val="single"/>
        </w:rPr>
        <w:t xml:space="preserve">Психологический аспект </w:t>
      </w:r>
      <w:r w:rsidRPr="008402C2">
        <w:rPr>
          <w:rFonts w:ascii="Times New Roman" w:hAnsi="Times New Roman"/>
          <w:sz w:val="24"/>
          <w:szCs w:val="24"/>
        </w:rPr>
        <w:t>состоит в изучении структуры личности, формировании профессиональной направленности (способность к осознанному выбору).</w:t>
      </w:r>
    </w:p>
    <w:p w:rsidR="00436403" w:rsidRPr="008402C2" w:rsidRDefault="00436403" w:rsidP="00436403">
      <w:pPr>
        <w:spacing w:line="360" w:lineRule="auto"/>
        <w:contextualSpacing/>
        <w:jc w:val="both"/>
        <w:rPr>
          <w:rFonts w:ascii="Times New Roman" w:hAnsi="Times New Roman"/>
          <w:sz w:val="24"/>
          <w:szCs w:val="24"/>
        </w:rPr>
      </w:pPr>
      <w:r w:rsidRPr="008402C2">
        <w:rPr>
          <w:rFonts w:ascii="Times New Roman" w:hAnsi="Times New Roman"/>
          <w:sz w:val="24"/>
          <w:szCs w:val="24"/>
          <w:u w:val="single"/>
        </w:rPr>
        <w:t>Педагогический аспект</w:t>
      </w:r>
      <w:r w:rsidRPr="008402C2">
        <w:rPr>
          <w:rFonts w:ascii="Times New Roman" w:hAnsi="Times New Roman"/>
          <w:sz w:val="24"/>
          <w:szCs w:val="24"/>
        </w:rPr>
        <w:t xml:space="preserve"> связан с формированием общественно значимых мотивов выбора профессии и профессиональных интересов.</w:t>
      </w:r>
    </w:p>
    <w:p w:rsidR="00436403" w:rsidRPr="008402C2" w:rsidRDefault="00436403" w:rsidP="00436403">
      <w:pPr>
        <w:spacing w:line="360" w:lineRule="auto"/>
        <w:contextualSpacing/>
        <w:jc w:val="both"/>
        <w:rPr>
          <w:rFonts w:ascii="Times New Roman" w:hAnsi="Times New Roman"/>
          <w:sz w:val="24"/>
          <w:szCs w:val="24"/>
        </w:rPr>
      </w:pPr>
    </w:p>
    <w:p w:rsidR="00436403" w:rsidRPr="008402C2" w:rsidRDefault="00436403" w:rsidP="00436403">
      <w:pPr>
        <w:spacing w:line="360" w:lineRule="auto"/>
        <w:contextualSpacing/>
        <w:jc w:val="both"/>
        <w:rPr>
          <w:rFonts w:ascii="Times New Roman" w:hAnsi="Times New Roman"/>
          <w:sz w:val="24"/>
          <w:szCs w:val="24"/>
        </w:rPr>
      </w:pPr>
      <w:r w:rsidRPr="008402C2">
        <w:rPr>
          <w:rFonts w:ascii="Times New Roman" w:hAnsi="Times New Roman"/>
          <w:sz w:val="24"/>
          <w:szCs w:val="24"/>
          <w:u w:val="single"/>
        </w:rPr>
        <w:t>Медико-физиологический аспект</w:t>
      </w:r>
      <w:r w:rsidRPr="008402C2">
        <w:rPr>
          <w:rFonts w:ascii="Times New Roman" w:hAnsi="Times New Roman"/>
          <w:sz w:val="24"/>
          <w:szCs w:val="24"/>
        </w:rPr>
        <w:t xml:space="preserve"> выдвигает такие основные задачи как разработка критериев профессионального отбора в соответствии с состоянием здоровья, а также требований, которые предъявляет профессия к личности кандидата.</w:t>
      </w:r>
    </w:p>
    <w:p w:rsidR="00436403" w:rsidRPr="008402C2" w:rsidRDefault="00436403" w:rsidP="00436403">
      <w:pPr>
        <w:spacing w:line="360" w:lineRule="auto"/>
        <w:contextualSpacing/>
        <w:jc w:val="both"/>
        <w:rPr>
          <w:rFonts w:ascii="Times New Roman" w:hAnsi="Times New Roman"/>
          <w:b/>
          <w:sz w:val="24"/>
          <w:szCs w:val="24"/>
        </w:rPr>
      </w:pPr>
      <w:r w:rsidRPr="008402C2">
        <w:rPr>
          <w:rFonts w:ascii="Times New Roman" w:hAnsi="Times New Roman"/>
          <w:b/>
          <w:sz w:val="24"/>
          <w:szCs w:val="24"/>
        </w:rPr>
        <w:t>II. Цель и задачи Программы</w:t>
      </w:r>
    </w:p>
    <w:p w:rsidR="002E16D1" w:rsidRPr="000F12D8" w:rsidRDefault="00436403" w:rsidP="00436403">
      <w:pPr>
        <w:spacing w:line="360" w:lineRule="auto"/>
        <w:contextualSpacing/>
        <w:jc w:val="both"/>
        <w:rPr>
          <w:rFonts w:ascii="Times New Roman" w:hAnsi="Times New Roman"/>
          <w:sz w:val="24"/>
          <w:szCs w:val="24"/>
        </w:rPr>
      </w:pPr>
      <w:r w:rsidRPr="00C22692">
        <w:rPr>
          <w:rFonts w:ascii="Times New Roman" w:hAnsi="Times New Roman"/>
          <w:sz w:val="24"/>
          <w:szCs w:val="24"/>
          <w:u w:val="single"/>
        </w:rPr>
        <w:t>Цель Программы</w:t>
      </w:r>
      <w:r w:rsidRPr="008402C2">
        <w:rPr>
          <w:rFonts w:ascii="Times New Roman" w:hAnsi="Times New Roman"/>
          <w:sz w:val="24"/>
          <w:szCs w:val="24"/>
        </w:rPr>
        <w:t xml:space="preserve">  - формирование у школьников сознательного отношения к труду, профессиональное самоопределение в условиях свободы выбора сферы деятельности в соответствии со своими возможностями, способностями и с учетом требований рынка труда. </w:t>
      </w:r>
    </w:p>
    <w:p w:rsidR="00436403" w:rsidRPr="008402C2" w:rsidRDefault="00436403" w:rsidP="00436403">
      <w:pPr>
        <w:spacing w:line="360" w:lineRule="auto"/>
        <w:contextualSpacing/>
        <w:jc w:val="both"/>
        <w:rPr>
          <w:rFonts w:ascii="Times New Roman" w:hAnsi="Times New Roman"/>
          <w:b/>
          <w:sz w:val="24"/>
          <w:szCs w:val="24"/>
        </w:rPr>
      </w:pPr>
      <w:r w:rsidRPr="008402C2">
        <w:rPr>
          <w:rFonts w:ascii="Times New Roman" w:hAnsi="Times New Roman"/>
          <w:b/>
          <w:sz w:val="24"/>
          <w:szCs w:val="24"/>
        </w:rPr>
        <w:t xml:space="preserve">Основными задачи Программы являются: </w:t>
      </w:r>
    </w:p>
    <w:p w:rsidR="00436403" w:rsidRPr="008402C2" w:rsidRDefault="00C22692" w:rsidP="00436403">
      <w:pPr>
        <w:spacing w:line="360" w:lineRule="auto"/>
        <w:contextualSpacing/>
        <w:jc w:val="both"/>
        <w:rPr>
          <w:rFonts w:ascii="Times New Roman" w:hAnsi="Times New Roman"/>
          <w:sz w:val="24"/>
          <w:szCs w:val="24"/>
        </w:rPr>
      </w:pPr>
      <w:r>
        <w:rPr>
          <w:rFonts w:ascii="Times New Roman" w:hAnsi="Times New Roman"/>
          <w:sz w:val="24"/>
          <w:szCs w:val="24"/>
        </w:rPr>
        <w:t>-</w:t>
      </w:r>
      <w:r w:rsidR="00436403" w:rsidRPr="008402C2">
        <w:rPr>
          <w:rFonts w:ascii="Times New Roman" w:hAnsi="Times New Roman"/>
          <w:sz w:val="24"/>
          <w:szCs w:val="24"/>
        </w:rPr>
        <w:t xml:space="preserve">получение непротиворечивых данных о предпочтениях, склонностях и возможностях учащихся для разделения их по профилям обучения; </w:t>
      </w:r>
    </w:p>
    <w:p w:rsidR="00436403" w:rsidRPr="008402C2" w:rsidRDefault="00C22692" w:rsidP="00436403">
      <w:pPr>
        <w:spacing w:line="360" w:lineRule="auto"/>
        <w:contextualSpacing/>
        <w:jc w:val="both"/>
        <w:rPr>
          <w:rFonts w:ascii="Times New Roman" w:hAnsi="Times New Roman"/>
          <w:sz w:val="24"/>
          <w:szCs w:val="24"/>
        </w:rPr>
      </w:pPr>
      <w:r>
        <w:rPr>
          <w:rFonts w:ascii="Times New Roman" w:hAnsi="Times New Roman"/>
          <w:sz w:val="24"/>
          <w:szCs w:val="24"/>
        </w:rPr>
        <w:t>-</w:t>
      </w:r>
      <w:r w:rsidR="00436403" w:rsidRPr="008402C2">
        <w:rPr>
          <w:rFonts w:ascii="Times New Roman" w:hAnsi="Times New Roman"/>
          <w:sz w:val="24"/>
          <w:szCs w:val="24"/>
        </w:rPr>
        <w:t>обеспечение широкого диапазона вариативности профильного обучения за счет комплексных и</w:t>
      </w:r>
      <w:r>
        <w:rPr>
          <w:rFonts w:ascii="Times New Roman" w:hAnsi="Times New Roman"/>
          <w:sz w:val="24"/>
          <w:szCs w:val="24"/>
        </w:rPr>
        <w:t xml:space="preserve"> </w:t>
      </w:r>
      <w:r w:rsidR="00436403" w:rsidRPr="008402C2">
        <w:rPr>
          <w:rFonts w:ascii="Times New Roman" w:hAnsi="Times New Roman"/>
          <w:sz w:val="24"/>
          <w:szCs w:val="24"/>
        </w:rPr>
        <w:t xml:space="preserve">нетрадиционных форм и методов, применяемых на уроках элективных курсов и в воспитательной работе; </w:t>
      </w:r>
    </w:p>
    <w:p w:rsidR="00436403" w:rsidRPr="008402C2" w:rsidRDefault="00C22692" w:rsidP="00436403">
      <w:pPr>
        <w:spacing w:line="360" w:lineRule="auto"/>
        <w:contextualSpacing/>
        <w:jc w:val="both"/>
        <w:rPr>
          <w:rFonts w:ascii="Times New Roman" w:hAnsi="Times New Roman"/>
          <w:sz w:val="24"/>
          <w:szCs w:val="24"/>
        </w:rPr>
      </w:pPr>
      <w:r>
        <w:rPr>
          <w:rFonts w:ascii="Times New Roman" w:hAnsi="Times New Roman"/>
          <w:sz w:val="24"/>
          <w:szCs w:val="24"/>
        </w:rPr>
        <w:t>-</w:t>
      </w:r>
      <w:r w:rsidR="00436403" w:rsidRPr="008402C2">
        <w:rPr>
          <w:rFonts w:ascii="Times New Roman" w:hAnsi="Times New Roman"/>
          <w:sz w:val="24"/>
          <w:szCs w:val="24"/>
        </w:rPr>
        <w:t xml:space="preserve">дополнительная поддержка некоторых групп школьников, у которых легко спрогнозировать сложности трудоустройства – учащихся коррекционных классов и школ и др.; </w:t>
      </w:r>
    </w:p>
    <w:p w:rsidR="00436403" w:rsidRPr="008402C2" w:rsidRDefault="00C22692" w:rsidP="00436403">
      <w:pPr>
        <w:spacing w:line="360" w:lineRule="auto"/>
        <w:contextualSpacing/>
        <w:jc w:val="both"/>
        <w:rPr>
          <w:rFonts w:ascii="Times New Roman" w:hAnsi="Times New Roman"/>
          <w:sz w:val="24"/>
          <w:szCs w:val="24"/>
        </w:rPr>
      </w:pPr>
      <w:r>
        <w:rPr>
          <w:rFonts w:ascii="Times New Roman" w:hAnsi="Times New Roman"/>
          <w:sz w:val="24"/>
          <w:szCs w:val="24"/>
        </w:rPr>
        <w:t>-</w:t>
      </w:r>
      <w:r w:rsidR="00436403" w:rsidRPr="008402C2">
        <w:rPr>
          <w:rFonts w:ascii="Times New Roman" w:hAnsi="Times New Roman"/>
          <w:sz w:val="24"/>
          <w:szCs w:val="24"/>
        </w:rPr>
        <w:t xml:space="preserve">выработка гибкой системы кооперации старшей ступени школы с учреждениями дополнительного и профессионального образования, а также с предприятиями города, региона; </w:t>
      </w:r>
    </w:p>
    <w:p w:rsidR="00436403" w:rsidRPr="00C22692" w:rsidRDefault="00436403" w:rsidP="00436403">
      <w:pPr>
        <w:spacing w:line="360" w:lineRule="auto"/>
        <w:contextualSpacing/>
        <w:jc w:val="both"/>
        <w:rPr>
          <w:rFonts w:ascii="Times New Roman" w:hAnsi="Times New Roman"/>
          <w:sz w:val="24"/>
          <w:szCs w:val="24"/>
          <w:u w:val="single"/>
        </w:rPr>
      </w:pPr>
      <w:r w:rsidRPr="008402C2">
        <w:rPr>
          <w:rFonts w:ascii="Times New Roman" w:hAnsi="Times New Roman"/>
          <w:sz w:val="24"/>
          <w:szCs w:val="24"/>
        </w:rPr>
        <w:t xml:space="preserve">      </w:t>
      </w:r>
      <w:r w:rsidRPr="00C22692">
        <w:rPr>
          <w:rFonts w:ascii="Times New Roman" w:hAnsi="Times New Roman"/>
          <w:sz w:val="24"/>
          <w:szCs w:val="24"/>
          <w:u w:val="single"/>
        </w:rPr>
        <w:t xml:space="preserve">Основные задачи программы выполняются путем реализации мероприятий по </w:t>
      </w:r>
    </w:p>
    <w:p w:rsidR="00436403" w:rsidRPr="008402C2" w:rsidRDefault="00436403" w:rsidP="00436403">
      <w:pPr>
        <w:spacing w:line="360" w:lineRule="auto"/>
        <w:contextualSpacing/>
        <w:jc w:val="both"/>
        <w:rPr>
          <w:rFonts w:ascii="Times New Roman" w:hAnsi="Times New Roman"/>
          <w:b/>
          <w:sz w:val="24"/>
          <w:szCs w:val="24"/>
        </w:rPr>
      </w:pPr>
      <w:r w:rsidRPr="008402C2">
        <w:rPr>
          <w:rFonts w:ascii="Times New Roman" w:hAnsi="Times New Roman"/>
          <w:b/>
          <w:sz w:val="24"/>
          <w:szCs w:val="24"/>
        </w:rPr>
        <w:t>III Ожидаемые результаты</w:t>
      </w:r>
    </w:p>
    <w:p w:rsidR="00436403" w:rsidRPr="008402C2" w:rsidRDefault="00436403" w:rsidP="00436403">
      <w:pPr>
        <w:spacing w:line="360" w:lineRule="auto"/>
        <w:contextualSpacing/>
        <w:jc w:val="both"/>
        <w:rPr>
          <w:rFonts w:ascii="Times New Roman" w:hAnsi="Times New Roman"/>
          <w:sz w:val="24"/>
          <w:szCs w:val="24"/>
        </w:rPr>
      </w:pPr>
      <w:r w:rsidRPr="008402C2">
        <w:rPr>
          <w:rFonts w:ascii="Times New Roman" w:hAnsi="Times New Roman"/>
          <w:sz w:val="24"/>
          <w:szCs w:val="24"/>
        </w:rPr>
        <w:t xml:space="preserve"> Ожидаемыми результатами реализации Программы являются: </w:t>
      </w:r>
    </w:p>
    <w:p w:rsidR="00436403" w:rsidRPr="008402C2" w:rsidRDefault="00436403" w:rsidP="00436403">
      <w:pPr>
        <w:spacing w:line="360" w:lineRule="auto"/>
        <w:contextualSpacing/>
        <w:jc w:val="both"/>
        <w:rPr>
          <w:rFonts w:ascii="Times New Roman" w:hAnsi="Times New Roman"/>
          <w:sz w:val="24"/>
          <w:szCs w:val="24"/>
        </w:rPr>
      </w:pPr>
      <w:r w:rsidRPr="008402C2">
        <w:rPr>
          <w:rFonts w:ascii="Times New Roman" w:hAnsi="Times New Roman"/>
          <w:sz w:val="24"/>
          <w:szCs w:val="24"/>
        </w:rPr>
        <w:t>- увеличение доли выпускников школы, получивших профориентационные услуги в соответствии с Программой, до 100%;</w:t>
      </w:r>
    </w:p>
    <w:p w:rsidR="00436403" w:rsidRPr="008402C2" w:rsidRDefault="00436403" w:rsidP="00436403">
      <w:pPr>
        <w:spacing w:line="360" w:lineRule="auto"/>
        <w:contextualSpacing/>
        <w:jc w:val="both"/>
        <w:rPr>
          <w:rFonts w:ascii="Times New Roman" w:hAnsi="Times New Roman"/>
          <w:sz w:val="24"/>
          <w:szCs w:val="24"/>
        </w:rPr>
      </w:pPr>
      <w:r w:rsidRPr="008402C2">
        <w:rPr>
          <w:rFonts w:ascii="Times New Roman" w:hAnsi="Times New Roman"/>
          <w:sz w:val="24"/>
          <w:szCs w:val="24"/>
        </w:rPr>
        <w:t>-увеличение доли выпускников, продолжающих обучение в учреждениях начального и среднего профессионального образования после 9-го класса, до 35%</w:t>
      </w:r>
    </w:p>
    <w:p w:rsidR="00436403" w:rsidRPr="008402C2" w:rsidRDefault="00436403" w:rsidP="00436403">
      <w:pPr>
        <w:spacing w:line="360" w:lineRule="auto"/>
        <w:contextualSpacing/>
        <w:jc w:val="both"/>
        <w:rPr>
          <w:rFonts w:ascii="Times New Roman" w:hAnsi="Times New Roman"/>
          <w:b/>
          <w:sz w:val="24"/>
          <w:szCs w:val="24"/>
        </w:rPr>
      </w:pPr>
      <w:r w:rsidRPr="008402C2">
        <w:rPr>
          <w:rFonts w:ascii="Times New Roman" w:hAnsi="Times New Roman"/>
          <w:b/>
          <w:sz w:val="24"/>
          <w:szCs w:val="24"/>
        </w:rPr>
        <w:t>IV Механизм реализации Программы</w:t>
      </w:r>
    </w:p>
    <w:p w:rsidR="00436403" w:rsidRPr="008402C2" w:rsidRDefault="00436403" w:rsidP="00436403">
      <w:pPr>
        <w:spacing w:line="360" w:lineRule="auto"/>
        <w:contextualSpacing/>
        <w:jc w:val="both"/>
        <w:rPr>
          <w:rFonts w:ascii="Times New Roman" w:hAnsi="Times New Roman"/>
          <w:sz w:val="24"/>
          <w:szCs w:val="24"/>
        </w:rPr>
      </w:pPr>
      <w:r w:rsidRPr="008402C2">
        <w:rPr>
          <w:rFonts w:ascii="Times New Roman" w:hAnsi="Times New Roman"/>
          <w:sz w:val="24"/>
          <w:szCs w:val="24"/>
        </w:rPr>
        <w:t>Профориентационная работа включает в себя следующие важные компоненты: профессиональная ориентация, профессиональное самоопределение, готовность к профессиональному самоопределению, трудовую компетентность.</w:t>
      </w:r>
    </w:p>
    <w:p w:rsidR="00436403" w:rsidRPr="008402C2" w:rsidRDefault="00436403" w:rsidP="00436403">
      <w:pPr>
        <w:spacing w:line="360" w:lineRule="auto"/>
        <w:contextualSpacing/>
        <w:jc w:val="both"/>
        <w:rPr>
          <w:rFonts w:ascii="Times New Roman" w:hAnsi="Times New Roman"/>
          <w:sz w:val="24"/>
          <w:szCs w:val="24"/>
        </w:rPr>
      </w:pPr>
      <w:r w:rsidRPr="008402C2">
        <w:rPr>
          <w:rFonts w:ascii="Times New Roman" w:hAnsi="Times New Roman"/>
          <w:sz w:val="24"/>
          <w:szCs w:val="24"/>
        </w:rPr>
        <w:t xml:space="preserve">      Профессиональная ориентация - это система научно-обоснованных мероприятий, направленных на подготовку учащихся к сознательному, самостоятельному выбору профессии с учетом желания, возможностей личности и потребности рынка труда. </w:t>
      </w:r>
    </w:p>
    <w:p w:rsidR="00436403" w:rsidRPr="008402C2" w:rsidRDefault="00436403" w:rsidP="00436403">
      <w:pPr>
        <w:spacing w:line="360" w:lineRule="auto"/>
        <w:contextualSpacing/>
        <w:jc w:val="both"/>
        <w:rPr>
          <w:rFonts w:ascii="Times New Roman" w:hAnsi="Times New Roman"/>
          <w:sz w:val="24"/>
          <w:szCs w:val="24"/>
        </w:rPr>
      </w:pPr>
      <w:r w:rsidRPr="008402C2">
        <w:rPr>
          <w:rFonts w:ascii="Times New Roman" w:hAnsi="Times New Roman"/>
          <w:sz w:val="24"/>
          <w:szCs w:val="24"/>
        </w:rPr>
        <w:t xml:space="preserve">    Профессиональное самоопределение  - процесс формирования отношения личности к себе как к субъекту будущей профессиональной деятельности, позволяющего успешно адаптироваться к жизни и профессиональной деятельности в условиях рыночной экономики.</w:t>
      </w:r>
    </w:p>
    <w:p w:rsidR="00436403" w:rsidRPr="008402C2" w:rsidRDefault="00436403" w:rsidP="00436403">
      <w:pPr>
        <w:spacing w:line="360" w:lineRule="auto"/>
        <w:contextualSpacing/>
        <w:jc w:val="both"/>
        <w:rPr>
          <w:rFonts w:ascii="Times New Roman" w:hAnsi="Times New Roman"/>
          <w:sz w:val="24"/>
          <w:szCs w:val="24"/>
        </w:rPr>
      </w:pPr>
      <w:r w:rsidRPr="008402C2">
        <w:rPr>
          <w:rFonts w:ascii="Times New Roman" w:hAnsi="Times New Roman"/>
          <w:sz w:val="24"/>
          <w:szCs w:val="24"/>
        </w:rPr>
        <w:t xml:space="preserve">     Готовность к профессиональному самоопределению - это интегральное свойство личности, способствующее осознанному и самостоятельному осуществлению стратегии профессионального выбора и выражается в нравственной, психофизиологической и практической готовности к формированию и реализации профессионального намерения и стремления.</w:t>
      </w:r>
    </w:p>
    <w:p w:rsidR="00436403" w:rsidRPr="008402C2" w:rsidRDefault="00436403" w:rsidP="00436403">
      <w:pPr>
        <w:spacing w:line="360" w:lineRule="auto"/>
        <w:contextualSpacing/>
        <w:jc w:val="both"/>
        <w:rPr>
          <w:rFonts w:ascii="Times New Roman" w:hAnsi="Times New Roman"/>
          <w:sz w:val="24"/>
          <w:szCs w:val="24"/>
        </w:rPr>
      </w:pPr>
      <w:r w:rsidRPr="008402C2">
        <w:rPr>
          <w:rFonts w:ascii="Times New Roman" w:hAnsi="Times New Roman"/>
          <w:sz w:val="24"/>
          <w:szCs w:val="24"/>
        </w:rPr>
        <w:t xml:space="preserve">Под трудовой компетентностью понимается «способность человека реализовывать свои замыслы в условиях многофакторного, коммуникационного пространства». Она включает следующие составляющие: </w:t>
      </w:r>
    </w:p>
    <w:p w:rsidR="00436403" w:rsidRPr="008402C2" w:rsidRDefault="00436403" w:rsidP="00436403">
      <w:pPr>
        <w:spacing w:line="360" w:lineRule="auto"/>
        <w:contextualSpacing/>
        <w:jc w:val="both"/>
        <w:rPr>
          <w:rFonts w:ascii="Times New Roman" w:hAnsi="Times New Roman"/>
          <w:sz w:val="24"/>
          <w:szCs w:val="24"/>
          <w:u w:val="single"/>
        </w:rPr>
      </w:pPr>
      <w:r w:rsidRPr="008402C2">
        <w:rPr>
          <w:rFonts w:ascii="Times New Roman" w:hAnsi="Times New Roman"/>
          <w:sz w:val="24"/>
          <w:szCs w:val="24"/>
          <w:u w:val="single"/>
        </w:rPr>
        <w:t xml:space="preserve">Знания: </w:t>
      </w:r>
    </w:p>
    <w:p w:rsidR="00436403" w:rsidRPr="008402C2" w:rsidRDefault="006E36E8" w:rsidP="00436403">
      <w:pPr>
        <w:spacing w:line="360" w:lineRule="auto"/>
        <w:contextualSpacing/>
        <w:jc w:val="both"/>
        <w:rPr>
          <w:rFonts w:ascii="Times New Roman" w:hAnsi="Times New Roman"/>
          <w:sz w:val="24"/>
          <w:szCs w:val="24"/>
        </w:rPr>
      </w:pPr>
      <w:r>
        <w:rPr>
          <w:rFonts w:ascii="Times New Roman" w:hAnsi="Times New Roman"/>
          <w:sz w:val="24"/>
          <w:szCs w:val="24"/>
        </w:rPr>
        <w:t xml:space="preserve">- </w:t>
      </w:r>
      <w:r w:rsidR="00436403" w:rsidRPr="008402C2">
        <w:rPr>
          <w:rFonts w:ascii="Times New Roman" w:hAnsi="Times New Roman"/>
          <w:sz w:val="24"/>
          <w:szCs w:val="24"/>
        </w:rPr>
        <w:t xml:space="preserve">личностных особенностей (интересы, склонности, способности, качества, состояние здоровья); </w:t>
      </w:r>
    </w:p>
    <w:p w:rsidR="00436403" w:rsidRPr="008402C2" w:rsidRDefault="006E36E8" w:rsidP="00436403">
      <w:pPr>
        <w:spacing w:line="360" w:lineRule="auto"/>
        <w:contextualSpacing/>
        <w:jc w:val="both"/>
        <w:rPr>
          <w:rFonts w:ascii="Times New Roman" w:hAnsi="Times New Roman"/>
          <w:sz w:val="24"/>
          <w:szCs w:val="24"/>
        </w:rPr>
      </w:pPr>
      <w:r>
        <w:rPr>
          <w:rFonts w:ascii="Times New Roman" w:hAnsi="Times New Roman"/>
          <w:sz w:val="24"/>
          <w:szCs w:val="24"/>
        </w:rPr>
        <w:t xml:space="preserve">- </w:t>
      </w:r>
      <w:r w:rsidR="00436403" w:rsidRPr="008402C2">
        <w:rPr>
          <w:rFonts w:ascii="Times New Roman" w:hAnsi="Times New Roman"/>
          <w:sz w:val="24"/>
          <w:szCs w:val="24"/>
        </w:rPr>
        <w:t xml:space="preserve">о профессии (требования, предъявляемые выбранной профессией, основные характеристики, выбор индивидуальной профессиональной траектории, возможности профессионального роста, минимальные знания в области выбираемой профессии); </w:t>
      </w:r>
    </w:p>
    <w:p w:rsidR="00436403" w:rsidRPr="008402C2" w:rsidRDefault="00436403" w:rsidP="00436403">
      <w:pPr>
        <w:spacing w:line="360" w:lineRule="auto"/>
        <w:contextualSpacing/>
        <w:jc w:val="both"/>
        <w:rPr>
          <w:rFonts w:ascii="Times New Roman" w:hAnsi="Times New Roman"/>
          <w:sz w:val="24"/>
          <w:szCs w:val="24"/>
        </w:rPr>
      </w:pPr>
      <w:r w:rsidRPr="008402C2">
        <w:rPr>
          <w:rFonts w:ascii="Times New Roman" w:hAnsi="Times New Roman"/>
          <w:sz w:val="24"/>
          <w:szCs w:val="24"/>
        </w:rPr>
        <w:t xml:space="preserve">потребности рынка труда </w:t>
      </w:r>
    </w:p>
    <w:p w:rsidR="00436403" w:rsidRPr="008402C2" w:rsidRDefault="00436403" w:rsidP="00436403">
      <w:pPr>
        <w:spacing w:line="360" w:lineRule="auto"/>
        <w:contextualSpacing/>
        <w:jc w:val="both"/>
        <w:rPr>
          <w:rFonts w:ascii="Times New Roman" w:hAnsi="Times New Roman"/>
          <w:sz w:val="24"/>
          <w:szCs w:val="24"/>
          <w:u w:val="single"/>
        </w:rPr>
      </w:pPr>
      <w:r w:rsidRPr="008402C2">
        <w:rPr>
          <w:rFonts w:ascii="Times New Roman" w:hAnsi="Times New Roman"/>
          <w:sz w:val="24"/>
          <w:szCs w:val="24"/>
          <w:u w:val="single"/>
        </w:rPr>
        <w:t>Навыки:</w:t>
      </w:r>
    </w:p>
    <w:p w:rsidR="00436403" w:rsidRPr="008402C2" w:rsidRDefault="00436403" w:rsidP="00436403">
      <w:pPr>
        <w:spacing w:line="360" w:lineRule="auto"/>
        <w:contextualSpacing/>
        <w:jc w:val="both"/>
        <w:rPr>
          <w:rFonts w:ascii="Times New Roman" w:hAnsi="Times New Roman"/>
          <w:sz w:val="24"/>
          <w:szCs w:val="24"/>
        </w:rPr>
      </w:pPr>
      <w:r w:rsidRPr="008402C2">
        <w:rPr>
          <w:rFonts w:ascii="Times New Roman" w:hAnsi="Times New Roman"/>
          <w:sz w:val="24"/>
          <w:szCs w:val="24"/>
        </w:rPr>
        <w:t xml:space="preserve">коммуникативные; </w:t>
      </w:r>
    </w:p>
    <w:p w:rsidR="00436403" w:rsidRPr="008402C2" w:rsidRDefault="00436403" w:rsidP="00436403">
      <w:pPr>
        <w:spacing w:line="360" w:lineRule="auto"/>
        <w:contextualSpacing/>
        <w:jc w:val="both"/>
        <w:rPr>
          <w:rFonts w:ascii="Times New Roman" w:hAnsi="Times New Roman"/>
          <w:sz w:val="24"/>
          <w:szCs w:val="24"/>
        </w:rPr>
      </w:pPr>
      <w:r w:rsidRPr="008402C2">
        <w:rPr>
          <w:rFonts w:ascii="Times New Roman" w:hAnsi="Times New Roman"/>
          <w:sz w:val="24"/>
          <w:szCs w:val="24"/>
        </w:rPr>
        <w:t xml:space="preserve">информационные; </w:t>
      </w:r>
    </w:p>
    <w:p w:rsidR="00436403" w:rsidRPr="008402C2" w:rsidRDefault="00436403" w:rsidP="00436403">
      <w:pPr>
        <w:spacing w:line="360" w:lineRule="auto"/>
        <w:contextualSpacing/>
        <w:jc w:val="both"/>
        <w:rPr>
          <w:rFonts w:ascii="Times New Roman" w:hAnsi="Times New Roman"/>
          <w:sz w:val="24"/>
          <w:szCs w:val="24"/>
        </w:rPr>
      </w:pPr>
      <w:r w:rsidRPr="008402C2">
        <w:rPr>
          <w:rFonts w:ascii="Times New Roman" w:hAnsi="Times New Roman"/>
          <w:sz w:val="24"/>
          <w:szCs w:val="24"/>
        </w:rPr>
        <w:t xml:space="preserve">интеллектуальные </w:t>
      </w:r>
    </w:p>
    <w:p w:rsidR="00436403" w:rsidRPr="008402C2" w:rsidRDefault="00436403" w:rsidP="00436403">
      <w:pPr>
        <w:spacing w:line="360" w:lineRule="auto"/>
        <w:contextualSpacing/>
        <w:jc w:val="both"/>
        <w:rPr>
          <w:rFonts w:ascii="Times New Roman" w:hAnsi="Times New Roman"/>
          <w:sz w:val="24"/>
          <w:szCs w:val="24"/>
        </w:rPr>
      </w:pPr>
      <w:r w:rsidRPr="008402C2">
        <w:rPr>
          <w:rFonts w:ascii="Times New Roman" w:hAnsi="Times New Roman"/>
          <w:sz w:val="24"/>
          <w:szCs w:val="24"/>
        </w:rPr>
        <w:t xml:space="preserve">личностные качества </w:t>
      </w:r>
    </w:p>
    <w:p w:rsidR="00436403" w:rsidRPr="008402C2" w:rsidRDefault="00436403" w:rsidP="00436403">
      <w:pPr>
        <w:spacing w:line="360" w:lineRule="auto"/>
        <w:contextualSpacing/>
        <w:jc w:val="both"/>
        <w:rPr>
          <w:rFonts w:ascii="Times New Roman" w:hAnsi="Times New Roman"/>
          <w:sz w:val="24"/>
          <w:szCs w:val="24"/>
        </w:rPr>
      </w:pPr>
      <w:r w:rsidRPr="008402C2">
        <w:rPr>
          <w:rFonts w:ascii="Times New Roman" w:hAnsi="Times New Roman"/>
          <w:sz w:val="24"/>
          <w:szCs w:val="24"/>
        </w:rPr>
        <w:t xml:space="preserve">субъектные качества (целеполагание, рефлексия, способность осуществлять выбор, способность реализовывать выбор.) </w:t>
      </w:r>
    </w:p>
    <w:p w:rsidR="00436403" w:rsidRPr="008402C2" w:rsidRDefault="00436403" w:rsidP="00436403">
      <w:pPr>
        <w:spacing w:line="360" w:lineRule="auto"/>
        <w:contextualSpacing/>
        <w:jc w:val="both"/>
        <w:rPr>
          <w:rFonts w:ascii="Times New Roman" w:hAnsi="Times New Roman"/>
          <w:sz w:val="24"/>
          <w:szCs w:val="24"/>
        </w:rPr>
      </w:pPr>
      <w:r w:rsidRPr="008402C2">
        <w:rPr>
          <w:rFonts w:ascii="Times New Roman" w:hAnsi="Times New Roman"/>
          <w:sz w:val="24"/>
          <w:szCs w:val="24"/>
        </w:rPr>
        <w:t xml:space="preserve">профессионально значимые качества. </w:t>
      </w:r>
    </w:p>
    <w:p w:rsidR="00436403" w:rsidRPr="008402C2" w:rsidRDefault="00436403" w:rsidP="00436403">
      <w:pPr>
        <w:spacing w:line="360" w:lineRule="auto"/>
        <w:contextualSpacing/>
        <w:jc w:val="both"/>
        <w:rPr>
          <w:rFonts w:ascii="Times New Roman" w:hAnsi="Times New Roman"/>
          <w:sz w:val="24"/>
          <w:szCs w:val="24"/>
        </w:rPr>
      </w:pPr>
      <w:r w:rsidRPr="008402C2">
        <w:rPr>
          <w:rFonts w:ascii="Times New Roman" w:hAnsi="Times New Roman"/>
          <w:sz w:val="24"/>
          <w:szCs w:val="24"/>
        </w:rPr>
        <w:t>С учетом всего сказанного можно выделить следующие этапы  профориентационной работы в школе:</w:t>
      </w:r>
    </w:p>
    <w:p w:rsidR="00436403" w:rsidRPr="008402C2" w:rsidRDefault="00436403" w:rsidP="00436403">
      <w:pPr>
        <w:spacing w:line="360" w:lineRule="auto"/>
        <w:contextualSpacing/>
        <w:jc w:val="both"/>
        <w:rPr>
          <w:rFonts w:ascii="Times New Roman" w:hAnsi="Times New Roman"/>
          <w:sz w:val="24"/>
          <w:szCs w:val="24"/>
        </w:rPr>
      </w:pPr>
      <w:r w:rsidRPr="008402C2">
        <w:rPr>
          <w:rFonts w:ascii="Times New Roman" w:hAnsi="Times New Roman"/>
          <w:sz w:val="24"/>
          <w:szCs w:val="24"/>
        </w:rPr>
        <w:t>С обучающимися:</w:t>
      </w:r>
    </w:p>
    <w:p w:rsidR="00436403" w:rsidRPr="008402C2" w:rsidRDefault="00436403" w:rsidP="00436403">
      <w:pPr>
        <w:spacing w:line="360" w:lineRule="auto"/>
        <w:contextualSpacing/>
        <w:jc w:val="both"/>
        <w:rPr>
          <w:rFonts w:ascii="Times New Roman" w:hAnsi="Times New Roman"/>
          <w:sz w:val="24"/>
          <w:szCs w:val="24"/>
        </w:rPr>
      </w:pPr>
      <w:r w:rsidRPr="008402C2">
        <w:rPr>
          <w:rFonts w:ascii="Times New Roman" w:hAnsi="Times New Roman"/>
          <w:b/>
          <w:sz w:val="24"/>
          <w:szCs w:val="24"/>
        </w:rPr>
        <w:t>1-4 классы</w:t>
      </w:r>
      <w:r w:rsidRPr="008402C2">
        <w:rPr>
          <w:rFonts w:ascii="Times New Roman" w:hAnsi="Times New Roman"/>
          <w:sz w:val="24"/>
          <w:szCs w:val="24"/>
        </w:rPr>
        <w:t xml:space="preserve">: </w:t>
      </w:r>
    </w:p>
    <w:p w:rsidR="00436403" w:rsidRPr="008402C2" w:rsidRDefault="00436403" w:rsidP="00436403">
      <w:pPr>
        <w:spacing w:line="360" w:lineRule="auto"/>
        <w:contextualSpacing/>
        <w:jc w:val="both"/>
        <w:rPr>
          <w:rFonts w:ascii="Times New Roman" w:hAnsi="Times New Roman"/>
          <w:sz w:val="24"/>
          <w:szCs w:val="24"/>
        </w:rPr>
      </w:pPr>
      <w:r w:rsidRPr="008402C2">
        <w:rPr>
          <w:rFonts w:ascii="Times New Roman" w:hAnsi="Times New Roman"/>
          <w:sz w:val="24"/>
          <w:szCs w:val="24"/>
        </w:rPr>
        <w:t xml:space="preserve">формирование у младших школьников ценностного отношения к труду, понимание его роли в жизни человека и в обществе; </w:t>
      </w:r>
    </w:p>
    <w:p w:rsidR="00436403" w:rsidRPr="008402C2" w:rsidRDefault="00436403" w:rsidP="00436403">
      <w:pPr>
        <w:spacing w:line="360" w:lineRule="auto"/>
        <w:contextualSpacing/>
        <w:jc w:val="both"/>
        <w:rPr>
          <w:rFonts w:ascii="Times New Roman" w:hAnsi="Times New Roman"/>
          <w:sz w:val="24"/>
          <w:szCs w:val="24"/>
        </w:rPr>
      </w:pPr>
      <w:r w:rsidRPr="008402C2">
        <w:rPr>
          <w:rFonts w:ascii="Times New Roman" w:hAnsi="Times New Roman"/>
          <w:sz w:val="24"/>
          <w:szCs w:val="24"/>
        </w:rPr>
        <w:t>развитие интереса к учебно-познавательной деятельности, основанной на посильной практической включенности в различные ее виды, в том числе социальную, трудовую, игровую, исследовательскую.</w:t>
      </w:r>
    </w:p>
    <w:p w:rsidR="00436403" w:rsidRPr="008402C2" w:rsidRDefault="00436403" w:rsidP="00436403">
      <w:pPr>
        <w:spacing w:line="360" w:lineRule="auto"/>
        <w:contextualSpacing/>
        <w:jc w:val="both"/>
        <w:rPr>
          <w:rFonts w:ascii="Times New Roman" w:hAnsi="Times New Roman"/>
          <w:b/>
          <w:sz w:val="24"/>
          <w:szCs w:val="24"/>
        </w:rPr>
      </w:pPr>
      <w:r w:rsidRPr="008402C2">
        <w:rPr>
          <w:rFonts w:ascii="Times New Roman" w:hAnsi="Times New Roman"/>
          <w:b/>
          <w:sz w:val="24"/>
          <w:szCs w:val="24"/>
        </w:rPr>
        <w:t xml:space="preserve">5-7 классы: </w:t>
      </w:r>
    </w:p>
    <w:p w:rsidR="00436403" w:rsidRPr="008402C2" w:rsidRDefault="00436403" w:rsidP="00436403">
      <w:pPr>
        <w:spacing w:line="360" w:lineRule="auto"/>
        <w:contextualSpacing/>
        <w:jc w:val="both"/>
        <w:rPr>
          <w:rFonts w:ascii="Times New Roman" w:hAnsi="Times New Roman"/>
          <w:sz w:val="24"/>
          <w:szCs w:val="24"/>
        </w:rPr>
      </w:pPr>
      <w:r w:rsidRPr="008402C2">
        <w:rPr>
          <w:rFonts w:ascii="Times New Roman" w:hAnsi="Times New Roman"/>
          <w:sz w:val="24"/>
          <w:szCs w:val="24"/>
        </w:rPr>
        <w:t>развитие у школьников личностного смысла в приобретении познавательного опыта и интереса к профессиональной деятельности; представления о собственных интересах и возможностях (формирование образа “Я”);</w:t>
      </w:r>
    </w:p>
    <w:p w:rsidR="002E16D1" w:rsidRPr="00CB0443" w:rsidRDefault="00436403" w:rsidP="00436403">
      <w:pPr>
        <w:spacing w:line="360" w:lineRule="auto"/>
        <w:contextualSpacing/>
        <w:jc w:val="both"/>
        <w:rPr>
          <w:rFonts w:ascii="Times New Roman" w:hAnsi="Times New Roman"/>
          <w:sz w:val="24"/>
          <w:szCs w:val="24"/>
        </w:rPr>
      </w:pPr>
      <w:r w:rsidRPr="008402C2">
        <w:rPr>
          <w:rFonts w:ascii="Times New Roman" w:hAnsi="Times New Roman"/>
          <w:sz w:val="24"/>
          <w:szCs w:val="24"/>
        </w:rPr>
        <w:t xml:space="preserve"> приобретение первоначального опыта в различных сферах социально-профессиональной практики: технике, искусстве, медицине, сельском хозяйстве, экономике и культуре. </w:t>
      </w:r>
    </w:p>
    <w:p w:rsidR="00436403" w:rsidRPr="008402C2" w:rsidRDefault="00436403" w:rsidP="00436403">
      <w:pPr>
        <w:spacing w:line="360" w:lineRule="auto"/>
        <w:contextualSpacing/>
        <w:jc w:val="both"/>
        <w:rPr>
          <w:rFonts w:ascii="Times New Roman" w:hAnsi="Times New Roman"/>
          <w:sz w:val="24"/>
          <w:szCs w:val="24"/>
        </w:rPr>
      </w:pPr>
      <w:r w:rsidRPr="008402C2">
        <w:rPr>
          <w:rFonts w:ascii="Times New Roman" w:hAnsi="Times New Roman"/>
          <w:b/>
          <w:sz w:val="24"/>
          <w:szCs w:val="24"/>
        </w:rPr>
        <w:t>8-9 классы</w:t>
      </w:r>
      <w:r w:rsidRPr="008402C2">
        <w:rPr>
          <w:rFonts w:ascii="Times New Roman" w:hAnsi="Times New Roman"/>
          <w:sz w:val="24"/>
          <w:szCs w:val="24"/>
        </w:rPr>
        <w:t xml:space="preserve">: </w:t>
      </w:r>
    </w:p>
    <w:p w:rsidR="00436403" w:rsidRPr="008402C2" w:rsidRDefault="00436403" w:rsidP="00436403">
      <w:pPr>
        <w:spacing w:line="360" w:lineRule="auto"/>
        <w:contextualSpacing/>
        <w:jc w:val="both"/>
        <w:rPr>
          <w:rFonts w:ascii="Times New Roman" w:hAnsi="Times New Roman"/>
          <w:sz w:val="24"/>
          <w:szCs w:val="24"/>
        </w:rPr>
      </w:pPr>
      <w:r w:rsidRPr="008402C2">
        <w:rPr>
          <w:rFonts w:ascii="Times New Roman" w:hAnsi="Times New Roman"/>
          <w:sz w:val="24"/>
          <w:szCs w:val="24"/>
        </w:rPr>
        <w:t xml:space="preserve">уточнение образовательного запроса в ходе факультативных занятий и других курсов по выбору; </w:t>
      </w:r>
    </w:p>
    <w:p w:rsidR="00436403" w:rsidRPr="008402C2" w:rsidRDefault="00436403" w:rsidP="00436403">
      <w:pPr>
        <w:spacing w:line="360" w:lineRule="auto"/>
        <w:contextualSpacing/>
        <w:jc w:val="both"/>
        <w:rPr>
          <w:rFonts w:ascii="Times New Roman" w:hAnsi="Times New Roman"/>
          <w:sz w:val="24"/>
          <w:szCs w:val="24"/>
        </w:rPr>
      </w:pPr>
      <w:r w:rsidRPr="008402C2">
        <w:rPr>
          <w:rFonts w:ascii="Times New Roman" w:hAnsi="Times New Roman"/>
          <w:sz w:val="24"/>
          <w:szCs w:val="24"/>
        </w:rPr>
        <w:t xml:space="preserve">групповое и индивидуальное консультирование с целью выявления и формирования адекватного принятия решения о выборе профиля обучения; </w:t>
      </w:r>
    </w:p>
    <w:p w:rsidR="00436403" w:rsidRPr="008402C2" w:rsidRDefault="00436403" w:rsidP="00436403">
      <w:pPr>
        <w:spacing w:line="360" w:lineRule="auto"/>
        <w:contextualSpacing/>
        <w:jc w:val="both"/>
        <w:rPr>
          <w:rFonts w:ascii="Times New Roman" w:hAnsi="Times New Roman"/>
          <w:sz w:val="24"/>
          <w:szCs w:val="24"/>
        </w:rPr>
      </w:pPr>
      <w:r w:rsidRPr="008402C2">
        <w:rPr>
          <w:rFonts w:ascii="Times New Roman" w:hAnsi="Times New Roman"/>
          <w:sz w:val="24"/>
          <w:szCs w:val="24"/>
        </w:rPr>
        <w:t xml:space="preserve">формирование образовательного запроса, соответствующего интересам и способностям, ценностным ориентациям. </w:t>
      </w:r>
    </w:p>
    <w:p w:rsidR="00436403" w:rsidRPr="008402C2" w:rsidRDefault="00436403" w:rsidP="00436403">
      <w:pPr>
        <w:spacing w:line="360" w:lineRule="auto"/>
        <w:contextualSpacing/>
        <w:jc w:val="both"/>
        <w:rPr>
          <w:rFonts w:ascii="Times New Roman" w:hAnsi="Times New Roman"/>
          <w:b/>
          <w:sz w:val="24"/>
          <w:szCs w:val="24"/>
        </w:rPr>
      </w:pPr>
      <w:r w:rsidRPr="008402C2">
        <w:rPr>
          <w:rFonts w:ascii="Times New Roman" w:hAnsi="Times New Roman"/>
          <w:b/>
          <w:sz w:val="24"/>
          <w:szCs w:val="24"/>
        </w:rPr>
        <w:t xml:space="preserve">10-11 классы: </w:t>
      </w:r>
    </w:p>
    <w:p w:rsidR="00436403" w:rsidRPr="008402C2" w:rsidRDefault="00436403" w:rsidP="00436403">
      <w:pPr>
        <w:spacing w:line="360" w:lineRule="auto"/>
        <w:contextualSpacing/>
        <w:jc w:val="both"/>
        <w:rPr>
          <w:rFonts w:ascii="Times New Roman" w:hAnsi="Times New Roman"/>
          <w:sz w:val="24"/>
          <w:szCs w:val="24"/>
        </w:rPr>
      </w:pPr>
      <w:r w:rsidRPr="008402C2">
        <w:rPr>
          <w:rFonts w:ascii="Times New Roman" w:hAnsi="Times New Roman"/>
          <w:sz w:val="24"/>
          <w:szCs w:val="24"/>
        </w:rPr>
        <w:t xml:space="preserve">обучение действиям по самоподготовке и саморазвитию, формирование профессиональных качеств в избранном виде труда, коррекция профессиональных планов, оценка готовности к избранной деятельности. </w:t>
      </w:r>
    </w:p>
    <w:p w:rsidR="00436403" w:rsidRPr="008402C2" w:rsidRDefault="00436403" w:rsidP="00436403">
      <w:pPr>
        <w:spacing w:line="360" w:lineRule="auto"/>
        <w:contextualSpacing/>
        <w:jc w:val="both"/>
        <w:rPr>
          <w:rFonts w:ascii="Times New Roman" w:hAnsi="Times New Roman"/>
          <w:sz w:val="24"/>
          <w:szCs w:val="24"/>
          <w:u w:val="single"/>
        </w:rPr>
      </w:pPr>
      <w:r w:rsidRPr="008402C2">
        <w:rPr>
          <w:rFonts w:ascii="Times New Roman" w:hAnsi="Times New Roman"/>
          <w:sz w:val="24"/>
          <w:szCs w:val="24"/>
          <w:u w:val="single"/>
        </w:rPr>
        <w:t>С педколлективом:</w:t>
      </w:r>
    </w:p>
    <w:p w:rsidR="00436403" w:rsidRPr="008402C2" w:rsidRDefault="00436403" w:rsidP="00436403">
      <w:pPr>
        <w:spacing w:line="360" w:lineRule="auto"/>
        <w:contextualSpacing/>
        <w:jc w:val="both"/>
        <w:rPr>
          <w:rFonts w:ascii="Times New Roman" w:hAnsi="Times New Roman"/>
          <w:b/>
          <w:sz w:val="24"/>
          <w:szCs w:val="24"/>
        </w:rPr>
      </w:pPr>
      <w:r w:rsidRPr="008402C2">
        <w:rPr>
          <w:rFonts w:ascii="Times New Roman" w:hAnsi="Times New Roman"/>
          <w:b/>
          <w:sz w:val="24"/>
          <w:szCs w:val="24"/>
        </w:rPr>
        <w:t xml:space="preserve">Заместитель директора по воспитательной работе: </w:t>
      </w:r>
    </w:p>
    <w:p w:rsidR="00436403" w:rsidRPr="008402C2" w:rsidRDefault="00436403" w:rsidP="00436403">
      <w:pPr>
        <w:spacing w:line="360" w:lineRule="auto"/>
        <w:contextualSpacing/>
        <w:jc w:val="both"/>
        <w:rPr>
          <w:rFonts w:ascii="Times New Roman" w:hAnsi="Times New Roman"/>
          <w:sz w:val="24"/>
          <w:szCs w:val="24"/>
        </w:rPr>
      </w:pPr>
      <w:r w:rsidRPr="008402C2">
        <w:rPr>
          <w:rFonts w:ascii="Times New Roman" w:hAnsi="Times New Roman"/>
          <w:sz w:val="24"/>
          <w:szCs w:val="24"/>
        </w:rPr>
        <w:t xml:space="preserve">выработка стратегии взаимодействия субъектов, ответственных за педагогическую поддержку самоопределения школьников с целью согласования и координации их деятельности; </w:t>
      </w:r>
    </w:p>
    <w:p w:rsidR="00436403" w:rsidRPr="008402C2" w:rsidRDefault="00436403" w:rsidP="00436403">
      <w:pPr>
        <w:spacing w:line="360" w:lineRule="auto"/>
        <w:contextualSpacing/>
        <w:jc w:val="both"/>
        <w:rPr>
          <w:rFonts w:ascii="Times New Roman" w:hAnsi="Times New Roman"/>
          <w:sz w:val="24"/>
          <w:szCs w:val="24"/>
        </w:rPr>
      </w:pPr>
      <w:r w:rsidRPr="008402C2">
        <w:rPr>
          <w:rFonts w:ascii="Times New Roman" w:hAnsi="Times New Roman"/>
          <w:sz w:val="24"/>
          <w:szCs w:val="24"/>
        </w:rPr>
        <w:t xml:space="preserve">поддержание связей общеобразовательного учреждения с социальными партнерами, влияющими на самоопределение учащихся основной и старшей школы; </w:t>
      </w:r>
    </w:p>
    <w:p w:rsidR="00436403" w:rsidRPr="008402C2" w:rsidRDefault="00436403" w:rsidP="00436403">
      <w:pPr>
        <w:spacing w:line="360" w:lineRule="auto"/>
        <w:contextualSpacing/>
        <w:jc w:val="both"/>
        <w:rPr>
          <w:rFonts w:ascii="Times New Roman" w:hAnsi="Times New Roman"/>
          <w:sz w:val="24"/>
          <w:szCs w:val="24"/>
        </w:rPr>
      </w:pPr>
      <w:r w:rsidRPr="008402C2">
        <w:rPr>
          <w:rFonts w:ascii="Times New Roman" w:hAnsi="Times New Roman"/>
          <w:sz w:val="24"/>
          <w:szCs w:val="24"/>
        </w:rPr>
        <w:t xml:space="preserve">планирование работы педагогического коллектива по формированию готовности учащихся к профильному и профессиональному самоопределению в соответствии с концепцией и образовательной программой общеобразовательного учреждения; </w:t>
      </w:r>
    </w:p>
    <w:p w:rsidR="00436403" w:rsidRPr="008402C2" w:rsidRDefault="00436403" w:rsidP="00436403">
      <w:pPr>
        <w:spacing w:line="360" w:lineRule="auto"/>
        <w:contextualSpacing/>
        <w:jc w:val="both"/>
        <w:rPr>
          <w:rFonts w:ascii="Times New Roman" w:hAnsi="Times New Roman"/>
          <w:sz w:val="24"/>
          <w:szCs w:val="24"/>
        </w:rPr>
      </w:pPr>
      <w:r w:rsidRPr="008402C2">
        <w:rPr>
          <w:rFonts w:ascii="Times New Roman" w:hAnsi="Times New Roman"/>
          <w:sz w:val="24"/>
          <w:szCs w:val="24"/>
        </w:rPr>
        <w:t xml:space="preserve">осуществление анализа и коррекции деятельности педагогического коллектива по данному направлению (консультации учителей-предметников, классных руководителей по организации системы учебно-воспитательной работы, направленной на самоопределение учащихся: профпросвещение, профконсультирование, профдиагностика определение индивидуальной образовательной траектории; </w:t>
      </w:r>
    </w:p>
    <w:p w:rsidR="00436403" w:rsidRPr="008402C2" w:rsidRDefault="00436403" w:rsidP="00436403">
      <w:pPr>
        <w:spacing w:line="360" w:lineRule="auto"/>
        <w:contextualSpacing/>
        <w:jc w:val="both"/>
        <w:rPr>
          <w:rFonts w:ascii="Times New Roman" w:hAnsi="Times New Roman"/>
          <w:sz w:val="24"/>
          <w:szCs w:val="24"/>
        </w:rPr>
      </w:pPr>
      <w:r w:rsidRPr="008402C2">
        <w:rPr>
          <w:rFonts w:ascii="Times New Roman" w:hAnsi="Times New Roman"/>
          <w:sz w:val="24"/>
          <w:szCs w:val="24"/>
        </w:rPr>
        <w:t xml:space="preserve">проведение педагогических советов, производственных совещаний по проблемам предпрофильной подготовки, профильного обучения и   профессионального самоопределения старшеклассников; </w:t>
      </w:r>
    </w:p>
    <w:p w:rsidR="00436403" w:rsidRPr="008402C2" w:rsidRDefault="00436403" w:rsidP="00436403">
      <w:pPr>
        <w:spacing w:line="360" w:lineRule="auto"/>
        <w:contextualSpacing/>
        <w:jc w:val="both"/>
        <w:rPr>
          <w:rFonts w:ascii="Times New Roman" w:hAnsi="Times New Roman"/>
          <w:sz w:val="24"/>
          <w:szCs w:val="24"/>
        </w:rPr>
      </w:pPr>
      <w:r w:rsidRPr="008402C2">
        <w:rPr>
          <w:rFonts w:ascii="Times New Roman" w:hAnsi="Times New Roman"/>
          <w:sz w:val="24"/>
          <w:szCs w:val="24"/>
        </w:rPr>
        <w:t xml:space="preserve">организация участия одаренных детей в предметных олимпиадах разного уровня; </w:t>
      </w:r>
    </w:p>
    <w:p w:rsidR="00436403" w:rsidRPr="008402C2" w:rsidRDefault="00436403" w:rsidP="00436403">
      <w:pPr>
        <w:spacing w:line="360" w:lineRule="auto"/>
        <w:contextualSpacing/>
        <w:jc w:val="both"/>
        <w:rPr>
          <w:rFonts w:ascii="Times New Roman" w:hAnsi="Times New Roman"/>
          <w:sz w:val="24"/>
          <w:szCs w:val="24"/>
        </w:rPr>
      </w:pPr>
      <w:r w:rsidRPr="008402C2">
        <w:rPr>
          <w:rFonts w:ascii="Times New Roman" w:hAnsi="Times New Roman"/>
          <w:sz w:val="24"/>
          <w:szCs w:val="24"/>
        </w:rPr>
        <w:t xml:space="preserve">организация системы повышения квалификации классных руководителей, учителей-предметников, школьного психолога по проблеме самоопределения учащихся; </w:t>
      </w:r>
    </w:p>
    <w:p w:rsidR="00436403" w:rsidRPr="008402C2" w:rsidRDefault="00436403" w:rsidP="00436403">
      <w:pPr>
        <w:spacing w:line="360" w:lineRule="auto"/>
        <w:contextualSpacing/>
        <w:jc w:val="both"/>
        <w:rPr>
          <w:rFonts w:ascii="Times New Roman" w:hAnsi="Times New Roman"/>
          <w:sz w:val="24"/>
          <w:szCs w:val="24"/>
        </w:rPr>
      </w:pPr>
      <w:r w:rsidRPr="008402C2">
        <w:rPr>
          <w:rFonts w:ascii="Times New Roman" w:hAnsi="Times New Roman"/>
          <w:sz w:val="24"/>
          <w:szCs w:val="24"/>
        </w:rPr>
        <w:t xml:space="preserve">осуществление контролирующих функций работы классных руководителей, учителей-предметников, школьного психолога; </w:t>
      </w:r>
    </w:p>
    <w:p w:rsidR="00436403" w:rsidRPr="008402C2" w:rsidRDefault="00436403" w:rsidP="00436403">
      <w:pPr>
        <w:spacing w:line="360" w:lineRule="auto"/>
        <w:contextualSpacing/>
        <w:jc w:val="both"/>
        <w:rPr>
          <w:rFonts w:ascii="Times New Roman" w:hAnsi="Times New Roman"/>
          <w:sz w:val="24"/>
          <w:szCs w:val="24"/>
        </w:rPr>
      </w:pPr>
      <w:r w:rsidRPr="008402C2">
        <w:rPr>
          <w:rFonts w:ascii="Times New Roman" w:hAnsi="Times New Roman"/>
          <w:sz w:val="24"/>
          <w:szCs w:val="24"/>
        </w:rPr>
        <w:t xml:space="preserve">организация занятий учащихся в сети предпрофильной подготовки и профильного обучения; </w:t>
      </w:r>
    </w:p>
    <w:p w:rsidR="00436403" w:rsidRPr="008402C2" w:rsidRDefault="00436403" w:rsidP="00436403">
      <w:pPr>
        <w:spacing w:line="360" w:lineRule="auto"/>
        <w:contextualSpacing/>
        <w:jc w:val="both"/>
        <w:rPr>
          <w:rFonts w:ascii="Times New Roman" w:hAnsi="Times New Roman"/>
          <w:sz w:val="24"/>
          <w:szCs w:val="24"/>
        </w:rPr>
      </w:pPr>
      <w:r w:rsidRPr="008402C2">
        <w:rPr>
          <w:rFonts w:ascii="Times New Roman" w:hAnsi="Times New Roman"/>
          <w:sz w:val="24"/>
          <w:szCs w:val="24"/>
        </w:rPr>
        <w:t xml:space="preserve">курирование преподавания профориентационных курсов в ходе предпрофильной подготовки (“Твоя профессиональная карьера”) и профильного обучения (“Технология профессионального успеха”). </w:t>
      </w:r>
    </w:p>
    <w:p w:rsidR="00436403" w:rsidRPr="008402C2" w:rsidRDefault="00436403" w:rsidP="00436403">
      <w:pPr>
        <w:spacing w:line="360" w:lineRule="auto"/>
        <w:contextualSpacing/>
        <w:jc w:val="both"/>
        <w:rPr>
          <w:rFonts w:ascii="Times New Roman" w:hAnsi="Times New Roman"/>
          <w:b/>
          <w:sz w:val="24"/>
          <w:szCs w:val="24"/>
        </w:rPr>
      </w:pPr>
      <w:r w:rsidRPr="008402C2">
        <w:rPr>
          <w:rFonts w:ascii="Times New Roman" w:hAnsi="Times New Roman"/>
          <w:b/>
          <w:sz w:val="24"/>
          <w:szCs w:val="24"/>
        </w:rPr>
        <w:t xml:space="preserve">Классный руководитель: </w:t>
      </w:r>
    </w:p>
    <w:p w:rsidR="00436403" w:rsidRPr="008402C2" w:rsidRDefault="00436403" w:rsidP="00436403">
      <w:pPr>
        <w:spacing w:line="360" w:lineRule="auto"/>
        <w:contextualSpacing/>
        <w:jc w:val="both"/>
        <w:rPr>
          <w:rFonts w:ascii="Times New Roman" w:hAnsi="Times New Roman"/>
          <w:sz w:val="24"/>
          <w:szCs w:val="24"/>
        </w:rPr>
      </w:pPr>
      <w:r w:rsidRPr="008402C2">
        <w:rPr>
          <w:rFonts w:ascii="Times New Roman" w:hAnsi="Times New Roman"/>
          <w:sz w:val="24"/>
          <w:szCs w:val="24"/>
        </w:rPr>
        <w:t xml:space="preserve">составляет для конкретного класса (группы) план педагогической поддержки самоопределения учащихся, включающий разнообразные формы, методы, средства, активизирующие познавательную, творческую активность школьников; </w:t>
      </w:r>
    </w:p>
    <w:p w:rsidR="00436403" w:rsidRPr="008402C2" w:rsidRDefault="00436403" w:rsidP="00436403">
      <w:pPr>
        <w:spacing w:line="360" w:lineRule="auto"/>
        <w:contextualSpacing/>
        <w:jc w:val="both"/>
        <w:rPr>
          <w:rFonts w:ascii="Times New Roman" w:hAnsi="Times New Roman"/>
          <w:sz w:val="24"/>
          <w:szCs w:val="24"/>
        </w:rPr>
      </w:pPr>
      <w:r w:rsidRPr="008402C2">
        <w:rPr>
          <w:rFonts w:ascii="Times New Roman" w:hAnsi="Times New Roman"/>
          <w:sz w:val="24"/>
          <w:szCs w:val="24"/>
        </w:rPr>
        <w:t xml:space="preserve">организует индивидуальные и групповые профориентационные беседы, диспуты, конференции; </w:t>
      </w:r>
    </w:p>
    <w:p w:rsidR="00436403" w:rsidRPr="008402C2" w:rsidRDefault="00436403" w:rsidP="00436403">
      <w:pPr>
        <w:spacing w:line="360" w:lineRule="auto"/>
        <w:contextualSpacing/>
        <w:jc w:val="both"/>
        <w:rPr>
          <w:rFonts w:ascii="Times New Roman" w:hAnsi="Times New Roman"/>
          <w:sz w:val="24"/>
          <w:szCs w:val="24"/>
        </w:rPr>
      </w:pPr>
      <w:r w:rsidRPr="008402C2">
        <w:rPr>
          <w:rFonts w:ascii="Times New Roman" w:hAnsi="Times New Roman"/>
          <w:sz w:val="24"/>
          <w:szCs w:val="24"/>
        </w:rPr>
        <w:t xml:space="preserve">ведет психолого-педагогические наблюдения склонностей учащихся (данные наблюдений, анкет, тестов фиксируются в индивидуальной карте ученика); </w:t>
      </w:r>
    </w:p>
    <w:p w:rsidR="00436403" w:rsidRPr="008402C2" w:rsidRDefault="00436403" w:rsidP="00436403">
      <w:pPr>
        <w:spacing w:line="360" w:lineRule="auto"/>
        <w:contextualSpacing/>
        <w:jc w:val="both"/>
        <w:rPr>
          <w:rFonts w:ascii="Times New Roman" w:hAnsi="Times New Roman"/>
          <w:sz w:val="24"/>
          <w:szCs w:val="24"/>
        </w:rPr>
      </w:pPr>
      <w:r w:rsidRPr="008402C2">
        <w:rPr>
          <w:rFonts w:ascii="Times New Roman" w:hAnsi="Times New Roman"/>
          <w:sz w:val="24"/>
          <w:szCs w:val="24"/>
        </w:rPr>
        <w:t xml:space="preserve">помогает обучающемуся проектировать индивидуальную образовательную траекторию, моделировать варианты профильного обучения и профессионального становления, осуществлять анализ собственных достижений, составлять собственный портфолио; </w:t>
      </w:r>
    </w:p>
    <w:p w:rsidR="00436403" w:rsidRPr="008402C2" w:rsidRDefault="00436403" w:rsidP="00436403">
      <w:pPr>
        <w:spacing w:line="360" w:lineRule="auto"/>
        <w:contextualSpacing/>
        <w:jc w:val="both"/>
        <w:rPr>
          <w:rFonts w:ascii="Times New Roman" w:hAnsi="Times New Roman"/>
          <w:sz w:val="24"/>
          <w:szCs w:val="24"/>
        </w:rPr>
      </w:pPr>
      <w:r w:rsidRPr="008402C2">
        <w:rPr>
          <w:rFonts w:ascii="Times New Roman" w:hAnsi="Times New Roman"/>
          <w:sz w:val="24"/>
          <w:szCs w:val="24"/>
        </w:rPr>
        <w:t xml:space="preserve">организует посещение учащимися дней открытых дверей в вузах и средних профессиональных учебных заведениях; </w:t>
      </w:r>
    </w:p>
    <w:p w:rsidR="00436403" w:rsidRPr="008402C2" w:rsidRDefault="00436403" w:rsidP="00436403">
      <w:pPr>
        <w:spacing w:line="360" w:lineRule="auto"/>
        <w:contextualSpacing/>
        <w:jc w:val="both"/>
        <w:rPr>
          <w:rFonts w:ascii="Times New Roman" w:hAnsi="Times New Roman"/>
          <w:sz w:val="24"/>
          <w:szCs w:val="24"/>
        </w:rPr>
      </w:pPr>
      <w:r w:rsidRPr="008402C2">
        <w:rPr>
          <w:rFonts w:ascii="Times New Roman" w:hAnsi="Times New Roman"/>
          <w:sz w:val="24"/>
          <w:szCs w:val="24"/>
        </w:rPr>
        <w:t xml:space="preserve">организует тематические и комплексные экскурсии учащихся на предприятия; </w:t>
      </w:r>
    </w:p>
    <w:p w:rsidR="00436403" w:rsidRPr="008402C2" w:rsidRDefault="00436403" w:rsidP="00436403">
      <w:pPr>
        <w:spacing w:line="360" w:lineRule="auto"/>
        <w:contextualSpacing/>
        <w:jc w:val="both"/>
        <w:rPr>
          <w:rFonts w:ascii="Times New Roman" w:hAnsi="Times New Roman"/>
          <w:sz w:val="24"/>
          <w:szCs w:val="24"/>
        </w:rPr>
      </w:pPr>
      <w:r w:rsidRPr="008402C2">
        <w:rPr>
          <w:rFonts w:ascii="Times New Roman" w:hAnsi="Times New Roman"/>
          <w:sz w:val="24"/>
          <w:szCs w:val="24"/>
        </w:rPr>
        <w:t xml:space="preserve">оказывает помощь школьному психологу в проведении анкетирования, учащихся и их родителей по проблеме самоопределения; </w:t>
      </w:r>
    </w:p>
    <w:p w:rsidR="00436403" w:rsidRPr="008402C2" w:rsidRDefault="00436403" w:rsidP="00436403">
      <w:pPr>
        <w:spacing w:line="360" w:lineRule="auto"/>
        <w:contextualSpacing/>
        <w:jc w:val="both"/>
        <w:rPr>
          <w:rFonts w:ascii="Times New Roman" w:hAnsi="Times New Roman"/>
          <w:sz w:val="24"/>
          <w:szCs w:val="24"/>
        </w:rPr>
      </w:pPr>
      <w:r w:rsidRPr="008402C2">
        <w:rPr>
          <w:rFonts w:ascii="Times New Roman" w:hAnsi="Times New Roman"/>
          <w:sz w:val="24"/>
          <w:szCs w:val="24"/>
        </w:rPr>
        <w:t xml:space="preserve">проводит родительские собрания по проблеме формирования готовности учащихся к профильному и профессиональному самоопределению; </w:t>
      </w:r>
    </w:p>
    <w:p w:rsidR="00436403" w:rsidRPr="008402C2" w:rsidRDefault="00436403" w:rsidP="00436403">
      <w:pPr>
        <w:spacing w:line="360" w:lineRule="auto"/>
        <w:contextualSpacing/>
        <w:jc w:val="both"/>
        <w:rPr>
          <w:rFonts w:ascii="Times New Roman" w:hAnsi="Times New Roman"/>
          <w:sz w:val="24"/>
          <w:szCs w:val="24"/>
        </w:rPr>
      </w:pPr>
      <w:r w:rsidRPr="008402C2">
        <w:rPr>
          <w:rFonts w:ascii="Times New Roman" w:hAnsi="Times New Roman"/>
          <w:sz w:val="24"/>
          <w:szCs w:val="24"/>
        </w:rPr>
        <w:t xml:space="preserve">организует встречи учащихся с выпускниками школы — студентами вузов, средних профессиональных учебных заведений. </w:t>
      </w:r>
    </w:p>
    <w:p w:rsidR="00436403" w:rsidRPr="008402C2" w:rsidRDefault="00436403" w:rsidP="00436403">
      <w:pPr>
        <w:spacing w:line="360" w:lineRule="auto"/>
        <w:contextualSpacing/>
        <w:jc w:val="both"/>
        <w:rPr>
          <w:rFonts w:ascii="Times New Roman" w:hAnsi="Times New Roman"/>
          <w:b/>
          <w:sz w:val="24"/>
          <w:szCs w:val="24"/>
          <w:u w:val="single"/>
        </w:rPr>
      </w:pPr>
      <w:r w:rsidRPr="008402C2">
        <w:rPr>
          <w:rFonts w:ascii="Times New Roman" w:hAnsi="Times New Roman"/>
          <w:b/>
          <w:sz w:val="24"/>
          <w:szCs w:val="24"/>
          <w:u w:val="single"/>
        </w:rPr>
        <w:t xml:space="preserve">Учителя-предметники: </w:t>
      </w:r>
    </w:p>
    <w:p w:rsidR="00436403" w:rsidRPr="008402C2" w:rsidRDefault="00436403" w:rsidP="00436403">
      <w:pPr>
        <w:spacing w:line="360" w:lineRule="auto"/>
        <w:contextualSpacing/>
        <w:jc w:val="both"/>
        <w:rPr>
          <w:rFonts w:ascii="Times New Roman" w:hAnsi="Times New Roman"/>
          <w:sz w:val="24"/>
          <w:szCs w:val="24"/>
        </w:rPr>
      </w:pPr>
      <w:r w:rsidRPr="008402C2">
        <w:rPr>
          <w:rFonts w:ascii="Times New Roman" w:hAnsi="Times New Roman"/>
          <w:sz w:val="24"/>
          <w:szCs w:val="24"/>
        </w:rPr>
        <w:t xml:space="preserve">способствуют развитию познавательного интереса, творческой направленности личности школьников, используя разнообразные методы и средства: проектную деятельность, деловые игры, семинары, круглые столы, конференции, предметные недели, олимпиады, факультативы, конкурсы стенных газет, домашние сочинения и т.д.: </w:t>
      </w:r>
    </w:p>
    <w:p w:rsidR="00436403" w:rsidRPr="008402C2" w:rsidRDefault="00436403" w:rsidP="00436403">
      <w:pPr>
        <w:spacing w:line="360" w:lineRule="auto"/>
        <w:contextualSpacing/>
        <w:jc w:val="both"/>
        <w:rPr>
          <w:rFonts w:ascii="Times New Roman" w:hAnsi="Times New Roman"/>
          <w:sz w:val="24"/>
          <w:szCs w:val="24"/>
        </w:rPr>
      </w:pPr>
      <w:r w:rsidRPr="008402C2">
        <w:rPr>
          <w:rFonts w:ascii="Times New Roman" w:hAnsi="Times New Roman"/>
          <w:sz w:val="24"/>
          <w:szCs w:val="24"/>
        </w:rPr>
        <w:t xml:space="preserve">обеспечивают профориентационную направленность уроков, формируют у учащихся общетрудовые, профессионально важные навыки; </w:t>
      </w:r>
    </w:p>
    <w:p w:rsidR="00436403" w:rsidRPr="008402C2" w:rsidRDefault="00436403" w:rsidP="00436403">
      <w:pPr>
        <w:spacing w:line="360" w:lineRule="auto"/>
        <w:contextualSpacing/>
        <w:jc w:val="both"/>
        <w:rPr>
          <w:rFonts w:ascii="Times New Roman" w:hAnsi="Times New Roman"/>
          <w:sz w:val="24"/>
          <w:szCs w:val="24"/>
        </w:rPr>
      </w:pPr>
      <w:r w:rsidRPr="008402C2">
        <w:rPr>
          <w:rFonts w:ascii="Times New Roman" w:hAnsi="Times New Roman"/>
          <w:sz w:val="24"/>
          <w:szCs w:val="24"/>
        </w:rPr>
        <w:t xml:space="preserve">способствуют формированию у школьников адекватной самооценки; </w:t>
      </w:r>
    </w:p>
    <w:p w:rsidR="00436403" w:rsidRPr="008402C2" w:rsidRDefault="00436403" w:rsidP="00436403">
      <w:pPr>
        <w:spacing w:line="360" w:lineRule="auto"/>
        <w:contextualSpacing/>
        <w:jc w:val="both"/>
        <w:rPr>
          <w:rFonts w:ascii="Times New Roman" w:hAnsi="Times New Roman"/>
          <w:sz w:val="24"/>
          <w:szCs w:val="24"/>
        </w:rPr>
      </w:pPr>
      <w:r w:rsidRPr="008402C2">
        <w:rPr>
          <w:rFonts w:ascii="Times New Roman" w:hAnsi="Times New Roman"/>
          <w:sz w:val="24"/>
          <w:szCs w:val="24"/>
        </w:rPr>
        <w:t xml:space="preserve">проводят наблюдения по выявлению склонностей и способностей учащихся; </w:t>
      </w:r>
    </w:p>
    <w:p w:rsidR="00436403" w:rsidRPr="008402C2" w:rsidRDefault="00436403" w:rsidP="00436403">
      <w:pPr>
        <w:spacing w:line="360" w:lineRule="auto"/>
        <w:contextualSpacing/>
        <w:jc w:val="both"/>
        <w:rPr>
          <w:rFonts w:ascii="Times New Roman" w:hAnsi="Times New Roman"/>
          <w:sz w:val="24"/>
          <w:szCs w:val="24"/>
        </w:rPr>
      </w:pPr>
      <w:r w:rsidRPr="008402C2">
        <w:rPr>
          <w:rFonts w:ascii="Times New Roman" w:hAnsi="Times New Roman"/>
          <w:sz w:val="24"/>
          <w:szCs w:val="24"/>
        </w:rPr>
        <w:t xml:space="preserve">адаптируют учебные программы в зависимости от профиля класса, особенностей учащихся. </w:t>
      </w:r>
    </w:p>
    <w:p w:rsidR="00436403" w:rsidRPr="008402C2" w:rsidRDefault="00436403" w:rsidP="00436403">
      <w:pPr>
        <w:spacing w:line="360" w:lineRule="auto"/>
        <w:contextualSpacing/>
        <w:jc w:val="both"/>
        <w:rPr>
          <w:rFonts w:ascii="Times New Roman" w:hAnsi="Times New Roman"/>
          <w:b/>
          <w:sz w:val="24"/>
          <w:szCs w:val="24"/>
        </w:rPr>
      </w:pPr>
      <w:r w:rsidRPr="008402C2">
        <w:rPr>
          <w:rFonts w:ascii="Times New Roman" w:hAnsi="Times New Roman"/>
          <w:b/>
          <w:sz w:val="24"/>
          <w:szCs w:val="24"/>
        </w:rPr>
        <w:t xml:space="preserve">Библиотекарь:  </w:t>
      </w:r>
    </w:p>
    <w:p w:rsidR="00436403" w:rsidRPr="008402C2" w:rsidRDefault="00436403" w:rsidP="00436403">
      <w:pPr>
        <w:spacing w:line="360" w:lineRule="auto"/>
        <w:contextualSpacing/>
        <w:jc w:val="both"/>
        <w:rPr>
          <w:rFonts w:ascii="Times New Roman" w:hAnsi="Times New Roman"/>
          <w:sz w:val="24"/>
          <w:szCs w:val="24"/>
        </w:rPr>
      </w:pPr>
      <w:r w:rsidRPr="008402C2">
        <w:rPr>
          <w:rFonts w:ascii="Times New Roman" w:hAnsi="Times New Roman"/>
          <w:sz w:val="24"/>
          <w:szCs w:val="24"/>
        </w:rPr>
        <w:t xml:space="preserve">регулярно подбирает литературу для учителей и учащихся в помощь выбору профессии (по годам обучения) и профориентационной работе; </w:t>
      </w:r>
    </w:p>
    <w:p w:rsidR="00436403" w:rsidRPr="008402C2" w:rsidRDefault="00436403" w:rsidP="00436403">
      <w:pPr>
        <w:spacing w:line="360" w:lineRule="auto"/>
        <w:contextualSpacing/>
        <w:jc w:val="both"/>
        <w:rPr>
          <w:rFonts w:ascii="Times New Roman" w:hAnsi="Times New Roman"/>
          <w:sz w:val="24"/>
          <w:szCs w:val="24"/>
        </w:rPr>
      </w:pPr>
      <w:r w:rsidRPr="008402C2">
        <w:rPr>
          <w:rFonts w:ascii="Times New Roman" w:hAnsi="Times New Roman"/>
          <w:sz w:val="24"/>
          <w:szCs w:val="24"/>
        </w:rPr>
        <w:t xml:space="preserve">изучает читательские интересы учащихся и рекомендует им литературу, помогающую в выборе профессии; организовывает выставки книг о профессиях и читательские диспуты-конференции на темы выбора профессии; </w:t>
      </w:r>
    </w:p>
    <w:p w:rsidR="00436403" w:rsidRPr="008402C2" w:rsidRDefault="00436403" w:rsidP="00436403">
      <w:pPr>
        <w:spacing w:line="360" w:lineRule="auto"/>
        <w:contextualSpacing/>
        <w:jc w:val="both"/>
        <w:rPr>
          <w:rFonts w:ascii="Times New Roman" w:hAnsi="Times New Roman"/>
          <w:sz w:val="24"/>
          <w:szCs w:val="24"/>
        </w:rPr>
      </w:pPr>
      <w:r w:rsidRPr="008402C2">
        <w:rPr>
          <w:rFonts w:ascii="Times New Roman" w:hAnsi="Times New Roman"/>
          <w:sz w:val="24"/>
          <w:szCs w:val="24"/>
        </w:rPr>
        <w:t xml:space="preserve">обобщает и систематизирует методические материалы, справочные данные о потребностях региона в кадрах и другие вспомогательные материалы (фотографии, вырезки, схемы, проспекты, программы, описания профессий); </w:t>
      </w:r>
    </w:p>
    <w:p w:rsidR="00436403" w:rsidRPr="008402C2" w:rsidRDefault="00436403" w:rsidP="00436403">
      <w:pPr>
        <w:spacing w:line="360" w:lineRule="auto"/>
        <w:contextualSpacing/>
        <w:jc w:val="both"/>
        <w:rPr>
          <w:rFonts w:ascii="Times New Roman" w:hAnsi="Times New Roman"/>
          <w:sz w:val="24"/>
          <w:szCs w:val="24"/>
        </w:rPr>
      </w:pPr>
      <w:r w:rsidRPr="008402C2">
        <w:rPr>
          <w:rFonts w:ascii="Times New Roman" w:hAnsi="Times New Roman"/>
          <w:sz w:val="24"/>
          <w:szCs w:val="24"/>
        </w:rPr>
        <w:t xml:space="preserve">регулярно устраивает выставки литературы о профессиях по сферам и отраслям (машиностроение, транспорт, строительство, в мире искусства и т.д.) </w:t>
      </w:r>
    </w:p>
    <w:p w:rsidR="00436403" w:rsidRPr="008402C2" w:rsidRDefault="00436403" w:rsidP="00436403">
      <w:pPr>
        <w:spacing w:line="360" w:lineRule="auto"/>
        <w:contextualSpacing/>
        <w:jc w:val="both"/>
        <w:rPr>
          <w:rFonts w:ascii="Times New Roman" w:hAnsi="Times New Roman"/>
          <w:b/>
          <w:sz w:val="24"/>
          <w:szCs w:val="24"/>
        </w:rPr>
      </w:pPr>
      <w:r w:rsidRPr="008402C2">
        <w:rPr>
          <w:rFonts w:ascii="Times New Roman" w:hAnsi="Times New Roman"/>
          <w:b/>
          <w:sz w:val="24"/>
          <w:szCs w:val="24"/>
        </w:rPr>
        <w:t xml:space="preserve">Социальный педагог: </w:t>
      </w:r>
    </w:p>
    <w:p w:rsidR="00436403" w:rsidRPr="008402C2" w:rsidRDefault="00436403" w:rsidP="00436403">
      <w:pPr>
        <w:spacing w:line="360" w:lineRule="auto"/>
        <w:contextualSpacing/>
        <w:jc w:val="both"/>
        <w:rPr>
          <w:rFonts w:ascii="Times New Roman" w:hAnsi="Times New Roman"/>
          <w:sz w:val="24"/>
          <w:szCs w:val="24"/>
        </w:rPr>
      </w:pPr>
      <w:r w:rsidRPr="008402C2">
        <w:rPr>
          <w:rFonts w:ascii="Times New Roman" w:hAnsi="Times New Roman"/>
          <w:sz w:val="24"/>
          <w:szCs w:val="24"/>
        </w:rPr>
        <w:t xml:space="preserve">оказывает педагогическую поддержку детям группы риска в процессе их профессионального и жизненного самоопределения; </w:t>
      </w:r>
    </w:p>
    <w:p w:rsidR="00436403" w:rsidRPr="008402C2" w:rsidRDefault="00436403" w:rsidP="00436403">
      <w:pPr>
        <w:spacing w:line="360" w:lineRule="auto"/>
        <w:contextualSpacing/>
        <w:jc w:val="both"/>
        <w:rPr>
          <w:rFonts w:ascii="Times New Roman" w:hAnsi="Times New Roman"/>
          <w:sz w:val="24"/>
          <w:szCs w:val="24"/>
        </w:rPr>
      </w:pPr>
      <w:r w:rsidRPr="008402C2">
        <w:rPr>
          <w:rFonts w:ascii="Times New Roman" w:hAnsi="Times New Roman"/>
          <w:sz w:val="24"/>
          <w:szCs w:val="24"/>
        </w:rPr>
        <w:t xml:space="preserve">осуществляет консультации для участников образования по социальным вопросам; </w:t>
      </w:r>
    </w:p>
    <w:p w:rsidR="00436403" w:rsidRPr="008402C2" w:rsidRDefault="00436403" w:rsidP="00436403">
      <w:pPr>
        <w:spacing w:line="360" w:lineRule="auto"/>
        <w:contextualSpacing/>
        <w:jc w:val="both"/>
        <w:rPr>
          <w:rFonts w:ascii="Times New Roman" w:hAnsi="Times New Roman"/>
          <w:sz w:val="24"/>
          <w:szCs w:val="24"/>
        </w:rPr>
      </w:pPr>
      <w:r w:rsidRPr="008402C2">
        <w:rPr>
          <w:rFonts w:ascii="Times New Roman" w:hAnsi="Times New Roman"/>
          <w:sz w:val="24"/>
          <w:szCs w:val="24"/>
        </w:rPr>
        <w:t xml:space="preserve">оказывает помощь классному руководителю в анализе и оценке социальных факторов, затрудняющих процесс самоопределения школьника. </w:t>
      </w:r>
    </w:p>
    <w:p w:rsidR="00436403" w:rsidRPr="008402C2" w:rsidRDefault="00436403" w:rsidP="00436403">
      <w:pPr>
        <w:spacing w:line="360" w:lineRule="auto"/>
        <w:contextualSpacing/>
        <w:jc w:val="both"/>
        <w:rPr>
          <w:rFonts w:ascii="Times New Roman" w:hAnsi="Times New Roman"/>
          <w:sz w:val="24"/>
          <w:szCs w:val="24"/>
        </w:rPr>
      </w:pPr>
      <w:r w:rsidRPr="008402C2">
        <w:rPr>
          <w:rFonts w:ascii="Times New Roman" w:hAnsi="Times New Roman"/>
          <w:b/>
          <w:sz w:val="24"/>
          <w:szCs w:val="24"/>
        </w:rPr>
        <w:t>Педагог - психолог</w:t>
      </w:r>
      <w:r w:rsidRPr="008402C2">
        <w:rPr>
          <w:rFonts w:ascii="Times New Roman" w:hAnsi="Times New Roman"/>
          <w:sz w:val="24"/>
          <w:szCs w:val="24"/>
        </w:rPr>
        <w:t xml:space="preserve">: </w:t>
      </w:r>
    </w:p>
    <w:p w:rsidR="00436403" w:rsidRPr="008402C2" w:rsidRDefault="00436403" w:rsidP="00436403">
      <w:pPr>
        <w:spacing w:line="360" w:lineRule="auto"/>
        <w:contextualSpacing/>
        <w:jc w:val="both"/>
        <w:rPr>
          <w:rFonts w:ascii="Times New Roman" w:hAnsi="Times New Roman"/>
          <w:sz w:val="24"/>
          <w:szCs w:val="24"/>
        </w:rPr>
      </w:pPr>
      <w:r w:rsidRPr="008402C2">
        <w:rPr>
          <w:rFonts w:ascii="Times New Roman" w:hAnsi="Times New Roman"/>
          <w:sz w:val="24"/>
          <w:szCs w:val="24"/>
        </w:rPr>
        <w:t xml:space="preserve">организует изучение профессиональных интересов и склонностей учащихся; </w:t>
      </w:r>
    </w:p>
    <w:p w:rsidR="00436403" w:rsidRPr="008402C2" w:rsidRDefault="00436403" w:rsidP="00436403">
      <w:pPr>
        <w:spacing w:line="360" w:lineRule="auto"/>
        <w:contextualSpacing/>
        <w:jc w:val="both"/>
        <w:rPr>
          <w:rFonts w:ascii="Times New Roman" w:hAnsi="Times New Roman"/>
          <w:sz w:val="24"/>
          <w:szCs w:val="24"/>
        </w:rPr>
      </w:pPr>
      <w:r w:rsidRPr="008402C2">
        <w:rPr>
          <w:rFonts w:ascii="Times New Roman" w:hAnsi="Times New Roman"/>
          <w:sz w:val="24"/>
          <w:szCs w:val="24"/>
        </w:rPr>
        <w:t xml:space="preserve">осуществляет мониторинг готовности учащегося к профильному и профессиональному самоопределению через анкетирование учащихся и их родителей; </w:t>
      </w:r>
    </w:p>
    <w:p w:rsidR="00436403" w:rsidRPr="008402C2" w:rsidRDefault="00436403" w:rsidP="00436403">
      <w:pPr>
        <w:spacing w:line="360" w:lineRule="auto"/>
        <w:contextualSpacing/>
        <w:jc w:val="both"/>
        <w:rPr>
          <w:rFonts w:ascii="Times New Roman" w:hAnsi="Times New Roman"/>
          <w:sz w:val="24"/>
          <w:szCs w:val="24"/>
        </w:rPr>
      </w:pPr>
      <w:r w:rsidRPr="008402C2">
        <w:rPr>
          <w:rFonts w:ascii="Times New Roman" w:hAnsi="Times New Roman"/>
          <w:sz w:val="24"/>
          <w:szCs w:val="24"/>
        </w:rPr>
        <w:t xml:space="preserve">проводит тренинговые занятия по профориентации учащихся; </w:t>
      </w:r>
    </w:p>
    <w:p w:rsidR="00436403" w:rsidRPr="008402C2" w:rsidRDefault="00436403" w:rsidP="00436403">
      <w:pPr>
        <w:spacing w:line="360" w:lineRule="auto"/>
        <w:contextualSpacing/>
        <w:jc w:val="both"/>
        <w:rPr>
          <w:rFonts w:ascii="Times New Roman" w:hAnsi="Times New Roman"/>
          <w:sz w:val="24"/>
          <w:szCs w:val="24"/>
        </w:rPr>
      </w:pPr>
      <w:r w:rsidRPr="008402C2">
        <w:rPr>
          <w:rFonts w:ascii="Times New Roman" w:hAnsi="Times New Roman"/>
          <w:sz w:val="24"/>
          <w:szCs w:val="24"/>
        </w:rPr>
        <w:t xml:space="preserve">проводит беседы, психологическое просвещение для родителей и педагогов на тему выбора; </w:t>
      </w:r>
    </w:p>
    <w:p w:rsidR="00436403" w:rsidRPr="008402C2" w:rsidRDefault="00436403" w:rsidP="00436403">
      <w:pPr>
        <w:spacing w:line="360" w:lineRule="auto"/>
        <w:contextualSpacing/>
        <w:jc w:val="both"/>
        <w:rPr>
          <w:rFonts w:ascii="Times New Roman" w:hAnsi="Times New Roman"/>
          <w:sz w:val="24"/>
          <w:szCs w:val="24"/>
        </w:rPr>
      </w:pPr>
      <w:r w:rsidRPr="008402C2">
        <w:rPr>
          <w:rFonts w:ascii="Times New Roman" w:hAnsi="Times New Roman"/>
          <w:sz w:val="24"/>
          <w:szCs w:val="24"/>
        </w:rPr>
        <w:t xml:space="preserve">осуществляет психологические консультации с учётом возрастных особенностей учащихся; </w:t>
      </w:r>
    </w:p>
    <w:p w:rsidR="00436403" w:rsidRPr="008402C2" w:rsidRDefault="00436403" w:rsidP="00436403">
      <w:pPr>
        <w:spacing w:line="360" w:lineRule="auto"/>
        <w:contextualSpacing/>
        <w:jc w:val="both"/>
        <w:rPr>
          <w:rFonts w:ascii="Times New Roman" w:hAnsi="Times New Roman"/>
          <w:sz w:val="24"/>
          <w:szCs w:val="24"/>
        </w:rPr>
      </w:pPr>
      <w:r w:rsidRPr="008402C2">
        <w:rPr>
          <w:rFonts w:ascii="Times New Roman" w:hAnsi="Times New Roman"/>
          <w:sz w:val="24"/>
          <w:szCs w:val="24"/>
        </w:rPr>
        <w:t xml:space="preserve">способствует формированию у школьников адекватной самооценки; </w:t>
      </w:r>
    </w:p>
    <w:p w:rsidR="00436403" w:rsidRPr="008402C2" w:rsidRDefault="00436403" w:rsidP="00436403">
      <w:pPr>
        <w:spacing w:line="360" w:lineRule="auto"/>
        <w:contextualSpacing/>
        <w:jc w:val="both"/>
        <w:rPr>
          <w:rFonts w:ascii="Times New Roman" w:hAnsi="Times New Roman"/>
          <w:sz w:val="24"/>
          <w:szCs w:val="24"/>
        </w:rPr>
      </w:pPr>
      <w:r w:rsidRPr="008402C2">
        <w:rPr>
          <w:rFonts w:ascii="Times New Roman" w:hAnsi="Times New Roman"/>
          <w:sz w:val="24"/>
          <w:szCs w:val="24"/>
        </w:rPr>
        <w:t xml:space="preserve">приглашает родителей учащихся для выступлений перед учениками о своей профессии, привлекает их для работы руководителями кружков; </w:t>
      </w:r>
    </w:p>
    <w:p w:rsidR="00436403" w:rsidRPr="008402C2" w:rsidRDefault="00436403" w:rsidP="00436403">
      <w:pPr>
        <w:spacing w:line="360" w:lineRule="auto"/>
        <w:contextualSpacing/>
        <w:jc w:val="both"/>
        <w:rPr>
          <w:rFonts w:ascii="Times New Roman" w:hAnsi="Times New Roman"/>
          <w:sz w:val="24"/>
          <w:szCs w:val="24"/>
        </w:rPr>
      </w:pPr>
      <w:r w:rsidRPr="008402C2">
        <w:rPr>
          <w:rFonts w:ascii="Times New Roman" w:hAnsi="Times New Roman"/>
          <w:sz w:val="24"/>
          <w:szCs w:val="24"/>
        </w:rPr>
        <w:t xml:space="preserve">оказывает помощь классному руководителю в анализе и оценке интересов и склонностей учащихся; </w:t>
      </w:r>
    </w:p>
    <w:p w:rsidR="002E16D1" w:rsidRPr="000F12D8" w:rsidRDefault="00436403" w:rsidP="00436403">
      <w:pPr>
        <w:spacing w:line="360" w:lineRule="auto"/>
        <w:contextualSpacing/>
        <w:jc w:val="both"/>
        <w:rPr>
          <w:rFonts w:ascii="Times New Roman" w:hAnsi="Times New Roman"/>
          <w:sz w:val="24"/>
          <w:szCs w:val="24"/>
        </w:rPr>
      </w:pPr>
      <w:r w:rsidRPr="008402C2">
        <w:rPr>
          <w:rFonts w:ascii="Times New Roman" w:hAnsi="Times New Roman"/>
          <w:sz w:val="24"/>
          <w:szCs w:val="24"/>
        </w:rPr>
        <w:t xml:space="preserve">создает базу данных по профдиагностике. </w:t>
      </w:r>
    </w:p>
    <w:p w:rsidR="00436403" w:rsidRPr="008402C2" w:rsidRDefault="00436403" w:rsidP="00436403">
      <w:pPr>
        <w:spacing w:line="360" w:lineRule="auto"/>
        <w:contextualSpacing/>
        <w:jc w:val="both"/>
        <w:rPr>
          <w:rFonts w:ascii="Times New Roman" w:hAnsi="Times New Roman"/>
          <w:sz w:val="24"/>
          <w:szCs w:val="24"/>
        </w:rPr>
      </w:pPr>
      <w:r w:rsidRPr="008402C2">
        <w:rPr>
          <w:rFonts w:ascii="Times New Roman" w:hAnsi="Times New Roman"/>
          <w:b/>
          <w:sz w:val="24"/>
          <w:szCs w:val="24"/>
        </w:rPr>
        <w:t>Медицинский работник</w:t>
      </w:r>
      <w:r w:rsidRPr="008402C2">
        <w:rPr>
          <w:rFonts w:ascii="Times New Roman" w:hAnsi="Times New Roman"/>
          <w:sz w:val="24"/>
          <w:szCs w:val="24"/>
        </w:rPr>
        <w:t xml:space="preserve">: </w:t>
      </w:r>
    </w:p>
    <w:p w:rsidR="00436403" w:rsidRPr="008402C2" w:rsidRDefault="00436403" w:rsidP="00436403">
      <w:pPr>
        <w:spacing w:line="360" w:lineRule="auto"/>
        <w:contextualSpacing/>
        <w:jc w:val="both"/>
        <w:rPr>
          <w:rFonts w:ascii="Times New Roman" w:hAnsi="Times New Roman"/>
          <w:sz w:val="24"/>
          <w:szCs w:val="24"/>
        </w:rPr>
      </w:pPr>
      <w:r w:rsidRPr="008402C2">
        <w:rPr>
          <w:rFonts w:ascii="Times New Roman" w:hAnsi="Times New Roman"/>
          <w:sz w:val="24"/>
          <w:szCs w:val="24"/>
        </w:rPr>
        <w:t xml:space="preserve">используя разнообразные формы, методы, средства, способствует формированию у школьников установки на здоровый образ жизни; </w:t>
      </w:r>
    </w:p>
    <w:p w:rsidR="00436403" w:rsidRPr="008402C2" w:rsidRDefault="00436403" w:rsidP="00436403">
      <w:pPr>
        <w:spacing w:line="360" w:lineRule="auto"/>
        <w:contextualSpacing/>
        <w:jc w:val="both"/>
        <w:rPr>
          <w:rFonts w:ascii="Times New Roman" w:hAnsi="Times New Roman"/>
          <w:sz w:val="24"/>
          <w:szCs w:val="24"/>
        </w:rPr>
      </w:pPr>
      <w:r w:rsidRPr="008402C2">
        <w:rPr>
          <w:rFonts w:ascii="Times New Roman" w:hAnsi="Times New Roman"/>
          <w:sz w:val="24"/>
          <w:szCs w:val="24"/>
        </w:rPr>
        <w:t xml:space="preserve">проводит с учащимися беседы о взаимосвязи успешности профессиональной карьеры и здоровья человека; </w:t>
      </w:r>
    </w:p>
    <w:p w:rsidR="00436403" w:rsidRPr="008402C2" w:rsidRDefault="00436403" w:rsidP="00436403">
      <w:pPr>
        <w:spacing w:line="360" w:lineRule="auto"/>
        <w:contextualSpacing/>
        <w:jc w:val="both"/>
        <w:rPr>
          <w:rFonts w:ascii="Times New Roman" w:hAnsi="Times New Roman"/>
          <w:sz w:val="24"/>
          <w:szCs w:val="24"/>
        </w:rPr>
      </w:pPr>
      <w:r w:rsidRPr="008402C2">
        <w:rPr>
          <w:rFonts w:ascii="Times New Roman" w:hAnsi="Times New Roman"/>
          <w:sz w:val="24"/>
          <w:szCs w:val="24"/>
        </w:rPr>
        <w:t xml:space="preserve">оказывает консультации по проблеме влияния состояния здоровья на профессиональную карьеру; </w:t>
      </w:r>
    </w:p>
    <w:p w:rsidR="00436403" w:rsidRPr="008402C2" w:rsidRDefault="00436403" w:rsidP="00436403">
      <w:pPr>
        <w:spacing w:line="360" w:lineRule="auto"/>
        <w:contextualSpacing/>
        <w:jc w:val="both"/>
        <w:rPr>
          <w:rFonts w:ascii="Times New Roman" w:hAnsi="Times New Roman"/>
          <w:sz w:val="24"/>
          <w:szCs w:val="24"/>
        </w:rPr>
      </w:pPr>
      <w:r w:rsidRPr="008402C2">
        <w:rPr>
          <w:rFonts w:ascii="Times New Roman" w:hAnsi="Times New Roman"/>
          <w:sz w:val="24"/>
          <w:szCs w:val="24"/>
        </w:rPr>
        <w:t xml:space="preserve">оказывает помощь классному руководителю, школьному психологу и социальному педагогу в анализе деятельности учащихся. </w:t>
      </w:r>
    </w:p>
    <w:p w:rsidR="00436403" w:rsidRPr="008402C2" w:rsidRDefault="00436403" w:rsidP="00436403">
      <w:pPr>
        <w:spacing w:line="360" w:lineRule="auto"/>
        <w:contextualSpacing/>
        <w:jc w:val="both"/>
        <w:rPr>
          <w:rFonts w:ascii="Times New Roman" w:hAnsi="Times New Roman"/>
          <w:sz w:val="24"/>
          <w:szCs w:val="24"/>
        </w:rPr>
      </w:pPr>
      <w:r w:rsidRPr="008402C2">
        <w:rPr>
          <w:rFonts w:ascii="Times New Roman" w:hAnsi="Times New Roman"/>
          <w:b/>
          <w:sz w:val="24"/>
          <w:szCs w:val="24"/>
        </w:rPr>
        <w:t>Работа с родителями</w:t>
      </w:r>
      <w:r w:rsidRPr="008402C2">
        <w:rPr>
          <w:rFonts w:ascii="Times New Roman" w:hAnsi="Times New Roman"/>
          <w:sz w:val="24"/>
          <w:szCs w:val="24"/>
        </w:rPr>
        <w:t xml:space="preserve">: проведение родительских собраний, лекториев для родителей; индивидуальные беседы педагогов с родителями школьников; </w:t>
      </w:r>
    </w:p>
    <w:p w:rsidR="00436403" w:rsidRPr="008402C2" w:rsidRDefault="00436403" w:rsidP="00436403">
      <w:pPr>
        <w:spacing w:line="360" w:lineRule="auto"/>
        <w:contextualSpacing/>
        <w:jc w:val="both"/>
        <w:rPr>
          <w:rFonts w:ascii="Times New Roman" w:hAnsi="Times New Roman"/>
          <w:sz w:val="24"/>
          <w:szCs w:val="24"/>
        </w:rPr>
      </w:pPr>
      <w:r w:rsidRPr="008402C2">
        <w:rPr>
          <w:rFonts w:ascii="Times New Roman" w:hAnsi="Times New Roman"/>
          <w:sz w:val="24"/>
          <w:szCs w:val="24"/>
        </w:rPr>
        <w:t xml:space="preserve">анкетирование родителей учащихся; привлечение родителей школьников для выступлений перед учащимися с беседами; привлечение родителей учащихся для работы руководителями кружков, спортивных секций, художественных студий, ученических театров, общественных ученических организаций; </w:t>
      </w:r>
    </w:p>
    <w:p w:rsidR="00436403" w:rsidRPr="008402C2" w:rsidRDefault="00436403" w:rsidP="00436403">
      <w:pPr>
        <w:spacing w:line="360" w:lineRule="auto"/>
        <w:contextualSpacing/>
        <w:jc w:val="both"/>
        <w:rPr>
          <w:rFonts w:ascii="Times New Roman" w:hAnsi="Times New Roman"/>
          <w:sz w:val="24"/>
          <w:szCs w:val="24"/>
        </w:rPr>
      </w:pPr>
      <w:r w:rsidRPr="008402C2">
        <w:rPr>
          <w:rFonts w:ascii="Times New Roman" w:hAnsi="Times New Roman"/>
          <w:sz w:val="24"/>
          <w:szCs w:val="24"/>
        </w:rPr>
        <w:t xml:space="preserve">помощь родителей в организации профессиональных проб старшеклассников на предприятиях; помощь родителей в организации временного трудоустройства учащихся в каникулярное время; избрание родительского комитета школы из представителей родительских комитетов классов, наиболее активных родителей учащихся, готовых в сотрудничестве с учителями оказывать педагогическую поддержку самоопределения школьников; создание попечительского совета, включающего работников общеобразовательного учебного заведения, родителей учащихся, частных предпринимателей, оказывающих спонсорскую помощь школе, представителей шефских организаций и т.д.  Для того чтобы оценить результативность профориентационной работы для обучающихся, можно выделить следующие критерии и показателям эффективности: </w:t>
      </w:r>
    </w:p>
    <w:p w:rsidR="00436403" w:rsidRPr="008402C2" w:rsidRDefault="00436403" w:rsidP="00436403">
      <w:pPr>
        <w:spacing w:line="360" w:lineRule="auto"/>
        <w:contextualSpacing/>
        <w:jc w:val="both"/>
        <w:rPr>
          <w:rFonts w:ascii="Times New Roman" w:hAnsi="Times New Roman"/>
          <w:sz w:val="24"/>
          <w:szCs w:val="24"/>
        </w:rPr>
      </w:pPr>
      <w:r w:rsidRPr="008402C2">
        <w:rPr>
          <w:rFonts w:ascii="Times New Roman" w:hAnsi="Times New Roman"/>
          <w:sz w:val="24"/>
          <w:szCs w:val="24"/>
        </w:rPr>
        <w:t xml:space="preserve">достаточная информация о профессии и путях ее получения: без ясного представления о содержании и условиях труда в избираемой профессии школьник не сможет сделать обоснованного ее выбора; </w:t>
      </w:r>
    </w:p>
    <w:p w:rsidR="00436403" w:rsidRPr="008402C2" w:rsidRDefault="00436403" w:rsidP="00436403">
      <w:pPr>
        <w:spacing w:line="360" w:lineRule="auto"/>
        <w:contextualSpacing/>
        <w:jc w:val="both"/>
        <w:rPr>
          <w:rFonts w:ascii="Times New Roman" w:hAnsi="Times New Roman"/>
          <w:sz w:val="24"/>
          <w:szCs w:val="24"/>
        </w:rPr>
      </w:pPr>
      <w:r w:rsidRPr="008402C2">
        <w:rPr>
          <w:rFonts w:ascii="Times New Roman" w:hAnsi="Times New Roman"/>
          <w:sz w:val="24"/>
          <w:szCs w:val="24"/>
        </w:rPr>
        <w:t xml:space="preserve">потребность в обоснованном выборе профессии: это самостоятельно проявляемая школьником активность по получению необходимой информации о той или иной профессии, желание;уверенность школьника в социальной значимости труда: сформированное отношение к нему как к жизненной ценности;степень самопознания школьника: от того, насколько глубоко он сможет изучить свои профессионально важные качества, во многом будет зависеть обоснованность его выбора; наличие у учащегося обоснованного профессионального плана. </w:t>
      </w:r>
    </w:p>
    <w:p w:rsidR="00436403" w:rsidRPr="000902EB" w:rsidRDefault="00436403" w:rsidP="00A5556E">
      <w:pPr>
        <w:spacing w:line="360" w:lineRule="auto"/>
        <w:contextualSpacing/>
        <w:jc w:val="both"/>
        <w:rPr>
          <w:rFonts w:ascii="Times New Roman" w:hAnsi="Times New Roman"/>
          <w:sz w:val="24"/>
          <w:szCs w:val="24"/>
        </w:rPr>
      </w:pPr>
      <w:r w:rsidRPr="008402C2">
        <w:rPr>
          <w:rFonts w:ascii="Times New Roman" w:hAnsi="Times New Roman"/>
          <w:sz w:val="24"/>
          <w:szCs w:val="24"/>
        </w:rPr>
        <w:t xml:space="preserve">                                                                                                                                                                                                                                                                                                               </w:t>
      </w:r>
      <w:r>
        <w:rPr>
          <w:rFonts w:ascii="Times New Roman" w:hAnsi="Times New Roman"/>
          <w:sz w:val="24"/>
          <w:szCs w:val="24"/>
        </w:rPr>
        <w:t xml:space="preserve">            </w:t>
      </w:r>
      <w:r w:rsidRPr="008402C2">
        <w:rPr>
          <w:rFonts w:ascii="Times New Roman" w:hAnsi="Times New Roman"/>
          <w:b/>
          <w:sz w:val="24"/>
          <w:szCs w:val="24"/>
        </w:rPr>
        <w:t>Календарный план работы по выявлению профессиональных интересов, склонностей и способностей</w:t>
      </w:r>
    </w:p>
    <w:p w:rsidR="00436403" w:rsidRPr="008402C2" w:rsidRDefault="00436403" w:rsidP="00436403">
      <w:pPr>
        <w:spacing w:line="360" w:lineRule="auto"/>
        <w:contextualSpacing/>
        <w:rPr>
          <w:rFonts w:ascii="Times New Roman" w:hAnsi="Times New Roman"/>
          <w:sz w:val="24"/>
          <w:szCs w:val="24"/>
        </w:rPr>
      </w:pPr>
    </w:p>
    <w:tbl>
      <w:tblPr>
        <w:tblStyle w:val="afc"/>
        <w:tblW w:w="0" w:type="auto"/>
        <w:tblInd w:w="-176" w:type="dxa"/>
        <w:tblLayout w:type="fixed"/>
        <w:tblLook w:val="04A0"/>
      </w:tblPr>
      <w:tblGrid>
        <w:gridCol w:w="1135"/>
        <w:gridCol w:w="2307"/>
        <w:gridCol w:w="2216"/>
        <w:gridCol w:w="2216"/>
        <w:gridCol w:w="1875"/>
      </w:tblGrid>
      <w:tr w:rsidR="00436403" w:rsidRPr="008402C2" w:rsidTr="0052586C">
        <w:trPr>
          <w:trHeight w:val="669"/>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403" w:rsidRPr="008402C2" w:rsidRDefault="00436403" w:rsidP="002E16D1">
            <w:pPr>
              <w:spacing w:after="0" w:line="240" w:lineRule="auto"/>
              <w:contextualSpacing/>
              <w:rPr>
                <w:rFonts w:ascii="Times New Roman" w:hAnsi="Times New Roman"/>
                <w:sz w:val="24"/>
                <w:szCs w:val="24"/>
              </w:rPr>
            </w:pPr>
            <w:r w:rsidRPr="008402C2">
              <w:rPr>
                <w:rFonts w:ascii="Times New Roman" w:hAnsi="Times New Roman"/>
                <w:sz w:val="24"/>
                <w:szCs w:val="24"/>
              </w:rPr>
              <w:t>Сроки реализации</w:t>
            </w:r>
          </w:p>
        </w:tc>
        <w:tc>
          <w:tcPr>
            <w:tcW w:w="2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403" w:rsidRPr="008402C2" w:rsidRDefault="00436403" w:rsidP="002E16D1">
            <w:pPr>
              <w:spacing w:after="0" w:line="240" w:lineRule="auto"/>
              <w:contextualSpacing/>
              <w:rPr>
                <w:rFonts w:ascii="Times New Roman" w:hAnsi="Times New Roman"/>
                <w:sz w:val="24"/>
                <w:szCs w:val="24"/>
              </w:rPr>
            </w:pPr>
            <w:r w:rsidRPr="008402C2">
              <w:rPr>
                <w:rFonts w:ascii="Times New Roman" w:hAnsi="Times New Roman"/>
                <w:sz w:val="24"/>
                <w:szCs w:val="24"/>
              </w:rPr>
              <w:t>Этапы</w:t>
            </w:r>
            <w:r w:rsidRPr="008402C2">
              <w:rPr>
                <w:rFonts w:ascii="Times New Roman" w:hAnsi="Times New Roman"/>
                <w:sz w:val="24"/>
                <w:szCs w:val="24"/>
              </w:rPr>
              <w:tab/>
            </w:r>
          </w:p>
          <w:p w:rsidR="00436403" w:rsidRPr="008402C2" w:rsidRDefault="00436403" w:rsidP="002E16D1">
            <w:pPr>
              <w:spacing w:after="0" w:line="240" w:lineRule="auto"/>
              <w:contextualSpacing/>
              <w:rPr>
                <w:rFonts w:ascii="Times New Roman" w:hAnsi="Times New Roman"/>
                <w:sz w:val="24"/>
                <w:szCs w:val="24"/>
              </w:rPr>
            </w:pP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403" w:rsidRPr="008402C2" w:rsidRDefault="00436403" w:rsidP="002E16D1">
            <w:pPr>
              <w:spacing w:after="0" w:line="240" w:lineRule="auto"/>
              <w:contextualSpacing/>
              <w:rPr>
                <w:rFonts w:ascii="Times New Roman" w:hAnsi="Times New Roman"/>
                <w:sz w:val="24"/>
                <w:szCs w:val="24"/>
              </w:rPr>
            </w:pP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403" w:rsidRPr="008402C2" w:rsidRDefault="00436403" w:rsidP="002E16D1">
            <w:pPr>
              <w:spacing w:after="0" w:line="240" w:lineRule="auto"/>
              <w:contextualSpacing/>
              <w:rPr>
                <w:rFonts w:ascii="Times New Roman" w:hAnsi="Times New Roman"/>
                <w:sz w:val="24"/>
                <w:szCs w:val="24"/>
              </w:rPr>
            </w:pPr>
          </w:p>
        </w:tc>
        <w:tc>
          <w:tcPr>
            <w:tcW w:w="1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403" w:rsidRPr="008402C2" w:rsidRDefault="00436403" w:rsidP="002E16D1">
            <w:pPr>
              <w:spacing w:after="0" w:line="240" w:lineRule="auto"/>
              <w:contextualSpacing/>
              <w:rPr>
                <w:rFonts w:ascii="Times New Roman" w:hAnsi="Times New Roman"/>
                <w:sz w:val="24"/>
                <w:szCs w:val="24"/>
              </w:rPr>
            </w:pPr>
            <w:r w:rsidRPr="008402C2">
              <w:rPr>
                <w:rFonts w:ascii="Times New Roman" w:hAnsi="Times New Roman"/>
                <w:sz w:val="24"/>
                <w:szCs w:val="24"/>
              </w:rPr>
              <w:t>Взаимодействие</w:t>
            </w:r>
          </w:p>
        </w:tc>
      </w:tr>
      <w:tr w:rsidR="00436403" w:rsidRPr="008402C2" w:rsidTr="0052586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403" w:rsidRPr="008402C2" w:rsidRDefault="00436403" w:rsidP="002E16D1">
            <w:pPr>
              <w:spacing w:after="0" w:line="240" w:lineRule="auto"/>
              <w:contextualSpacing/>
              <w:rPr>
                <w:rFonts w:ascii="Times New Roman" w:hAnsi="Times New Roman"/>
                <w:sz w:val="24"/>
                <w:szCs w:val="24"/>
              </w:rPr>
            </w:pPr>
          </w:p>
        </w:tc>
        <w:tc>
          <w:tcPr>
            <w:tcW w:w="2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403" w:rsidRPr="008402C2" w:rsidRDefault="00436403" w:rsidP="002E16D1">
            <w:pPr>
              <w:spacing w:after="0" w:line="240" w:lineRule="auto"/>
              <w:contextualSpacing/>
              <w:rPr>
                <w:rFonts w:ascii="Times New Roman" w:hAnsi="Times New Roman"/>
                <w:sz w:val="24"/>
                <w:szCs w:val="24"/>
              </w:rPr>
            </w:pPr>
            <w:r w:rsidRPr="008402C2">
              <w:rPr>
                <w:rFonts w:ascii="Times New Roman" w:hAnsi="Times New Roman"/>
                <w:sz w:val="24"/>
                <w:szCs w:val="24"/>
              </w:rPr>
              <w:t>5-7 класс</w:t>
            </w:r>
            <w:r w:rsidRPr="008402C2">
              <w:rPr>
                <w:rFonts w:ascii="Times New Roman" w:hAnsi="Times New Roman"/>
                <w:sz w:val="24"/>
                <w:szCs w:val="24"/>
              </w:rPr>
              <w:tab/>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403" w:rsidRPr="008402C2" w:rsidRDefault="00436403" w:rsidP="002E16D1">
            <w:pPr>
              <w:spacing w:after="0" w:line="240" w:lineRule="auto"/>
              <w:contextualSpacing/>
              <w:rPr>
                <w:rFonts w:ascii="Times New Roman" w:hAnsi="Times New Roman"/>
                <w:sz w:val="24"/>
                <w:szCs w:val="24"/>
              </w:rPr>
            </w:pPr>
            <w:r w:rsidRPr="008402C2">
              <w:rPr>
                <w:rFonts w:ascii="Times New Roman" w:hAnsi="Times New Roman"/>
                <w:sz w:val="24"/>
                <w:szCs w:val="24"/>
              </w:rPr>
              <w:t>8-9 класс</w:t>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403" w:rsidRPr="008402C2" w:rsidRDefault="00436403" w:rsidP="002E16D1">
            <w:pPr>
              <w:spacing w:after="0" w:line="240" w:lineRule="auto"/>
              <w:contextualSpacing/>
              <w:rPr>
                <w:rFonts w:ascii="Times New Roman" w:hAnsi="Times New Roman"/>
                <w:sz w:val="24"/>
                <w:szCs w:val="24"/>
              </w:rPr>
            </w:pPr>
            <w:r w:rsidRPr="008402C2">
              <w:rPr>
                <w:rFonts w:ascii="Times New Roman" w:hAnsi="Times New Roman"/>
                <w:sz w:val="24"/>
                <w:szCs w:val="24"/>
              </w:rPr>
              <w:t>10-11 класс</w:t>
            </w:r>
          </w:p>
        </w:tc>
        <w:tc>
          <w:tcPr>
            <w:tcW w:w="18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403" w:rsidRPr="008402C2" w:rsidRDefault="00436403" w:rsidP="002E16D1">
            <w:pPr>
              <w:spacing w:after="0" w:line="240" w:lineRule="auto"/>
              <w:contextualSpacing/>
              <w:rPr>
                <w:rFonts w:ascii="Times New Roman" w:hAnsi="Times New Roman"/>
                <w:sz w:val="24"/>
                <w:szCs w:val="24"/>
              </w:rPr>
            </w:pPr>
          </w:p>
        </w:tc>
      </w:tr>
      <w:tr w:rsidR="00436403" w:rsidRPr="008402C2" w:rsidTr="0052586C">
        <w:tc>
          <w:tcPr>
            <w:tcW w:w="974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403" w:rsidRPr="008402C2" w:rsidRDefault="00436403" w:rsidP="002E16D1">
            <w:pPr>
              <w:spacing w:after="0" w:line="240" w:lineRule="auto"/>
              <w:contextualSpacing/>
              <w:rPr>
                <w:rFonts w:ascii="Times New Roman" w:hAnsi="Times New Roman"/>
                <w:sz w:val="24"/>
                <w:szCs w:val="24"/>
              </w:rPr>
            </w:pPr>
            <w:r w:rsidRPr="008402C2">
              <w:rPr>
                <w:rFonts w:ascii="Times New Roman" w:hAnsi="Times New Roman"/>
                <w:sz w:val="24"/>
                <w:szCs w:val="24"/>
              </w:rPr>
              <w:t>1.Подготовительный этап</w:t>
            </w:r>
          </w:p>
        </w:tc>
      </w:tr>
      <w:tr w:rsidR="00436403" w:rsidRPr="008402C2" w:rsidTr="0052586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403" w:rsidRPr="008402C2" w:rsidRDefault="00436403" w:rsidP="002E16D1">
            <w:pPr>
              <w:spacing w:after="0" w:line="240" w:lineRule="auto"/>
              <w:contextualSpacing/>
              <w:rPr>
                <w:rFonts w:ascii="Times New Roman" w:hAnsi="Times New Roman"/>
                <w:sz w:val="24"/>
                <w:szCs w:val="24"/>
              </w:rPr>
            </w:pPr>
            <w:r w:rsidRPr="008402C2">
              <w:rPr>
                <w:rFonts w:ascii="Times New Roman" w:hAnsi="Times New Roman"/>
                <w:sz w:val="24"/>
                <w:szCs w:val="24"/>
              </w:rPr>
              <w:t>Сентябрь</w:t>
            </w:r>
          </w:p>
        </w:tc>
        <w:tc>
          <w:tcPr>
            <w:tcW w:w="2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Подготовка материалов.</w:t>
            </w:r>
          </w:p>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Собеседование с классными руководителями.</w:t>
            </w:r>
          </w:p>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Составление плана работы</w:t>
            </w:r>
            <w:r w:rsidRPr="008402C2">
              <w:rPr>
                <w:rFonts w:ascii="Times New Roman" w:hAnsi="Times New Roman"/>
                <w:sz w:val="24"/>
                <w:szCs w:val="24"/>
              </w:rPr>
              <w:tab/>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403" w:rsidRPr="008402C2" w:rsidRDefault="00436403" w:rsidP="002E16D1">
            <w:pPr>
              <w:spacing w:after="0" w:line="240" w:lineRule="auto"/>
              <w:contextualSpacing/>
              <w:jc w:val="left"/>
              <w:rPr>
                <w:rFonts w:ascii="Times New Roman" w:hAnsi="Times New Roman"/>
                <w:sz w:val="24"/>
                <w:szCs w:val="24"/>
              </w:rPr>
            </w:pP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403" w:rsidRPr="008402C2" w:rsidRDefault="00436403" w:rsidP="002E16D1">
            <w:pPr>
              <w:spacing w:after="0" w:line="240" w:lineRule="auto"/>
              <w:contextualSpacing/>
              <w:jc w:val="left"/>
              <w:rPr>
                <w:rFonts w:ascii="Times New Roman" w:hAnsi="Times New Roman"/>
                <w:sz w:val="24"/>
                <w:szCs w:val="24"/>
              </w:rPr>
            </w:pPr>
          </w:p>
        </w:tc>
        <w:tc>
          <w:tcPr>
            <w:tcW w:w="18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ab/>
            </w:r>
          </w:p>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 xml:space="preserve">Классный руководитель, </w:t>
            </w:r>
          </w:p>
          <w:p w:rsidR="00436403" w:rsidRPr="008402C2" w:rsidRDefault="00436403" w:rsidP="002E16D1">
            <w:pPr>
              <w:spacing w:after="0" w:line="240" w:lineRule="auto"/>
              <w:contextualSpacing/>
              <w:jc w:val="left"/>
              <w:rPr>
                <w:rFonts w:ascii="Times New Roman" w:hAnsi="Times New Roman"/>
                <w:sz w:val="24"/>
                <w:szCs w:val="24"/>
              </w:rPr>
            </w:pPr>
          </w:p>
          <w:p w:rsidR="00436403" w:rsidRPr="008402C2" w:rsidRDefault="00E13772" w:rsidP="002E16D1">
            <w:pPr>
              <w:spacing w:after="0" w:line="240" w:lineRule="auto"/>
              <w:contextualSpacing/>
              <w:jc w:val="left"/>
              <w:rPr>
                <w:rFonts w:ascii="Times New Roman" w:hAnsi="Times New Roman"/>
                <w:sz w:val="24"/>
                <w:szCs w:val="24"/>
              </w:rPr>
            </w:pPr>
            <w:r>
              <w:rPr>
                <w:rFonts w:ascii="Times New Roman" w:hAnsi="Times New Roman"/>
                <w:sz w:val="24"/>
                <w:szCs w:val="24"/>
              </w:rPr>
              <w:t xml:space="preserve">Зам. дир. по </w:t>
            </w:r>
            <w:r w:rsidR="00436403" w:rsidRPr="008402C2">
              <w:rPr>
                <w:rFonts w:ascii="Times New Roman" w:hAnsi="Times New Roman"/>
                <w:sz w:val="24"/>
                <w:szCs w:val="24"/>
              </w:rPr>
              <w:t xml:space="preserve">ВР. </w:t>
            </w:r>
          </w:p>
          <w:p w:rsidR="00436403" w:rsidRPr="008402C2" w:rsidRDefault="00436403" w:rsidP="002E16D1">
            <w:pPr>
              <w:spacing w:after="0" w:line="240" w:lineRule="auto"/>
              <w:contextualSpacing/>
              <w:jc w:val="left"/>
              <w:rPr>
                <w:rFonts w:ascii="Times New Roman" w:hAnsi="Times New Roman"/>
                <w:sz w:val="24"/>
                <w:szCs w:val="24"/>
              </w:rPr>
            </w:pPr>
          </w:p>
          <w:p w:rsidR="00436403" w:rsidRPr="008402C2" w:rsidRDefault="00436403" w:rsidP="002E16D1">
            <w:pPr>
              <w:spacing w:after="0" w:line="240" w:lineRule="auto"/>
              <w:contextualSpacing/>
              <w:jc w:val="left"/>
              <w:rPr>
                <w:rFonts w:ascii="Times New Roman" w:hAnsi="Times New Roman"/>
                <w:sz w:val="24"/>
                <w:szCs w:val="24"/>
              </w:rPr>
            </w:pPr>
          </w:p>
        </w:tc>
      </w:tr>
      <w:tr w:rsidR="00436403" w:rsidRPr="008402C2" w:rsidTr="0052586C">
        <w:tc>
          <w:tcPr>
            <w:tcW w:w="974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 xml:space="preserve">                                                                       2.Информационный этап</w:t>
            </w:r>
            <w:r w:rsidRPr="008402C2">
              <w:rPr>
                <w:rFonts w:ascii="Times New Roman" w:hAnsi="Times New Roman"/>
                <w:sz w:val="24"/>
                <w:szCs w:val="24"/>
              </w:rPr>
              <w:tab/>
            </w:r>
          </w:p>
        </w:tc>
      </w:tr>
      <w:tr w:rsidR="00436403" w:rsidRPr="008402C2" w:rsidTr="0052586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403" w:rsidRPr="008402C2" w:rsidRDefault="00436403" w:rsidP="002E16D1">
            <w:pPr>
              <w:spacing w:after="0" w:line="240" w:lineRule="auto"/>
              <w:contextualSpacing/>
              <w:rPr>
                <w:rFonts w:ascii="Times New Roman" w:hAnsi="Times New Roman"/>
                <w:sz w:val="24"/>
                <w:szCs w:val="24"/>
              </w:rPr>
            </w:pPr>
            <w:r w:rsidRPr="008402C2">
              <w:rPr>
                <w:rFonts w:ascii="Times New Roman" w:hAnsi="Times New Roman"/>
                <w:sz w:val="24"/>
                <w:szCs w:val="24"/>
              </w:rPr>
              <w:t xml:space="preserve">Октябрь </w:t>
            </w:r>
          </w:p>
        </w:tc>
        <w:tc>
          <w:tcPr>
            <w:tcW w:w="2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-Информирование обучающихся по проблемам досугового самоопределения.</w:t>
            </w:r>
          </w:p>
          <w:p w:rsidR="00436403" w:rsidRPr="008402C2" w:rsidRDefault="0052586C" w:rsidP="002E16D1">
            <w:pPr>
              <w:spacing w:after="0" w:line="240" w:lineRule="auto"/>
              <w:contextualSpacing/>
              <w:jc w:val="left"/>
              <w:rPr>
                <w:rFonts w:ascii="Times New Roman" w:hAnsi="Times New Roman"/>
                <w:sz w:val="24"/>
                <w:szCs w:val="24"/>
              </w:rPr>
            </w:pPr>
            <w:r>
              <w:rPr>
                <w:rFonts w:ascii="Times New Roman" w:hAnsi="Times New Roman"/>
                <w:sz w:val="24"/>
                <w:szCs w:val="24"/>
              </w:rPr>
              <w:t>-</w:t>
            </w:r>
            <w:r w:rsidR="00436403" w:rsidRPr="008402C2">
              <w:rPr>
                <w:rFonts w:ascii="Times New Roman" w:hAnsi="Times New Roman"/>
                <w:sz w:val="24"/>
                <w:szCs w:val="24"/>
              </w:rPr>
              <w:t>Информирование о профильных классах.</w:t>
            </w:r>
          </w:p>
          <w:p w:rsidR="00436403" w:rsidRDefault="00436403" w:rsidP="002E16D1">
            <w:pPr>
              <w:spacing w:after="0" w:line="240" w:lineRule="auto"/>
              <w:contextualSpacing/>
              <w:jc w:val="left"/>
              <w:rPr>
                <w:rFonts w:ascii="Times New Roman" w:hAnsi="Times New Roman"/>
                <w:sz w:val="24"/>
                <w:szCs w:val="24"/>
              </w:rPr>
            </w:pPr>
          </w:p>
          <w:p w:rsidR="0052586C" w:rsidRDefault="0052586C" w:rsidP="002E16D1">
            <w:pPr>
              <w:spacing w:after="0" w:line="240" w:lineRule="auto"/>
              <w:contextualSpacing/>
              <w:jc w:val="left"/>
              <w:rPr>
                <w:rFonts w:ascii="Times New Roman" w:hAnsi="Times New Roman"/>
                <w:sz w:val="24"/>
                <w:szCs w:val="24"/>
              </w:rPr>
            </w:pPr>
          </w:p>
          <w:p w:rsidR="0052586C" w:rsidRDefault="0052586C" w:rsidP="002E16D1">
            <w:pPr>
              <w:spacing w:after="0" w:line="240" w:lineRule="auto"/>
              <w:contextualSpacing/>
              <w:jc w:val="left"/>
              <w:rPr>
                <w:rFonts w:ascii="Times New Roman" w:hAnsi="Times New Roman"/>
                <w:sz w:val="24"/>
                <w:szCs w:val="24"/>
              </w:rPr>
            </w:pPr>
          </w:p>
          <w:p w:rsidR="0052586C" w:rsidRDefault="0052586C" w:rsidP="002E16D1">
            <w:pPr>
              <w:spacing w:after="0" w:line="240" w:lineRule="auto"/>
              <w:contextualSpacing/>
              <w:jc w:val="left"/>
              <w:rPr>
                <w:rFonts w:ascii="Times New Roman" w:hAnsi="Times New Roman"/>
                <w:sz w:val="24"/>
                <w:szCs w:val="24"/>
              </w:rPr>
            </w:pPr>
          </w:p>
          <w:p w:rsidR="0052586C" w:rsidRDefault="0052586C" w:rsidP="002E16D1">
            <w:pPr>
              <w:spacing w:after="0" w:line="240" w:lineRule="auto"/>
              <w:contextualSpacing/>
              <w:jc w:val="left"/>
              <w:rPr>
                <w:rFonts w:ascii="Times New Roman" w:hAnsi="Times New Roman"/>
                <w:sz w:val="24"/>
                <w:szCs w:val="24"/>
              </w:rPr>
            </w:pPr>
          </w:p>
          <w:p w:rsidR="0052586C" w:rsidRDefault="0052586C" w:rsidP="002E16D1">
            <w:pPr>
              <w:spacing w:after="0" w:line="240" w:lineRule="auto"/>
              <w:contextualSpacing/>
              <w:jc w:val="left"/>
              <w:rPr>
                <w:rFonts w:ascii="Times New Roman" w:hAnsi="Times New Roman"/>
                <w:sz w:val="24"/>
                <w:szCs w:val="24"/>
              </w:rPr>
            </w:pPr>
          </w:p>
          <w:p w:rsidR="0052586C" w:rsidRDefault="0052586C" w:rsidP="002E16D1">
            <w:pPr>
              <w:spacing w:after="0" w:line="240" w:lineRule="auto"/>
              <w:contextualSpacing/>
              <w:jc w:val="left"/>
              <w:rPr>
                <w:rFonts w:ascii="Times New Roman" w:hAnsi="Times New Roman"/>
                <w:sz w:val="24"/>
                <w:szCs w:val="24"/>
              </w:rPr>
            </w:pPr>
          </w:p>
          <w:p w:rsidR="0052586C" w:rsidRDefault="0052586C" w:rsidP="002E16D1">
            <w:pPr>
              <w:spacing w:after="0" w:line="240" w:lineRule="auto"/>
              <w:contextualSpacing/>
              <w:jc w:val="left"/>
              <w:rPr>
                <w:rFonts w:ascii="Times New Roman" w:hAnsi="Times New Roman"/>
                <w:sz w:val="24"/>
                <w:szCs w:val="24"/>
              </w:rPr>
            </w:pPr>
          </w:p>
          <w:p w:rsidR="0052586C" w:rsidRDefault="0052586C" w:rsidP="002E16D1">
            <w:pPr>
              <w:spacing w:after="0" w:line="240" w:lineRule="auto"/>
              <w:contextualSpacing/>
              <w:jc w:val="left"/>
              <w:rPr>
                <w:rFonts w:ascii="Times New Roman" w:hAnsi="Times New Roman"/>
                <w:sz w:val="24"/>
                <w:szCs w:val="24"/>
              </w:rPr>
            </w:pPr>
          </w:p>
          <w:p w:rsidR="0052586C" w:rsidRPr="008402C2" w:rsidRDefault="0052586C" w:rsidP="002E16D1">
            <w:pPr>
              <w:spacing w:after="0" w:line="240" w:lineRule="auto"/>
              <w:contextualSpacing/>
              <w:jc w:val="left"/>
              <w:rPr>
                <w:rFonts w:ascii="Times New Roman" w:hAnsi="Times New Roman"/>
                <w:sz w:val="24"/>
                <w:szCs w:val="24"/>
              </w:rPr>
            </w:pP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Информирование родителей о возможных вариантах выбора.</w:t>
            </w:r>
            <w:r w:rsidRPr="008402C2">
              <w:rPr>
                <w:rFonts w:ascii="Times New Roman" w:hAnsi="Times New Roman"/>
                <w:sz w:val="24"/>
                <w:szCs w:val="24"/>
              </w:rPr>
              <w:tab/>
              <w:t xml:space="preserve"> Информирование учеников о возможных вариантах выбора образовательного маршрута.</w:t>
            </w:r>
            <w:r w:rsidRPr="008402C2">
              <w:rPr>
                <w:rFonts w:ascii="Times New Roman" w:hAnsi="Times New Roman"/>
                <w:sz w:val="24"/>
                <w:szCs w:val="24"/>
              </w:rPr>
              <w:tab/>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Информирование обучающихся о возможных вариантах выбора образовательного маршрута и профессионального самоопределения.</w:t>
            </w:r>
          </w:p>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Представление в доступной форме профессиограмм наиболее популярных среди обучающихся профессий.</w:t>
            </w:r>
            <w:r w:rsidRPr="008402C2">
              <w:rPr>
                <w:rFonts w:ascii="Times New Roman" w:hAnsi="Times New Roman"/>
                <w:sz w:val="24"/>
                <w:szCs w:val="24"/>
              </w:rPr>
              <w:tab/>
            </w:r>
          </w:p>
          <w:p w:rsidR="00436403" w:rsidRPr="008402C2" w:rsidRDefault="00436403" w:rsidP="002E16D1">
            <w:pPr>
              <w:spacing w:after="0" w:line="240" w:lineRule="auto"/>
              <w:contextualSpacing/>
              <w:jc w:val="left"/>
              <w:rPr>
                <w:rFonts w:ascii="Times New Roman" w:hAnsi="Times New Roman"/>
                <w:sz w:val="24"/>
                <w:szCs w:val="24"/>
              </w:rPr>
            </w:pPr>
          </w:p>
        </w:tc>
        <w:tc>
          <w:tcPr>
            <w:tcW w:w="18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Классный руководитель</w:t>
            </w:r>
          </w:p>
          <w:p w:rsidR="00436403" w:rsidRPr="008402C2" w:rsidRDefault="00436403" w:rsidP="002E16D1">
            <w:pPr>
              <w:spacing w:after="0" w:line="240" w:lineRule="auto"/>
              <w:contextualSpacing/>
              <w:jc w:val="left"/>
              <w:rPr>
                <w:rFonts w:ascii="Times New Roman" w:hAnsi="Times New Roman"/>
                <w:sz w:val="24"/>
                <w:szCs w:val="24"/>
              </w:rPr>
            </w:pPr>
          </w:p>
          <w:p w:rsidR="00436403" w:rsidRPr="008402C2" w:rsidRDefault="00E13772" w:rsidP="002E16D1">
            <w:pPr>
              <w:spacing w:after="0" w:line="240" w:lineRule="auto"/>
              <w:contextualSpacing/>
              <w:jc w:val="left"/>
              <w:rPr>
                <w:rFonts w:ascii="Times New Roman" w:hAnsi="Times New Roman"/>
                <w:sz w:val="24"/>
                <w:szCs w:val="24"/>
              </w:rPr>
            </w:pPr>
            <w:r>
              <w:rPr>
                <w:rFonts w:ascii="Times New Roman" w:hAnsi="Times New Roman"/>
                <w:sz w:val="24"/>
                <w:szCs w:val="24"/>
              </w:rPr>
              <w:t xml:space="preserve">Зам. дир. по </w:t>
            </w:r>
            <w:r w:rsidR="00436403" w:rsidRPr="008402C2">
              <w:rPr>
                <w:rFonts w:ascii="Times New Roman" w:hAnsi="Times New Roman"/>
                <w:sz w:val="24"/>
                <w:szCs w:val="24"/>
              </w:rPr>
              <w:t>ВР</w:t>
            </w:r>
          </w:p>
          <w:p w:rsidR="00436403" w:rsidRPr="008402C2" w:rsidRDefault="00436403" w:rsidP="002E16D1">
            <w:pPr>
              <w:spacing w:after="0" w:line="240" w:lineRule="auto"/>
              <w:contextualSpacing/>
              <w:jc w:val="left"/>
              <w:rPr>
                <w:rFonts w:ascii="Times New Roman" w:hAnsi="Times New Roman"/>
                <w:sz w:val="24"/>
                <w:szCs w:val="24"/>
              </w:rPr>
            </w:pPr>
          </w:p>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психолог</w:t>
            </w:r>
          </w:p>
          <w:p w:rsidR="00436403" w:rsidRPr="008402C2" w:rsidRDefault="00436403" w:rsidP="002E16D1">
            <w:pPr>
              <w:spacing w:after="0" w:line="240" w:lineRule="auto"/>
              <w:contextualSpacing/>
              <w:jc w:val="left"/>
              <w:rPr>
                <w:rFonts w:ascii="Times New Roman" w:hAnsi="Times New Roman"/>
                <w:sz w:val="24"/>
                <w:szCs w:val="24"/>
              </w:rPr>
            </w:pPr>
          </w:p>
        </w:tc>
      </w:tr>
      <w:tr w:rsidR="00436403" w:rsidRPr="008402C2" w:rsidTr="0052586C">
        <w:tc>
          <w:tcPr>
            <w:tcW w:w="974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3. Диагностический этап</w:t>
            </w:r>
          </w:p>
        </w:tc>
      </w:tr>
      <w:tr w:rsidR="00436403" w:rsidRPr="008402C2" w:rsidTr="0052586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403" w:rsidRPr="008402C2" w:rsidRDefault="00436403" w:rsidP="002E16D1">
            <w:pPr>
              <w:spacing w:after="0" w:line="240" w:lineRule="auto"/>
              <w:contextualSpacing/>
              <w:rPr>
                <w:rFonts w:ascii="Times New Roman" w:hAnsi="Times New Roman"/>
                <w:sz w:val="24"/>
                <w:szCs w:val="24"/>
              </w:rPr>
            </w:pPr>
            <w:r w:rsidRPr="008402C2">
              <w:rPr>
                <w:rFonts w:ascii="Times New Roman" w:hAnsi="Times New Roman"/>
                <w:sz w:val="24"/>
                <w:szCs w:val="24"/>
              </w:rPr>
              <w:t>Ноябрь</w:t>
            </w:r>
          </w:p>
          <w:p w:rsidR="00436403" w:rsidRPr="008402C2" w:rsidRDefault="00436403" w:rsidP="002E16D1">
            <w:pPr>
              <w:spacing w:after="0" w:line="240" w:lineRule="auto"/>
              <w:contextualSpacing/>
              <w:rPr>
                <w:rFonts w:ascii="Times New Roman" w:hAnsi="Times New Roman"/>
                <w:sz w:val="24"/>
                <w:szCs w:val="24"/>
              </w:rPr>
            </w:pPr>
            <w:r w:rsidRPr="008402C2">
              <w:rPr>
                <w:rFonts w:ascii="Times New Roman" w:hAnsi="Times New Roman"/>
                <w:sz w:val="24"/>
                <w:szCs w:val="24"/>
              </w:rPr>
              <w:t>декабрь</w:t>
            </w:r>
          </w:p>
        </w:tc>
        <w:tc>
          <w:tcPr>
            <w:tcW w:w="2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Диагностика интересов, потребностей и склонностей:</w:t>
            </w:r>
          </w:p>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 карта интересов;</w:t>
            </w:r>
          </w:p>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 диагностика включенности и эмоционального благополучия на уроках.</w:t>
            </w:r>
          </w:p>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Анкетирование родителей</w:t>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Изучение интересов, потребностей и склонностей:</w:t>
            </w:r>
          </w:p>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-карта интересов;</w:t>
            </w:r>
          </w:p>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 диагностика свойств  личности.</w:t>
            </w:r>
          </w:p>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Диагностика возможностей:</w:t>
            </w:r>
          </w:p>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 анализ результатов успеваемости;</w:t>
            </w:r>
          </w:p>
          <w:p w:rsidR="00436403" w:rsidRPr="008402C2" w:rsidRDefault="00436403" w:rsidP="002E16D1">
            <w:pPr>
              <w:spacing w:after="0" w:line="240" w:lineRule="auto"/>
              <w:contextualSpacing/>
              <w:jc w:val="left"/>
              <w:rPr>
                <w:rFonts w:ascii="Times New Roman" w:hAnsi="Times New Roman"/>
                <w:sz w:val="24"/>
                <w:szCs w:val="24"/>
              </w:rPr>
            </w:pPr>
          </w:p>
          <w:p w:rsidR="00436403" w:rsidRPr="008402C2" w:rsidRDefault="00436403" w:rsidP="002E16D1">
            <w:pPr>
              <w:spacing w:after="0" w:line="240" w:lineRule="auto"/>
              <w:contextualSpacing/>
              <w:jc w:val="left"/>
              <w:rPr>
                <w:rFonts w:ascii="Times New Roman" w:hAnsi="Times New Roman"/>
                <w:sz w:val="24"/>
                <w:szCs w:val="24"/>
              </w:rPr>
            </w:pP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Изучение интересов, потребностей и склонностей:</w:t>
            </w:r>
          </w:p>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 xml:space="preserve">  - карта интересов</w:t>
            </w:r>
          </w:p>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 xml:space="preserve">  - диагностика свойств  личности.</w:t>
            </w:r>
          </w:p>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 xml:space="preserve">  - опросник Дж. Голланда;</w:t>
            </w:r>
          </w:p>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Диагностика возможностей:</w:t>
            </w:r>
          </w:p>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 анализ результатов успеваемости</w:t>
            </w:r>
          </w:p>
        </w:tc>
        <w:tc>
          <w:tcPr>
            <w:tcW w:w="18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ab/>
            </w:r>
          </w:p>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 xml:space="preserve">Классный руководитель, </w:t>
            </w:r>
          </w:p>
          <w:p w:rsidR="00436403" w:rsidRPr="008402C2" w:rsidRDefault="00436403" w:rsidP="002E16D1">
            <w:pPr>
              <w:spacing w:after="0" w:line="240" w:lineRule="auto"/>
              <w:contextualSpacing/>
              <w:jc w:val="left"/>
              <w:rPr>
                <w:rFonts w:ascii="Times New Roman" w:hAnsi="Times New Roman"/>
                <w:sz w:val="24"/>
                <w:szCs w:val="24"/>
              </w:rPr>
            </w:pPr>
          </w:p>
          <w:p w:rsidR="00436403" w:rsidRPr="008402C2" w:rsidRDefault="00E13772" w:rsidP="002E16D1">
            <w:pPr>
              <w:spacing w:after="0" w:line="240" w:lineRule="auto"/>
              <w:contextualSpacing/>
              <w:jc w:val="left"/>
              <w:rPr>
                <w:rFonts w:ascii="Times New Roman" w:hAnsi="Times New Roman"/>
                <w:sz w:val="24"/>
                <w:szCs w:val="24"/>
              </w:rPr>
            </w:pPr>
            <w:r>
              <w:rPr>
                <w:rFonts w:ascii="Times New Roman" w:hAnsi="Times New Roman"/>
                <w:sz w:val="24"/>
                <w:szCs w:val="24"/>
              </w:rPr>
              <w:t xml:space="preserve">Зам. дир. по </w:t>
            </w:r>
            <w:r w:rsidR="00436403" w:rsidRPr="008402C2">
              <w:rPr>
                <w:rFonts w:ascii="Times New Roman" w:hAnsi="Times New Roman"/>
                <w:sz w:val="24"/>
                <w:szCs w:val="24"/>
              </w:rPr>
              <w:t>ВР. Психолог,</w:t>
            </w:r>
          </w:p>
          <w:p w:rsidR="00436403" w:rsidRPr="008402C2" w:rsidRDefault="00436403" w:rsidP="002E16D1">
            <w:pPr>
              <w:spacing w:after="0" w:line="240" w:lineRule="auto"/>
              <w:contextualSpacing/>
              <w:jc w:val="left"/>
              <w:rPr>
                <w:rFonts w:ascii="Times New Roman" w:hAnsi="Times New Roman"/>
                <w:sz w:val="24"/>
                <w:szCs w:val="24"/>
              </w:rPr>
            </w:pPr>
          </w:p>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обучающиеся,</w:t>
            </w:r>
          </w:p>
          <w:p w:rsidR="00436403" w:rsidRPr="008402C2" w:rsidRDefault="00436403" w:rsidP="002E16D1">
            <w:pPr>
              <w:spacing w:after="0" w:line="240" w:lineRule="auto"/>
              <w:contextualSpacing/>
              <w:jc w:val="left"/>
              <w:rPr>
                <w:rFonts w:ascii="Times New Roman" w:hAnsi="Times New Roman"/>
                <w:sz w:val="24"/>
                <w:szCs w:val="24"/>
              </w:rPr>
            </w:pPr>
          </w:p>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родители</w:t>
            </w:r>
          </w:p>
          <w:p w:rsidR="00436403" w:rsidRPr="008402C2" w:rsidRDefault="00436403" w:rsidP="002E16D1">
            <w:pPr>
              <w:spacing w:after="0" w:line="240" w:lineRule="auto"/>
              <w:contextualSpacing/>
              <w:jc w:val="left"/>
              <w:rPr>
                <w:rFonts w:ascii="Times New Roman" w:hAnsi="Times New Roman"/>
                <w:sz w:val="24"/>
                <w:szCs w:val="24"/>
              </w:rPr>
            </w:pPr>
          </w:p>
        </w:tc>
      </w:tr>
      <w:tr w:rsidR="00436403" w:rsidRPr="008402C2" w:rsidTr="0052586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403" w:rsidRPr="008402C2" w:rsidRDefault="00436403" w:rsidP="002E16D1">
            <w:pPr>
              <w:spacing w:after="0" w:line="240" w:lineRule="auto"/>
              <w:contextualSpacing/>
              <w:rPr>
                <w:rFonts w:ascii="Times New Roman" w:hAnsi="Times New Roman"/>
                <w:sz w:val="24"/>
                <w:szCs w:val="24"/>
              </w:rPr>
            </w:pPr>
            <w:r w:rsidRPr="008402C2">
              <w:rPr>
                <w:rFonts w:ascii="Times New Roman" w:hAnsi="Times New Roman"/>
                <w:sz w:val="24"/>
                <w:szCs w:val="24"/>
              </w:rPr>
              <w:t xml:space="preserve">Январь </w:t>
            </w:r>
          </w:p>
        </w:tc>
        <w:tc>
          <w:tcPr>
            <w:tcW w:w="2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Анализ результатов диагностики интересов и возможностей каждого учащегося.</w:t>
            </w:r>
          </w:p>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Анализ мнения родителей, классного руководителя и учителей.</w:t>
            </w:r>
          </w:p>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Подведение итогов диагностической работы, подготовка рекомендаций.</w:t>
            </w:r>
            <w:r w:rsidRPr="008402C2">
              <w:rPr>
                <w:rFonts w:ascii="Times New Roman" w:hAnsi="Times New Roman"/>
                <w:sz w:val="24"/>
                <w:szCs w:val="24"/>
              </w:rPr>
              <w:tab/>
              <w:t>Обработка и анализ результатов диагностики.</w:t>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Соотнесение интересов, склонностей и возможностей каждого учащегося.</w:t>
            </w:r>
          </w:p>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Соотнесение свойств личности каждого учащегося с типами профессий.</w:t>
            </w:r>
            <w:r w:rsidRPr="008402C2">
              <w:rPr>
                <w:rFonts w:ascii="Times New Roman" w:hAnsi="Times New Roman"/>
                <w:sz w:val="24"/>
                <w:szCs w:val="24"/>
              </w:rPr>
              <w:tab/>
              <w:t>Обработка и анализ результатов диагностики.</w:t>
            </w:r>
          </w:p>
          <w:p w:rsidR="00436403" w:rsidRPr="008402C2" w:rsidRDefault="00436403" w:rsidP="002E16D1">
            <w:pPr>
              <w:spacing w:after="0" w:line="240" w:lineRule="auto"/>
              <w:contextualSpacing/>
              <w:jc w:val="left"/>
              <w:rPr>
                <w:rFonts w:ascii="Times New Roman" w:hAnsi="Times New Roman"/>
                <w:sz w:val="24"/>
                <w:szCs w:val="24"/>
              </w:rPr>
            </w:pP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Соотнесение интересов, склонностей и возможностей каждого учащегося.</w:t>
            </w:r>
          </w:p>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Соотнесение свойств личности каждого учащегося с типами профессий.</w:t>
            </w:r>
            <w:r w:rsidRPr="008402C2">
              <w:rPr>
                <w:rFonts w:ascii="Times New Roman" w:hAnsi="Times New Roman"/>
                <w:sz w:val="24"/>
                <w:szCs w:val="24"/>
              </w:rPr>
              <w:tab/>
            </w:r>
          </w:p>
          <w:p w:rsidR="00436403" w:rsidRPr="008402C2" w:rsidRDefault="00436403" w:rsidP="002E16D1">
            <w:pPr>
              <w:spacing w:after="0" w:line="240" w:lineRule="auto"/>
              <w:contextualSpacing/>
              <w:jc w:val="left"/>
              <w:rPr>
                <w:rFonts w:ascii="Times New Roman" w:hAnsi="Times New Roman"/>
                <w:sz w:val="24"/>
                <w:szCs w:val="24"/>
              </w:rPr>
            </w:pPr>
          </w:p>
        </w:tc>
        <w:tc>
          <w:tcPr>
            <w:tcW w:w="18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 xml:space="preserve">Классный руководитель, </w:t>
            </w:r>
          </w:p>
          <w:p w:rsidR="00436403" w:rsidRPr="008402C2" w:rsidRDefault="00436403" w:rsidP="002E16D1">
            <w:pPr>
              <w:spacing w:after="0" w:line="240" w:lineRule="auto"/>
              <w:contextualSpacing/>
              <w:jc w:val="left"/>
              <w:rPr>
                <w:rFonts w:ascii="Times New Roman" w:hAnsi="Times New Roman"/>
                <w:sz w:val="24"/>
                <w:szCs w:val="24"/>
              </w:rPr>
            </w:pPr>
          </w:p>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Зам. дир. по ВР. Психолог,</w:t>
            </w:r>
          </w:p>
          <w:p w:rsidR="00436403" w:rsidRPr="008402C2" w:rsidRDefault="00436403" w:rsidP="002E16D1">
            <w:pPr>
              <w:spacing w:after="0" w:line="240" w:lineRule="auto"/>
              <w:contextualSpacing/>
              <w:jc w:val="left"/>
              <w:rPr>
                <w:rFonts w:ascii="Times New Roman" w:hAnsi="Times New Roman"/>
                <w:sz w:val="24"/>
                <w:szCs w:val="24"/>
              </w:rPr>
            </w:pPr>
          </w:p>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обучающиеся,</w:t>
            </w:r>
          </w:p>
          <w:p w:rsidR="00436403" w:rsidRPr="008402C2" w:rsidRDefault="00436403" w:rsidP="002E16D1">
            <w:pPr>
              <w:spacing w:after="0" w:line="240" w:lineRule="auto"/>
              <w:contextualSpacing/>
              <w:jc w:val="left"/>
              <w:rPr>
                <w:rFonts w:ascii="Times New Roman" w:hAnsi="Times New Roman"/>
                <w:sz w:val="24"/>
                <w:szCs w:val="24"/>
              </w:rPr>
            </w:pPr>
          </w:p>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родители</w:t>
            </w:r>
          </w:p>
          <w:p w:rsidR="00436403" w:rsidRPr="008402C2" w:rsidRDefault="00436403" w:rsidP="002E16D1">
            <w:pPr>
              <w:spacing w:after="0" w:line="240" w:lineRule="auto"/>
              <w:contextualSpacing/>
              <w:jc w:val="left"/>
              <w:rPr>
                <w:rFonts w:ascii="Times New Roman" w:hAnsi="Times New Roman"/>
                <w:sz w:val="24"/>
                <w:szCs w:val="24"/>
              </w:rPr>
            </w:pPr>
          </w:p>
        </w:tc>
      </w:tr>
      <w:tr w:rsidR="00436403" w:rsidRPr="008402C2" w:rsidTr="0052586C">
        <w:tc>
          <w:tcPr>
            <w:tcW w:w="974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4. Обобщающий этап</w:t>
            </w:r>
          </w:p>
        </w:tc>
      </w:tr>
      <w:tr w:rsidR="00436403" w:rsidRPr="008402C2" w:rsidTr="0052586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403" w:rsidRPr="008402C2" w:rsidRDefault="00436403" w:rsidP="002E16D1">
            <w:pPr>
              <w:spacing w:after="0" w:line="240" w:lineRule="auto"/>
              <w:contextualSpacing/>
              <w:rPr>
                <w:rFonts w:ascii="Times New Roman" w:hAnsi="Times New Roman"/>
                <w:sz w:val="24"/>
                <w:szCs w:val="24"/>
              </w:rPr>
            </w:pPr>
            <w:r w:rsidRPr="008402C2">
              <w:rPr>
                <w:rFonts w:ascii="Times New Roman" w:hAnsi="Times New Roman"/>
                <w:sz w:val="24"/>
                <w:szCs w:val="24"/>
              </w:rPr>
              <w:t>Февраль –            Март</w:t>
            </w:r>
            <w:r w:rsidRPr="008402C2">
              <w:rPr>
                <w:rFonts w:ascii="Times New Roman" w:hAnsi="Times New Roman"/>
                <w:sz w:val="24"/>
                <w:szCs w:val="24"/>
              </w:rPr>
              <w:tab/>
            </w:r>
          </w:p>
          <w:p w:rsidR="00436403" w:rsidRPr="008402C2" w:rsidRDefault="00436403" w:rsidP="002E16D1">
            <w:pPr>
              <w:spacing w:after="0" w:line="240" w:lineRule="auto"/>
              <w:contextualSpacing/>
              <w:rPr>
                <w:rFonts w:ascii="Times New Roman" w:hAnsi="Times New Roman"/>
                <w:sz w:val="24"/>
                <w:szCs w:val="24"/>
              </w:rPr>
            </w:pPr>
          </w:p>
        </w:tc>
        <w:tc>
          <w:tcPr>
            <w:tcW w:w="2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Индивидуальное консультирование учащихся по результатам диагностики и выбору образовательного маршрута.</w:t>
            </w:r>
          </w:p>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Индивидуальное консультирование родителей по итогам работы.</w:t>
            </w:r>
          </w:p>
          <w:p w:rsidR="0052586C"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 xml:space="preserve">Беседа с классным руководителем </w:t>
            </w:r>
            <w:r w:rsidR="0052586C">
              <w:rPr>
                <w:rFonts w:ascii="Times New Roman" w:hAnsi="Times New Roman"/>
                <w:sz w:val="24"/>
                <w:szCs w:val="24"/>
              </w:rPr>
              <w:t>по результатам работы с классом.</w:t>
            </w:r>
          </w:p>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Определение основного и запасных вариантов с использованием алгоритма “сильные и слабые стороны выбора”.</w:t>
            </w:r>
          </w:p>
          <w:p w:rsidR="00436403" w:rsidRPr="008402C2" w:rsidRDefault="00436403" w:rsidP="002E16D1">
            <w:pPr>
              <w:spacing w:after="0" w:line="240" w:lineRule="auto"/>
              <w:contextualSpacing/>
              <w:jc w:val="left"/>
              <w:rPr>
                <w:rFonts w:ascii="Times New Roman" w:hAnsi="Times New Roman"/>
                <w:sz w:val="24"/>
                <w:szCs w:val="24"/>
              </w:rPr>
            </w:pP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Выработка конкретных шагов на ближайшее будущее по сбору информации для окончательного принятия решения по выбору профиля обучения.</w:t>
            </w:r>
          </w:p>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Индивидуальное консультирование учащихся, родителей по проб</w:t>
            </w:r>
            <w:r w:rsidR="0052586C">
              <w:rPr>
                <w:rFonts w:ascii="Times New Roman" w:hAnsi="Times New Roman"/>
                <w:sz w:val="24"/>
                <w:szCs w:val="24"/>
              </w:rPr>
              <w:t xml:space="preserve">лемам выбора профиля обучения и </w:t>
            </w:r>
            <w:r w:rsidRPr="008402C2">
              <w:rPr>
                <w:rFonts w:ascii="Times New Roman" w:hAnsi="Times New Roman"/>
                <w:sz w:val="24"/>
                <w:szCs w:val="24"/>
              </w:rPr>
              <w:t>профессионального самоопределения.</w:t>
            </w:r>
            <w:r w:rsidRPr="008402C2">
              <w:rPr>
                <w:rFonts w:ascii="Times New Roman" w:hAnsi="Times New Roman"/>
                <w:sz w:val="24"/>
                <w:szCs w:val="24"/>
              </w:rPr>
              <w:tab/>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Проведение серии индивидуальных консультаций для учащихся.</w:t>
            </w:r>
          </w:p>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Работа с учащимися по анализу основного и запасного вариантов выбора с использованием алгоритма “Мой выбор”.</w:t>
            </w:r>
          </w:p>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Индивидуальное консультирование родителей по проблемам выбора образовательного маршрута и профессионального самоопределения.</w:t>
            </w:r>
            <w:r w:rsidRPr="008402C2">
              <w:rPr>
                <w:rFonts w:ascii="Times New Roman" w:hAnsi="Times New Roman"/>
                <w:sz w:val="24"/>
                <w:szCs w:val="24"/>
              </w:rPr>
              <w:tab/>
            </w:r>
          </w:p>
          <w:p w:rsidR="00436403" w:rsidRPr="008402C2" w:rsidRDefault="00436403" w:rsidP="002E16D1">
            <w:pPr>
              <w:spacing w:after="0" w:line="240" w:lineRule="auto"/>
              <w:contextualSpacing/>
              <w:jc w:val="left"/>
              <w:rPr>
                <w:rFonts w:ascii="Times New Roman" w:hAnsi="Times New Roman"/>
                <w:sz w:val="24"/>
                <w:szCs w:val="24"/>
              </w:rPr>
            </w:pPr>
          </w:p>
        </w:tc>
        <w:tc>
          <w:tcPr>
            <w:tcW w:w="18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 xml:space="preserve">Классный руководитель, </w:t>
            </w:r>
          </w:p>
          <w:p w:rsidR="00436403" w:rsidRPr="008402C2" w:rsidRDefault="00436403" w:rsidP="002E16D1">
            <w:pPr>
              <w:spacing w:after="0" w:line="240" w:lineRule="auto"/>
              <w:contextualSpacing/>
              <w:jc w:val="left"/>
              <w:rPr>
                <w:rFonts w:ascii="Times New Roman" w:hAnsi="Times New Roman"/>
                <w:sz w:val="24"/>
                <w:szCs w:val="24"/>
              </w:rPr>
            </w:pPr>
          </w:p>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Зам. дир. по ВР. Психолог,</w:t>
            </w:r>
          </w:p>
          <w:p w:rsidR="00436403" w:rsidRPr="008402C2" w:rsidRDefault="00436403" w:rsidP="002E16D1">
            <w:pPr>
              <w:spacing w:after="0" w:line="240" w:lineRule="auto"/>
              <w:contextualSpacing/>
              <w:jc w:val="left"/>
              <w:rPr>
                <w:rFonts w:ascii="Times New Roman" w:hAnsi="Times New Roman"/>
                <w:sz w:val="24"/>
                <w:szCs w:val="24"/>
              </w:rPr>
            </w:pPr>
          </w:p>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обучающиеся,</w:t>
            </w:r>
          </w:p>
          <w:p w:rsidR="00436403" w:rsidRPr="008402C2" w:rsidRDefault="00436403" w:rsidP="002E16D1">
            <w:pPr>
              <w:spacing w:after="0" w:line="240" w:lineRule="auto"/>
              <w:contextualSpacing/>
              <w:jc w:val="left"/>
              <w:rPr>
                <w:rFonts w:ascii="Times New Roman" w:hAnsi="Times New Roman"/>
                <w:sz w:val="24"/>
                <w:szCs w:val="24"/>
              </w:rPr>
            </w:pPr>
          </w:p>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родители</w:t>
            </w:r>
          </w:p>
          <w:p w:rsidR="00436403" w:rsidRPr="008402C2" w:rsidRDefault="00436403" w:rsidP="002E16D1">
            <w:pPr>
              <w:spacing w:after="0" w:line="240" w:lineRule="auto"/>
              <w:contextualSpacing/>
              <w:jc w:val="left"/>
              <w:rPr>
                <w:rFonts w:ascii="Times New Roman" w:hAnsi="Times New Roman"/>
                <w:sz w:val="24"/>
                <w:szCs w:val="24"/>
              </w:rPr>
            </w:pPr>
          </w:p>
          <w:p w:rsidR="00436403" w:rsidRPr="008402C2" w:rsidRDefault="00436403" w:rsidP="002E16D1">
            <w:pPr>
              <w:spacing w:after="0" w:line="240" w:lineRule="auto"/>
              <w:contextualSpacing/>
              <w:jc w:val="left"/>
              <w:rPr>
                <w:rFonts w:ascii="Times New Roman" w:hAnsi="Times New Roman"/>
                <w:sz w:val="24"/>
                <w:szCs w:val="24"/>
              </w:rPr>
            </w:pPr>
          </w:p>
        </w:tc>
      </w:tr>
      <w:tr w:rsidR="00436403" w:rsidRPr="008402C2" w:rsidTr="0052586C">
        <w:tc>
          <w:tcPr>
            <w:tcW w:w="974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5. Заключительный этап</w:t>
            </w:r>
          </w:p>
        </w:tc>
      </w:tr>
      <w:tr w:rsidR="00436403" w:rsidRPr="008402C2" w:rsidTr="0052586C">
        <w:trPr>
          <w:trHeight w:val="85"/>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403" w:rsidRPr="008402C2" w:rsidRDefault="00436403" w:rsidP="002E16D1">
            <w:pPr>
              <w:spacing w:after="0" w:line="240" w:lineRule="auto"/>
              <w:contextualSpacing/>
              <w:rPr>
                <w:rFonts w:ascii="Times New Roman" w:hAnsi="Times New Roman"/>
                <w:sz w:val="24"/>
                <w:szCs w:val="24"/>
              </w:rPr>
            </w:pPr>
            <w:r w:rsidRPr="008402C2">
              <w:rPr>
                <w:rFonts w:ascii="Times New Roman" w:hAnsi="Times New Roman"/>
                <w:sz w:val="24"/>
                <w:szCs w:val="24"/>
              </w:rPr>
              <w:t>Апрель -</w:t>
            </w:r>
          </w:p>
          <w:p w:rsidR="00436403" w:rsidRPr="008402C2" w:rsidRDefault="00436403" w:rsidP="002E16D1">
            <w:pPr>
              <w:spacing w:after="0" w:line="240" w:lineRule="auto"/>
              <w:contextualSpacing/>
              <w:rPr>
                <w:rFonts w:ascii="Times New Roman" w:hAnsi="Times New Roman"/>
                <w:sz w:val="24"/>
                <w:szCs w:val="24"/>
              </w:rPr>
            </w:pPr>
          </w:p>
          <w:p w:rsidR="00436403" w:rsidRPr="008402C2" w:rsidRDefault="00436403" w:rsidP="002E16D1">
            <w:pPr>
              <w:spacing w:after="0" w:line="240" w:lineRule="auto"/>
              <w:contextualSpacing/>
              <w:rPr>
                <w:rFonts w:ascii="Times New Roman" w:hAnsi="Times New Roman"/>
                <w:sz w:val="24"/>
                <w:szCs w:val="24"/>
              </w:rPr>
            </w:pPr>
            <w:r w:rsidRPr="008402C2">
              <w:rPr>
                <w:rFonts w:ascii="Times New Roman" w:hAnsi="Times New Roman"/>
                <w:sz w:val="24"/>
                <w:szCs w:val="24"/>
              </w:rPr>
              <w:t xml:space="preserve">Май </w:t>
            </w:r>
          </w:p>
          <w:p w:rsidR="00436403" w:rsidRPr="008402C2" w:rsidRDefault="00436403" w:rsidP="002E16D1">
            <w:pPr>
              <w:spacing w:after="0" w:line="240" w:lineRule="auto"/>
              <w:contextualSpacing/>
              <w:rPr>
                <w:rFonts w:ascii="Times New Roman" w:hAnsi="Times New Roman"/>
                <w:sz w:val="24"/>
                <w:szCs w:val="24"/>
              </w:rPr>
            </w:pPr>
          </w:p>
        </w:tc>
        <w:tc>
          <w:tcPr>
            <w:tcW w:w="2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Работа по схеме</w:t>
            </w:r>
          </w:p>
          <w:p w:rsidR="00436403" w:rsidRPr="008402C2" w:rsidRDefault="00436403" w:rsidP="002E16D1">
            <w:pPr>
              <w:spacing w:after="0" w:line="240" w:lineRule="auto"/>
              <w:contextualSpacing/>
              <w:jc w:val="left"/>
              <w:rPr>
                <w:rFonts w:ascii="Times New Roman" w:hAnsi="Times New Roman"/>
                <w:sz w:val="24"/>
                <w:szCs w:val="24"/>
              </w:rPr>
            </w:pPr>
          </w:p>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 xml:space="preserve"> “МОГУ + ХОЧУ + НАДО + Варианты выбора”</w:t>
            </w:r>
            <w:r w:rsidRPr="008402C2">
              <w:rPr>
                <w:rFonts w:ascii="Times New Roman" w:hAnsi="Times New Roman"/>
                <w:sz w:val="24"/>
                <w:szCs w:val="24"/>
              </w:rPr>
              <w:tab/>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Составление списков класса с указанием основного и запасного вариантов образовательного маршрута после окончания 9 класса.</w:t>
            </w:r>
          </w:p>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Беседа с классным руководителем по результатам работы по оформлению портфолио.</w:t>
            </w:r>
          </w:p>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“Круглый стол” по итогам работы с участием психолога, классных руководителей, администрации.</w:t>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Составление списков класса с указанием основного и запасного вариантов выбора образовательного маршрута и профессионального самоопределения.</w:t>
            </w:r>
          </w:p>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Беседа с классным руководителем по результатам работы по оформлению портфолио.</w:t>
            </w:r>
          </w:p>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“Круглый стол” по итогам работы с участием психолога, классных руководителей, администрации.</w:t>
            </w:r>
          </w:p>
        </w:tc>
        <w:tc>
          <w:tcPr>
            <w:tcW w:w="18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 xml:space="preserve">Классный руководитель, </w:t>
            </w:r>
          </w:p>
          <w:p w:rsidR="00436403" w:rsidRPr="008402C2" w:rsidRDefault="00436403" w:rsidP="002E16D1">
            <w:pPr>
              <w:spacing w:after="0" w:line="240" w:lineRule="auto"/>
              <w:contextualSpacing/>
              <w:jc w:val="left"/>
              <w:rPr>
                <w:rFonts w:ascii="Times New Roman" w:hAnsi="Times New Roman"/>
                <w:sz w:val="24"/>
                <w:szCs w:val="24"/>
              </w:rPr>
            </w:pPr>
          </w:p>
          <w:p w:rsidR="00436403" w:rsidRPr="008402C2" w:rsidRDefault="00E13772" w:rsidP="002E16D1">
            <w:pPr>
              <w:spacing w:after="0" w:line="240" w:lineRule="auto"/>
              <w:contextualSpacing/>
              <w:jc w:val="left"/>
              <w:rPr>
                <w:rFonts w:ascii="Times New Roman" w:hAnsi="Times New Roman"/>
                <w:sz w:val="24"/>
                <w:szCs w:val="24"/>
              </w:rPr>
            </w:pPr>
            <w:r>
              <w:rPr>
                <w:rFonts w:ascii="Times New Roman" w:hAnsi="Times New Roman"/>
                <w:sz w:val="24"/>
                <w:szCs w:val="24"/>
              </w:rPr>
              <w:t xml:space="preserve">Зам. дир. по </w:t>
            </w:r>
            <w:r w:rsidR="00436403" w:rsidRPr="008402C2">
              <w:rPr>
                <w:rFonts w:ascii="Times New Roman" w:hAnsi="Times New Roman"/>
                <w:sz w:val="24"/>
                <w:szCs w:val="24"/>
              </w:rPr>
              <w:t>ВР. Психолог,</w:t>
            </w:r>
          </w:p>
          <w:p w:rsidR="00436403" w:rsidRPr="008402C2" w:rsidRDefault="00436403" w:rsidP="002E16D1">
            <w:pPr>
              <w:spacing w:after="0" w:line="240" w:lineRule="auto"/>
              <w:contextualSpacing/>
              <w:jc w:val="left"/>
              <w:rPr>
                <w:rFonts w:ascii="Times New Roman" w:hAnsi="Times New Roman"/>
                <w:sz w:val="24"/>
                <w:szCs w:val="24"/>
              </w:rPr>
            </w:pPr>
          </w:p>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обучающиеся,</w:t>
            </w:r>
          </w:p>
          <w:p w:rsidR="00436403" w:rsidRPr="008402C2" w:rsidRDefault="00436403" w:rsidP="002E16D1">
            <w:pPr>
              <w:spacing w:after="0" w:line="240" w:lineRule="auto"/>
              <w:contextualSpacing/>
              <w:jc w:val="left"/>
              <w:rPr>
                <w:rFonts w:ascii="Times New Roman" w:hAnsi="Times New Roman"/>
                <w:sz w:val="24"/>
                <w:szCs w:val="24"/>
              </w:rPr>
            </w:pPr>
          </w:p>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родители</w:t>
            </w:r>
          </w:p>
          <w:p w:rsidR="00436403" w:rsidRPr="008402C2" w:rsidRDefault="00436403" w:rsidP="002E16D1">
            <w:pPr>
              <w:spacing w:after="0" w:line="240" w:lineRule="auto"/>
              <w:contextualSpacing/>
              <w:jc w:val="left"/>
              <w:rPr>
                <w:rFonts w:ascii="Times New Roman" w:hAnsi="Times New Roman"/>
                <w:sz w:val="24"/>
                <w:szCs w:val="24"/>
              </w:rPr>
            </w:pPr>
          </w:p>
        </w:tc>
      </w:tr>
    </w:tbl>
    <w:p w:rsidR="00436403" w:rsidRDefault="00436403" w:rsidP="00436403">
      <w:pPr>
        <w:spacing w:line="360" w:lineRule="auto"/>
        <w:contextualSpacing/>
        <w:jc w:val="both"/>
        <w:rPr>
          <w:rFonts w:ascii="Times New Roman" w:hAnsi="Times New Roman"/>
          <w:sz w:val="24"/>
          <w:szCs w:val="24"/>
        </w:rPr>
      </w:pPr>
    </w:p>
    <w:p w:rsidR="00436403" w:rsidRPr="000902EB" w:rsidRDefault="00436403" w:rsidP="00436403">
      <w:pPr>
        <w:spacing w:line="360" w:lineRule="auto"/>
        <w:contextualSpacing/>
        <w:jc w:val="both"/>
        <w:rPr>
          <w:rFonts w:ascii="Times New Roman" w:hAnsi="Times New Roman"/>
          <w:sz w:val="24"/>
          <w:szCs w:val="24"/>
        </w:rPr>
      </w:pPr>
      <w:r w:rsidRPr="008402C2">
        <w:rPr>
          <w:rFonts w:ascii="Times New Roman" w:hAnsi="Times New Roman"/>
          <w:b/>
          <w:sz w:val="24"/>
          <w:szCs w:val="24"/>
        </w:rPr>
        <w:t>Основные мероприятия, способствующие повышению престижа профессий</w:t>
      </w:r>
    </w:p>
    <w:tbl>
      <w:tblPr>
        <w:tblStyle w:val="afc"/>
        <w:tblW w:w="0" w:type="auto"/>
        <w:tblInd w:w="-176" w:type="dxa"/>
        <w:tblLook w:val="04A0"/>
      </w:tblPr>
      <w:tblGrid>
        <w:gridCol w:w="568"/>
        <w:gridCol w:w="3436"/>
        <w:gridCol w:w="1914"/>
        <w:gridCol w:w="1914"/>
        <w:gridCol w:w="1915"/>
      </w:tblGrid>
      <w:tr w:rsidR="00C22692" w:rsidRPr="008402C2" w:rsidTr="00A6158E">
        <w:trPr>
          <w:trHeight w:val="519"/>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403" w:rsidRPr="0052586C" w:rsidRDefault="0052586C" w:rsidP="002E16D1">
            <w:pPr>
              <w:spacing w:after="0" w:line="240" w:lineRule="auto"/>
              <w:contextualSpacing/>
              <w:jc w:val="left"/>
              <w:rPr>
                <w:rFonts w:ascii="Times New Roman" w:hAnsi="Times New Roman"/>
                <w:sz w:val="24"/>
                <w:szCs w:val="24"/>
              </w:rPr>
            </w:pPr>
            <w:r>
              <w:rPr>
                <w:rFonts w:ascii="Times New Roman" w:hAnsi="Times New Roman"/>
                <w:sz w:val="24"/>
                <w:szCs w:val="24"/>
              </w:rPr>
              <w:t>№</w:t>
            </w:r>
          </w:p>
        </w:tc>
        <w:tc>
          <w:tcPr>
            <w:tcW w:w="34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Наименование мероприятий</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 xml:space="preserve">Сроки </w:t>
            </w:r>
          </w:p>
          <w:p w:rsidR="00436403" w:rsidRPr="008402C2" w:rsidRDefault="00436403" w:rsidP="002E16D1">
            <w:pPr>
              <w:spacing w:after="0" w:line="240" w:lineRule="auto"/>
              <w:contextualSpacing/>
              <w:jc w:val="left"/>
              <w:rPr>
                <w:rFonts w:ascii="Times New Roman" w:hAnsi="Times New Roman"/>
                <w:sz w:val="24"/>
                <w:szCs w:val="24"/>
              </w:rPr>
            </w:pPr>
          </w:p>
          <w:p w:rsidR="00436403" w:rsidRPr="008402C2" w:rsidRDefault="00436403" w:rsidP="002E16D1">
            <w:pPr>
              <w:spacing w:after="0" w:line="240" w:lineRule="auto"/>
              <w:contextualSpacing/>
              <w:jc w:val="left"/>
              <w:rPr>
                <w:rFonts w:ascii="Times New Roman" w:hAnsi="Times New Roman"/>
                <w:sz w:val="24"/>
                <w:szCs w:val="24"/>
              </w:rPr>
            </w:pP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 xml:space="preserve">Ответственные </w:t>
            </w:r>
          </w:p>
          <w:p w:rsidR="00436403" w:rsidRPr="008402C2" w:rsidRDefault="00436403" w:rsidP="002E16D1">
            <w:pPr>
              <w:spacing w:after="0" w:line="240" w:lineRule="auto"/>
              <w:contextualSpacing/>
              <w:jc w:val="left"/>
              <w:rPr>
                <w:rFonts w:ascii="Times New Roman" w:hAnsi="Times New Roman"/>
                <w:sz w:val="24"/>
                <w:szCs w:val="24"/>
              </w:rPr>
            </w:pP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Примечание</w:t>
            </w:r>
          </w:p>
        </w:tc>
      </w:tr>
      <w:tr w:rsidR="00436403" w:rsidRPr="008402C2" w:rsidTr="00A6158E">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403" w:rsidRPr="008402C2" w:rsidRDefault="00436403" w:rsidP="002E16D1">
            <w:pPr>
              <w:spacing w:after="0" w:line="240" w:lineRule="auto"/>
              <w:contextualSpacing/>
              <w:jc w:val="left"/>
              <w:rPr>
                <w:rFonts w:ascii="Times New Roman" w:hAnsi="Times New Roman"/>
                <w:sz w:val="24"/>
                <w:szCs w:val="24"/>
              </w:rPr>
            </w:pPr>
          </w:p>
        </w:tc>
        <w:tc>
          <w:tcPr>
            <w:tcW w:w="917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403" w:rsidRPr="008402C2" w:rsidRDefault="00436403" w:rsidP="002E16D1">
            <w:pPr>
              <w:spacing w:after="0" w:line="240" w:lineRule="auto"/>
              <w:contextualSpacing/>
              <w:jc w:val="left"/>
              <w:rPr>
                <w:rFonts w:ascii="Times New Roman" w:hAnsi="Times New Roman"/>
                <w:b/>
                <w:sz w:val="24"/>
                <w:szCs w:val="24"/>
              </w:rPr>
            </w:pPr>
            <w:r w:rsidRPr="008402C2">
              <w:rPr>
                <w:rFonts w:ascii="Times New Roman" w:hAnsi="Times New Roman"/>
                <w:b/>
                <w:sz w:val="24"/>
                <w:szCs w:val="24"/>
              </w:rPr>
              <w:t>Направление: Профориентация и образование – школьный этап</w:t>
            </w:r>
            <w:r w:rsidRPr="008402C2">
              <w:rPr>
                <w:rFonts w:ascii="Times New Roman" w:hAnsi="Times New Roman"/>
                <w:b/>
                <w:sz w:val="24"/>
                <w:szCs w:val="24"/>
              </w:rPr>
              <w:tab/>
            </w:r>
          </w:p>
        </w:tc>
      </w:tr>
      <w:tr w:rsidR="00C22692" w:rsidRPr="008402C2" w:rsidTr="00A6158E">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1</w:t>
            </w:r>
          </w:p>
        </w:tc>
        <w:tc>
          <w:tcPr>
            <w:tcW w:w="34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 xml:space="preserve">Формирование службы профориентационной работы в образовательном  упреждении  </w:t>
            </w:r>
            <w:r w:rsidRPr="008402C2">
              <w:rPr>
                <w:rFonts w:ascii="Times New Roman" w:hAnsi="Times New Roman"/>
                <w:sz w:val="24"/>
                <w:szCs w:val="24"/>
              </w:rPr>
              <w:tab/>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403" w:rsidRPr="008402C2" w:rsidRDefault="00E13772" w:rsidP="002E16D1">
            <w:pPr>
              <w:spacing w:after="0" w:line="240" w:lineRule="auto"/>
              <w:contextualSpacing/>
              <w:jc w:val="left"/>
              <w:rPr>
                <w:rFonts w:ascii="Times New Roman" w:hAnsi="Times New Roman"/>
                <w:sz w:val="24"/>
                <w:szCs w:val="24"/>
              </w:rPr>
            </w:pPr>
            <w:r>
              <w:rPr>
                <w:rFonts w:ascii="Times New Roman" w:hAnsi="Times New Roman"/>
                <w:sz w:val="24"/>
                <w:szCs w:val="24"/>
              </w:rPr>
              <w:t>До 31.12.2012</w:t>
            </w:r>
            <w:r w:rsidR="00436403" w:rsidRPr="008402C2">
              <w:rPr>
                <w:rFonts w:ascii="Times New Roman" w:hAnsi="Times New Roman"/>
                <w:sz w:val="24"/>
                <w:szCs w:val="24"/>
              </w:rPr>
              <w:tab/>
            </w:r>
          </w:p>
          <w:p w:rsidR="00436403" w:rsidRPr="008402C2" w:rsidRDefault="00436403" w:rsidP="002E16D1">
            <w:pPr>
              <w:spacing w:after="0" w:line="240" w:lineRule="auto"/>
              <w:contextualSpacing/>
              <w:jc w:val="left"/>
              <w:rPr>
                <w:rFonts w:ascii="Times New Roman" w:hAnsi="Times New Roman"/>
                <w:sz w:val="24"/>
                <w:szCs w:val="24"/>
              </w:rPr>
            </w:pP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Директор</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403" w:rsidRPr="008402C2" w:rsidRDefault="00436403" w:rsidP="002E16D1">
            <w:pPr>
              <w:spacing w:after="0" w:line="240" w:lineRule="auto"/>
              <w:contextualSpacing/>
              <w:jc w:val="left"/>
              <w:rPr>
                <w:rFonts w:ascii="Times New Roman" w:hAnsi="Times New Roman"/>
                <w:sz w:val="24"/>
                <w:szCs w:val="24"/>
              </w:rPr>
            </w:pPr>
          </w:p>
        </w:tc>
      </w:tr>
      <w:tr w:rsidR="00C22692" w:rsidRPr="008402C2" w:rsidTr="00A6158E">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2</w:t>
            </w:r>
          </w:p>
        </w:tc>
        <w:tc>
          <w:tcPr>
            <w:tcW w:w="34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Проведение месячника профориентации «Профессиональный компас»</w:t>
            </w:r>
            <w:r w:rsidRPr="008402C2">
              <w:rPr>
                <w:rFonts w:ascii="Times New Roman" w:hAnsi="Times New Roman"/>
                <w:sz w:val="24"/>
                <w:szCs w:val="24"/>
              </w:rPr>
              <w:tab/>
              <w:t xml:space="preserve"> </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Ежегодно</w:t>
            </w:r>
          </w:p>
          <w:p w:rsidR="00436403" w:rsidRPr="008402C2" w:rsidRDefault="00436403" w:rsidP="002E16D1">
            <w:pPr>
              <w:spacing w:after="0" w:line="240" w:lineRule="auto"/>
              <w:contextualSpacing/>
              <w:jc w:val="left"/>
              <w:rPr>
                <w:rFonts w:ascii="Times New Roman" w:hAnsi="Times New Roman"/>
                <w:sz w:val="24"/>
                <w:szCs w:val="24"/>
              </w:rPr>
            </w:pPr>
          </w:p>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февраль-март</w:t>
            </w:r>
            <w:r w:rsidRPr="008402C2">
              <w:rPr>
                <w:rFonts w:ascii="Times New Roman" w:hAnsi="Times New Roman"/>
                <w:sz w:val="24"/>
                <w:szCs w:val="24"/>
              </w:rPr>
              <w:tab/>
            </w:r>
          </w:p>
          <w:p w:rsidR="00436403" w:rsidRPr="008402C2" w:rsidRDefault="00436403" w:rsidP="002E16D1">
            <w:pPr>
              <w:spacing w:after="0" w:line="240" w:lineRule="auto"/>
              <w:contextualSpacing/>
              <w:jc w:val="left"/>
              <w:rPr>
                <w:rFonts w:ascii="Times New Roman" w:hAnsi="Times New Roman"/>
                <w:sz w:val="24"/>
                <w:szCs w:val="24"/>
              </w:rPr>
            </w:pP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Заместитель директора по ВР</w:t>
            </w:r>
            <w:r w:rsidRPr="008402C2">
              <w:rPr>
                <w:rFonts w:ascii="Times New Roman" w:hAnsi="Times New Roman"/>
                <w:sz w:val="24"/>
                <w:szCs w:val="24"/>
              </w:rPr>
              <w:tab/>
            </w:r>
          </w:p>
          <w:p w:rsidR="00436403" w:rsidRPr="008402C2" w:rsidRDefault="00436403" w:rsidP="002E16D1">
            <w:pPr>
              <w:spacing w:after="0" w:line="240" w:lineRule="auto"/>
              <w:contextualSpacing/>
              <w:jc w:val="left"/>
              <w:rPr>
                <w:rFonts w:ascii="Times New Roman" w:hAnsi="Times New Roman"/>
                <w:sz w:val="24"/>
                <w:szCs w:val="24"/>
              </w:rPr>
            </w:pP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403" w:rsidRPr="008402C2" w:rsidRDefault="00436403" w:rsidP="002E16D1">
            <w:pPr>
              <w:spacing w:after="0" w:line="240" w:lineRule="auto"/>
              <w:contextualSpacing/>
              <w:jc w:val="left"/>
              <w:rPr>
                <w:rFonts w:ascii="Times New Roman" w:hAnsi="Times New Roman"/>
                <w:sz w:val="24"/>
                <w:szCs w:val="24"/>
              </w:rPr>
            </w:pPr>
          </w:p>
          <w:p w:rsidR="00436403" w:rsidRPr="008402C2" w:rsidRDefault="00436403" w:rsidP="002E16D1">
            <w:pPr>
              <w:spacing w:after="0" w:line="240" w:lineRule="auto"/>
              <w:contextualSpacing/>
              <w:jc w:val="left"/>
              <w:rPr>
                <w:rFonts w:ascii="Times New Roman" w:hAnsi="Times New Roman"/>
                <w:sz w:val="24"/>
                <w:szCs w:val="24"/>
              </w:rPr>
            </w:pPr>
          </w:p>
        </w:tc>
      </w:tr>
      <w:tr w:rsidR="00C22692" w:rsidRPr="008402C2" w:rsidTr="00A6158E">
        <w:trPr>
          <w:trHeight w:val="1608"/>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3</w:t>
            </w:r>
          </w:p>
        </w:tc>
        <w:tc>
          <w:tcPr>
            <w:tcW w:w="34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Проведение Дней профессий, дней открытых дверей и открытых уроков по профессиям</w:t>
            </w:r>
            <w:r w:rsidRPr="008402C2">
              <w:rPr>
                <w:rFonts w:ascii="Times New Roman" w:hAnsi="Times New Roman"/>
                <w:sz w:val="24"/>
                <w:szCs w:val="24"/>
              </w:rPr>
              <w:tab/>
            </w:r>
          </w:p>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ab/>
            </w:r>
          </w:p>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ab/>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Ежемесячно</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403" w:rsidRPr="008402C2" w:rsidRDefault="00E13772" w:rsidP="002E16D1">
            <w:pPr>
              <w:spacing w:after="0" w:line="240" w:lineRule="auto"/>
              <w:contextualSpacing/>
              <w:jc w:val="left"/>
              <w:rPr>
                <w:rFonts w:ascii="Times New Roman" w:hAnsi="Times New Roman"/>
                <w:sz w:val="24"/>
                <w:szCs w:val="24"/>
              </w:rPr>
            </w:pPr>
            <w:r>
              <w:rPr>
                <w:rFonts w:ascii="Times New Roman" w:hAnsi="Times New Roman"/>
                <w:sz w:val="24"/>
                <w:szCs w:val="24"/>
              </w:rPr>
              <w:t xml:space="preserve">Заместитель директора по </w:t>
            </w:r>
            <w:r w:rsidR="00436403" w:rsidRPr="008402C2">
              <w:rPr>
                <w:rFonts w:ascii="Times New Roman" w:hAnsi="Times New Roman"/>
                <w:sz w:val="24"/>
                <w:szCs w:val="24"/>
              </w:rPr>
              <w:t>ВР,</w:t>
            </w:r>
            <w:r>
              <w:rPr>
                <w:rFonts w:ascii="Times New Roman" w:hAnsi="Times New Roman"/>
                <w:sz w:val="24"/>
                <w:szCs w:val="24"/>
              </w:rPr>
              <w:t xml:space="preserve"> классные руководители, педагог -психолог</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403" w:rsidRPr="008402C2" w:rsidRDefault="00436403" w:rsidP="002E16D1">
            <w:pPr>
              <w:spacing w:after="0" w:line="240" w:lineRule="auto"/>
              <w:contextualSpacing/>
              <w:jc w:val="left"/>
              <w:rPr>
                <w:rFonts w:ascii="Times New Roman" w:hAnsi="Times New Roman"/>
                <w:sz w:val="24"/>
                <w:szCs w:val="24"/>
              </w:rPr>
            </w:pPr>
          </w:p>
        </w:tc>
      </w:tr>
      <w:tr w:rsidR="00C22692" w:rsidRPr="008402C2" w:rsidTr="00A6158E">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4</w:t>
            </w:r>
          </w:p>
        </w:tc>
        <w:tc>
          <w:tcPr>
            <w:tcW w:w="34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 xml:space="preserve">Проведение «Презентации профессий» на базе отраслевых и ресурсных центров </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Ежегодно</w:t>
            </w:r>
          </w:p>
          <w:p w:rsidR="00436403" w:rsidRPr="008402C2" w:rsidRDefault="00436403" w:rsidP="002E16D1">
            <w:pPr>
              <w:spacing w:after="0" w:line="240" w:lineRule="auto"/>
              <w:contextualSpacing/>
              <w:jc w:val="left"/>
              <w:rPr>
                <w:rFonts w:ascii="Times New Roman" w:hAnsi="Times New Roman"/>
                <w:sz w:val="24"/>
                <w:szCs w:val="24"/>
              </w:rPr>
            </w:pPr>
          </w:p>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 xml:space="preserve">(2 раза в год) </w:t>
            </w:r>
            <w:r w:rsidRPr="008402C2">
              <w:rPr>
                <w:rFonts w:ascii="Times New Roman" w:hAnsi="Times New Roman"/>
                <w:sz w:val="24"/>
                <w:szCs w:val="24"/>
              </w:rPr>
              <w:tab/>
            </w:r>
          </w:p>
          <w:p w:rsidR="00436403" w:rsidRPr="008402C2" w:rsidRDefault="00436403" w:rsidP="002E16D1">
            <w:pPr>
              <w:spacing w:after="0" w:line="240" w:lineRule="auto"/>
              <w:contextualSpacing/>
              <w:jc w:val="left"/>
              <w:rPr>
                <w:rFonts w:ascii="Times New Roman" w:hAnsi="Times New Roman"/>
                <w:sz w:val="24"/>
                <w:szCs w:val="24"/>
              </w:rPr>
            </w:pP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Директор</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403" w:rsidRPr="008402C2" w:rsidRDefault="00436403" w:rsidP="002E16D1">
            <w:pPr>
              <w:spacing w:after="0" w:line="240" w:lineRule="auto"/>
              <w:contextualSpacing/>
              <w:jc w:val="left"/>
              <w:rPr>
                <w:rFonts w:ascii="Times New Roman" w:hAnsi="Times New Roman"/>
                <w:sz w:val="24"/>
                <w:szCs w:val="24"/>
              </w:rPr>
            </w:pPr>
          </w:p>
        </w:tc>
      </w:tr>
      <w:tr w:rsidR="00C22692" w:rsidRPr="008402C2" w:rsidTr="00A6158E">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5</w:t>
            </w:r>
          </w:p>
        </w:tc>
        <w:tc>
          <w:tcPr>
            <w:tcW w:w="34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Организация встреч школьников с успешными работниками производства</w:t>
            </w:r>
            <w:r w:rsidRPr="008402C2">
              <w:rPr>
                <w:rFonts w:ascii="Times New Roman" w:hAnsi="Times New Roman"/>
                <w:sz w:val="24"/>
                <w:szCs w:val="24"/>
              </w:rPr>
              <w:tab/>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Постоянно</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Заместитель директора по ВР, классные руководители</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403" w:rsidRPr="008402C2" w:rsidRDefault="00436403" w:rsidP="002E16D1">
            <w:pPr>
              <w:spacing w:after="0" w:line="240" w:lineRule="auto"/>
              <w:contextualSpacing/>
              <w:jc w:val="left"/>
              <w:rPr>
                <w:rFonts w:ascii="Times New Roman" w:hAnsi="Times New Roman"/>
                <w:sz w:val="24"/>
                <w:szCs w:val="24"/>
              </w:rPr>
            </w:pPr>
          </w:p>
        </w:tc>
      </w:tr>
      <w:tr w:rsidR="00C22692" w:rsidRPr="008402C2" w:rsidTr="00A6158E">
        <w:trPr>
          <w:trHeight w:val="758"/>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6</w:t>
            </w:r>
          </w:p>
        </w:tc>
        <w:tc>
          <w:tcPr>
            <w:tcW w:w="34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Разработка профориентационных проектов</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Ежегодно</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Руководители элективных курсов</w:t>
            </w:r>
            <w:r w:rsidRPr="008402C2">
              <w:rPr>
                <w:rFonts w:ascii="Times New Roman" w:hAnsi="Times New Roman"/>
                <w:sz w:val="24"/>
                <w:szCs w:val="24"/>
              </w:rPr>
              <w:tab/>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403" w:rsidRPr="008402C2" w:rsidRDefault="00436403" w:rsidP="002E16D1">
            <w:pPr>
              <w:spacing w:after="0" w:line="240" w:lineRule="auto"/>
              <w:contextualSpacing/>
              <w:jc w:val="left"/>
              <w:rPr>
                <w:rFonts w:ascii="Times New Roman" w:hAnsi="Times New Roman"/>
                <w:sz w:val="24"/>
                <w:szCs w:val="24"/>
              </w:rPr>
            </w:pPr>
          </w:p>
        </w:tc>
      </w:tr>
      <w:tr w:rsidR="00C22692" w:rsidRPr="008402C2" w:rsidTr="00A6158E">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7</w:t>
            </w:r>
          </w:p>
        </w:tc>
        <w:tc>
          <w:tcPr>
            <w:tcW w:w="34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Проведение социологических исследований  с целью выявления тенденций профессионального выбора обучающихся и выработки предложений по профессиональной ориентации на профессии, востребованн</w:t>
            </w:r>
            <w:r w:rsidR="0052586C">
              <w:rPr>
                <w:rFonts w:ascii="Times New Roman" w:hAnsi="Times New Roman"/>
                <w:sz w:val="24"/>
                <w:szCs w:val="24"/>
              </w:rPr>
              <w:t xml:space="preserve">ые на рынке труда  </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Ежегодно</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 xml:space="preserve">Специалисты </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403" w:rsidRPr="008402C2" w:rsidRDefault="00436403" w:rsidP="002E16D1">
            <w:pPr>
              <w:spacing w:after="0" w:line="240" w:lineRule="auto"/>
              <w:contextualSpacing/>
              <w:jc w:val="left"/>
              <w:rPr>
                <w:rFonts w:ascii="Times New Roman" w:hAnsi="Times New Roman"/>
                <w:sz w:val="24"/>
                <w:szCs w:val="24"/>
              </w:rPr>
            </w:pPr>
          </w:p>
        </w:tc>
      </w:tr>
      <w:tr w:rsidR="00C22692" w:rsidRPr="008402C2" w:rsidTr="00A6158E">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8</w:t>
            </w:r>
          </w:p>
        </w:tc>
        <w:tc>
          <w:tcPr>
            <w:tcW w:w="34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Участие в выставке «Образование и карьера»</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Ежегодно</w:t>
            </w:r>
          </w:p>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апрель</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403" w:rsidRPr="008402C2" w:rsidRDefault="00E13772" w:rsidP="002E16D1">
            <w:pPr>
              <w:spacing w:after="0" w:line="240" w:lineRule="auto"/>
              <w:contextualSpacing/>
              <w:jc w:val="left"/>
              <w:rPr>
                <w:rFonts w:ascii="Times New Roman" w:hAnsi="Times New Roman"/>
                <w:sz w:val="24"/>
                <w:szCs w:val="24"/>
              </w:rPr>
            </w:pPr>
            <w:r>
              <w:rPr>
                <w:rFonts w:ascii="Times New Roman" w:hAnsi="Times New Roman"/>
                <w:sz w:val="24"/>
                <w:szCs w:val="24"/>
              </w:rPr>
              <w:t>Заместитель по НМР</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403" w:rsidRPr="008402C2" w:rsidRDefault="00436403" w:rsidP="002E16D1">
            <w:pPr>
              <w:spacing w:after="0" w:line="240" w:lineRule="auto"/>
              <w:contextualSpacing/>
              <w:jc w:val="left"/>
              <w:rPr>
                <w:rFonts w:ascii="Times New Roman" w:hAnsi="Times New Roman"/>
                <w:sz w:val="24"/>
                <w:szCs w:val="24"/>
              </w:rPr>
            </w:pPr>
          </w:p>
        </w:tc>
      </w:tr>
      <w:tr w:rsidR="00C22692" w:rsidRPr="008402C2" w:rsidTr="00A6158E">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9</w:t>
            </w:r>
          </w:p>
        </w:tc>
        <w:tc>
          <w:tcPr>
            <w:tcW w:w="34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 xml:space="preserve">Проведение мастер – классов и профессиональных проб для старшеклассников  </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Постоянно</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Специалисты педагог-психолог</w:t>
            </w:r>
            <w:r w:rsidRPr="008402C2">
              <w:rPr>
                <w:rFonts w:ascii="Times New Roman" w:hAnsi="Times New Roman"/>
                <w:sz w:val="24"/>
                <w:szCs w:val="24"/>
              </w:rPr>
              <w:tab/>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403" w:rsidRPr="008402C2" w:rsidRDefault="00436403" w:rsidP="002E16D1">
            <w:pPr>
              <w:spacing w:after="0" w:line="240" w:lineRule="auto"/>
              <w:contextualSpacing/>
              <w:jc w:val="left"/>
              <w:rPr>
                <w:rFonts w:ascii="Times New Roman" w:hAnsi="Times New Roman"/>
                <w:sz w:val="24"/>
                <w:szCs w:val="24"/>
              </w:rPr>
            </w:pPr>
          </w:p>
        </w:tc>
      </w:tr>
      <w:tr w:rsidR="00C22692" w:rsidRPr="008402C2" w:rsidTr="00A6158E">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10</w:t>
            </w:r>
          </w:p>
        </w:tc>
        <w:tc>
          <w:tcPr>
            <w:tcW w:w="34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 xml:space="preserve">Организация профориентационных экскурсий </w:t>
            </w:r>
            <w:r w:rsidRPr="008402C2">
              <w:rPr>
                <w:rFonts w:ascii="Times New Roman" w:hAnsi="Times New Roman"/>
                <w:sz w:val="24"/>
                <w:szCs w:val="24"/>
              </w:rPr>
              <w:tab/>
            </w:r>
          </w:p>
          <w:p w:rsidR="00436403" w:rsidRPr="008402C2" w:rsidRDefault="00436403" w:rsidP="002E16D1">
            <w:pPr>
              <w:spacing w:after="0" w:line="240" w:lineRule="auto"/>
              <w:contextualSpacing/>
              <w:jc w:val="left"/>
              <w:rPr>
                <w:rFonts w:ascii="Times New Roman" w:hAnsi="Times New Roman"/>
                <w:sz w:val="24"/>
                <w:szCs w:val="24"/>
              </w:rPr>
            </w:pP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Постоянно</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 xml:space="preserve">Заместитель директора по ВР, специалисты </w:t>
            </w:r>
            <w:r w:rsidRPr="008402C2">
              <w:rPr>
                <w:rFonts w:ascii="Times New Roman" w:hAnsi="Times New Roman"/>
                <w:sz w:val="24"/>
                <w:szCs w:val="24"/>
              </w:rPr>
              <w:tab/>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403" w:rsidRPr="008402C2" w:rsidRDefault="00436403" w:rsidP="002E16D1">
            <w:pPr>
              <w:spacing w:after="0" w:line="240" w:lineRule="auto"/>
              <w:contextualSpacing/>
              <w:jc w:val="left"/>
              <w:rPr>
                <w:rFonts w:ascii="Times New Roman" w:hAnsi="Times New Roman"/>
                <w:sz w:val="24"/>
                <w:szCs w:val="24"/>
              </w:rPr>
            </w:pPr>
          </w:p>
        </w:tc>
      </w:tr>
      <w:tr w:rsidR="00C22692" w:rsidRPr="008402C2" w:rsidTr="00A6158E">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11</w:t>
            </w:r>
          </w:p>
        </w:tc>
        <w:tc>
          <w:tcPr>
            <w:tcW w:w="34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Встречи работодателей с родителями учащихся и выпускников общеобразовательных учреждений</w:t>
            </w:r>
            <w:r w:rsidRPr="008402C2">
              <w:rPr>
                <w:rFonts w:ascii="Times New Roman" w:hAnsi="Times New Roman"/>
                <w:sz w:val="24"/>
                <w:szCs w:val="24"/>
              </w:rPr>
              <w:tab/>
            </w:r>
            <w:r w:rsidRPr="008402C2">
              <w:rPr>
                <w:rFonts w:ascii="Times New Roman" w:hAnsi="Times New Roman"/>
                <w:sz w:val="24"/>
                <w:szCs w:val="24"/>
              </w:rPr>
              <w:tab/>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Постоянно</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403" w:rsidRPr="008402C2" w:rsidRDefault="00C22692" w:rsidP="002E16D1">
            <w:pPr>
              <w:spacing w:after="0" w:line="240" w:lineRule="auto"/>
              <w:contextualSpacing/>
              <w:jc w:val="left"/>
              <w:rPr>
                <w:rFonts w:ascii="Times New Roman" w:hAnsi="Times New Roman"/>
                <w:sz w:val="24"/>
                <w:szCs w:val="24"/>
              </w:rPr>
            </w:pPr>
            <w:r>
              <w:rPr>
                <w:rFonts w:ascii="Times New Roman" w:hAnsi="Times New Roman"/>
                <w:sz w:val="24"/>
                <w:szCs w:val="24"/>
              </w:rPr>
              <w:t>Зам.</w:t>
            </w:r>
            <w:r w:rsidR="00436403" w:rsidRPr="008402C2">
              <w:rPr>
                <w:rFonts w:ascii="Times New Roman" w:hAnsi="Times New Roman"/>
                <w:sz w:val="24"/>
                <w:szCs w:val="24"/>
              </w:rPr>
              <w:t>директора по ВР, классные руководители</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403" w:rsidRPr="008402C2" w:rsidRDefault="00436403" w:rsidP="002E16D1">
            <w:pPr>
              <w:spacing w:after="0" w:line="240" w:lineRule="auto"/>
              <w:contextualSpacing/>
              <w:jc w:val="left"/>
              <w:rPr>
                <w:rFonts w:ascii="Times New Roman" w:hAnsi="Times New Roman"/>
                <w:sz w:val="24"/>
                <w:szCs w:val="24"/>
              </w:rPr>
            </w:pPr>
          </w:p>
        </w:tc>
      </w:tr>
      <w:tr w:rsidR="00C22692" w:rsidRPr="008402C2" w:rsidTr="00A6158E">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12</w:t>
            </w:r>
          </w:p>
        </w:tc>
        <w:tc>
          <w:tcPr>
            <w:tcW w:w="34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 xml:space="preserve">Проведение конкурса кабинетов и уголков профориентации  </w:t>
            </w:r>
            <w:r w:rsidRPr="008402C2">
              <w:rPr>
                <w:rFonts w:ascii="Times New Roman" w:hAnsi="Times New Roman"/>
                <w:sz w:val="24"/>
                <w:szCs w:val="24"/>
              </w:rPr>
              <w:tab/>
            </w:r>
          </w:p>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 xml:space="preserve"> </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Ежегодно</w:t>
            </w:r>
          </w:p>
          <w:p w:rsidR="00436403" w:rsidRPr="008402C2" w:rsidRDefault="00436403" w:rsidP="002E16D1">
            <w:pPr>
              <w:spacing w:after="0" w:line="240" w:lineRule="auto"/>
              <w:contextualSpacing/>
              <w:jc w:val="left"/>
              <w:rPr>
                <w:rFonts w:ascii="Times New Roman" w:hAnsi="Times New Roman"/>
                <w:sz w:val="24"/>
                <w:szCs w:val="24"/>
              </w:rPr>
            </w:pPr>
          </w:p>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 xml:space="preserve"> Апрель-май</w:t>
            </w:r>
            <w:r w:rsidRPr="008402C2">
              <w:rPr>
                <w:rFonts w:ascii="Times New Roman" w:hAnsi="Times New Roman"/>
                <w:sz w:val="24"/>
                <w:szCs w:val="24"/>
              </w:rPr>
              <w:tab/>
            </w:r>
          </w:p>
          <w:p w:rsidR="00436403" w:rsidRPr="008402C2" w:rsidRDefault="00436403" w:rsidP="002E16D1">
            <w:pPr>
              <w:spacing w:after="0" w:line="240" w:lineRule="auto"/>
              <w:contextualSpacing/>
              <w:jc w:val="left"/>
              <w:rPr>
                <w:rFonts w:ascii="Times New Roman" w:hAnsi="Times New Roman"/>
                <w:sz w:val="24"/>
                <w:szCs w:val="24"/>
              </w:rPr>
            </w:pP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403" w:rsidRPr="008402C2" w:rsidRDefault="00C22692" w:rsidP="002E16D1">
            <w:pPr>
              <w:spacing w:after="0" w:line="240" w:lineRule="auto"/>
              <w:contextualSpacing/>
              <w:jc w:val="left"/>
              <w:rPr>
                <w:rFonts w:ascii="Times New Roman" w:hAnsi="Times New Roman"/>
                <w:sz w:val="24"/>
                <w:szCs w:val="24"/>
              </w:rPr>
            </w:pPr>
            <w:r>
              <w:rPr>
                <w:rFonts w:ascii="Times New Roman" w:hAnsi="Times New Roman"/>
                <w:sz w:val="24"/>
                <w:szCs w:val="24"/>
              </w:rPr>
              <w:t xml:space="preserve">Зам. </w:t>
            </w:r>
            <w:r w:rsidR="00436403" w:rsidRPr="008402C2">
              <w:rPr>
                <w:rFonts w:ascii="Times New Roman" w:hAnsi="Times New Roman"/>
                <w:sz w:val="24"/>
                <w:szCs w:val="24"/>
              </w:rPr>
              <w:t>директора по ВР, классные руководители, педагог- психолог</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403" w:rsidRPr="008402C2" w:rsidRDefault="00436403" w:rsidP="002E16D1">
            <w:pPr>
              <w:spacing w:after="0" w:line="240" w:lineRule="auto"/>
              <w:contextualSpacing/>
              <w:jc w:val="left"/>
              <w:rPr>
                <w:rFonts w:ascii="Times New Roman" w:hAnsi="Times New Roman"/>
                <w:sz w:val="24"/>
                <w:szCs w:val="24"/>
              </w:rPr>
            </w:pPr>
          </w:p>
        </w:tc>
      </w:tr>
      <w:tr w:rsidR="00C22692" w:rsidRPr="008402C2" w:rsidTr="00A6158E">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13</w:t>
            </w:r>
          </w:p>
        </w:tc>
        <w:tc>
          <w:tcPr>
            <w:tcW w:w="34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 xml:space="preserve">Организация и проведение мониторинга эффективности профориентационной работы </w:t>
            </w:r>
          </w:p>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9-е  классы, 11-е классы</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Апрель-май</w:t>
            </w:r>
            <w:r w:rsidRPr="008402C2">
              <w:rPr>
                <w:rFonts w:ascii="Times New Roman" w:hAnsi="Times New Roman"/>
                <w:sz w:val="24"/>
                <w:szCs w:val="24"/>
              </w:rPr>
              <w:tab/>
            </w:r>
          </w:p>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Педагог-психолог</w:t>
            </w:r>
            <w:r w:rsidRPr="008402C2">
              <w:rPr>
                <w:rFonts w:ascii="Times New Roman" w:hAnsi="Times New Roman"/>
                <w:sz w:val="24"/>
                <w:szCs w:val="24"/>
              </w:rPr>
              <w:tab/>
            </w:r>
          </w:p>
          <w:p w:rsidR="00436403" w:rsidRPr="008402C2" w:rsidRDefault="00436403" w:rsidP="002E16D1">
            <w:pPr>
              <w:spacing w:after="0" w:line="240" w:lineRule="auto"/>
              <w:contextualSpacing/>
              <w:jc w:val="left"/>
              <w:rPr>
                <w:rFonts w:ascii="Times New Roman" w:hAnsi="Times New Roman"/>
                <w:sz w:val="24"/>
                <w:szCs w:val="24"/>
              </w:rPr>
            </w:pP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ab/>
            </w:r>
          </w:p>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Педагог-психолог</w:t>
            </w:r>
            <w:r w:rsidRPr="008402C2">
              <w:rPr>
                <w:rFonts w:ascii="Times New Roman" w:hAnsi="Times New Roman"/>
                <w:sz w:val="24"/>
                <w:szCs w:val="24"/>
              </w:rPr>
              <w:tab/>
            </w:r>
          </w:p>
          <w:p w:rsidR="00436403" w:rsidRPr="008402C2" w:rsidRDefault="00436403" w:rsidP="002E16D1">
            <w:pPr>
              <w:spacing w:after="0" w:line="240" w:lineRule="auto"/>
              <w:contextualSpacing/>
              <w:jc w:val="left"/>
              <w:rPr>
                <w:rFonts w:ascii="Times New Roman" w:hAnsi="Times New Roman"/>
                <w:sz w:val="24"/>
                <w:szCs w:val="24"/>
              </w:rPr>
            </w:pP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403" w:rsidRPr="008402C2" w:rsidRDefault="00436403" w:rsidP="002E16D1">
            <w:pPr>
              <w:spacing w:after="0" w:line="240" w:lineRule="auto"/>
              <w:contextualSpacing/>
              <w:jc w:val="left"/>
              <w:rPr>
                <w:rFonts w:ascii="Times New Roman" w:hAnsi="Times New Roman"/>
                <w:sz w:val="24"/>
                <w:szCs w:val="24"/>
              </w:rPr>
            </w:pPr>
          </w:p>
        </w:tc>
      </w:tr>
      <w:tr w:rsidR="00C22692" w:rsidRPr="008402C2" w:rsidTr="00A6158E">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14</w:t>
            </w:r>
          </w:p>
        </w:tc>
        <w:tc>
          <w:tcPr>
            <w:tcW w:w="34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 xml:space="preserve">Анализ профессиональных намерений обучающихся 9-х и 11-х классов  </w:t>
            </w:r>
            <w:r w:rsidRPr="008402C2">
              <w:rPr>
                <w:rFonts w:ascii="Times New Roman" w:hAnsi="Times New Roman"/>
                <w:sz w:val="24"/>
                <w:szCs w:val="24"/>
              </w:rPr>
              <w:tab/>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Октябрь-ноябрь</w:t>
            </w:r>
            <w:r w:rsidRPr="008402C2">
              <w:rPr>
                <w:rFonts w:ascii="Times New Roman" w:hAnsi="Times New Roman"/>
                <w:sz w:val="24"/>
                <w:szCs w:val="24"/>
              </w:rPr>
              <w:tab/>
            </w:r>
            <w:r w:rsidRPr="008402C2">
              <w:rPr>
                <w:rFonts w:ascii="Times New Roman" w:hAnsi="Times New Roman"/>
                <w:sz w:val="24"/>
                <w:szCs w:val="24"/>
              </w:rPr>
              <w:tab/>
            </w:r>
          </w:p>
          <w:p w:rsidR="00436403" w:rsidRPr="008402C2" w:rsidRDefault="00436403" w:rsidP="002E16D1">
            <w:pPr>
              <w:spacing w:after="0" w:line="240" w:lineRule="auto"/>
              <w:contextualSpacing/>
              <w:jc w:val="left"/>
              <w:rPr>
                <w:rFonts w:ascii="Times New Roman" w:hAnsi="Times New Roman"/>
                <w:sz w:val="24"/>
                <w:szCs w:val="24"/>
              </w:rPr>
            </w:pP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Педагог-психолог</w:t>
            </w:r>
            <w:r w:rsidRPr="008402C2">
              <w:rPr>
                <w:rFonts w:ascii="Times New Roman" w:hAnsi="Times New Roman"/>
                <w:sz w:val="24"/>
                <w:szCs w:val="24"/>
              </w:rPr>
              <w:tab/>
            </w:r>
          </w:p>
          <w:p w:rsidR="00436403" w:rsidRPr="008402C2" w:rsidRDefault="00436403" w:rsidP="002E16D1">
            <w:pPr>
              <w:spacing w:after="0" w:line="240" w:lineRule="auto"/>
              <w:contextualSpacing/>
              <w:jc w:val="left"/>
              <w:rPr>
                <w:rFonts w:ascii="Times New Roman" w:hAnsi="Times New Roman"/>
                <w:sz w:val="24"/>
                <w:szCs w:val="24"/>
              </w:rPr>
            </w:pP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403" w:rsidRPr="008402C2" w:rsidRDefault="00436403" w:rsidP="002E16D1">
            <w:pPr>
              <w:spacing w:after="0" w:line="240" w:lineRule="auto"/>
              <w:contextualSpacing/>
              <w:jc w:val="left"/>
              <w:rPr>
                <w:rFonts w:ascii="Times New Roman" w:hAnsi="Times New Roman"/>
                <w:sz w:val="24"/>
                <w:szCs w:val="24"/>
              </w:rPr>
            </w:pPr>
          </w:p>
        </w:tc>
      </w:tr>
      <w:tr w:rsidR="00C22692" w:rsidRPr="008402C2" w:rsidTr="00A6158E">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15</w:t>
            </w:r>
          </w:p>
        </w:tc>
        <w:tc>
          <w:tcPr>
            <w:tcW w:w="34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Разработка методических рекомендаций   по работе с родителями  обучающихся разных возрастных категорий «Роль семьи в профессиональном самоопределении»</w:t>
            </w:r>
            <w:r w:rsidRPr="008402C2">
              <w:rPr>
                <w:rFonts w:ascii="Times New Roman" w:hAnsi="Times New Roman"/>
                <w:sz w:val="24"/>
                <w:szCs w:val="24"/>
              </w:rPr>
              <w:tab/>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 xml:space="preserve">Декабрь </w:t>
            </w:r>
            <w:r w:rsidRPr="008402C2">
              <w:rPr>
                <w:rFonts w:ascii="Times New Roman" w:hAnsi="Times New Roman"/>
                <w:sz w:val="24"/>
                <w:szCs w:val="24"/>
              </w:rPr>
              <w:tab/>
            </w:r>
          </w:p>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ab/>
            </w:r>
          </w:p>
          <w:p w:rsidR="00436403" w:rsidRPr="008402C2" w:rsidRDefault="00436403" w:rsidP="002E16D1">
            <w:pPr>
              <w:spacing w:after="0" w:line="240" w:lineRule="auto"/>
              <w:contextualSpacing/>
              <w:jc w:val="left"/>
              <w:rPr>
                <w:rFonts w:ascii="Times New Roman" w:hAnsi="Times New Roman"/>
                <w:sz w:val="24"/>
                <w:szCs w:val="24"/>
              </w:rPr>
            </w:pPr>
          </w:p>
          <w:p w:rsidR="00436403" w:rsidRPr="008402C2" w:rsidRDefault="00436403" w:rsidP="002E16D1">
            <w:pPr>
              <w:spacing w:after="0" w:line="240" w:lineRule="auto"/>
              <w:contextualSpacing/>
              <w:jc w:val="left"/>
              <w:rPr>
                <w:rFonts w:ascii="Times New Roman" w:hAnsi="Times New Roman"/>
                <w:sz w:val="24"/>
                <w:szCs w:val="24"/>
              </w:rPr>
            </w:pP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403" w:rsidRPr="008402C2" w:rsidRDefault="00C22692" w:rsidP="002E16D1">
            <w:pPr>
              <w:spacing w:after="0" w:line="240" w:lineRule="auto"/>
              <w:contextualSpacing/>
              <w:jc w:val="left"/>
              <w:rPr>
                <w:rFonts w:ascii="Times New Roman" w:hAnsi="Times New Roman"/>
                <w:sz w:val="24"/>
                <w:szCs w:val="24"/>
              </w:rPr>
            </w:pPr>
            <w:r>
              <w:rPr>
                <w:rFonts w:ascii="Times New Roman" w:hAnsi="Times New Roman"/>
                <w:sz w:val="24"/>
                <w:szCs w:val="24"/>
              </w:rPr>
              <w:t xml:space="preserve"> Зам. </w:t>
            </w:r>
            <w:r w:rsidR="00436403" w:rsidRPr="008402C2">
              <w:rPr>
                <w:rFonts w:ascii="Times New Roman" w:hAnsi="Times New Roman"/>
                <w:sz w:val="24"/>
                <w:szCs w:val="24"/>
              </w:rPr>
              <w:t>директора по ВР</w:t>
            </w:r>
            <w:r w:rsidR="00436403" w:rsidRPr="008402C2">
              <w:rPr>
                <w:rFonts w:ascii="Times New Roman" w:hAnsi="Times New Roman"/>
                <w:sz w:val="24"/>
                <w:szCs w:val="24"/>
              </w:rPr>
              <w:tab/>
            </w:r>
          </w:p>
          <w:p w:rsidR="00436403" w:rsidRPr="008402C2" w:rsidRDefault="00436403" w:rsidP="002E16D1">
            <w:pPr>
              <w:spacing w:after="0" w:line="240" w:lineRule="auto"/>
              <w:contextualSpacing/>
              <w:jc w:val="left"/>
              <w:rPr>
                <w:rFonts w:ascii="Times New Roman" w:hAnsi="Times New Roman"/>
                <w:sz w:val="24"/>
                <w:szCs w:val="24"/>
              </w:rPr>
            </w:pPr>
          </w:p>
          <w:p w:rsidR="00436403" w:rsidRPr="008402C2" w:rsidRDefault="00436403" w:rsidP="002E16D1">
            <w:pPr>
              <w:spacing w:after="0" w:line="240" w:lineRule="auto"/>
              <w:contextualSpacing/>
              <w:jc w:val="left"/>
              <w:rPr>
                <w:rFonts w:ascii="Times New Roman" w:hAnsi="Times New Roman"/>
                <w:sz w:val="24"/>
                <w:szCs w:val="24"/>
              </w:rPr>
            </w:pP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403" w:rsidRPr="008402C2" w:rsidRDefault="00436403" w:rsidP="002E16D1">
            <w:pPr>
              <w:spacing w:after="0" w:line="240" w:lineRule="auto"/>
              <w:contextualSpacing/>
              <w:jc w:val="left"/>
              <w:rPr>
                <w:rFonts w:ascii="Times New Roman" w:hAnsi="Times New Roman"/>
                <w:sz w:val="24"/>
                <w:szCs w:val="24"/>
              </w:rPr>
            </w:pPr>
          </w:p>
        </w:tc>
      </w:tr>
      <w:tr w:rsidR="00C22692" w:rsidRPr="008402C2" w:rsidTr="00A6158E">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16</w:t>
            </w:r>
          </w:p>
        </w:tc>
        <w:tc>
          <w:tcPr>
            <w:tcW w:w="34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Проведение конкурсов «Лучший по профессии среди учащихся 9-11 классов »</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403" w:rsidRPr="008402C2" w:rsidRDefault="00436403" w:rsidP="002E16D1">
            <w:pPr>
              <w:spacing w:after="0" w:line="240" w:lineRule="auto"/>
              <w:contextualSpacing/>
              <w:jc w:val="left"/>
              <w:rPr>
                <w:rFonts w:ascii="Times New Roman" w:hAnsi="Times New Roman"/>
                <w:sz w:val="24"/>
                <w:szCs w:val="24"/>
              </w:rPr>
            </w:pPr>
            <w:r w:rsidRPr="008402C2">
              <w:rPr>
                <w:rFonts w:ascii="Times New Roman" w:hAnsi="Times New Roman"/>
                <w:sz w:val="24"/>
                <w:szCs w:val="24"/>
              </w:rPr>
              <w:t>март-май</w:t>
            </w:r>
            <w:r w:rsidRPr="008402C2">
              <w:rPr>
                <w:rFonts w:ascii="Times New Roman" w:hAnsi="Times New Roman"/>
                <w:sz w:val="24"/>
                <w:szCs w:val="24"/>
              </w:rPr>
              <w:tab/>
            </w:r>
          </w:p>
          <w:p w:rsidR="00436403" w:rsidRPr="008402C2" w:rsidRDefault="00436403" w:rsidP="002E16D1">
            <w:pPr>
              <w:spacing w:after="0" w:line="240" w:lineRule="auto"/>
              <w:contextualSpacing/>
              <w:jc w:val="left"/>
              <w:rPr>
                <w:rFonts w:ascii="Times New Roman" w:hAnsi="Times New Roman"/>
                <w:sz w:val="24"/>
                <w:szCs w:val="24"/>
              </w:rPr>
            </w:pP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403" w:rsidRPr="008402C2" w:rsidRDefault="00C22692" w:rsidP="002E16D1">
            <w:pPr>
              <w:spacing w:after="0" w:line="240" w:lineRule="auto"/>
              <w:contextualSpacing/>
              <w:jc w:val="left"/>
              <w:rPr>
                <w:rFonts w:ascii="Times New Roman" w:hAnsi="Times New Roman"/>
                <w:sz w:val="24"/>
                <w:szCs w:val="24"/>
              </w:rPr>
            </w:pPr>
            <w:r>
              <w:rPr>
                <w:rFonts w:ascii="Times New Roman" w:hAnsi="Times New Roman"/>
                <w:sz w:val="24"/>
                <w:szCs w:val="24"/>
              </w:rPr>
              <w:t xml:space="preserve">Зам. </w:t>
            </w:r>
            <w:r w:rsidR="00436403" w:rsidRPr="008402C2">
              <w:rPr>
                <w:rFonts w:ascii="Times New Roman" w:hAnsi="Times New Roman"/>
                <w:sz w:val="24"/>
                <w:szCs w:val="24"/>
              </w:rPr>
              <w:t>директора по ВР, классные руководители, педагог-организа</w:t>
            </w:r>
            <w:r w:rsidR="00436403">
              <w:rPr>
                <w:rFonts w:ascii="Times New Roman" w:hAnsi="Times New Roman"/>
                <w:sz w:val="24"/>
                <w:szCs w:val="24"/>
              </w:rPr>
              <w:t xml:space="preserve">тор </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403" w:rsidRPr="008402C2" w:rsidRDefault="00436403" w:rsidP="002E16D1">
            <w:pPr>
              <w:spacing w:after="0" w:line="240" w:lineRule="auto"/>
              <w:contextualSpacing/>
              <w:jc w:val="left"/>
              <w:rPr>
                <w:rFonts w:ascii="Times New Roman" w:hAnsi="Times New Roman"/>
                <w:sz w:val="24"/>
                <w:szCs w:val="24"/>
              </w:rPr>
            </w:pPr>
          </w:p>
        </w:tc>
      </w:tr>
    </w:tbl>
    <w:p w:rsidR="00A6158E" w:rsidRDefault="00A6158E" w:rsidP="002E16D1">
      <w:pPr>
        <w:pStyle w:val="1"/>
        <w:spacing w:line="360" w:lineRule="auto"/>
        <w:contextualSpacing/>
        <w:jc w:val="both"/>
        <w:rPr>
          <w:sz w:val="24"/>
          <w:lang w:val="ru-RU"/>
        </w:rPr>
      </w:pPr>
    </w:p>
    <w:p w:rsidR="00436403" w:rsidRPr="00C8329C" w:rsidRDefault="002E16D1" w:rsidP="002E16D1">
      <w:pPr>
        <w:pStyle w:val="1"/>
        <w:spacing w:line="360" w:lineRule="auto"/>
        <w:contextualSpacing/>
        <w:jc w:val="both"/>
        <w:rPr>
          <w:rFonts w:ascii="Times New Roman" w:hAnsi="Times New Roman" w:cs="Times New Roman"/>
          <w:b w:val="0"/>
          <w:sz w:val="24"/>
        </w:rPr>
      </w:pPr>
      <w:r>
        <w:rPr>
          <w:sz w:val="24"/>
          <w:lang w:val="ru-RU"/>
        </w:rPr>
        <w:t>2.5.</w:t>
      </w:r>
      <w:r w:rsidR="00436403" w:rsidRPr="00A5556E">
        <w:rPr>
          <w:rFonts w:ascii="Times New Roman" w:hAnsi="Times New Roman" w:cs="Times New Roman"/>
          <w:sz w:val="24"/>
        </w:rPr>
        <w:t xml:space="preserve">Программа  формирования и развития ИКТ - компетентности обучающихся  </w:t>
      </w:r>
    </w:p>
    <w:p w:rsidR="00436403" w:rsidRPr="009D06CB" w:rsidRDefault="00436403" w:rsidP="00436403">
      <w:pPr>
        <w:pStyle w:val="1"/>
        <w:spacing w:line="360" w:lineRule="auto"/>
        <w:ind w:firstLine="567"/>
        <w:contextualSpacing/>
        <w:jc w:val="both"/>
        <w:rPr>
          <w:b w:val="0"/>
          <w:sz w:val="24"/>
        </w:rPr>
      </w:pPr>
    </w:p>
    <w:p w:rsidR="00436403" w:rsidRPr="00A5556E" w:rsidRDefault="00436403" w:rsidP="00436403">
      <w:pPr>
        <w:pStyle w:val="1"/>
        <w:spacing w:line="360" w:lineRule="auto"/>
        <w:contextualSpacing/>
        <w:jc w:val="both"/>
        <w:rPr>
          <w:rFonts w:ascii="Times New Roman" w:hAnsi="Times New Roman" w:cs="Times New Roman"/>
          <w:sz w:val="24"/>
        </w:rPr>
      </w:pPr>
      <w:r w:rsidRPr="00A5556E">
        <w:rPr>
          <w:rFonts w:ascii="Times New Roman" w:hAnsi="Times New Roman" w:cs="Times New Roman"/>
          <w:sz w:val="24"/>
        </w:rPr>
        <w:t xml:space="preserve">                                             Пояснительная </w:t>
      </w:r>
      <w:r w:rsidR="003854DA">
        <w:rPr>
          <w:rFonts w:ascii="Times New Roman" w:hAnsi="Times New Roman" w:cs="Times New Roman"/>
          <w:sz w:val="24"/>
          <w:lang w:val="ru-RU"/>
        </w:rPr>
        <w:t xml:space="preserve"> </w:t>
      </w:r>
      <w:r w:rsidRPr="00A5556E">
        <w:rPr>
          <w:rFonts w:ascii="Times New Roman" w:hAnsi="Times New Roman" w:cs="Times New Roman"/>
          <w:sz w:val="24"/>
        </w:rPr>
        <w:t xml:space="preserve"> записка</w:t>
      </w:r>
    </w:p>
    <w:p w:rsidR="00436403" w:rsidRPr="00A5556E" w:rsidRDefault="00FE051E" w:rsidP="00436403">
      <w:pPr>
        <w:pStyle w:val="1"/>
        <w:spacing w:line="360" w:lineRule="auto"/>
        <w:contextualSpacing/>
        <w:jc w:val="both"/>
        <w:rPr>
          <w:rFonts w:ascii="Times New Roman" w:hAnsi="Times New Roman" w:cs="Times New Roman"/>
          <w:b w:val="0"/>
          <w:sz w:val="24"/>
        </w:rPr>
      </w:pPr>
      <w:r>
        <w:rPr>
          <w:rFonts w:ascii="Times New Roman" w:hAnsi="Times New Roman" w:cs="Times New Roman"/>
          <w:b w:val="0"/>
          <w:sz w:val="24"/>
          <w:lang w:val="ru-RU"/>
        </w:rPr>
        <w:t>П</w:t>
      </w:r>
      <w:r w:rsidR="00436403" w:rsidRPr="00A5556E">
        <w:rPr>
          <w:rFonts w:ascii="Times New Roman" w:hAnsi="Times New Roman" w:cs="Times New Roman"/>
          <w:b w:val="0"/>
          <w:sz w:val="24"/>
        </w:rPr>
        <w:t xml:space="preserve">рограмма формирования и развития ИКТ – компетентности обучающихся на ступени основного общего образования осуществлена на основе требований к структуре и результатам  освоения  основной образовательной программы основного общего образования, программы формирования универсальных учебных действий и обеспечивает становление и развитие учебной и общепользовательской ИКТ- </w:t>
      </w:r>
      <w:r w:rsidR="003854DA">
        <w:rPr>
          <w:rFonts w:ascii="Times New Roman" w:hAnsi="Times New Roman" w:cs="Times New Roman"/>
          <w:b w:val="0"/>
          <w:sz w:val="24"/>
          <w:lang w:val="ru-RU"/>
        </w:rPr>
        <w:t xml:space="preserve"> </w:t>
      </w:r>
      <w:r w:rsidR="00436403" w:rsidRPr="00A5556E">
        <w:rPr>
          <w:rFonts w:ascii="Times New Roman" w:hAnsi="Times New Roman" w:cs="Times New Roman"/>
          <w:b w:val="0"/>
          <w:sz w:val="24"/>
        </w:rPr>
        <w:t>компетентности.</w:t>
      </w:r>
    </w:p>
    <w:p w:rsidR="00436403" w:rsidRPr="009D06CB" w:rsidRDefault="0097795A" w:rsidP="00436403">
      <w:pPr>
        <w:spacing w:line="360" w:lineRule="auto"/>
        <w:contextualSpacing/>
        <w:jc w:val="both"/>
        <w:rPr>
          <w:rFonts w:ascii="Times New Roman" w:hAnsi="Times New Roman"/>
          <w:sz w:val="24"/>
          <w:szCs w:val="24"/>
        </w:rPr>
      </w:pPr>
      <w:r>
        <w:rPr>
          <w:rFonts w:ascii="Times New Roman" w:eastAsia="Times New Roman" w:hAnsi="Times New Roman"/>
          <w:bCs/>
          <w:kern w:val="32"/>
          <w:sz w:val="24"/>
          <w:szCs w:val="32"/>
          <w:lang w:eastAsia="ru-RU"/>
        </w:rPr>
        <w:t xml:space="preserve">        </w:t>
      </w:r>
      <w:r w:rsidR="00436403" w:rsidRPr="00A5556E">
        <w:rPr>
          <w:rFonts w:ascii="Times New Roman" w:hAnsi="Times New Roman"/>
          <w:sz w:val="24"/>
          <w:szCs w:val="24"/>
        </w:rPr>
        <w:t>В рамках Основной  образовательной программы основного</w:t>
      </w:r>
      <w:r w:rsidR="00436403" w:rsidRPr="009D06CB">
        <w:rPr>
          <w:rFonts w:ascii="Times New Roman" w:hAnsi="Times New Roman"/>
          <w:sz w:val="24"/>
          <w:szCs w:val="24"/>
        </w:rPr>
        <w:t xml:space="preserve"> </w:t>
      </w:r>
      <w:r w:rsidR="00FE051E">
        <w:rPr>
          <w:rFonts w:ascii="Times New Roman" w:hAnsi="Times New Roman"/>
          <w:sz w:val="24"/>
          <w:szCs w:val="24"/>
        </w:rPr>
        <w:t>общего образования разработан</w:t>
      </w:r>
      <w:r w:rsidR="00436403" w:rsidRPr="009D06CB">
        <w:rPr>
          <w:rFonts w:ascii="Times New Roman" w:hAnsi="Times New Roman"/>
          <w:sz w:val="24"/>
          <w:szCs w:val="24"/>
        </w:rPr>
        <w:t xml:space="preserve"> отдельная программа формирования ИКТ – компетентност</w:t>
      </w:r>
      <w:r w:rsidR="00FE051E">
        <w:rPr>
          <w:rFonts w:ascii="Times New Roman" w:hAnsi="Times New Roman"/>
          <w:sz w:val="24"/>
          <w:szCs w:val="24"/>
        </w:rPr>
        <w:t>и участников ООР, которая  включает</w:t>
      </w:r>
      <w:r w:rsidR="00436403" w:rsidRPr="009D06CB">
        <w:rPr>
          <w:rFonts w:ascii="Times New Roman" w:hAnsi="Times New Roman"/>
          <w:sz w:val="24"/>
          <w:szCs w:val="24"/>
        </w:rPr>
        <w:t>:</w:t>
      </w:r>
    </w:p>
    <w:p w:rsidR="00436403" w:rsidRPr="009D06CB" w:rsidRDefault="00436403" w:rsidP="00C20B4E">
      <w:pPr>
        <w:numPr>
          <w:ilvl w:val="0"/>
          <w:numId w:val="30"/>
        </w:numPr>
        <w:spacing w:after="0" w:line="360" w:lineRule="auto"/>
        <w:ind w:left="0"/>
        <w:contextualSpacing/>
        <w:jc w:val="both"/>
        <w:rPr>
          <w:rFonts w:ascii="Times New Roman" w:hAnsi="Times New Roman"/>
          <w:sz w:val="24"/>
          <w:szCs w:val="24"/>
        </w:rPr>
      </w:pPr>
      <w:r w:rsidRPr="009D06CB">
        <w:rPr>
          <w:rFonts w:ascii="Times New Roman" w:hAnsi="Times New Roman"/>
          <w:sz w:val="24"/>
          <w:szCs w:val="24"/>
        </w:rPr>
        <w:t>исходную оценку уровня информатизации образовательного учреждения в целом и отдельных участников образовательного процесса:</w:t>
      </w:r>
    </w:p>
    <w:p w:rsidR="00436403" w:rsidRPr="009D06CB" w:rsidRDefault="00436403" w:rsidP="00C20B4E">
      <w:pPr>
        <w:numPr>
          <w:ilvl w:val="1"/>
          <w:numId w:val="31"/>
        </w:numPr>
        <w:spacing w:after="0" w:line="360" w:lineRule="auto"/>
        <w:ind w:left="0"/>
        <w:contextualSpacing/>
        <w:jc w:val="both"/>
        <w:rPr>
          <w:rFonts w:ascii="Times New Roman" w:hAnsi="Times New Roman"/>
          <w:sz w:val="24"/>
          <w:szCs w:val="24"/>
        </w:rPr>
      </w:pPr>
      <w:r w:rsidRPr="009D06CB">
        <w:rPr>
          <w:rFonts w:ascii="Times New Roman" w:hAnsi="Times New Roman"/>
          <w:sz w:val="24"/>
          <w:szCs w:val="24"/>
        </w:rPr>
        <w:t>работники</w:t>
      </w:r>
    </w:p>
    <w:p w:rsidR="00436403" w:rsidRPr="009D06CB" w:rsidRDefault="00436403" w:rsidP="00C20B4E">
      <w:pPr>
        <w:numPr>
          <w:ilvl w:val="1"/>
          <w:numId w:val="31"/>
        </w:numPr>
        <w:spacing w:after="0" w:line="360" w:lineRule="auto"/>
        <w:ind w:left="0"/>
        <w:contextualSpacing/>
        <w:jc w:val="both"/>
        <w:rPr>
          <w:rFonts w:ascii="Times New Roman" w:hAnsi="Times New Roman"/>
          <w:sz w:val="24"/>
          <w:szCs w:val="24"/>
        </w:rPr>
      </w:pPr>
      <w:r w:rsidRPr="009D06CB">
        <w:rPr>
          <w:rFonts w:ascii="Times New Roman" w:hAnsi="Times New Roman"/>
          <w:sz w:val="24"/>
          <w:szCs w:val="24"/>
        </w:rPr>
        <w:t>учащиеся</w:t>
      </w:r>
    </w:p>
    <w:p w:rsidR="00436403" w:rsidRPr="009D06CB" w:rsidRDefault="00436403" w:rsidP="00C20B4E">
      <w:pPr>
        <w:numPr>
          <w:ilvl w:val="1"/>
          <w:numId w:val="31"/>
        </w:numPr>
        <w:spacing w:after="0" w:line="360" w:lineRule="auto"/>
        <w:ind w:left="0"/>
        <w:contextualSpacing/>
        <w:jc w:val="both"/>
        <w:rPr>
          <w:rFonts w:ascii="Times New Roman" w:hAnsi="Times New Roman"/>
          <w:sz w:val="24"/>
          <w:szCs w:val="24"/>
        </w:rPr>
      </w:pPr>
      <w:r w:rsidRPr="009D06CB">
        <w:rPr>
          <w:rFonts w:ascii="Times New Roman" w:hAnsi="Times New Roman"/>
          <w:sz w:val="24"/>
          <w:szCs w:val="24"/>
        </w:rPr>
        <w:t>технологическая база</w:t>
      </w:r>
    </w:p>
    <w:p w:rsidR="00436403" w:rsidRPr="009D06CB" w:rsidRDefault="00436403" w:rsidP="00C20B4E">
      <w:pPr>
        <w:numPr>
          <w:ilvl w:val="1"/>
          <w:numId w:val="31"/>
        </w:numPr>
        <w:spacing w:after="0" w:line="360" w:lineRule="auto"/>
        <w:ind w:left="0"/>
        <w:contextualSpacing/>
        <w:jc w:val="both"/>
        <w:rPr>
          <w:rFonts w:ascii="Times New Roman" w:hAnsi="Times New Roman"/>
          <w:sz w:val="24"/>
          <w:szCs w:val="24"/>
        </w:rPr>
      </w:pPr>
      <w:r w:rsidRPr="009D06CB">
        <w:rPr>
          <w:rFonts w:ascii="Times New Roman" w:hAnsi="Times New Roman"/>
          <w:sz w:val="24"/>
          <w:szCs w:val="24"/>
        </w:rPr>
        <w:t>сервисы</w:t>
      </w:r>
    </w:p>
    <w:p w:rsidR="00436403" w:rsidRPr="009D06CB" w:rsidRDefault="00436403" w:rsidP="00C20B4E">
      <w:pPr>
        <w:numPr>
          <w:ilvl w:val="0"/>
          <w:numId w:val="30"/>
        </w:numPr>
        <w:spacing w:after="0" w:line="360" w:lineRule="auto"/>
        <w:ind w:left="0"/>
        <w:contextualSpacing/>
        <w:jc w:val="both"/>
        <w:rPr>
          <w:rFonts w:ascii="Times New Roman" w:hAnsi="Times New Roman"/>
          <w:sz w:val="24"/>
          <w:szCs w:val="24"/>
        </w:rPr>
      </w:pPr>
      <w:r w:rsidRPr="009D06CB">
        <w:rPr>
          <w:rFonts w:ascii="Times New Roman" w:hAnsi="Times New Roman"/>
          <w:sz w:val="24"/>
          <w:szCs w:val="24"/>
        </w:rPr>
        <w:t xml:space="preserve">график формирования локальной нормативной базы (включая согласование ее с учредителем); </w:t>
      </w:r>
    </w:p>
    <w:p w:rsidR="00436403" w:rsidRPr="009D06CB" w:rsidRDefault="00436403" w:rsidP="00C20B4E">
      <w:pPr>
        <w:numPr>
          <w:ilvl w:val="0"/>
          <w:numId w:val="30"/>
        </w:numPr>
        <w:spacing w:after="0" w:line="360" w:lineRule="auto"/>
        <w:ind w:left="0"/>
        <w:contextualSpacing/>
        <w:jc w:val="both"/>
        <w:rPr>
          <w:rFonts w:ascii="Times New Roman" w:hAnsi="Times New Roman"/>
          <w:sz w:val="24"/>
          <w:szCs w:val="24"/>
        </w:rPr>
      </w:pPr>
      <w:r w:rsidRPr="009D06CB">
        <w:rPr>
          <w:rFonts w:ascii="Times New Roman" w:hAnsi="Times New Roman"/>
          <w:sz w:val="24"/>
          <w:szCs w:val="24"/>
        </w:rPr>
        <w:t>график ввода в действие информационной образовательной среды;</w:t>
      </w:r>
    </w:p>
    <w:p w:rsidR="00436403" w:rsidRPr="009D06CB" w:rsidRDefault="00436403" w:rsidP="00C20B4E">
      <w:pPr>
        <w:numPr>
          <w:ilvl w:val="0"/>
          <w:numId w:val="30"/>
        </w:numPr>
        <w:spacing w:after="0" w:line="360" w:lineRule="auto"/>
        <w:ind w:left="0"/>
        <w:contextualSpacing/>
        <w:jc w:val="both"/>
        <w:rPr>
          <w:rFonts w:ascii="Times New Roman" w:hAnsi="Times New Roman"/>
          <w:sz w:val="24"/>
          <w:szCs w:val="24"/>
        </w:rPr>
      </w:pPr>
      <w:r w:rsidRPr="009D06CB">
        <w:rPr>
          <w:rFonts w:ascii="Times New Roman" w:hAnsi="Times New Roman"/>
          <w:sz w:val="24"/>
          <w:szCs w:val="24"/>
        </w:rPr>
        <w:t>график формирования ИКТ- компетентности работников учреждения и их аттестации на ИКТ-компетентность;</w:t>
      </w:r>
    </w:p>
    <w:p w:rsidR="00436403" w:rsidRPr="009D06CB" w:rsidRDefault="00436403" w:rsidP="00C20B4E">
      <w:pPr>
        <w:numPr>
          <w:ilvl w:val="0"/>
          <w:numId w:val="30"/>
        </w:numPr>
        <w:spacing w:after="0" w:line="360" w:lineRule="auto"/>
        <w:ind w:left="0"/>
        <w:contextualSpacing/>
        <w:jc w:val="both"/>
        <w:rPr>
          <w:rFonts w:ascii="Times New Roman" w:hAnsi="Times New Roman"/>
          <w:sz w:val="24"/>
          <w:szCs w:val="24"/>
        </w:rPr>
      </w:pPr>
      <w:r w:rsidRPr="009D06CB">
        <w:rPr>
          <w:rFonts w:ascii="Times New Roman" w:hAnsi="Times New Roman"/>
          <w:sz w:val="24"/>
          <w:szCs w:val="24"/>
        </w:rPr>
        <w:t>график реализации курсов с ИКТ - поддержкой;</w:t>
      </w:r>
    </w:p>
    <w:p w:rsidR="00436403" w:rsidRPr="009D06CB" w:rsidRDefault="00436403" w:rsidP="00C20B4E">
      <w:pPr>
        <w:numPr>
          <w:ilvl w:val="0"/>
          <w:numId w:val="30"/>
        </w:numPr>
        <w:spacing w:after="0" w:line="360" w:lineRule="auto"/>
        <w:ind w:left="0"/>
        <w:contextualSpacing/>
        <w:jc w:val="both"/>
        <w:rPr>
          <w:rFonts w:ascii="Times New Roman" w:hAnsi="Times New Roman"/>
          <w:sz w:val="24"/>
          <w:szCs w:val="24"/>
        </w:rPr>
      </w:pPr>
      <w:r w:rsidRPr="009D06CB">
        <w:rPr>
          <w:rFonts w:ascii="Times New Roman" w:hAnsi="Times New Roman"/>
          <w:sz w:val="24"/>
          <w:szCs w:val="24"/>
        </w:rPr>
        <w:t>график развития ИКТ - инфраструктуры образовательного учреждения (согласованный с учредителем):</w:t>
      </w:r>
    </w:p>
    <w:p w:rsidR="00436403" w:rsidRPr="009D06CB" w:rsidRDefault="00436403" w:rsidP="00C20B4E">
      <w:pPr>
        <w:numPr>
          <w:ilvl w:val="1"/>
          <w:numId w:val="32"/>
        </w:numPr>
        <w:spacing w:after="0" w:line="360" w:lineRule="auto"/>
        <w:ind w:left="0"/>
        <w:contextualSpacing/>
        <w:jc w:val="both"/>
        <w:rPr>
          <w:rFonts w:ascii="Times New Roman" w:hAnsi="Times New Roman"/>
          <w:sz w:val="24"/>
          <w:szCs w:val="24"/>
        </w:rPr>
      </w:pPr>
      <w:r w:rsidRPr="009D06CB">
        <w:rPr>
          <w:rFonts w:ascii="Times New Roman" w:hAnsi="Times New Roman"/>
          <w:sz w:val="24"/>
          <w:szCs w:val="24"/>
        </w:rPr>
        <w:t>обеспечение доступа к Интернету;</w:t>
      </w:r>
    </w:p>
    <w:p w:rsidR="00436403" w:rsidRPr="009D06CB" w:rsidRDefault="00436403" w:rsidP="00C20B4E">
      <w:pPr>
        <w:numPr>
          <w:ilvl w:val="1"/>
          <w:numId w:val="32"/>
        </w:numPr>
        <w:spacing w:after="0" w:line="360" w:lineRule="auto"/>
        <w:ind w:left="0"/>
        <w:contextualSpacing/>
        <w:jc w:val="both"/>
        <w:rPr>
          <w:rFonts w:ascii="Times New Roman" w:hAnsi="Times New Roman"/>
          <w:sz w:val="24"/>
          <w:szCs w:val="24"/>
        </w:rPr>
      </w:pPr>
      <w:r w:rsidRPr="009D06CB">
        <w:rPr>
          <w:rFonts w:ascii="Times New Roman" w:hAnsi="Times New Roman"/>
          <w:sz w:val="24"/>
          <w:szCs w:val="24"/>
        </w:rPr>
        <w:t>организация локальной сети;</w:t>
      </w:r>
    </w:p>
    <w:p w:rsidR="00436403" w:rsidRPr="009D06CB" w:rsidRDefault="00436403" w:rsidP="00C20B4E">
      <w:pPr>
        <w:numPr>
          <w:ilvl w:val="1"/>
          <w:numId w:val="32"/>
        </w:numPr>
        <w:spacing w:after="0" w:line="360" w:lineRule="auto"/>
        <w:ind w:left="0"/>
        <w:contextualSpacing/>
        <w:jc w:val="both"/>
        <w:rPr>
          <w:rFonts w:ascii="Times New Roman" w:hAnsi="Times New Roman"/>
          <w:sz w:val="24"/>
          <w:szCs w:val="24"/>
        </w:rPr>
      </w:pPr>
      <w:r w:rsidRPr="009D06CB">
        <w:rPr>
          <w:rFonts w:ascii="Times New Roman" w:hAnsi="Times New Roman"/>
          <w:sz w:val="24"/>
          <w:szCs w:val="24"/>
        </w:rPr>
        <w:t>необходимое оборудование помещений (электрическая сеть, мебель, освещение, воздух);</w:t>
      </w:r>
    </w:p>
    <w:p w:rsidR="00436403" w:rsidRPr="009D06CB" w:rsidRDefault="00436403" w:rsidP="00C20B4E">
      <w:pPr>
        <w:numPr>
          <w:ilvl w:val="1"/>
          <w:numId w:val="32"/>
        </w:numPr>
        <w:spacing w:after="0" w:line="360" w:lineRule="auto"/>
        <w:ind w:left="0"/>
        <w:contextualSpacing/>
        <w:jc w:val="both"/>
        <w:rPr>
          <w:rFonts w:ascii="Times New Roman" w:hAnsi="Times New Roman"/>
          <w:sz w:val="24"/>
          <w:szCs w:val="24"/>
        </w:rPr>
      </w:pPr>
      <w:r w:rsidRPr="009D06CB">
        <w:rPr>
          <w:rFonts w:ascii="Times New Roman" w:hAnsi="Times New Roman"/>
          <w:sz w:val="24"/>
          <w:szCs w:val="24"/>
        </w:rPr>
        <w:t>оснащение оборудованием ИКТ;</w:t>
      </w:r>
    </w:p>
    <w:p w:rsidR="00436403" w:rsidRPr="009D06CB" w:rsidRDefault="00436403" w:rsidP="00C20B4E">
      <w:pPr>
        <w:numPr>
          <w:ilvl w:val="1"/>
          <w:numId w:val="32"/>
        </w:numPr>
        <w:spacing w:after="0" w:line="360" w:lineRule="auto"/>
        <w:ind w:left="0"/>
        <w:contextualSpacing/>
        <w:jc w:val="both"/>
        <w:rPr>
          <w:rFonts w:ascii="Times New Roman" w:hAnsi="Times New Roman"/>
          <w:sz w:val="24"/>
          <w:szCs w:val="24"/>
        </w:rPr>
      </w:pPr>
      <w:r w:rsidRPr="009D06CB">
        <w:rPr>
          <w:rFonts w:ascii="Times New Roman" w:hAnsi="Times New Roman"/>
          <w:sz w:val="24"/>
          <w:szCs w:val="24"/>
        </w:rPr>
        <w:t>цифровые образовательные ресурсы;</w:t>
      </w:r>
    </w:p>
    <w:p w:rsidR="00436403" w:rsidRPr="00BD234B" w:rsidRDefault="00436403" w:rsidP="00C20B4E">
      <w:pPr>
        <w:numPr>
          <w:ilvl w:val="1"/>
          <w:numId w:val="32"/>
        </w:numPr>
        <w:spacing w:after="0" w:line="360" w:lineRule="auto"/>
        <w:ind w:left="0"/>
        <w:contextualSpacing/>
        <w:jc w:val="both"/>
        <w:rPr>
          <w:rFonts w:ascii="Times New Roman" w:hAnsi="Times New Roman"/>
          <w:sz w:val="24"/>
          <w:szCs w:val="24"/>
        </w:rPr>
      </w:pPr>
      <w:r w:rsidRPr="009D06CB">
        <w:rPr>
          <w:rFonts w:ascii="Times New Roman" w:hAnsi="Times New Roman"/>
          <w:sz w:val="24"/>
          <w:szCs w:val="24"/>
        </w:rPr>
        <w:t>организация доступа (время в течение дня и недели, тьюторское сопровождение)</w:t>
      </w:r>
    </w:p>
    <w:p w:rsidR="00436403" w:rsidRPr="007171FF" w:rsidRDefault="00436403" w:rsidP="00436403">
      <w:pPr>
        <w:pStyle w:val="af2"/>
        <w:spacing w:line="360" w:lineRule="auto"/>
        <w:ind w:firstLine="720"/>
        <w:contextualSpacing/>
        <w:jc w:val="both"/>
        <w:rPr>
          <w:rFonts w:eastAsia="Calibri"/>
          <w:color w:val="000000"/>
          <w:lang w:eastAsia="en-US"/>
        </w:rPr>
      </w:pPr>
      <w:r w:rsidRPr="009D06CB">
        <w:rPr>
          <w:rFonts w:eastAsia="Calibri"/>
          <w:color w:val="000000"/>
          <w:lang w:eastAsia="en-US"/>
        </w:rPr>
        <w:t>Структуру ИКТ</w:t>
      </w:r>
      <w:r w:rsidR="003854DA">
        <w:rPr>
          <w:rFonts w:eastAsia="Calibri"/>
          <w:color w:val="000000"/>
          <w:lang w:eastAsia="en-US"/>
        </w:rPr>
        <w:t xml:space="preserve"> - </w:t>
      </w:r>
      <w:r w:rsidRPr="009D06CB">
        <w:rPr>
          <w:rFonts w:eastAsia="Calibri"/>
          <w:color w:val="000000"/>
          <w:lang w:eastAsia="en-US"/>
        </w:rPr>
        <w:t>компетентности составляют следующие познавательные навыки (когнитивные действия)</w:t>
      </w:r>
    </w:p>
    <w:p w:rsidR="00436403" w:rsidRPr="003854DA" w:rsidRDefault="00436403" w:rsidP="00436403">
      <w:pPr>
        <w:autoSpaceDE w:val="0"/>
        <w:autoSpaceDN w:val="0"/>
        <w:adjustRightInd w:val="0"/>
        <w:spacing w:line="360" w:lineRule="auto"/>
        <w:contextualSpacing/>
        <w:jc w:val="both"/>
        <w:rPr>
          <w:rFonts w:ascii="Times New Roman" w:hAnsi="Times New Roman"/>
          <w:sz w:val="24"/>
          <w:szCs w:val="24"/>
        </w:rPr>
      </w:pPr>
      <w:r w:rsidRPr="009D06CB">
        <w:rPr>
          <w:rFonts w:ascii="Times New Roman" w:hAnsi="Times New Roman"/>
          <w:sz w:val="24"/>
          <w:szCs w:val="24"/>
        </w:rPr>
        <w:t>. Когнитивные действи</w:t>
      </w:r>
      <w:r w:rsidR="003854DA">
        <w:rPr>
          <w:rFonts w:ascii="Times New Roman" w:hAnsi="Times New Roman"/>
          <w:sz w:val="24"/>
          <w:szCs w:val="24"/>
        </w:rPr>
        <w:t>я</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28"/>
        <w:gridCol w:w="6611"/>
      </w:tblGrid>
      <w:tr w:rsidR="00436403" w:rsidRPr="009D06CB" w:rsidTr="00436403">
        <w:tc>
          <w:tcPr>
            <w:tcW w:w="2428" w:type="dxa"/>
          </w:tcPr>
          <w:p w:rsidR="00436403" w:rsidRPr="009D06CB" w:rsidRDefault="00436403" w:rsidP="002E16D1">
            <w:pPr>
              <w:autoSpaceDE w:val="0"/>
              <w:autoSpaceDN w:val="0"/>
              <w:adjustRightInd w:val="0"/>
              <w:spacing w:after="0" w:line="240" w:lineRule="auto"/>
              <w:contextualSpacing/>
              <w:jc w:val="both"/>
              <w:rPr>
                <w:rFonts w:ascii="Times New Roman" w:hAnsi="Times New Roman"/>
                <w:b/>
                <w:color w:val="000000"/>
                <w:sz w:val="24"/>
                <w:szCs w:val="24"/>
              </w:rPr>
            </w:pPr>
            <w:r w:rsidRPr="009D06CB">
              <w:rPr>
                <w:rFonts w:ascii="Times New Roman" w:hAnsi="Times New Roman"/>
                <w:b/>
                <w:color w:val="000000"/>
                <w:sz w:val="24"/>
                <w:szCs w:val="24"/>
              </w:rPr>
              <w:t>Определение</w:t>
            </w:r>
          </w:p>
          <w:p w:rsidR="00436403" w:rsidRPr="009D06CB" w:rsidRDefault="00436403" w:rsidP="002E16D1">
            <w:pPr>
              <w:autoSpaceDE w:val="0"/>
              <w:autoSpaceDN w:val="0"/>
              <w:adjustRightInd w:val="0"/>
              <w:spacing w:after="0" w:line="240" w:lineRule="auto"/>
              <w:contextualSpacing/>
              <w:jc w:val="both"/>
              <w:rPr>
                <w:rFonts w:ascii="Times New Roman" w:hAnsi="Times New Roman"/>
                <w:color w:val="000000"/>
                <w:sz w:val="24"/>
                <w:szCs w:val="24"/>
              </w:rPr>
            </w:pPr>
            <w:r w:rsidRPr="009D06CB">
              <w:rPr>
                <w:rFonts w:ascii="Times New Roman" w:hAnsi="Times New Roman"/>
                <w:color w:val="000000"/>
                <w:sz w:val="24"/>
                <w:szCs w:val="24"/>
              </w:rPr>
              <w:t>(идентификация)</w:t>
            </w:r>
          </w:p>
          <w:p w:rsidR="00436403" w:rsidRPr="009D06CB" w:rsidRDefault="00436403" w:rsidP="002E16D1">
            <w:pPr>
              <w:autoSpaceDE w:val="0"/>
              <w:autoSpaceDN w:val="0"/>
              <w:adjustRightInd w:val="0"/>
              <w:spacing w:after="0" w:line="240" w:lineRule="auto"/>
              <w:contextualSpacing/>
              <w:jc w:val="both"/>
              <w:rPr>
                <w:rFonts w:ascii="Times New Roman" w:hAnsi="Times New Roman"/>
                <w:color w:val="000000"/>
                <w:sz w:val="24"/>
                <w:szCs w:val="24"/>
              </w:rPr>
            </w:pPr>
          </w:p>
        </w:tc>
        <w:tc>
          <w:tcPr>
            <w:tcW w:w="6611" w:type="dxa"/>
          </w:tcPr>
          <w:p w:rsidR="00436403" w:rsidRPr="009D06CB" w:rsidRDefault="00436403" w:rsidP="00C20B4E">
            <w:pPr>
              <w:pStyle w:val="a5"/>
              <w:numPr>
                <w:ilvl w:val="0"/>
                <w:numId w:val="33"/>
              </w:numPr>
              <w:autoSpaceDE w:val="0"/>
              <w:autoSpaceDN w:val="0"/>
              <w:adjustRightInd w:val="0"/>
              <w:spacing w:after="0" w:line="240" w:lineRule="auto"/>
              <w:ind w:left="0"/>
              <w:jc w:val="both"/>
              <w:rPr>
                <w:rFonts w:ascii="Times New Roman" w:hAnsi="Times New Roman"/>
                <w:color w:val="000000"/>
                <w:sz w:val="24"/>
                <w:szCs w:val="24"/>
              </w:rPr>
            </w:pPr>
            <w:r w:rsidRPr="009D06CB">
              <w:rPr>
                <w:rFonts w:ascii="Times New Roman" w:hAnsi="Times New Roman"/>
                <w:color w:val="000000"/>
                <w:sz w:val="24"/>
                <w:szCs w:val="24"/>
              </w:rPr>
              <w:t>умение точно интерпретировать вопрос;</w:t>
            </w:r>
          </w:p>
          <w:p w:rsidR="00436403" w:rsidRPr="009D06CB" w:rsidRDefault="00436403" w:rsidP="00C20B4E">
            <w:pPr>
              <w:pStyle w:val="a5"/>
              <w:numPr>
                <w:ilvl w:val="0"/>
                <w:numId w:val="33"/>
              </w:numPr>
              <w:autoSpaceDE w:val="0"/>
              <w:autoSpaceDN w:val="0"/>
              <w:adjustRightInd w:val="0"/>
              <w:spacing w:after="0" w:line="240" w:lineRule="auto"/>
              <w:ind w:left="0"/>
              <w:jc w:val="both"/>
              <w:rPr>
                <w:rFonts w:ascii="Times New Roman" w:hAnsi="Times New Roman"/>
                <w:color w:val="000000"/>
                <w:sz w:val="24"/>
                <w:szCs w:val="24"/>
              </w:rPr>
            </w:pPr>
            <w:r w:rsidRPr="009D06CB">
              <w:rPr>
                <w:rFonts w:ascii="Times New Roman" w:hAnsi="Times New Roman"/>
                <w:color w:val="000000"/>
                <w:sz w:val="24"/>
                <w:szCs w:val="24"/>
              </w:rPr>
              <w:t>умение детализировать вопрос;</w:t>
            </w:r>
          </w:p>
          <w:p w:rsidR="00436403" w:rsidRPr="009D06CB" w:rsidRDefault="00436403" w:rsidP="00C20B4E">
            <w:pPr>
              <w:pStyle w:val="a5"/>
              <w:numPr>
                <w:ilvl w:val="0"/>
                <w:numId w:val="33"/>
              </w:numPr>
              <w:autoSpaceDE w:val="0"/>
              <w:autoSpaceDN w:val="0"/>
              <w:adjustRightInd w:val="0"/>
              <w:spacing w:after="0" w:line="240" w:lineRule="auto"/>
              <w:ind w:left="0"/>
              <w:jc w:val="both"/>
              <w:rPr>
                <w:rFonts w:ascii="Times New Roman" w:hAnsi="Times New Roman"/>
                <w:color w:val="000000"/>
                <w:sz w:val="24"/>
                <w:szCs w:val="24"/>
              </w:rPr>
            </w:pPr>
            <w:r w:rsidRPr="009D06CB">
              <w:rPr>
                <w:rFonts w:ascii="Times New Roman" w:hAnsi="Times New Roman"/>
                <w:sz w:val="24"/>
                <w:szCs w:val="24"/>
              </w:rPr>
              <w:t>нахождение в тексте информации, заданной в явном или в неявном виде;</w:t>
            </w:r>
          </w:p>
          <w:p w:rsidR="00436403" w:rsidRPr="009D06CB" w:rsidRDefault="00436403" w:rsidP="00C20B4E">
            <w:pPr>
              <w:pStyle w:val="a5"/>
              <w:numPr>
                <w:ilvl w:val="0"/>
                <w:numId w:val="33"/>
              </w:numPr>
              <w:autoSpaceDE w:val="0"/>
              <w:autoSpaceDN w:val="0"/>
              <w:adjustRightInd w:val="0"/>
              <w:spacing w:after="0" w:line="240" w:lineRule="auto"/>
              <w:ind w:left="0"/>
              <w:jc w:val="both"/>
              <w:rPr>
                <w:rFonts w:ascii="Times New Roman" w:hAnsi="Times New Roman"/>
                <w:color w:val="000000"/>
                <w:sz w:val="24"/>
                <w:szCs w:val="24"/>
              </w:rPr>
            </w:pPr>
            <w:r w:rsidRPr="009D06CB">
              <w:rPr>
                <w:rFonts w:ascii="Times New Roman" w:hAnsi="Times New Roman"/>
                <w:color w:val="000000"/>
                <w:sz w:val="24"/>
                <w:szCs w:val="24"/>
              </w:rPr>
              <w:t>идентификация терминов, понятий;</w:t>
            </w:r>
          </w:p>
          <w:p w:rsidR="00436403" w:rsidRPr="009D06CB" w:rsidRDefault="00436403" w:rsidP="00C20B4E">
            <w:pPr>
              <w:pStyle w:val="a5"/>
              <w:numPr>
                <w:ilvl w:val="0"/>
                <w:numId w:val="33"/>
              </w:numPr>
              <w:autoSpaceDE w:val="0"/>
              <w:autoSpaceDN w:val="0"/>
              <w:adjustRightInd w:val="0"/>
              <w:spacing w:after="0" w:line="240" w:lineRule="auto"/>
              <w:ind w:left="0"/>
              <w:jc w:val="both"/>
              <w:rPr>
                <w:rFonts w:ascii="Times New Roman" w:hAnsi="Times New Roman"/>
                <w:color w:val="000000"/>
                <w:sz w:val="24"/>
                <w:szCs w:val="24"/>
              </w:rPr>
            </w:pPr>
            <w:r w:rsidRPr="009D06CB">
              <w:rPr>
                <w:rFonts w:ascii="Times New Roman" w:hAnsi="Times New Roman"/>
                <w:color w:val="000000"/>
                <w:sz w:val="24"/>
                <w:szCs w:val="24"/>
              </w:rPr>
              <w:t>обоснование сделанного запроса;</w:t>
            </w:r>
          </w:p>
        </w:tc>
      </w:tr>
      <w:tr w:rsidR="00436403" w:rsidRPr="009D06CB" w:rsidTr="00436403">
        <w:tc>
          <w:tcPr>
            <w:tcW w:w="2428" w:type="dxa"/>
          </w:tcPr>
          <w:p w:rsidR="00436403" w:rsidRPr="009D06CB" w:rsidRDefault="00436403" w:rsidP="002E16D1">
            <w:pPr>
              <w:autoSpaceDE w:val="0"/>
              <w:autoSpaceDN w:val="0"/>
              <w:adjustRightInd w:val="0"/>
              <w:spacing w:after="0" w:line="240" w:lineRule="auto"/>
              <w:contextualSpacing/>
              <w:jc w:val="both"/>
              <w:rPr>
                <w:rFonts w:ascii="Times New Roman" w:hAnsi="Times New Roman"/>
                <w:b/>
                <w:color w:val="000000"/>
                <w:sz w:val="24"/>
                <w:szCs w:val="24"/>
              </w:rPr>
            </w:pPr>
            <w:r w:rsidRPr="009D06CB">
              <w:rPr>
                <w:rFonts w:ascii="Times New Roman" w:hAnsi="Times New Roman"/>
                <w:b/>
                <w:color w:val="000000"/>
                <w:sz w:val="24"/>
                <w:szCs w:val="24"/>
              </w:rPr>
              <w:t>Доступ</w:t>
            </w:r>
          </w:p>
          <w:p w:rsidR="00436403" w:rsidRPr="009D06CB" w:rsidRDefault="00436403" w:rsidP="002E16D1">
            <w:pPr>
              <w:autoSpaceDE w:val="0"/>
              <w:autoSpaceDN w:val="0"/>
              <w:adjustRightInd w:val="0"/>
              <w:spacing w:after="0" w:line="240" w:lineRule="auto"/>
              <w:contextualSpacing/>
              <w:jc w:val="both"/>
              <w:rPr>
                <w:rFonts w:ascii="Times New Roman" w:hAnsi="Times New Roman"/>
                <w:color w:val="000000"/>
                <w:sz w:val="24"/>
                <w:szCs w:val="24"/>
              </w:rPr>
            </w:pPr>
            <w:r w:rsidRPr="009D06CB">
              <w:rPr>
                <w:rFonts w:ascii="Times New Roman" w:hAnsi="Times New Roman"/>
                <w:color w:val="000000"/>
                <w:sz w:val="24"/>
                <w:szCs w:val="24"/>
              </w:rPr>
              <w:t>(поиск)</w:t>
            </w:r>
          </w:p>
          <w:p w:rsidR="00436403" w:rsidRPr="009D06CB" w:rsidRDefault="00436403" w:rsidP="002E16D1">
            <w:pPr>
              <w:autoSpaceDE w:val="0"/>
              <w:autoSpaceDN w:val="0"/>
              <w:adjustRightInd w:val="0"/>
              <w:spacing w:after="0" w:line="240" w:lineRule="auto"/>
              <w:contextualSpacing/>
              <w:jc w:val="both"/>
              <w:rPr>
                <w:rFonts w:ascii="Times New Roman" w:hAnsi="Times New Roman"/>
                <w:color w:val="000000"/>
                <w:sz w:val="24"/>
                <w:szCs w:val="24"/>
              </w:rPr>
            </w:pPr>
          </w:p>
        </w:tc>
        <w:tc>
          <w:tcPr>
            <w:tcW w:w="6611" w:type="dxa"/>
          </w:tcPr>
          <w:p w:rsidR="00436403" w:rsidRPr="009D06CB" w:rsidRDefault="00436403" w:rsidP="00C20B4E">
            <w:pPr>
              <w:pStyle w:val="a5"/>
              <w:numPr>
                <w:ilvl w:val="0"/>
                <w:numId w:val="34"/>
              </w:numPr>
              <w:autoSpaceDE w:val="0"/>
              <w:autoSpaceDN w:val="0"/>
              <w:adjustRightInd w:val="0"/>
              <w:spacing w:after="0" w:line="240" w:lineRule="auto"/>
              <w:ind w:left="0"/>
              <w:jc w:val="both"/>
              <w:rPr>
                <w:rFonts w:ascii="Times New Roman" w:hAnsi="Times New Roman"/>
                <w:color w:val="000000"/>
                <w:sz w:val="24"/>
                <w:szCs w:val="24"/>
              </w:rPr>
            </w:pPr>
            <w:r w:rsidRPr="009D06CB">
              <w:rPr>
                <w:rFonts w:ascii="Times New Roman" w:hAnsi="Times New Roman"/>
                <w:color w:val="000000"/>
                <w:sz w:val="24"/>
                <w:szCs w:val="24"/>
              </w:rPr>
              <w:t>выбор терминов поиска с учетом уровня детализации;</w:t>
            </w:r>
          </w:p>
          <w:p w:rsidR="00436403" w:rsidRPr="009D06CB" w:rsidRDefault="00436403" w:rsidP="00C20B4E">
            <w:pPr>
              <w:pStyle w:val="a5"/>
              <w:numPr>
                <w:ilvl w:val="0"/>
                <w:numId w:val="34"/>
              </w:numPr>
              <w:autoSpaceDE w:val="0"/>
              <w:autoSpaceDN w:val="0"/>
              <w:adjustRightInd w:val="0"/>
              <w:spacing w:after="0" w:line="240" w:lineRule="auto"/>
              <w:ind w:left="0"/>
              <w:jc w:val="both"/>
              <w:rPr>
                <w:rFonts w:ascii="Times New Roman" w:hAnsi="Times New Roman"/>
                <w:color w:val="000000"/>
                <w:sz w:val="24"/>
                <w:szCs w:val="24"/>
              </w:rPr>
            </w:pPr>
            <w:r w:rsidRPr="009D06CB">
              <w:rPr>
                <w:rFonts w:ascii="Times New Roman" w:hAnsi="Times New Roman"/>
                <w:color w:val="000000"/>
                <w:sz w:val="24"/>
                <w:szCs w:val="24"/>
              </w:rPr>
              <w:t>соответствие результата поиска запрашиваемым терминам (способ оценки);</w:t>
            </w:r>
          </w:p>
          <w:p w:rsidR="00436403" w:rsidRPr="009D06CB" w:rsidRDefault="00436403" w:rsidP="00C20B4E">
            <w:pPr>
              <w:pStyle w:val="a5"/>
              <w:numPr>
                <w:ilvl w:val="0"/>
                <w:numId w:val="34"/>
              </w:numPr>
              <w:autoSpaceDE w:val="0"/>
              <w:autoSpaceDN w:val="0"/>
              <w:adjustRightInd w:val="0"/>
              <w:spacing w:after="0" w:line="240" w:lineRule="auto"/>
              <w:ind w:left="0"/>
              <w:jc w:val="both"/>
              <w:rPr>
                <w:rFonts w:ascii="Times New Roman" w:hAnsi="Times New Roman"/>
                <w:color w:val="000000"/>
                <w:sz w:val="24"/>
                <w:szCs w:val="24"/>
              </w:rPr>
            </w:pPr>
            <w:r w:rsidRPr="009D06CB">
              <w:rPr>
                <w:rFonts w:ascii="Times New Roman" w:hAnsi="Times New Roman"/>
                <w:color w:val="000000"/>
                <w:sz w:val="24"/>
                <w:szCs w:val="24"/>
              </w:rPr>
              <w:t>формирование стратегии поиска;</w:t>
            </w:r>
          </w:p>
          <w:p w:rsidR="00436403" w:rsidRPr="009D06CB" w:rsidRDefault="00436403" w:rsidP="00C20B4E">
            <w:pPr>
              <w:pStyle w:val="a5"/>
              <w:numPr>
                <w:ilvl w:val="0"/>
                <w:numId w:val="34"/>
              </w:numPr>
              <w:autoSpaceDE w:val="0"/>
              <w:autoSpaceDN w:val="0"/>
              <w:adjustRightInd w:val="0"/>
              <w:spacing w:after="0" w:line="240" w:lineRule="auto"/>
              <w:ind w:left="0"/>
              <w:jc w:val="both"/>
              <w:rPr>
                <w:rFonts w:ascii="Times New Roman" w:hAnsi="Times New Roman"/>
                <w:color w:val="000000"/>
                <w:sz w:val="24"/>
                <w:szCs w:val="24"/>
              </w:rPr>
            </w:pPr>
            <w:r w:rsidRPr="009D06CB">
              <w:rPr>
                <w:rFonts w:ascii="Times New Roman" w:hAnsi="Times New Roman"/>
                <w:color w:val="000000"/>
                <w:sz w:val="24"/>
                <w:szCs w:val="24"/>
              </w:rPr>
              <w:t>качество синтаксиса.</w:t>
            </w:r>
          </w:p>
        </w:tc>
      </w:tr>
      <w:tr w:rsidR="00436403" w:rsidRPr="009D06CB" w:rsidTr="00436403">
        <w:tc>
          <w:tcPr>
            <w:tcW w:w="2428" w:type="dxa"/>
          </w:tcPr>
          <w:p w:rsidR="00436403" w:rsidRPr="009D06CB" w:rsidRDefault="00436403" w:rsidP="002E16D1">
            <w:pPr>
              <w:autoSpaceDE w:val="0"/>
              <w:autoSpaceDN w:val="0"/>
              <w:adjustRightInd w:val="0"/>
              <w:spacing w:after="0" w:line="240" w:lineRule="auto"/>
              <w:contextualSpacing/>
              <w:jc w:val="both"/>
              <w:rPr>
                <w:rFonts w:ascii="Times New Roman" w:hAnsi="Times New Roman"/>
                <w:b/>
                <w:color w:val="000000"/>
                <w:sz w:val="24"/>
                <w:szCs w:val="24"/>
              </w:rPr>
            </w:pPr>
            <w:r w:rsidRPr="009D06CB">
              <w:rPr>
                <w:rFonts w:ascii="Times New Roman" w:hAnsi="Times New Roman"/>
                <w:b/>
                <w:color w:val="000000"/>
                <w:sz w:val="24"/>
                <w:szCs w:val="24"/>
              </w:rPr>
              <w:t>Управление</w:t>
            </w:r>
          </w:p>
          <w:p w:rsidR="00436403" w:rsidRPr="009D06CB" w:rsidRDefault="00436403" w:rsidP="002E16D1">
            <w:pPr>
              <w:autoSpaceDE w:val="0"/>
              <w:autoSpaceDN w:val="0"/>
              <w:adjustRightInd w:val="0"/>
              <w:spacing w:after="0" w:line="240" w:lineRule="auto"/>
              <w:contextualSpacing/>
              <w:jc w:val="both"/>
              <w:rPr>
                <w:rFonts w:ascii="Times New Roman" w:hAnsi="Times New Roman"/>
                <w:b/>
                <w:color w:val="000000"/>
                <w:sz w:val="24"/>
                <w:szCs w:val="24"/>
              </w:rPr>
            </w:pPr>
          </w:p>
        </w:tc>
        <w:tc>
          <w:tcPr>
            <w:tcW w:w="6611" w:type="dxa"/>
          </w:tcPr>
          <w:p w:rsidR="00436403" w:rsidRPr="009D06CB" w:rsidRDefault="00436403" w:rsidP="00C20B4E">
            <w:pPr>
              <w:pStyle w:val="a5"/>
              <w:numPr>
                <w:ilvl w:val="0"/>
                <w:numId w:val="34"/>
              </w:numPr>
              <w:autoSpaceDE w:val="0"/>
              <w:autoSpaceDN w:val="0"/>
              <w:adjustRightInd w:val="0"/>
              <w:spacing w:after="0" w:line="240" w:lineRule="auto"/>
              <w:ind w:left="0"/>
              <w:jc w:val="both"/>
              <w:rPr>
                <w:rFonts w:ascii="Times New Roman" w:hAnsi="Times New Roman"/>
                <w:color w:val="000000"/>
                <w:sz w:val="24"/>
                <w:szCs w:val="24"/>
              </w:rPr>
            </w:pPr>
            <w:r w:rsidRPr="009D06CB">
              <w:rPr>
                <w:rFonts w:ascii="Times New Roman" w:hAnsi="Times New Roman"/>
                <w:sz w:val="24"/>
                <w:szCs w:val="24"/>
              </w:rPr>
              <w:t>создание схемы классификации для структурирования информации;</w:t>
            </w:r>
          </w:p>
          <w:p w:rsidR="00436403" w:rsidRPr="009D06CB" w:rsidRDefault="00436403" w:rsidP="00C20B4E">
            <w:pPr>
              <w:pStyle w:val="a5"/>
              <w:numPr>
                <w:ilvl w:val="0"/>
                <w:numId w:val="34"/>
              </w:numPr>
              <w:autoSpaceDE w:val="0"/>
              <w:autoSpaceDN w:val="0"/>
              <w:adjustRightInd w:val="0"/>
              <w:spacing w:after="0" w:line="240" w:lineRule="auto"/>
              <w:ind w:left="0"/>
              <w:jc w:val="both"/>
              <w:rPr>
                <w:rFonts w:ascii="Times New Roman" w:hAnsi="Times New Roman"/>
                <w:color w:val="000000"/>
                <w:sz w:val="24"/>
                <w:szCs w:val="24"/>
              </w:rPr>
            </w:pPr>
            <w:r w:rsidRPr="009D06CB">
              <w:rPr>
                <w:rFonts w:ascii="Times New Roman" w:hAnsi="Times New Roman"/>
                <w:color w:val="000000"/>
                <w:sz w:val="24"/>
                <w:szCs w:val="24"/>
              </w:rPr>
              <w:t>использование предложенных схем классификации для; структурирования информации.</w:t>
            </w:r>
          </w:p>
        </w:tc>
      </w:tr>
      <w:tr w:rsidR="00436403" w:rsidRPr="009D06CB" w:rsidTr="00436403">
        <w:tc>
          <w:tcPr>
            <w:tcW w:w="2428" w:type="dxa"/>
          </w:tcPr>
          <w:p w:rsidR="00436403" w:rsidRPr="009D06CB" w:rsidRDefault="00436403" w:rsidP="002E16D1">
            <w:pPr>
              <w:autoSpaceDE w:val="0"/>
              <w:autoSpaceDN w:val="0"/>
              <w:adjustRightInd w:val="0"/>
              <w:spacing w:after="0" w:line="240" w:lineRule="auto"/>
              <w:contextualSpacing/>
              <w:jc w:val="both"/>
              <w:rPr>
                <w:rFonts w:ascii="Times New Roman" w:hAnsi="Times New Roman"/>
                <w:b/>
                <w:color w:val="000000"/>
                <w:sz w:val="24"/>
                <w:szCs w:val="24"/>
              </w:rPr>
            </w:pPr>
            <w:r w:rsidRPr="009D06CB">
              <w:rPr>
                <w:rFonts w:ascii="Times New Roman" w:hAnsi="Times New Roman"/>
                <w:b/>
                <w:color w:val="000000"/>
                <w:sz w:val="24"/>
                <w:szCs w:val="24"/>
              </w:rPr>
              <w:t>Интеграция</w:t>
            </w:r>
          </w:p>
        </w:tc>
        <w:tc>
          <w:tcPr>
            <w:tcW w:w="6611" w:type="dxa"/>
          </w:tcPr>
          <w:p w:rsidR="00436403" w:rsidRPr="009D06CB" w:rsidRDefault="00436403" w:rsidP="00C20B4E">
            <w:pPr>
              <w:pStyle w:val="a5"/>
              <w:numPr>
                <w:ilvl w:val="0"/>
                <w:numId w:val="35"/>
              </w:numPr>
              <w:autoSpaceDE w:val="0"/>
              <w:autoSpaceDN w:val="0"/>
              <w:adjustRightInd w:val="0"/>
              <w:spacing w:after="0" w:line="240" w:lineRule="auto"/>
              <w:ind w:left="0"/>
              <w:jc w:val="both"/>
              <w:rPr>
                <w:rFonts w:ascii="Times New Roman" w:hAnsi="Times New Roman"/>
                <w:sz w:val="24"/>
                <w:szCs w:val="24"/>
              </w:rPr>
            </w:pPr>
            <w:r w:rsidRPr="009D06CB">
              <w:rPr>
                <w:rFonts w:ascii="Times New Roman" w:hAnsi="Times New Roman"/>
                <w:sz w:val="24"/>
                <w:szCs w:val="24"/>
              </w:rPr>
              <w:t>умение сравнивать и сопоставлять информацию из нескольких источников;</w:t>
            </w:r>
          </w:p>
          <w:p w:rsidR="00436403" w:rsidRPr="009D06CB" w:rsidRDefault="00436403" w:rsidP="00C20B4E">
            <w:pPr>
              <w:pStyle w:val="a5"/>
              <w:numPr>
                <w:ilvl w:val="0"/>
                <w:numId w:val="35"/>
              </w:numPr>
              <w:autoSpaceDE w:val="0"/>
              <w:autoSpaceDN w:val="0"/>
              <w:adjustRightInd w:val="0"/>
              <w:spacing w:after="0" w:line="240" w:lineRule="auto"/>
              <w:ind w:left="0"/>
              <w:jc w:val="both"/>
              <w:rPr>
                <w:rFonts w:ascii="Times New Roman" w:hAnsi="Times New Roman"/>
                <w:sz w:val="24"/>
                <w:szCs w:val="24"/>
              </w:rPr>
            </w:pPr>
            <w:r w:rsidRPr="009D06CB">
              <w:rPr>
                <w:rFonts w:ascii="Times New Roman" w:hAnsi="Times New Roman"/>
                <w:sz w:val="24"/>
                <w:szCs w:val="24"/>
              </w:rPr>
              <w:t>умение исключать несоответствующую и несущественную информацию;</w:t>
            </w:r>
          </w:p>
          <w:p w:rsidR="00436403" w:rsidRPr="009D06CB" w:rsidRDefault="00436403" w:rsidP="00C20B4E">
            <w:pPr>
              <w:pStyle w:val="a5"/>
              <w:numPr>
                <w:ilvl w:val="0"/>
                <w:numId w:val="35"/>
              </w:numPr>
              <w:autoSpaceDE w:val="0"/>
              <w:autoSpaceDN w:val="0"/>
              <w:adjustRightInd w:val="0"/>
              <w:spacing w:after="0" w:line="240" w:lineRule="auto"/>
              <w:ind w:left="0"/>
              <w:jc w:val="both"/>
              <w:rPr>
                <w:rFonts w:ascii="Times New Roman" w:hAnsi="Times New Roman"/>
                <w:color w:val="000000"/>
                <w:sz w:val="24"/>
                <w:szCs w:val="24"/>
              </w:rPr>
            </w:pPr>
            <w:r w:rsidRPr="009D06CB">
              <w:rPr>
                <w:rFonts w:ascii="Times New Roman" w:hAnsi="Times New Roman"/>
                <w:sz w:val="24"/>
                <w:szCs w:val="24"/>
              </w:rPr>
              <w:t>умение сжато и логически грамотно изложить обобщенную информацию.</w:t>
            </w:r>
          </w:p>
        </w:tc>
      </w:tr>
      <w:tr w:rsidR="00436403" w:rsidRPr="009D06CB" w:rsidTr="00436403">
        <w:tc>
          <w:tcPr>
            <w:tcW w:w="2428" w:type="dxa"/>
          </w:tcPr>
          <w:p w:rsidR="00436403" w:rsidRPr="009D06CB" w:rsidRDefault="00436403" w:rsidP="002E16D1">
            <w:pPr>
              <w:autoSpaceDE w:val="0"/>
              <w:autoSpaceDN w:val="0"/>
              <w:adjustRightInd w:val="0"/>
              <w:spacing w:after="0" w:line="240" w:lineRule="auto"/>
              <w:contextualSpacing/>
              <w:jc w:val="both"/>
              <w:rPr>
                <w:rFonts w:ascii="Times New Roman" w:hAnsi="Times New Roman"/>
                <w:b/>
                <w:sz w:val="24"/>
                <w:szCs w:val="24"/>
              </w:rPr>
            </w:pPr>
            <w:r w:rsidRPr="009D06CB">
              <w:rPr>
                <w:rFonts w:ascii="Times New Roman" w:hAnsi="Times New Roman"/>
                <w:b/>
                <w:sz w:val="24"/>
                <w:szCs w:val="24"/>
              </w:rPr>
              <w:t>Оценка</w:t>
            </w:r>
          </w:p>
          <w:p w:rsidR="00436403" w:rsidRPr="009D06CB" w:rsidRDefault="00436403" w:rsidP="002E16D1">
            <w:pPr>
              <w:autoSpaceDE w:val="0"/>
              <w:autoSpaceDN w:val="0"/>
              <w:adjustRightInd w:val="0"/>
              <w:spacing w:after="0" w:line="240" w:lineRule="auto"/>
              <w:contextualSpacing/>
              <w:jc w:val="both"/>
              <w:rPr>
                <w:rFonts w:ascii="Times New Roman" w:hAnsi="Times New Roman"/>
                <w:b/>
                <w:color w:val="000000"/>
                <w:sz w:val="24"/>
                <w:szCs w:val="24"/>
              </w:rPr>
            </w:pPr>
          </w:p>
        </w:tc>
        <w:tc>
          <w:tcPr>
            <w:tcW w:w="6611" w:type="dxa"/>
          </w:tcPr>
          <w:p w:rsidR="00436403" w:rsidRPr="009D06CB" w:rsidRDefault="00436403" w:rsidP="00C20B4E">
            <w:pPr>
              <w:pStyle w:val="a5"/>
              <w:numPr>
                <w:ilvl w:val="0"/>
                <w:numId w:val="36"/>
              </w:numPr>
              <w:autoSpaceDE w:val="0"/>
              <w:autoSpaceDN w:val="0"/>
              <w:adjustRightInd w:val="0"/>
              <w:spacing w:after="0" w:line="240" w:lineRule="auto"/>
              <w:ind w:left="0"/>
              <w:jc w:val="both"/>
              <w:rPr>
                <w:rFonts w:ascii="Times New Roman" w:hAnsi="Times New Roman"/>
                <w:sz w:val="24"/>
                <w:szCs w:val="24"/>
              </w:rPr>
            </w:pPr>
            <w:r w:rsidRPr="009D06CB">
              <w:rPr>
                <w:rFonts w:ascii="Times New Roman" w:hAnsi="Times New Roman"/>
                <w:sz w:val="24"/>
                <w:szCs w:val="24"/>
              </w:rPr>
              <w:t>выработка критериев для отбора информации в соответствии с потребностью;</w:t>
            </w:r>
          </w:p>
          <w:p w:rsidR="00436403" w:rsidRPr="009D06CB" w:rsidRDefault="00436403" w:rsidP="00C20B4E">
            <w:pPr>
              <w:pStyle w:val="a5"/>
              <w:numPr>
                <w:ilvl w:val="0"/>
                <w:numId w:val="36"/>
              </w:numPr>
              <w:autoSpaceDE w:val="0"/>
              <w:autoSpaceDN w:val="0"/>
              <w:adjustRightInd w:val="0"/>
              <w:spacing w:after="0" w:line="240" w:lineRule="auto"/>
              <w:ind w:left="0"/>
              <w:jc w:val="both"/>
              <w:rPr>
                <w:rFonts w:ascii="Times New Roman" w:hAnsi="Times New Roman"/>
                <w:sz w:val="24"/>
                <w:szCs w:val="24"/>
              </w:rPr>
            </w:pPr>
            <w:r w:rsidRPr="009D06CB">
              <w:rPr>
                <w:rFonts w:ascii="Times New Roman" w:hAnsi="Times New Roman"/>
                <w:sz w:val="24"/>
                <w:szCs w:val="24"/>
              </w:rPr>
              <w:t>выбор ресурсов согласно выработанным или указанным критериям;</w:t>
            </w:r>
          </w:p>
          <w:p w:rsidR="00436403" w:rsidRPr="009D06CB" w:rsidRDefault="00436403" w:rsidP="00C20B4E">
            <w:pPr>
              <w:pStyle w:val="a5"/>
              <w:numPr>
                <w:ilvl w:val="0"/>
                <w:numId w:val="36"/>
              </w:numPr>
              <w:autoSpaceDE w:val="0"/>
              <w:autoSpaceDN w:val="0"/>
              <w:adjustRightInd w:val="0"/>
              <w:spacing w:after="0" w:line="240" w:lineRule="auto"/>
              <w:ind w:left="0"/>
              <w:jc w:val="both"/>
              <w:rPr>
                <w:rFonts w:ascii="Times New Roman" w:hAnsi="Times New Roman"/>
                <w:sz w:val="24"/>
                <w:szCs w:val="24"/>
              </w:rPr>
            </w:pPr>
            <w:r w:rsidRPr="009D06CB">
              <w:rPr>
                <w:rFonts w:ascii="Times New Roman" w:hAnsi="Times New Roman"/>
                <w:sz w:val="24"/>
                <w:szCs w:val="24"/>
              </w:rPr>
              <w:t>умение остановить поиск.</w:t>
            </w:r>
          </w:p>
        </w:tc>
      </w:tr>
      <w:tr w:rsidR="00436403" w:rsidRPr="009D06CB" w:rsidTr="00436403">
        <w:tc>
          <w:tcPr>
            <w:tcW w:w="2428" w:type="dxa"/>
          </w:tcPr>
          <w:p w:rsidR="00436403" w:rsidRPr="009D06CB" w:rsidRDefault="00436403" w:rsidP="002E16D1">
            <w:pPr>
              <w:autoSpaceDE w:val="0"/>
              <w:autoSpaceDN w:val="0"/>
              <w:adjustRightInd w:val="0"/>
              <w:spacing w:after="0" w:line="240" w:lineRule="auto"/>
              <w:contextualSpacing/>
              <w:jc w:val="both"/>
              <w:rPr>
                <w:rFonts w:ascii="Times New Roman" w:hAnsi="Times New Roman"/>
                <w:b/>
                <w:sz w:val="24"/>
                <w:szCs w:val="24"/>
              </w:rPr>
            </w:pPr>
            <w:r w:rsidRPr="009D06CB">
              <w:rPr>
                <w:rFonts w:ascii="Times New Roman" w:hAnsi="Times New Roman"/>
                <w:b/>
                <w:sz w:val="24"/>
                <w:szCs w:val="24"/>
              </w:rPr>
              <w:t>Создание</w:t>
            </w:r>
          </w:p>
          <w:p w:rsidR="00436403" w:rsidRPr="009D06CB" w:rsidRDefault="00436403" w:rsidP="002E16D1">
            <w:pPr>
              <w:autoSpaceDE w:val="0"/>
              <w:autoSpaceDN w:val="0"/>
              <w:adjustRightInd w:val="0"/>
              <w:spacing w:after="0" w:line="240" w:lineRule="auto"/>
              <w:contextualSpacing/>
              <w:jc w:val="both"/>
              <w:rPr>
                <w:rFonts w:ascii="Times New Roman" w:hAnsi="Times New Roman"/>
                <w:b/>
                <w:color w:val="000000"/>
                <w:sz w:val="24"/>
                <w:szCs w:val="24"/>
              </w:rPr>
            </w:pPr>
          </w:p>
        </w:tc>
        <w:tc>
          <w:tcPr>
            <w:tcW w:w="6611" w:type="dxa"/>
          </w:tcPr>
          <w:p w:rsidR="00436403" w:rsidRPr="009D06CB" w:rsidRDefault="00436403" w:rsidP="00C20B4E">
            <w:pPr>
              <w:pStyle w:val="a5"/>
              <w:numPr>
                <w:ilvl w:val="0"/>
                <w:numId w:val="36"/>
              </w:numPr>
              <w:autoSpaceDE w:val="0"/>
              <w:autoSpaceDN w:val="0"/>
              <w:adjustRightInd w:val="0"/>
              <w:spacing w:after="0" w:line="240" w:lineRule="auto"/>
              <w:ind w:left="0"/>
              <w:jc w:val="both"/>
              <w:rPr>
                <w:rFonts w:ascii="Times New Roman" w:hAnsi="Times New Roman"/>
                <w:sz w:val="24"/>
                <w:szCs w:val="24"/>
              </w:rPr>
            </w:pPr>
            <w:r w:rsidRPr="009D06CB">
              <w:rPr>
                <w:rFonts w:ascii="Times New Roman" w:hAnsi="Times New Roman"/>
                <w:sz w:val="24"/>
                <w:szCs w:val="24"/>
              </w:rPr>
              <w:t>умение вырабатывать рекомендации по решению конкретной проблемы на основании полученной информации, в том числе противоречивой;</w:t>
            </w:r>
          </w:p>
          <w:p w:rsidR="00436403" w:rsidRPr="009D06CB" w:rsidRDefault="00436403" w:rsidP="00C20B4E">
            <w:pPr>
              <w:pStyle w:val="a5"/>
              <w:numPr>
                <w:ilvl w:val="0"/>
                <w:numId w:val="36"/>
              </w:numPr>
              <w:autoSpaceDE w:val="0"/>
              <w:autoSpaceDN w:val="0"/>
              <w:adjustRightInd w:val="0"/>
              <w:spacing w:after="0" w:line="240" w:lineRule="auto"/>
              <w:ind w:left="0"/>
              <w:jc w:val="both"/>
              <w:rPr>
                <w:rFonts w:ascii="Times New Roman" w:hAnsi="Times New Roman"/>
                <w:sz w:val="24"/>
                <w:szCs w:val="24"/>
              </w:rPr>
            </w:pPr>
            <w:r w:rsidRPr="009D06CB">
              <w:rPr>
                <w:rFonts w:ascii="Times New Roman" w:hAnsi="Times New Roman"/>
                <w:sz w:val="24"/>
                <w:szCs w:val="24"/>
              </w:rPr>
              <w:t>умение сделать вывод о нацеленности имеющейся информации на решение конкретной проблемы;</w:t>
            </w:r>
          </w:p>
          <w:p w:rsidR="00436403" w:rsidRPr="009D06CB" w:rsidRDefault="00436403" w:rsidP="00C20B4E">
            <w:pPr>
              <w:pStyle w:val="a5"/>
              <w:numPr>
                <w:ilvl w:val="0"/>
                <w:numId w:val="36"/>
              </w:numPr>
              <w:autoSpaceDE w:val="0"/>
              <w:autoSpaceDN w:val="0"/>
              <w:adjustRightInd w:val="0"/>
              <w:spacing w:after="0" w:line="240" w:lineRule="auto"/>
              <w:ind w:left="0"/>
              <w:jc w:val="both"/>
              <w:rPr>
                <w:rFonts w:ascii="Times New Roman" w:hAnsi="Times New Roman"/>
                <w:sz w:val="24"/>
                <w:szCs w:val="24"/>
              </w:rPr>
            </w:pPr>
            <w:r w:rsidRPr="009D06CB">
              <w:rPr>
                <w:rFonts w:ascii="Times New Roman" w:hAnsi="Times New Roman"/>
                <w:sz w:val="24"/>
                <w:szCs w:val="24"/>
              </w:rPr>
              <w:t>умение обосновать свои выводы;</w:t>
            </w:r>
          </w:p>
          <w:p w:rsidR="00436403" w:rsidRPr="009D06CB" w:rsidRDefault="00436403" w:rsidP="00C20B4E">
            <w:pPr>
              <w:pStyle w:val="a5"/>
              <w:numPr>
                <w:ilvl w:val="0"/>
                <w:numId w:val="36"/>
              </w:numPr>
              <w:autoSpaceDE w:val="0"/>
              <w:autoSpaceDN w:val="0"/>
              <w:adjustRightInd w:val="0"/>
              <w:spacing w:after="0" w:line="240" w:lineRule="auto"/>
              <w:ind w:left="0"/>
              <w:jc w:val="both"/>
              <w:rPr>
                <w:rFonts w:ascii="Times New Roman" w:hAnsi="Times New Roman"/>
                <w:sz w:val="24"/>
                <w:szCs w:val="24"/>
              </w:rPr>
            </w:pPr>
            <w:r w:rsidRPr="009D06CB">
              <w:rPr>
                <w:rFonts w:ascii="Times New Roman" w:hAnsi="Times New Roman"/>
                <w:sz w:val="24"/>
                <w:szCs w:val="24"/>
              </w:rPr>
              <w:t>умение сбалансировано осветить вопрос при наличии противоречивой информации;</w:t>
            </w:r>
          </w:p>
          <w:p w:rsidR="00436403" w:rsidRPr="009D06CB" w:rsidRDefault="00436403" w:rsidP="00C20B4E">
            <w:pPr>
              <w:pStyle w:val="a5"/>
              <w:numPr>
                <w:ilvl w:val="0"/>
                <w:numId w:val="36"/>
              </w:numPr>
              <w:autoSpaceDE w:val="0"/>
              <w:autoSpaceDN w:val="0"/>
              <w:adjustRightInd w:val="0"/>
              <w:spacing w:after="0" w:line="240" w:lineRule="auto"/>
              <w:ind w:left="0"/>
              <w:jc w:val="both"/>
              <w:rPr>
                <w:rFonts w:ascii="Times New Roman" w:hAnsi="Times New Roman"/>
                <w:sz w:val="24"/>
                <w:szCs w:val="24"/>
              </w:rPr>
            </w:pPr>
            <w:r w:rsidRPr="009D06CB">
              <w:rPr>
                <w:rFonts w:ascii="Times New Roman" w:hAnsi="Times New Roman"/>
                <w:sz w:val="24"/>
                <w:szCs w:val="24"/>
              </w:rPr>
              <w:t>структурирование созданной информации с целью повышения убедительности выводов</w:t>
            </w:r>
          </w:p>
        </w:tc>
      </w:tr>
      <w:tr w:rsidR="00436403" w:rsidRPr="009D06CB" w:rsidTr="00436403">
        <w:tc>
          <w:tcPr>
            <w:tcW w:w="2428" w:type="dxa"/>
          </w:tcPr>
          <w:p w:rsidR="00436403" w:rsidRPr="009D06CB" w:rsidRDefault="00436403" w:rsidP="002E16D1">
            <w:pPr>
              <w:autoSpaceDE w:val="0"/>
              <w:autoSpaceDN w:val="0"/>
              <w:adjustRightInd w:val="0"/>
              <w:spacing w:after="0" w:line="240" w:lineRule="auto"/>
              <w:contextualSpacing/>
              <w:jc w:val="both"/>
              <w:rPr>
                <w:rFonts w:ascii="Times New Roman" w:hAnsi="Times New Roman"/>
                <w:b/>
                <w:sz w:val="24"/>
                <w:szCs w:val="24"/>
              </w:rPr>
            </w:pPr>
            <w:r w:rsidRPr="009D06CB">
              <w:rPr>
                <w:rFonts w:ascii="Times New Roman" w:hAnsi="Times New Roman"/>
                <w:b/>
                <w:sz w:val="24"/>
                <w:szCs w:val="24"/>
              </w:rPr>
              <w:t>Сообщение</w:t>
            </w:r>
          </w:p>
          <w:p w:rsidR="00436403" w:rsidRPr="009D06CB" w:rsidRDefault="00436403" w:rsidP="002E16D1">
            <w:pPr>
              <w:autoSpaceDE w:val="0"/>
              <w:autoSpaceDN w:val="0"/>
              <w:adjustRightInd w:val="0"/>
              <w:spacing w:after="0" w:line="240" w:lineRule="auto"/>
              <w:contextualSpacing/>
              <w:jc w:val="both"/>
              <w:rPr>
                <w:rFonts w:ascii="Times New Roman" w:hAnsi="Times New Roman"/>
                <w:b/>
                <w:sz w:val="24"/>
                <w:szCs w:val="24"/>
              </w:rPr>
            </w:pPr>
            <w:r w:rsidRPr="009D06CB">
              <w:rPr>
                <w:rFonts w:ascii="Times New Roman" w:hAnsi="Times New Roman"/>
                <w:b/>
                <w:sz w:val="24"/>
                <w:szCs w:val="24"/>
              </w:rPr>
              <w:t>(передача)</w:t>
            </w:r>
          </w:p>
          <w:p w:rsidR="00436403" w:rsidRPr="009D06CB" w:rsidRDefault="00436403" w:rsidP="002E16D1">
            <w:pPr>
              <w:autoSpaceDE w:val="0"/>
              <w:autoSpaceDN w:val="0"/>
              <w:adjustRightInd w:val="0"/>
              <w:spacing w:after="0" w:line="240" w:lineRule="auto"/>
              <w:contextualSpacing/>
              <w:jc w:val="both"/>
              <w:rPr>
                <w:rFonts w:ascii="Times New Roman" w:hAnsi="Times New Roman"/>
                <w:b/>
                <w:color w:val="000000"/>
                <w:sz w:val="24"/>
                <w:szCs w:val="24"/>
              </w:rPr>
            </w:pPr>
          </w:p>
        </w:tc>
        <w:tc>
          <w:tcPr>
            <w:tcW w:w="6611" w:type="dxa"/>
          </w:tcPr>
          <w:p w:rsidR="00436403" w:rsidRPr="009D06CB" w:rsidRDefault="00436403" w:rsidP="00C20B4E">
            <w:pPr>
              <w:pStyle w:val="a5"/>
              <w:numPr>
                <w:ilvl w:val="0"/>
                <w:numId w:val="37"/>
              </w:numPr>
              <w:autoSpaceDE w:val="0"/>
              <w:autoSpaceDN w:val="0"/>
              <w:adjustRightInd w:val="0"/>
              <w:spacing w:after="0" w:line="240" w:lineRule="auto"/>
              <w:ind w:left="0"/>
              <w:jc w:val="both"/>
              <w:rPr>
                <w:rFonts w:ascii="Times New Roman" w:hAnsi="Times New Roman"/>
                <w:sz w:val="24"/>
                <w:szCs w:val="24"/>
              </w:rPr>
            </w:pPr>
            <w:r w:rsidRPr="009D06CB">
              <w:rPr>
                <w:rFonts w:ascii="Times New Roman" w:hAnsi="Times New Roman"/>
                <w:sz w:val="24"/>
                <w:szCs w:val="24"/>
              </w:rPr>
              <w:t>умение адаптировать информацию для конкретной аудитории (путем выбора соответствующих средств, языка и зрительного ряда);</w:t>
            </w:r>
          </w:p>
          <w:p w:rsidR="00436403" w:rsidRPr="009D06CB" w:rsidRDefault="00436403" w:rsidP="00C20B4E">
            <w:pPr>
              <w:pStyle w:val="a5"/>
              <w:numPr>
                <w:ilvl w:val="0"/>
                <w:numId w:val="37"/>
              </w:numPr>
              <w:autoSpaceDE w:val="0"/>
              <w:autoSpaceDN w:val="0"/>
              <w:adjustRightInd w:val="0"/>
              <w:spacing w:after="0" w:line="240" w:lineRule="auto"/>
              <w:ind w:left="0"/>
              <w:jc w:val="both"/>
              <w:rPr>
                <w:rFonts w:ascii="Times New Roman" w:hAnsi="Times New Roman"/>
                <w:sz w:val="24"/>
                <w:szCs w:val="24"/>
              </w:rPr>
            </w:pPr>
            <w:r w:rsidRPr="009D06CB">
              <w:rPr>
                <w:rFonts w:ascii="Times New Roman" w:hAnsi="Times New Roman"/>
                <w:sz w:val="24"/>
                <w:szCs w:val="24"/>
              </w:rPr>
              <w:t>умение грамотно цитировать источники (по делу и с соблюдением авторских прав);</w:t>
            </w:r>
          </w:p>
          <w:p w:rsidR="00436403" w:rsidRPr="009D06CB" w:rsidRDefault="00436403" w:rsidP="00C20B4E">
            <w:pPr>
              <w:pStyle w:val="a5"/>
              <w:numPr>
                <w:ilvl w:val="0"/>
                <w:numId w:val="37"/>
              </w:numPr>
              <w:autoSpaceDE w:val="0"/>
              <w:autoSpaceDN w:val="0"/>
              <w:adjustRightInd w:val="0"/>
              <w:spacing w:after="0" w:line="240" w:lineRule="auto"/>
              <w:ind w:left="0"/>
              <w:jc w:val="both"/>
              <w:rPr>
                <w:rFonts w:ascii="Times New Roman" w:hAnsi="Times New Roman"/>
                <w:sz w:val="24"/>
                <w:szCs w:val="24"/>
              </w:rPr>
            </w:pPr>
            <w:r w:rsidRPr="009D06CB">
              <w:rPr>
                <w:rFonts w:ascii="Times New Roman" w:hAnsi="Times New Roman"/>
                <w:sz w:val="24"/>
                <w:szCs w:val="24"/>
              </w:rPr>
              <w:t>обеспечение в случае необходимости конфиденциальности информации;</w:t>
            </w:r>
          </w:p>
          <w:p w:rsidR="00436403" w:rsidRPr="009D06CB" w:rsidRDefault="00436403" w:rsidP="00C20B4E">
            <w:pPr>
              <w:pStyle w:val="a5"/>
              <w:numPr>
                <w:ilvl w:val="0"/>
                <w:numId w:val="37"/>
              </w:numPr>
              <w:autoSpaceDE w:val="0"/>
              <w:autoSpaceDN w:val="0"/>
              <w:adjustRightInd w:val="0"/>
              <w:spacing w:after="0" w:line="240" w:lineRule="auto"/>
              <w:ind w:left="0"/>
              <w:jc w:val="both"/>
              <w:rPr>
                <w:rFonts w:ascii="Times New Roman" w:hAnsi="Times New Roman"/>
                <w:sz w:val="24"/>
                <w:szCs w:val="24"/>
              </w:rPr>
            </w:pPr>
            <w:r w:rsidRPr="009D06CB">
              <w:rPr>
                <w:rFonts w:ascii="Times New Roman" w:hAnsi="Times New Roman"/>
                <w:sz w:val="24"/>
                <w:szCs w:val="24"/>
              </w:rPr>
              <w:t>умение воздерживаться от использования провокационных высказываний по отношению к культуре, расе, этнической принадлежности или полу;</w:t>
            </w:r>
          </w:p>
          <w:p w:rsidR="00436403" w:rsidRPr="009D06CB" w:rsidRDefault="00436403" w:rsidP="00C20B4E">
            <w:pPr>
              <w:pStyle w:val="a5"/>
              <w:numPr>
                <w:ilvl w:val="0"/>
                <w:numId w:val="37"/>
              </w:numPr>
              <w:autoSpaceDE w:val="0"/>
              <w:autoSpaceDN w:val="0"/>
              <w:adjustRightInd w:val="0"/>
              <w:spacing w:after="0" w:line="240" w:lineRule="auto"/>
              <w:ind w:left="0"/>
              <w:jc w:val="both"/>
              <w:rPr>
                <w:rFonts w:ascii="Times New Roman" w:hAnsi="Times New Roman"/>
                <w:color w:val="000000"/>
                <w:sz w:val="24"/>
                <w:szCs w:val="24"/>
              </w:rPr>
            </w:pPr>
            <w:r w:rsidRPr="009D06CB">
              <w:rPr>
                <w:rFonts w:ascii="Times New Roman" w:hAnsi="Times New Roman"/>
                <w:sz w:val="24"/>
                <w:szCs w:val="24"/>
              </w:rPr>
              <w:t>знание всех требований (правил общения), относящихся к стилю конкретного общения</w:t>
            </w:r>
          </w:p>
        </w:tc>
      </w:tr>
    </w:tbl>
    <w:p w:rsidR="00436403" w:rsidRPr="009D06CB" w:rsidRDefault="00436403" w:rsidP="00436403">
      <w:pPr>
        <w:autoSpaceDE w:val="0"/>
        <w:autoSpaceDN w:val="0"/>
        <w:adjustRightInd w:val="0"/>
        <w:spacing w:line="360" w:lineRule="auto"/>
        <w:contextualSpacing/>
        <w:jc w:val="both"/>
        <w:rPr>
          <w:rFonts w:ascii="Times New Roman" w:hAnsi="Times New Roman"/>
          <w:color w:val="000000"/>
          <w:sz w:val="24"/>
          <w:szCs w:val="24"/>
        </w:rPr>
      </w:pPr>
    </w:p>
    <w:p w:rsidR="00436403" w:rsidRPr="00C1765A" w:rsidRDefault="00C1765A" w:rsidP="00C1765A">
      <w:pPr>
        <w:pStyle w:val="2"/>
        <w:spacing w:line="360" w:lineRule="auto"/>
        <w:ind w:hanging="578"/>
        <w:contextualSpacing/>
        <w:rPr>
          <w:i/>
          <w:color w:val="auto"/>
          <w:sz w:val="24"/>
        </w:rPr>
      </w:pPr>
      <w:r>
        <w:rPr>
          <w:color w:val="auto"/>
          <w:sz w:val="24"/>
        </w:rPr>
        <w:t xml:space="preserve">         </w:t>
      </w:r>
      <w:r w:rsidR="00436403" w:rsidRPr="00C1765A">
        <w:rPr>
          <w:color w:val="auto"/>
          <w:sz w:val="24"/>
        </w:rPr>
        <w:t xml:space="preserve"> Общие принципы формирования ИКТ-</w:t>
      </w:r>
      <w:r w:rsidR="003854DA" w:rsidRPr="003854DA">
        <w:rPr>
          <w:color w:val="auto"/>
          <w:sz w:val="24"/>
        </w:rPr>
        <w:t xml:space="preserve"> </w:t>
      </w:r>
      <w:r w:rsidR="00436403" w:rsidRPr="00C1765A">
        <w:rPr>
          <w:color w:val="auto"/>
          <w:sz w:val="24"/>
        </w:rPr>
        <w:t>компетентности в предметных областях</w:t>
      </w:r>
    </w:p>
    <w:p w:rsidR="00436403" w:rsidRPr="00C1765A" w:rsidRDefault="00436403" w:rsidP="00436403">
      <w:pPr>
        <w:spacing w:line="360" w:lineRule="auto"/>
        <w:ind w:firstLine="720"/>
        <w:contextualSpacing/>
        <w:jc w:val="both"/>
        <w:rPr>
          <w:rFonts w:ascii="Times New Roman" w:hAnsi="Times New Roman"/>
          <w:sz w:val="24"/>
          <w:szCs w:val="24"/>
        </w:rPr>
      </w:pPr>
    </w:p>
    <w:p w:rsidR="00436403" w:rsidRPr="009D06CB" w:rsidRDefault="00436403" w:rsidP="00436403">
      <w:pPr>
        <w:spacing w:line="360" w:lineRule="auto"/>
        <w:ind w:firstLine="720"/>
        <w:contextualSpacing/>
        <w:jc w:val="both"/>
        <w:rPr>
          <w:rFonts w:ascii="Times New Roman" w:hAnsi="Times New Roman"/>
          <w:sz w:val="24"/>
          <w:szCs w:val="24"/>
        </w:rPr>
      </w:pPr>
      <w:r w:rsidRPr="009D06CB">
        <w:rPr>
          <w:rFonts w:ascii="Times New Roman" w:hAnsi="Times New Roman"/>
          <w:sz w:val="24"/>
          <w:szCs w:val="24"/>
        </w:rPr>
        <w:t>Общий принцип формирования ИКТ-</w:t>
      </w:r>
      <w:r w:rsidR="003854DA" w:rsidRPr="003854DA">
        <w:rPr>
          <w:rFonts w:ascii="Times New Roman" w:hAnsi="Times New Roman"/>
          <w:sz w:val="24"/>
          <w:szCs w:val="24"/>
        </w:rPr>
        <w:t xml:space="preserve"> </w:t>
      </w:r>
      <w:r w:rsidRPr="009D06CB">
        <w:rPr>
          <w:rFonts w:ascii="Times New Roman" w:hAnsi="Times New Roman"/>
          <w:sz w:val="24"/>
          <w:szCs w:val="24"/>
        </w:rPr>
        <w:t>компетентности состоит в том, что и конкретные технологические умения и навыки и универсальные учебные действия, по возможности, формируются в ходе их применения, осмысленного с точки зрения учебных задач, стоящих перед учащимся в различных предметах.</w:t>
      </w:r>
    </w:p>
    <w:p w:rsidR="00436403" w:rsidRPr="009D06CB" w:rsidRDefault="00436403" w:rsidP="00436403">
      <w:pPr>
        <w:spacing w:line="360" w:lineRule="auto"/>
        <w:ind w:firstLine="720"/>
        <w:contextualSpacing/>
        <w:jc w:val="both"/>
        <w:rPr>
          <w:rFonts w:ascii="Times New Roman" w:hAnsi="Times New Roman"/>
          <w:sz w:val="24"/>
          <w:szCs w:val="24"/>
        </w:rPr>
      </w:pPr>
      <w:r w:rsidRPr="00084E26">
        <w:rPr>
          <w:rFonts w:ascii="Times New Roman" w:hAnsi="Times New Roman"/>
          <w:sz w:val="24"/>
          <w:szCs w:val="24"/>
        </w:rPr>
        <w:t>Начальные технические умения формируются в начальной школе в курсе Технологии и Информатики. В частности, именно там учащиеся получают общие</w:t>
      </w:r>
      <w:r w:rsidRPr="009D06CB">
        <w:rPr>
          <w:rFonts w:ascii="Times New Roman" w:hAnsi="Times New Roman"/>
          <w:sz w:val="24"/>
          <w:szCs w:val="24"/>
        </w:rPr>
        <w:t xml:space="preserve"> представления об устройстве и принципах работы средств ИКТ, технике безопасности, эргономике, расходуемых материалах, сигналах о неполадках. Решаемые при этом задачи, выполняемые задания носят демонстрационный характер. Существенное значение для учащихся играет именно новизна и факт самостоятельно полученного результата.</w:t>
      </w:r>
    </w:p>
    <w:p w:rsidR="00436403" w:rsidRPr="009D06CB" w:rsidRDefault="00436403" w:rsidP="00436403">
      <w:pPr>
        <w:spacing w:line="360" w:lineRule="auto"/>
        <w:ind w:firstLine="720"/>
        <w:contextualSpacing/>
        <w:jc w:val="both"/>
        <w:rPr>
          <w:rFonts w:ascii="Times New Roman" w:hAnsi="Times New Roman"/>
          <w:sz w:val="24"/>
          <w:szCs w:val="24"/>
        </w:rPr>
      </w:pPr>
      <w:r w:rsidRPr="009D06CB">
        <w:rPr>
          <w:rFonts w:ascii="Times New Roman" w:hAnsi="Times New Roman"/>
          <w:sz w:val="24"/>
          <w:szCs w:val="24"/>
        </w:rPr>
        <w:t>В области Естествознания (окружающего мира) наибольшую важность имеет качество воспроизведения существенных с точки зрения анализа явления деталей, сочетание изобразительной информации с измерениями.</w:t>
      </w:r>
    </w:p>
    <w:p w:rsidR="00436403" w:rsidRPr="009D06CB" w:rsidRDefault="00436403" w:rsidP="00436403">
      <w:pPr>
        <w:spacing w:line="360" w:lineRule="auto"/>
        <w:ind w:firstLine="720"/>
        <w:contextualSpacing/>
        <w:jc w:val="both"/>
        <w:rPr>
          <w:rFonts w:ascii="Times New Roman" w:hAnsi="Times New Roman"/>
          <w:sz w:val="24"/>
          <w:szCs w:val="24"/>
        </w:rPr>
      </w:pPr>
      <w:r w:rsidRPr="009D06CB">
        <w:rPr>
          <w:rFonts w:ascii="Times New Roman" w:hAnsi="Times New Roman"/>
          <w:sz w:val="24"/>
          <w:szCs w:val="24"/>
        </w:rPr>
        <w:t>Перечисленные положения применимы при формирования ИКТ- компетентности и в начальной и в основной школе.</w:t>
      </w:r>
    </w:p>
    <w:p w:rsidR="00436403" w:rsidRPr="009D06CB" w:rsidRDefault="00436403" w:rsidP="00436403">
      <w:pPr>
        <w:spacing w:line="360" w:lineRule="auto"/>
        <w:ind w:firstLine="720"/>
        <w:contextualSpacing/>
        <w:jc w:val="both"/>
        <w:rPr>
          <w:rFonts w:ascii="Times New Roman" w:hAnsi="Times New Roman"/>
          <w:sz w:val="24"/>
          <w:szCs w:val="24"/>
        </w:rPr>
      </w:pPr>
      <w:r w:rsidRPr="009D06CB">
        <w:rPr>
          <w:rFonts w:ascii="Times New Roman" w:hAnsi="Times New Roman"/>
          <w:sz w:val="24"/>
          <w:szCs w:val="24"/>
        </w:rPr>
        <w:t>Курс Информатики и ИКТ в 7-9-х классов основной школы подводит итоги формирования ИКТ-компетентности учащихся, систематизирует и дополняет имеющиеся у учащихся знания, дает их теоретическое обобщение, вписывает конкретную технологическую деятельность в информационную картину мира. Он может включать подготовку учащегося к тому или иному виду формальной аттестации ИКТ-компетентности. Разумеется, структура учебного процесса этого курса в его ИКТ-компоненте будет весьма разнообразной, в зависимости от уже сформированного уровня ИКТ- компетентности. Спектр здесь простирается от полного отсутствия работоспособных средств ИКТ (все еще имеющего места в отдельных школах) и традиционной модели уроков Информатики и ИКТ в «компьютерном классе» – единственном месте, где представлены средства ИКТ, которые могут использовать учащиеся, и до современной, соответствующей ФГОС модели, которая как основная представлена в данной Программе. Компонент информатики, также вносящий свой вклад в формирование ИКТ-компетентности, в курсе – более инвариантен, но также зависит от математико-информатической подготовки, полученной учащимися в начальной школе и предшествующих классах основной, как и от практического опыта применения учащимися ИКТ.</w:t>
      </w:r>
    </w:p>
    <w:p w:rsidR="00436403" w:rsidRPr="009D06CB" w:rsidRDefault="00436403" w:rsidP="00B2228A">
      <w:pPr>
        <w:widowControl w:val="0"/>
        <w:autoSpaceDE w:val="0"/>
        <w:autoSpaceDN w:val="0"/>
        <w:adjustRightInd w:val="0"/>
        <w:spacing w:line="360" w:lineRule="auto"/>
        <w:ind w:firstLine="720"/>
        <w:contextualSpacing/>
        <w:jc w:val="both"/>
        <w:rPr>
          <w:rFonts w:ascii="Times New Roman" w:hAnsi="Times New Roman"/>
          <w:bCs/>
          <w:iCs/>
          <w:sz w:val="24"/>
          <w:szCs w:val="24"/>
        </w:rPr>
      </w:pPr>
      <w:r w:rsidRPr="009D06CB">
        <w:rPr>
          <w:rFonts w:ascii="Times New Roman" w:hAnsi="Times New Roman"/>
          <w:bCs/>
          <w:iCs/>
          <w:sz w:val="24"/>
          <w:szCs w:val="24"/>
        </w:rPr>
        <w:t>Роль учителя информатики при этом может, при его желании, дополняться ролью ИКТ-координатора, методиста по применению ИКТ в образовательном процессе, осуществляющего консультирование других работников школы и организующего их пов</w:t>
      </w:r>
      <w:bookmarkStart w:id="1" w:name="_Toc266449954"/>
      <w:bookmarkStart w:id="2" w:name="_Toc266449947"/>
      <w:r w:rsidR="00B2228A">
        <w:rPr>
          <w:rFonts w:ascii="Times New Roman" w:hAnsi="Times New Roman"/>
          <w:bCs/>
          <w:iCs/>
          <w:sz w:val="24"/>
          <w:szCs w:val="24"/>
        </w:rPr>
        <w:t>ышение квалификации в сфере ИКТ</w:t>
      </w:r>
      <w:r w:rsidRPr="00C1765A">
        <w:rPr>
          <w:rFonts w:ascii="Times New Roman" w:hAnsi="Times New Roman"/>
          <w:sz w:val="24"/>
        </w:rPr>
        <w:t xml:space="preserve"> </w:t>
      </w:r>
    </w:p>
    <w:p w:rsidR="00436403" w:rsidRPr="00C1765A" w:rsidRDefault="00436403" w:rsidP="00C1765A">
      <w:pPr>
        <w:pStyle w:val="2"/>
        <w:spacing w:line="360" w:lineRule="auto"/>
        <w:ind w:firstLine="0"/>
        <w:contextualSpacing/>
        <w:rPr>
          <w:i/>
          <w:color w:val="auto"/>
          <w:sz w:val="24"/>
        </w:rPr>
      </w:pPr>
      <w:r w:rsidRPr="00C1765A">
        <w:rPr>
          <w:color w:val="auto"/>
          <w:sz w:val="24"/>
        </w:rPr>
        <w:t xml:space="preserve"> Оценка ИКТ-компетентности</w:t>
      </w:r>
      <w:bookmarkEnd w:id="1"/>
      <w:r w:rsidRPr="00C1765A">
        <w:rPr>
          <w:color w:val="auto"/>
          <w:sz w:val="24"/>
        </w:rPr>
        <w:t xml:space="preserve"> обучающихся</w:t>
      </w:r>
    </w:p>
    <w:p w:rsidR="00436403" w:rsidRPr="009D06CB" w:rsidRDefault="00436403" w:rsidP="00436403">
      <w:pPr>
        <w:spacing w:line="360" w:lineRule="auto"/>
        <w:ind w:firstLine="720"/>
        <w:contextualSpacing/>
        <w:jc w:val="both"/>
        <w:rPr>
          <w:rFonts w:ascii="Times New Roman" w:hAnsi="Times New Roman"/>
          <w:b/>
          <w:sz w:val="24"/>
          <w:szCs w:val="24"/>
        </w:rPr>
      </w:pPr>
      <w:r w:rsidRPr="009D06CB">
        <w:rPr>
          <w:rFonts w:ascii="Times New Roman" w:hAnsi="Times New Roman"/>
          <w:sz w:val="24"/>
          <w:szCs w:val="24"/>
        </w:rPr>
        <w:t>Основной формой оценки сформированности ИКТ - компетентности обучающихся является многокритериальная экспертная оценка текущих работ и цифрового портфолио по всем предметам. Наряду с этим учащиеся могут проходить текущую аттестацию на освоение технических навыков, выполняя специально сформированные учебные задания, в том числе – в имитационных средах. Важно, чтобы эти задания не становились основной целью формирования ИКТ-компетентности. Оценка качества выполнения задания в имитационной среде может быть автоматизирована. Можно использовать также различные системы независимой аттестации ИКТ - квалификаций.</w:t>
      </w:r>
      <w:r w:rsidRPr="009D06CB">
        <w:rPr>
          <w:rFonts w:ascii="Times New Roman" w:hAnsi="Times New Roman"/>
          <w:b/>
          <w:sz w:val="24"/>
          <w:szCs w:val="24"/>
        </w:rPr>
        <w:t xml:space="preserve"> </w:t>
      </w:r>
    </w:p>
    <w:p w:rsidR="00436403" w:rsidRPr="009D06CB" w:rsidRDefault="00436403" w:rsidP="00436403">
      <w:pPr>
        <w:tabs>
          <w:tab w:val="left" w:pos="9355"/>
        </w:tabs>
        <w:autoSpaceDE w:val="0"/>
        <w:autoSpaceDN w:val="0"/>
        <w:adjustRightInd w:val="0"/>
        <w:spacing w:line="360" w:lineRule="auto"/>
        <w:contextualSpacing/>
        <w:jc w:val="both"/>
        <w:rPr>
          <w:rFonts w:ascii="Times New Roman" w:hAnsi="Times New Roman"/>
          <w:sz w:val="24"/>
          <w:szCs w:val="24"/>
        </w:rPr>
      </w:pPr>
      <w:r w:rsidRPr="009D06CB">
        <w:rPr>
          <w:rFonts w:ascii="Times New Roman" w:hAnsi="Times New Roman"/>
          <w:sz w:val="24"/>
          <w:szCs w:val="24"/>
        </w:rPr>
        <w:t xml:space="preserve">         Итак, информационная и коммуникационная компетентность школьников  в данной примерной  программе определяется как способность учащихся использовать информационные и коммуникационные технологии для доступа к информации, ее поиска-определения, интеграции, управления, оценки, а также ее создания продуцирования и передачи сообщения, которая достаточна для того, чтобы успешно жить и трудиться в условиях информационного общества, в условиях экономики, которая основана на знаниях. Особо необходимо отметим, что формирование информационной и коммуникационной компетентности рассматривается не только (и не столько) как формирование технологических навыков. Одним из результатов процесса информатизации школы должно стать появление у учащихся способности использовать современные информационные и коммуникационные технологии для работы с информацией, как в учебном процессе, так и для иных потребностей. </w:t>
      </w:r>
    </w:p>
    <w:p w:rsidR="00436403" w:rsidRPr="009D06CB" w:rsidRDefault="00436403" w:rsidP="00436403">
      <w:pPr>
        <w:autoSpaceDE w:val="0"/>
        <w:autoSpaceDN w:val="0"/>
        <w:adjustRightInd w:val="0"/>
        <w:spacing w:line="360" w:lineRule="auto"/>
        <w:contextualSpacing/>
        <w:jc w:val="both"/>
        <w:rPr>
          <w:rFonts w:ascii="Times New Roman" w:hAnsi="Times New Roman"/>
          <w:sz w:val="24"/>
          <w:szCs w:val="24"/>
        </w:rPr>
      </w:pPr>
      <w:r w:rsidRPr="009D06CB">
        <w:rPr>
          <w:rFonts w:ascii="Times New Roman" w:hAnsi="Times New Roman"/>
          <w:sz w:val="24"/>
          <w:szCs w:val="24"/>
        </w:rPr>
        <w:t xml:space="preserve">       </w:t>
      </w:r>
      <w:r w:rsidRPr="009D06CB">
        <w:rPr>
          <w:rFonts w:ascii="Times New Roman" w:hAnsi="Times New Roman"/>
          <w:sz w:val="24"/>
          <w:szCs w:val="24"/>
        </w:rPr>
        <w:tab/>
        <w:t>Формирование у школьников ИКТ-компетентности требует от учителей использования специальных методов и приемов:</w:t>
      </w:r>
    </w:p>
    <w:p w:rsidR="00436403" w:rsidRPr="009D06CB" w:rsidRDefault="00436403" w:rsidP="00C20B4E">
      <w:pPr>
        <w:pStyle w:val="a5"/>
        <w:numPr>
          <w:ilvl w:val="0"/>
          <w:numId w:val="38"/>
        </w:numPr>
        <w:autoSpaceDE w:val="0"/>
        <w:autoSpaceDN w:val="0"/>
        <w:adjustRightInd w:val="0"/>
        <w:spacing w:after="0" w:line="360" w:lineRule="auto"/>
        <w:ind w:left="0"/>
        <w:jc w:val="both"/>
        <w:rPr>
          <w:rFonts w:ascii="Times New Roman" w:hAnsi="Times New Roman"/>
          <w:sz w:val="24"/>
          <w:szCs w:val="24"/>
        </w:rPr>
      </w:pPr>
      <w:r w:rsidRPr="009D06CB">
        <w:rPr>
          <w:rFonts w:ascii="Times New Roman" w:hAnsi="Times New Roman"/>
          <w:sz w:val="24"/>
          <w:szCs w:val="24"/>
        </w:rPr>
        <w:t>учитель должен быть настроен на формирование этой компетентности</w:t>
      </w:r>
    </w:p>
    <w:p w:rsidR="00436403" w:rsidRPr="009D06CB" w:rsidRDefault="00436403" w:rsidP="00436403">
      <w:pPr>
        <w:autoSpaceDE w:val="0"/>
        <w:autoSpaceDN w:val="0"/>
        <w:adjustRightInd w:val="0"/>
        <w:spacing w:line="360" w:lineRule="auto"/>
        <w:contextualSpacing/>
        <w:jc w:val="both"/>
        <w:rPr>
          <w:rFonts w:ascii="Times New Roman" w:hAnsi="Times New Roman"/>
          <w:sz w:val="24"/>
          <w:szCs w:val="24"/>
        </w:rPr>
      </w:pPr>
      <w:r w:rsidRPr="009D06CB">
        <w:rPr>
          <w:rFonts w:ascii="Times New Roman" w:hAnsi="Times New Roman"/>
          <w:sz w:val="24"/>
          <w:szCs w:val="24"/>
        </w:rPr>
        <w:t>(т.е. помнить о ней всегда);</w:t>
      </w:r>
    </w:p>
    <w:p w:rsidR="00436403" w:rsidRPr="009D06CB" w:rsidRDefault="00436403" w:rsidP="00C20B4E">
      <w:pPr>
        <w:pStyle w:val="a5"/>
        <w:numPr>
          <w:ilvl w:val="0"/>
          <w:numId w:val="38"/>
        </w:numPr>
        <w:autoSpaceDE w:val="0"/>
        <w:autoSpaceDN w:val="0"/>
        <w:adjustRightInd w:val="0"/>
        <w:spacing w:after="0" w:line="360" w:lineRule="auto"/>
        <w:ind w:left="0"/>
        <w:jc w:val="both"/>
        <w:rPr>
          <w:rFonts w:ascii="Times New Roman" w:hAnsi="Times New Roman"/>
          <w:sz w:val="24"/>
          <w:szCs w:val="24"/>
        </w:rPr>
      </w:pPr>
      <w:r w:rsidRPr="009D06CB">
        <w:rPr>
          <w:rFonts w:ascii="Times New Roman" w:hAnsi="Times New Roman"/>
          <w:sz w:val="24"/>
          <w:szCs w:val="24"/>
        </w:rPr>
        <w:t>потребуется изменение дидактических целей типовых заданий, которые вы обычно даете своим учащимся (целей будет как минимум две: изучение конкретного учебного материала и формирование ИКТ- компетентности);</w:t>
      </w:r>
    </w:p>
    <w:p w:rsidR="00436403" w:rsidRPr="009D06CB" w:rsidRDefault="00436403" w:rsidP="00C20B4E">
      <w:pPr>
        <w:pStyle w:val="a5"/>
        <w:numPr>
          <w:ilvl w:val="0"/>
          <w:numId w:val="38"/>
        </w:numPr>
        <w:autoSpaceDE w:val="0"/>
        <w:autoSpaceDN w:val="0"/>
        <w:adjustRightInd w:val="0"/>
        <w:spacing w:after="0" w:line="360" w:lineRule="auto"/>
        <w:ind w:left="0"/>
        <w:jc w:val="both"/>
        <w:rPr>
          <w:rFonts w:ascii="Times New Roman" w:hAnsi="Times New Roman"/>
          <w:sz w:val="24"/>
          <w:szCs w:val="24"/>
        </w:rPr>
      </w:pPr>
      <w:r w:rsidRPr="009D06CB">
        <w:rPr>
          <w:rFonts w:ascii="Times New Roman" w:hAnsi="Times New Roman"/>
          <w:sz w:val="24"/>
          <w:szCs w:val="24"/>
        </w:rPr>
        <w:t>на уроках следует выделять время для самостоятельной работы с текстом с дальнейшим групповым обсуждением;</w:t>
      </w:r>
    </w:p>
    <w:p w:rsidR="00B2228A" w:rsidRDefault="00436403" w:rsidP="00C20B4E">
      <w:pPr>
        <w:pStyle w:val="a5"/>
        <w:numPr>
          <w:ilvl w:val="0"/>
          <w:numId w:val="38"/>
        </w:numPr>
        <w:autoSpaceDE w:val="0"/>
        <w:autoSpaceDN w:val="0"/>
        <w:adjustRightInd w:val="0"/>
        <w:spacing w:after="0" w:line="360" w:lineRule="auto"/>
        <w:ind w:left="0"/>
        <w:jc w:val="both"/>
        <w:rPr>
          <w:rFonts w:ascii="Times New Roman" w:hAnsi="Times New Roman"/>
          <w:sz w:val="24"/>
          <w:szCs w:val="24"/>
        </w:rPr>
      </w:pPr>
      <w:r w:rsidRPr="009D06CB">
        <w:rPr>
          <w:rFonts w:ascii="Times New Roman" w:hAnsi="Times New Roman"/>
          <w:sz w:val="24"/>
          <w:szCs w:val="24"/>
        </w:rPr>
        <w:t>формированию ИКТ-компетентности помогает использование активных методов обучения (групповая или командная работа, деловые и ролевые игры и т.д.).</w:t>
      </w:r>
      <w:bookmarkEnd w:id="2"/>
    </w:p>
    <w:p w:rsidR="002E16D1" w:rsidRPr="002E16D1" w:rsidRDefault="002E16D1" w:rsidP="002E16D1">
      <w:pPr>
        <w:pStyle w:val="a5"/>
        <w:autoSpaceDE w:val="0"/>
        <w:autoSpaceDN w:val="0"/>
        <w:adjustRightInd w:val="0"/>
        <w:spacing w:after="0" w:line="360" w:lineRule="auto"/>
        <w:ind w:left="0"/>
        <w:jc w:val="both"/>
        <w:rPr>
          <w:rStyle w:val="Zag11"/>
          <w:rFonts w:ascii="Times New Roman" w:hAnsi="Times New Roman"/>
          <w:sz w:val="24"/>
          <w:szCs w:val="24"/>
        </w:rPr>
      </w:pPr>
    </w:p>
    <w:p w:rsidR="005E2F6D" w:rsidRPr="002E16D1" w:rsidRDefault="005E2F6D" w:rsidP="002E16D1">
      <w:pPr>
        <w:pStyle w:val="Zag2"/>
        <w:tabs>
          <w:tab w:val="left" w:leader="dot" w:pos="624"/>
        </w:tabs>
        <w:spacing w:line="276" w:lineRule="auto"/>
        <w:contextualSpacing/>
        <w:jc w:val="both"/>
        <w:rPr>
          <w:rStyle w:val="Zag11"/>
          <w:rFonts w:eastAsia="@Arial Unicode MS"/>
          <w:b w:val="0"/>
          <w:bCs w:val="0"/>
          <w:i/>
          <w:iCs/>
          <w:lang w:val="ru-RU"/>
        </w:rPr>
      </w:pPr>
      <w:r w:rsidRPr="00D957D3">
        <w:rPr>
          <w:rStyle w:val="Zag11"/>
          <w:rFonts w:eastAsia="@Arial Unicode MS"/>
          <w:i/>
          <w:lang w:val="ru-RU"/>
        </w:rPr>
        <w:t>Формирование ИКТ-компетентности обучающихся</w:t>
      </w:r>
      <w:r w:rsidR="002E16D1">
        <w:rPr>
          <w:rStyle w:val="Zag11"/>
          <w:rFonts w:eastAsia="@Arial Unicode MS"/>
          <w:b w:val="0"/>
          <w:bCs w:val="0"/>
          <w:i/>
          <w:iCs/>
          <w:lang w:val="ru-RU"/>
        </w:rPr>
        <w:t xml:space="preserve"> </w:t>
      </w:r>
      <w:r w:rsidRPr="00D957D3">
        <w:rPr>
          <w:rStyle w:val="Zag11"/>
          <w:rFonts w:eastAsia="@Arial Unicode MS"/>
          <w:bCs w:val="0"/>
          <w:i/>
          <w:iCs/>
          <w:lang w:val="ru-RU"/>
        </w:rPr>
        <w:t>(метапредметные результаты)</w:t>
      </w:r>
    </w:p>
    <w:p w:rsidR="003854DA" w:rsidRDefault="003854DA" w:rsidP="005E2F6D">
      <w:pPr>
        <w:pStyle w:val="Zag2"/>
        <w:tabs>
          <w:tab w:val="left" w:leader="dot" w:pos="624"/>
        </w:tabs>
        <w:spacing w:line="276" w:lineRule="auto"/>
        <w:contextualSpacing/>
        <w:rPr>
          <w:rStyle w:val="Zag11"/>
          <w:rFonts w:eastAsia="@Arial Unicode MS"/>
          <w:bCs w:val="0"/>
          <w:i/>
          <w:iCs/>
          <w:lang w:val="ru-RU"/>
        </w:rPr>
      </w:pPr>
    </w:p>
    <w:p w:rsidR="005E2F6D" w:rsidRPr="00700FCC" w:rsidRDefault="003854DA" w:rsidP="003854DA">
      <w:pPr>
        <w:pStyle w:val="Zag2"/>
        <w:tabs>
          <w:tab w:val="left" w:leader="dot" w:pos="624"/>
        </w:tabs>
        <w:spacing w:line="360" w:lineRule="auto"/>
        <w:contextualSpacing/>
        <w:jc w:val="left"/>
        <w:rPr>
          <w:rStyle w:val="Zag11"/>
          <w:rFonts w:eastAsia="@Arial Unicode MS"/>
          <w:bCs w:val="0"/>
          <w:i/>
          <w:iCs/>
          <w:lang w:val="ru-RU"/>
        </w:rPr>
      </w:pPr>
      <w:r>
        <w:rPr>
          <w:rStyle w:val="Zag11"/>
          <w:rFonts w:eastAsia="@Arial Unicode MS"/>
          <w:bCs w:val="0"/>
          <w:i/>
          <w:iCs/>
        </w:rPr>
        <w:t>I</w:t>
      </w:r>
      <w:r w:rsidRPr="00C27D13">
        <w:rPr>
          <w:rStyle w:val="Zag11"/>
          <w:rFonts w:eastAsia="@Arial Unicode MS"/>
          <w:bCs w:val="0"/>
          <w:i/>
          <w:iCs/>
          <w:lang w:val="ru-RU"/>
        </w:rPr>
        <w:t xml:space="preserve"> </w:t>
      </w:r>
      <w:r w:rsidR="002E16D1">
        <w:rPr>
          <w:rStyle w:val="Zag11"/>
          <w:rFonts w:eastAsia="@Arial Unicode MS"/>
          <w:bCs w:val="0"/>
          <w:i/>
          <w:iCs/>
          <w:lang w:val="ru-RU"/>
        </w:rPr>
        <w:t xml:space="preserve"> ступень- начальное общее образование</w:t>
      </w:r>
    </w:p>
    <w:p w:rsidR="005E2F6D" w:rsidRPr="00D957D3" w:rsidRDefault="005E2F6D" w:rsidP="003854DA">
      <w:pPr>
        <w:pStyle w:val="a8"/>
        <w:tabs>
          <w:tab w:val="left" w:leader="dot" w:pos="624"/>
        </w:tabs>
        <w:spacing w:line="360" w:lineRule="auto"/>
        <w:ind w:firstLine="339"/>
        <w:contextualSpacing/>
        <w:jc w:val="both"/>
        <w:rPr>
          <w:rStyle w:val="Zag11"/>
          <w:rFonts w:eastAsia="@Arial Unicode MS"/>
          <w:lang w:val="ru-RU"/>
        </w:rPr>
      </w:pPr>
      <w:r w:rsidRPr="00D957D3">
        <w:rPr>
          <w:rStyle w:val="Zag11"/>
          <w:rFonts w:eastAsia="@Arial Unicode MS"/>
          <w:lang w:val="ru-RU"/>
        </w:rPr>
        <w:t xml:space="preserve">В результате изучения </w:t>
      </w:r>
      <w:r w:rsidRPr="00D957D3">
        <w:rPr>
          <w:rStyle w:val="Zag11"/>
          <w:rFonts w:eastAsia="@Arial Unicode MS"/>
          <w:b/>
          <w:bCs/>
          <w:lang w:val="ru-RU"/>
        </w:rPr>
        <w:t xml:space="preserve">всех без исключения предметов </w:t>
      </w:r>
      <w:r w:rsidRPr="00D957D3">
        <w:rPr>
          <w:rStyle w:val="Zag11"/>
          <w:rFonts w:eastAsia="@Arial Unicode MS"/>
          <w:lang w:val="ru-RU"/>
        </w:rPr>
        <w:t>на ступени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гипермедийными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455помощью телекоммуникационных технологий или размещаться в Интернете.</w:t>
      </w:r>
    </w:p>
    <w:p w:rsidR="005E2F6D" w:rsidRPr="00D957D3" w:rsidRDefault="005E2F6D" w:rsidP="003854DA">
      <w:pPr>
        <w:pStyle w:val="a8"/>
        <w:tabs>
          <w:tab w:val="left" w:leader="dot" w:pos="624"/>
        </w:tabs>
        <w:spacing w:line="360" w:lineRule="auto"/>
        <w:ind w:firstLine="339"/>
        <w:contextualSpacing/>
        <w:jc w:val="both"/>
        <w:rPr>
          <w:rStyle w:val="Zag11"/>
          <w:rFonts w:eastAsia="@Arial Unicode MS"/>
          <w:lang w:val="ru-RU"/>
        </w:rPr>
      </w:pPr>
      <w:r w:rsidRPr="00D957D3">
        <w:rPr>
          <w:rStyle w:val="Zag11"/>
          <w:rFonts w:eastAsia="@Arial Unicode MS"/>
          <w:lang w:val="ru-RU"/>
        </w:rPr>
        <w:t>Обучающиеся познакомятся с различными средствами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5E2F6D" w:rsidRPr="00D957D3" w:rsidRDefault="005E2F6D" w:rsidP="003854DA">
      <w:pPr>
        <w:pStyle w:val="a8"/>
        <w:tabs>
          <w:tab w:val="left" w:leader="dot" w:pos="624"/>
        </w:tabs>
        <w:spacing w:line="360" w:lineRule="auto"/>
        <w:ind w:firstLine="339"/>
        <w:contextualSpacing/>
        <w:jc w:val="both"/>
        <w:rPr>
          <w:rStyle w:val="Zag11"/>
          <w:rFonts w:eastAsia="@Arial Unicode MS"/>
          <w:lang w:val="ru-RU"/>
        </w:rPr>
      </w:pPr>
      <w:r w:rsidRPr="00D957D3">
        <w:rPr>
          <w:rStyle w:val="Zag11"/>
          <w:rFonts w:eastAsia="@Arial Unicode MS"/>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гипермедиасообщения.</w:t>
      </w:r>
    </w:p>
    <w:p w:rsidR="005E2F6D" w:rsidRPr="003854DA" w:rsidRDefault="005E2F6D" w:rsidP="003854DA">
      <w:pPr>
        <w:pStyle w:val="a8"/>
        <w:tabs>
          <w:tab w:val="left" w:leader="dot" w:pos="624"/>
        </w:tabs>
        <w:spacing w:line="360" w:lineRule="auto"/>
        <w:ind w:firstLine="339"/>
        <w:contextualSpacing/>
        <w:jc w:val="both"/>
        <w:rPr>
          <w:rStyle w:val="Zag11"/>
          <w:rFonts w:eastAsia="@Arial Unicode MS"/>
          <w:lang w:val="ru-RU"/>
        </w:rPr>
      </w:pPr>
      <w:r w:rsidRPr="003854DA">
        <w:rPr>
          <w:rStyle w:val="Zag11"/>
          <w:rFonts w:eastAsia="@Arial Unicode MS"/>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её получения; критически относиться к информации и к выбору источника информации.</w:t>
      </w:r>
    </w:p>
    <w:p w:rsidR="005E2F6D" w:rsidRPr="003854DA" w:rsidRDefault="005E2F6D" w:rsidP="003854DA">
      <w:pPr>
        <w:pStyle w:val="a8"/>
        <w:tabs>
          <w:tab w:val="left" w:leader="dot" w:pos="624"/>
        </w:tabs>
        <w:spacing w:line="360" w:lineRule="auto"/>
        <w:ind w:firstLine="339"/>
        <w:contextualSpacing/>
        <w:jc w:val="both"/>
        <w:rPr>
          <w:rStyle w:val="Zag11"/>
          <w:rFonts w:eastAsia="@Arial Unicode MS"/>
          <w:lang w:val="ru-RU"/>
        </w:rPr>
      </w:pPr>
      <w:r w:rsidRPr="003854DA">
        <w:rPr>
          <w:rStyle w:val="Zag11"/>
          <w:rFonts w:eastAsia="@Arial Unicode MS"/>
          <w:lang w:val="ru-RU"/>
        </w:rPr>
        <w:t>Они научатся планировать, проектировать и моделировать процессы в простых учебных и практических ситуациях.</w:t>
      </w:r>
    </w:p>
    <w:p w:rsidR="005E2F6D" w:rsidRPr="003854DA" w:rsidRDefault="005E2F6D" w:rsidP="003854DA">
      <w:pPr>
        <w:pStyle w:val="a8"/>
        <w:tabs>
          <w:tab w:val="left" w:leader="dot" w:pos="624"/>
        </w:tabs>
        <w:spacing w:line="360" w:lineRule="auto"/>
        <w:ind w:firstLine="339"/>
        <w:contextualSpacing/>
        <w:jc w:val="both"/>
        <w:rPr>
          <w:rStyle w:val="Zag11"/>
          <w:rFonts w:eastAsia="@Arial Unicode MS"/>
          <w:lang w:val="ru-RU"/>
        </w:rPr>
      </w:pPr>
      <w:r w:rsidRPr="003854DA">
        <w:rPr>
          <w:rStyle w:val="Zag11"/>
          <w:rFonts w:eastAsia="@Arial Unicode MS"/>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5E2F6D" w:rsidRPr="003854DA" w:rsidRDefault="005E2F6D" w:rsidP="003854DA">
      <w:pPr>
        <w:pStyle w:val="Zag3"/>
        <w:tabs>
          <w:tab w:val="left" w:leader="dot" w:pos="624"/>
        </w:tabs>
        <w:spacing w:line="360" w:lineRule="auto"/>
        <w:contextualSpacing/>
        <w:jc w:val="both"/>
        <w:rPr>
          <w:rStyle w:val="Zag11"/>
          <w:rFonts w:eastAsia="@Arial Unicode MS"/>
          <w:b/>
          <w:i w:val="0"/>
          <w:lang w:val="ru-RU"/>
        </w:rPr>
      </w:pPr>
      <w:r w:rsidRPr="003854DA">
        <w:rPr>
          <w:rStyle w:val="Zag11"/>
          <w:rFonts w:eastAsia="@Arial Unicode MS"/>
          <w:b/>
          <w:i w:val="0"/>
          <w:lang w:val="ru-RU"/>
        </w:rPr>
        <w:t>Знакомство со средствами ИКТ, гигиена работы с компьютером</w:t>
      </w:r>
    </w:p>
    <w:p w:rsidR="005E2F6D" w:rsidRPr="003854DA" w:rsidRDefault="005E2F6D" w:rsidP="003854DA">
      <w:pPr>
        <w:pStyle w:val="a9"/>
        <w:tabs>
          <w:tab w:val="left" w:leader="dot" w:pos="624"/>
        </w:tabs>
        <w:spacing w:line="360" w:lineRule="auto"/>
        <w:ind w:firstLine="339"/>
        <w:contextualSpacing/>
        <w:jc w:val="both"/>
        <w:rPr>
          <w:rStyle w:val="Zag11"/>
          <w:rFonts w:eastAsia="@Arial Unicode MS"/>
          <w:lang w:val="ru-RU"/>
        </w:rPr>
      </w:pPr>
      <w:r w:rsidRPr="003854DA">
        <w:rPr>
          <w:rStyle w:val="Zag11"/>
          <w:rFonts w:eastAsia="@Arial Unicode MS"/>
          <w:b/>
          <w:lang w:val="ru-RU"/>
        </w:rPr>
        <w:t>Выпускник научится</w:t>
      </w:r>
      <w:r w:rsidRPr="003854DA">
        <w:rPr>
          <w:rStyle w:val="Zag11"/>
          <w:rFonts w:eastAsia="@Arial Unicode MS"/>
          <w:lang w:val="ru-RU"/>
        </w:rPr>
        <w:t>:</w:t>
      </w:r>
    </w:p>
    <w:p w:rsidR="005E2F6D" w:rsidRPr="003854DA" w:rsidRDefault="005E2F6D" w:rsidP="00C20B4E">
      <w:pPr>
        <w:numPr>
          <w:ilvl w:val="0"/>
          <w:numId w:val="46"/>
        </w:numPr>
        <w:tabs>
          <w:tab w:val="left" w:leader="dot" w:pos="709"/>
        </w:tabs>
        <w:spacing w:after="0" w:line="360" w:lineRule="auto"/>
        <w:ind w:left="709" w:hanging="283"/>
        <w:contextualSpacing/>
        <w:jc w:val="both"/>
        <w:rPr>
          <w:rStyle w:val="Zag11"/>
          <w:rFonts w:ascii="Times New Roman" w:eastAsia="@Arial Unicode MS" w:hAnsi="Times New Roman"/>
          <w:color w:val="000000"/>
        </w:rPr>
      </w:pPr>
      <w:r w:rsidRPr="003854DA">
        <w:rPr>
          <w:rStyle w:val="Zag11"/>
          <w:rFonts w:ascii="Times New Roman" w:eastAsia="@Arial Unicode MS" w:hAnsi="Times New Roman"/>
          <w:color w:val="000000"/>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5E2F6D" w:rsidRPr="003854DA" w:rsidRDefault="005E2F6D" w:rsidP="00C20B4E">
      <w:pPr>
        <w:pStyle w:val="Zag3"/>
        <w:numPr>
          <w:ilvl w:val="0"/>
          <w:numId w:val="45"/>
        </w:numPr>
        <w:tabs>
          <w:tab w:val="left" w:leader="dot" w:pos="624"/>
        </w:tabs>
        <w:spacing w:after="0" w:line="360" w:lineRule="auto"/>
        <w:contextualSpacing/>
        <w:jc w:val="both"/>
        <w:rPr>
          <w:rStyle w:val="Zag11"/>
          <w:rFonts w:eastAsia="@Arial Unicode MS"/>
          <w:i w:val="0"/>
          <w:iCs w:val="0"/>
          <w:lang w:val="ru-RU"/>
        </w:rPr>
      </w:pPr>
      <w:r w:rsidRPr="003854DA">
        <w:rPr>
          <w:rStyle w:val="Zag11"/>
          <w:rFonts w:eastAsia="@Arial Unicode MS"/>
          <w:i w:val="0"/>
          <w:iCs w:val="0"/>
          <w:lang w:val="ru-RU"/>
        </w:rPr>
        <w:t>организовывать систему папок для хранения собственной информации в компьютере.</w:t>
      </w:r>
    </w:p>
    <w:p w:rsidR="005E2F6D" w:rsidRPr="003854DA" w:rsidRDefault="005E2F6D" w:rsidP="003854DA">
      <w:pPr>
        <w:pStyle w:val="Zag3"/>
        <w:tabs>
          <w:tab w:val="left" w:leader="dot" w:pos="624"/>
        </w:tabs>
        <w:spacing w:line="360" w:lineRule="auto"/>
        <w:contextualSpacing/>
        <w:jc w:val="both"/>
        <w:rPr>
          <w:rStyle w:val="Zag11"/>
          <w:rFonts w:eastAsia="@Arial Unicode MS"/>
          <w:b/>
          <w:i w:val="0"/>
          <w:lang w:val="ru-RU"/>
        </w:rPr>
      </w:pPr>
      <w:r w:rsidRPr="003854DA">
        <w:rPr>
          <w:rStyle w:val="Zag11"/>
          <w:rFonts w:eastAsia="@Arial Unicode MS"/>
          <w:b/>
          <w:i w:val="0"/>
          <w:lang w:val="ru-RU"/>
        </w:rPr>
        <w:t>Технология ввода информации в компьютер: ввод текста, запись звука, изображения, цифровых данных</w:t>
      </w:r>
    </w:p>
    <w:p w:rsidR="005E2F6D" w:rsidRPr="003854DA" w:rsidRDefault="005E2F6D" w:rsidP="003854DA">
      <w:pPr>
        <w:pStyle w:val="a9"/>
        <w:tabs>
          <w:tab w:val="left" w:leader="dot" w:pos="624"/>
        </w:tabs>
        <w:spacing w:line="360" w:lineRule="auto"/>
        <w:ind w:firstLine="339"/>
        <w:contextualSpacing/>
        <w:jc w:val="both"/>
        <w:rPr>
          <w:rStyle w:val="Zag11"/>
          <w:rFonts w:eastAsia="@Arial Unicode MS"/>
          <w:b/>
          <w:lang w:val="ru-RU"/>
        </w:rPr>
      </w:pPr>
      <w:r w:rsidRPr="003854DA">
        <w:rPr>
          <w:rStyle w:val="Zag11"/>
          <w:rFonts w:eastAsia="@Arial Unicode MS"/>
          <w:b/>
          <w:lang w:val="ru-RU"/>
        </w:rPr>
        <w:t>Выпускник научится:</w:t>
      </w:r>
    </w:p>
    <w:p w:rsidR="005E2F6D" w:rsidRPr="003854DA" w:rsidRDefault="005E2F6D" w:rsidP="00C20B4E">
      <w:pPr>
        <w:numPr>
          <w:ilvl w:val="0"/>
          <w:numId w:val="45"/>
        </w:numPr>
        <w:tabs>
          <w:tab w:val="left" w:leader="dot" w:pos="709"/>
        </w:tabs>
        <w:spacing w:after="0" w:line="360" w:lineRule="auto"/>
        <w:contextualSpacing/>
        <w:jc w:val="both"/>
        <w:rPr>
          <w:rStyle w:val="Zag11"/>
          <w:rFonts w:ascii="Times New Roman" w:eastAsia="@Arial Unicode MS" w:hAnsi="Times New Roman"/>
          <w:color w:val="000000"/>
        </w:rPr>
      </w:pPr>
      <w:r w:rsidRPr="003854DA">
        <w:rPr>
          <w:rStyle w:val="Zag11"/>
          <w:rFonts w:ascii="Times New Roman" w:eastAsia="@Arial Unicode MS" w:hAnsi="Times New Roman"/>
          <w:color w:val="000000"/>
        </w:rPr>
        <w:t>вводить информацию в компьютер с использованием различных технических средств (фото</w:t>
      </w:r>
      <w:r w:rsidRPr="003854DA">
        <w:rPr>
          <w:rStyle w:val="Zag11"/>
          <w:rFonts w:ascii="Times New Roman" w:eastAsia="@Arial Unicode MS" w:hAnsi="Times New Roman"/>
          <w:color w:val="000000"/>
        </w:rPr>
        <w:noBreakHyphen/>
        <w:t xml:space="preserve"> и видеокамеры, микрофона и т. д.), сохранять полученную информацию;</w:t>
      </w:r>
    </w:p>
    <w:p w:rsidR="005E2F6D" w:rsidRPr="003854DA" w:rsidRDefault="005E2F6D" w:rsidP="00C20B4E">
      <w:pPr>
        <w:numPr>
          <w:ilvl w:val="0"/>
          <w:numId w:val="45"/>
        </w:numPr>
        <w:tabs>
          <w:tab w:val="left" w:leader="dot" w:pos="709"/>
        </w:tabs>
        <w:spacing w:after="0" w:line="360" w:lineRule="auto"/>
        <w:contextualSpacing/>
        <w:jc w:val="both"/>
        <w:rPr>
          <w:rStyle w:val="Zag11"/>
          <w:rFonts w:ascii="Times New Roman" w:eastAsia="@Arial Unicode MS" w:hAnsi="Times New Roman"/>
          <w:color w:val="000000"/>
        </w:rPr>
      </w:pPr>
      <w:r w:rsidRPr="003854DA">
        <w:rPr>
          <w:rStyle w:val="Zag11"/>
          <w:rFonts w:ascii="Times New Roman" w:eastAsia="@Arial Unicode MS" w:hAnsi="Times New Roman"/>
          <w:color w:val="000000"/>
        </w:rPr>
        <w:t>владеть компьютерным письмом на русском языке; набирать текст на родном языке; набирать текст на иностранном языке, использовать экранный перевод отдельных слов;</w:t>
      </w:r>
    </w:p>
    <w:p w:rsidR="005E2F6D" w:rsidRPr="003854DA" w:rsidRDefault="005E2F6D" w:rsidP="00C20B4E">
      <w:pPr>
        <w:numPr>
          <w:ilvl w:val="0"/>
          <w:numId w:val="45"/>
        </w:numPr>
        <w:tabs>
          <w:tab w:val="left" w:leader="dot" w:pos="709"/>
        </w:tabs>
        <w:spacing w:after="0" w:line="360" w:lineRule="auto"/>
        <w:contextualSpacing/>
        <w:jc w:val="both"/>
        <w:rPr>
          <w:rStyle w:val="Zag11"/>
          <w:rFonts w:ascii="Times New Roman" w:eastAsia="@Arial Unicode MS" w:hAnsi="Times New Roman"/>
          <w:color w:val="000000"/>
        </w:rPr>
      </w:pPr>
      <w:r w:rsidRPr="003854DA">
        <w:rPr>
          <w:rStyle w:val="Zag11"/>
          <w:rFonts w:ascii="Times New Roman" w:eastAsia="@Arial Unicode MS" w:hAnsi="Times New Roman"/>
          <w:color w:val="000000"/>
        </w:rPr>
        <w:t>рисовать изображения на графическом планшете;</w:t>
      </w:r>
    </w:p>
    <w:p w:rsidR="005E2F6D" w:rsidRPr="002E16D1" w:rsidRDefault="005E2F6D" w:rsidP="00C20B4E">
      <w:pPr>
        <w:pStyle w:val="a9"/>
        <w:numPr>
          <w:ilvl w:val="0"/>
          <w:numId w:val="45"/>
        </w:numPr>
        <w:tabs>
          <w:tab w:val="left" w:leader="dot" w:pos="709"/>
        </w:tabs>
        <w:spacing w:line="360" w:lineRule="auto"/>
        <w:contextualSpacing/>
        <w:jc w:val="both"/>
        <w:rPr>
          <w:rStyle w:val="Zag11"/>
          <w:rFonts w:eastAsia="@Arial Unicode MS"/>
          <w:lang w:val="ru-RU"/>
        </w:rPr>
      </w:pPr>
      <w:r w:rsidRPr="003854DA">
        <w:rPr>
          <w:rStyle w:val="Zag11"/>
          <w:rFonts w:eastAsia="@Arial Unicode MS"/>
          <w:lang w:val="ru-RU"/>
        </w:rPr>
        <w:t>сканировать рисунки и тексты</w:t>
      </w:r>
    </w:p>
    <w:p w:rsidR="005E2F6D" w:rsidRPr="003854DA" w:rsidRDefault="005E2F6D" w:rsidP="003854DA">
      <w:pPr>
        <w:pStyle w:val="a9"/>
        <w:tabs>
          <w:tab w:val="left" w:leader="dot" w:pos="624"/>
        </w:tabs>
        <w:spacing w:line="360" w:lineRule="auto"/>
        <w:ind w:firstLine="339"/>
        <w:contextualSpacing/>
        <w:jc w:val="both"/>
        <w:rPr>
          <w:rStyle w:val="Zag11"/>
          <w:rFonts w:eastAsia="@Arial Unicode MS"/>
          <w:b/>
          <w:iCs/>
          <w:lang w:val="ru-RU"/>
        </w:rPr>
      </w:pPr>
      <w:r w:rsidRPr="003854DA">
        <w:rPr>
          <w:rStyle w:val="Zag11"/>
          <w:rFonts w:eastAsia="@Arial Unicode MS"/>
          <w:b/>
          <w:iCs/>
          <w:lang w:val="ru-RU"/>
        </w:rPr>
        <w:t>Выпускник получит возможность научиться:</w:t>
      </w:r>
    </w:p>
    <w:p w:rsidR="005E2F6D" w:rsidRPr="003854DA" w:rsidRDefault="005E2F6D" w:rsidP="00C20B4E">
      <w:pPr>
        <w:pStyle w:val="Zag3"/>
        <w:numPr>
          <w:ilvl w:val="0"/>
          <w:numId w:val="47"/>
        </w:numPr>
        <w:tabs>
          <w:tab w:val="left" w:leader="dot" w:pos="709"/>
        </w:tabs>
        <w:spacing w:after="0" w:line="360" w:lineRule="auto"/>
        <w:ind w:left="709" w:hanging="283"/>
        <w:contextualSpacing/>
        <w:jc w:val="both"/>
        <w:rPr>
          <w:rStyle w:val="Zag11"/>
          <w:rFonts w:eastAsia="@Arial Unicode MS"/>
          <w:i w:val="0"/>
          <w:iCs w:val="0"/>
          <w:lang w:val="ru-RU"/>
        </w:rPr>
      </w:pPr>
      <w:r w:rsidRPr="003854DA">
        <w:rPr>
          <w:rStyle w:val="Zag11"/>
          <w:rFonts w:eastAsia="@Arial Unicode MS"/>
          <w:i w:val="0"/>
          <w:lang w:val="ru-RU"/>
        </w:rPr>
        <w:t>использовать программу распознавания сканированного текста на русском языке.</w:t>
      </w:r>
    </w:p>
    <w:p w:rsidR="005E2F6D" w:rsidRPr="003854DA" w:rsidRDefault="00B66A77" w:rsidP="003854DA">
      <w:pPr>
        <w:pStyle w:val="Zag3"/>
        <w:tabs>
          <w:tab w:val="left" w:leader="dot" w:pos="624"/>
        </w:tabs>
        <w:spacing w:line="360" w:lineRule="auto"/>
        <w:contextualSpacing/>
        <w:jc w:val="both"/>
        <w:rPr>
          <w:rStyle w:val="Zag11"/>
          <w:rFonts w:eastAsia="@Arial Unicode MS"/>
          <w:b/>
          <w:i w:val="0"/>
          <w:lang w:val="ru-RU"/>
        </w:rPr>
      </w:pPr>
      <w:r>
        <w:rPr>
          <w:rStyle w:val="Zag11"/>
          <w:rFonts w:eastAsia="@Arial Unicode MS"/>
          <w:lang w:val="ru-RU"/>
        </w:rPr>
        <w:t xml:space="preserve">     </w:t>
      </w:r>
      <w:r w:rsidR="005E2F6D" w:rsidRPr="003854DA">
        <w:rPr>
          <w:rStyle w:val="Zag11"/>
          <w:rFonts w:eastAsia="@Arial Unicode MS"/>
          <w:b/>
          <w:i w:val="0"/>
          <w:lang w:val="ru-RU"/>
        </w:rPr>
        <w:t>Обработка и поиск информации</w:t>
      </w:r>
    </w:p>
    <w:p w:rsidR="005E2F6D" w:rsidRPr="003854DA" w:rsidRDefault="005E2F6D" w:rsidP="003854DA">
      <w:pPr>
        <w:pStyle w:val="a9"/>
        <w:tabs>
          <w:tab w:val="left" w:leader="dot" w:pos="624"/>
        </w:tabs>
        <w:spacing w:line="360" w:lineRule="auto"/>
        <w:ind w:firstLine="339"/>
        <w:contextualSpacing/>
        <w:jc w:val="both"/>
        <w:rPr>
          <w:rStyle w:val="Zag11"/>
          <w:rFonts w:eastAsia="@Arial Unicode MS"/>
          <w:b/>
          <w:lang w:val="ru-RU"/>
        </w:rPr>
      </w:pPr>
      <w:r w:rsidRPr="003854DA">
        <w:rPr>
          <w:rStyle w:val="Zag11"/>
          <w:rFonts w:eastAsia="@Arial Unicode MS"/>
          <w:b/>
          <w:lang w:val="ru-RU"/>
        </w:rPr>
        <w:t>Выпускник научится:</w:t>
      </w:r>
    </w:p>
    <w:p w:rsidR="005E2F6D" w:rsidRPr="003854DA" w:rsidRDefault="005E2F6D" w:rsidP="00C20B4E">
      <w:pPr>
        <w:numPr>
          <w:ilvl w:val="0"/>
          <w:numId w:val="48"/>
        </w:numPr>
        <w:tabs>
          <w:tab w:val="left" w:leader="dot" w:pos="709"/>
        </w:tabs>
        <w:spacing w:after="0" w:line="360" w:lineRule="auto"/>
        <w:ind w:left="709" w:hanging="283"/>
        <w:contextualSpacing/>
        <w:jc w:val="both"/>
        <w:rPr>
          <w:rStyle w:val="Zag11"/>
          <w:rFonts w:ascii="Times New Roman" w:eastAsia="@Arial Unicode MS" w:hAnsi="Times New Roman"/>
          <w:color w:val="000000"/>
        </w:rPr>
      </w:pPr>
      <w:r w:rsidRPr="003854DA">
        <w:rPr>
          <w:rStyle w:val="Zag11"/>
          <w:rFonts w:ascii="Times New Roman" w:eastAsia="@Arial Unicode MS" w:hAnsi="Times New Roman"/>
          <w:color w:val="000000"/>
        </w:rPr>
        <w:t>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(флэш-карты);</w:t>
      </w:r>
    </w:p>
    <w:p w:rsidR="005E2F6D" w:rsidRPr="003854DA" w:rsidRDefault="005E2F6D" w:rsidP="00C20B4E">
      <w:pPr>
        <w:numPr>
          <w:ilvl w:val="0"/>
          <w:numId w:val="48"/>
        </w:numPr>
        <w:tabs>
          <w:tab w:val="left" w:leader="dot" w:pos="709"/>
        </w:tabs>
        <w:spacing w:after="0" w:line="360" w:lineRule="auto"/>
        <w:ind w:left="709" w:hanging="283"/>
        <w:contextualSpacing/>
        <w:jc w:val="both"/>
        <w:rPr>
          <w:rStyle w:val="Zag11"/>
          <w:rFonts w:ascii="Times New Roman" w:eastAsia="@Arial Unicode MS" w:hAnsi="Times New Roman"/>
          <w:color w:val="000000"/>
        </w:rPr>
      </w:pPr>
      <w:r w:rsidRPr="003854DA">
        <w:rPr>
          <w:rStyle w:val="Zag11"/>
          <w:rFonts w:ascii="Times New Roman" w:eastAsia="@Arial Unicode MS" w:hAnsi="Times New Roman"/>
          <w:color w:val="000000"/>
        </w:rPr>
        <w:t>описывать по определённому алгоритму объект или процесс наблюдения, записывать аудиовизуальную и числовую информацию о нём, используя инструменты ИКТ;</w:t>
      </w:r>
    </w:p>
    <w:p w:rsidR="005E2F6D" w:rsidRPr="003854DA" w:rsidRDefault="005E2F6D" w:rsidP="00C20B4E">
      <w:pPr>
        <w:numPr>
          <w:ilvl w:val="0"/>
          <w:numId w:val="48"/>
        </w:numPr>
        <w:tabs>
          <w:tab w:val="left" w:leader="dot" w:pos="709"/>
        </w:tabs>
        <w:spacing w:after="0" w:line="360" w:lineRule="auto"/>
        <w:ind w:left="709" w:hanging="283"/>
        <w:contextualSpacing/>
        <w:jc w:val="both"/>
        <w:rPr>
          <w:rStyle w:val="Zag11"/>
          <w:rFonts w:ascii="Times New Roman" w:eastAsia="@Arial Unicode MS" w:hAnsi="Times New Roman"/>
          <w:color w:val="000000"/>
        </w:rPr>
      </w:pPr>
      <w:r w:rsidRPr="003854DA">
        <w:rPr>
          <w:rStyle w:val="Zag11"/>
          <w:rFonts w:ascii="Times New Roman" w:eastAsia="@Arial Unicode MS" w:hAnsi="Times New Roman"/>
          <w:color w:val="000000"/>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5E2F6D" w:rsidRPr="003854DA" w:rsidRDefault="005E2F6D" w:rsidP="00C20B4E">
      <w:pPr>
        <w:numPr>
          <w:ilvl w:val="0"/>
          <w:numId w:val="48"/>
        </w:numPr>
        <w:tabs>
          <w:tab w:val="left" w:leader="dot" w:pos="709"/>
        </w:tabs>
        <w:spacing w:after="0" w:line="360" w:lineRule="auto"/>
        <w:ind w:left="709" w:hanging="283"/>
        <w:contextualSpacing/>
        <w:jc w:val="both"/>
        <w:rPr>
          <w:rStyle w:val="Zag11"/>
          <w:rFonts w:ascii="Times New Roman" w:eastAsia="@Arial Unicode MS" w:hAnsi="Times New Roman"/>
          <w:color w:val="000000"/>
        </w:rPr>
      </w:pPr>
      <w:r w:rsidRPr="003854DA">
        <w:rPr>
          <w:rStyle w:val="Zag11"/>
          <w:rFonts w:ascii="Times New Roman" w:eastAsia="@Arial Unicode MS" w:hAnsi="Times New Roman"/>
          <w:color w:val="000000"/>
        </w:rPr>
        <w:t>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w:t>
      </w:r>
      <w:r w:rsidRPr="003854DA">
        <w:rPr>
          <w:rStyle w:val="Zag11"/>
          <w:rFonts w:ascii="Times New Roman" w:eastAsia="@Arial Unicode MS" w:hAnsi="Times New Roman"/>
          <w:color w:val="000000"/>
        </w:rPr>
        <w:noBreakHyphen/>
        <w:t xml:space="preserve"> и аудиозаписей, фотоизображений;</w:t>
      </w:r>
    </w:p>
    <w:p w:rsidR="005E2F6D" w:rsidRPr="003854DA" w:rsidRDefault="005E2F6D" w:rsidP="00C20B4E">
      <w:pPr>
        <w:numPr>
          <w:ilvl w:val="0"/>
          <w:numId w:val="48"/>
        </w:numPr>
        <w:tabs>
          <w:tab w:val="left" w:leader="dot" w:pos="709"/>
        </w:tabs>
        <w:spacing w:after="0" w:line="360" w:lineRule="auto"/>
        <w:ind w:left="709" w:hanging="283"/>
        <w:contextualSpacing/>
        <w:jc w:val="both"/>
        <w:rPr>
          <w:rStyle w:val="Zag11"/>
          <w:rFonts w:ascii="Times New Roman" w:eastAsia="@Arial Unicode MS" w:hAnsi="Times New Roman"/>
          <w:color w:val="000000"/>
        </w:rPr>
      </w:pPr>
      <w:r w:rsidRPr="003854DA">
        <w:rPr>
          <w:rStyle w:val="Zag11"/>
          <w:rFonts w:ascii="Times New Roman" w:eastAsia="@Arial Unicode MS" w:hAnsi="Times New Roman"/>
          <w:color w:val="000000"/>
        </w:rPr>
        <w:t>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  контроль; использовать, добавлять и удалять ссылки в сообщениях разного вида;</w:t>
      </w:r>
    </w:p>
    <w:p w:rsidR="005E2F6D" w:rsidRPr="003854DA" w:rsidRDefault="005E2F6D" w:rsidP="00C20B4E">
      <w:pPr>
        <w:numPr>
          <w:ilvl w:val="0"/>
          <w:numId w:val="48"/>
        </w:numPr>
        <w:tabs>
          <w:tab w:val="left" w:leader="dot" w:pos="709"/>
        </w:tabs>
        <w:spacing w:after="0" w:line="360" w:lineRule="auto"/>
        <w:ind w:left="709" w:hanging="283"/>
        <w:contextualSpacing/>
        <w:jc w:val="both"/>
        <w:rPr>
          <w:rStyle w:val="Zag11"/>
          <w:rFonts w:ascii="Times New Roman" w:eastAsia="@Arial Unicode MS" w:hAnsi="Times New Roman"/>
          <w:color w:val="000000"/>
        </w:rPr>
      </w:pPr>
      <w:r w:rsidRPr="003854DA">
        <w:rPr>
          <w:rStyle w:val="Zag11"/>
          <w:rFonts w:ascii="Times New Roman" w:eastAsia="@Arial Unicode MS" w:hAnsi="Times New Roman"/>
          <w:color w:val="000000"/>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5E2F6D" w:rsidRPr="003854DA" w:rsidRDefault="005E2F6D" w:rsidP="00C20B4E">
      <w:pPr>
        <w:pStyle w:val="a9"/>
        <w:numPr>
          <w:ilvl w:val="0"/>
          <w:numId w:val="48"/>
        </w:numPr>
        <w:tabs>
          <w:tab w:val="left" w:leader="dot" w:pos="709"/>
        </w:tabs>
        <w:spacing w:line="360" w:lineRule="auto"/>
        <w:ind w:left="709" w:hanging="283"/>
        <w:contextualSpacing/>
        <w:jc w:val="both"/>
        <w:rPr>
          <w:rStyle w:val="Zag11"/>
          <w:rFonts w:eastAsia="@Arial Unicode MS"/>
          <w:lang w:val="ru-RU"/>
        </w:rPr>
      </w:pPr>
      <w:r w:rsidRPr="003854DA">
        <w:rPr>
          <w:rStyle w:val="Zag11"/>
          <w:rFonts w:eastAsia="@Arial Unicode MS"/>
          <w:lang w:val="ru-RU"/>
        </w:rPr>
        <w:t>заполнять учебные базы данных.</w:t>
      </w:r>
    </w:p>
    <w:p w:rsidR="005E2F6D" w:rsidRPr="003854DA" w:rsidRDefault="005E2F6D" w:rsidP="003854DA">
      <w:pPr>
        <w:pStyle w:val="a9"/>
        <w:tabs>
          <w:tab w:val="left" w:leader="dot" w:pos="624"/>
        </w:tabs>
        <w:spacing w:line="360" w:lineRule="auto"/>
        <w:ind w:firstLine="339"/>
        <w:contextualSpacing/>
        <w:jc w:val="both"/>
        <w:rPr>
          <w:rStyle w:val="Zag11"/>
          <w:rFonts w:eastAsia="@Arial Unicode MS"/>
          <w:iCs/>
          <w:lang w:val="ru-RU"/>
        </w:rPr>
      </w:pPr>
      <w:r w:rsidRPr="003854DA">
        <w:rPr>
          <w:rStyle w:val="Zag11"/>
          <w:rFonts w:eastAsia="@Arial Unicode MS"/>
          <w:iCs/>
          <w:lang w:val="ru-RU"/>
        </w:rPr>
        <w:t>Выпускник получит возможность научиться:</w:t>
      </w:r>
    </w:p>
    <w:p w:rsidR="005E2F6D" w:rsidRPr="003854DA" w:rsidRDefault="005E2F6D" w:rsidP="00C20B4E">
      <w:pPr>
        <w:pStyle w:val="Zag3"/>
        <w:numPr>
          <w:ilvl w:val="0"/>
          <w:numId w:val="49"/>
        </w:numPr>
        <w:tabs>
          <w:tab w:val="left" w:leader="dot" w:pos="624"/>
        </w:tabs>
        <w:spacing w:after="0" w:line="360" w:lineRule="auto"/>
        <w:ind w:left="709" w:hanging="283"/>
        <w:contextualSpacing/>
        <w:jc w:val="both"/>
        <w:rPr>
          <w:rStyle w:val="Zag11"/>
          <w:rFonts w:eastAsia="@Arial Unicode MS"/>
          <w:i w:val="0"/>
          <w:iCs w:val="0"/>
          <w:lang w:val="ru-RU"/>
        </w:rPr>
      </w:pPr>
      <w:r w:rsidRPr="003854DA">
        <w:rPr>
          <w:rStyle w:val="Zag11"/>
          <w:rFonts w:eastAsia="@Arial Unicode MS"/>
          <w:i w:val="0"/>
          <w:iCs w:val="0"/>
          <w:lang w:val="ru-RU"/>
        </w:rPr>
        <w:t>·</w:t>
      </w:r>
      <w:r w:rsidRPr="003854DA">
        <w:rPr>
          <w:rStyle w:val="Zag11"/>
          <w:rFonts w:eastAsia="@Arial Unicode MS"/>
          <w:i w:val="0"/>
          <w:lang w:val="ru-RU"/>
        </w:rPr>
        <w:t>грамотно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5E2F6D" w:rsidRPr="003854DA" w:rsidRDefault="005E2F6D" w:rsidP="003854DA">
      <w:pPr>
        <w:pStyle w:val="Zag3"/>
        <w:tabs>
          <w:tab w:val="left" w:leader="dot" w:pos="624"/>
        </w:tabs>
        <w:spacing w:line="360" w:lineRule="auto"/>
        <w:contextualSpacing/>
        <w:jc w:val="both"/>
        <w:rPr>
          <w:rStyle w:val="Zag11"/>
          <w:rFonts w:eastAsia="@Arial Unicode MS"/>
          <w:b/>
          <w:i w:val="0"/>
          <w:lang w:val="ru-RU"/>
        </w:rPr>
      </w:pPr>
    </w:p>
    <w:p w:rsidR="005E2F6D" w:rsidRPr="003854DA" w:rsidRDefault="005E2F6D" w:rsidP="003854DA">
      <w:pPr>
        <w:pStyle w:val="Zag3"/>
        <w:tabs>
          <w:tab w:val="left" w:leader="dot" w:pos="624"/>
        </w:tabs>
        <w:spacing w:line="360" w:lineRule="auto"/>
        <w:contextualSpacing/>
        <w:jc w:val="both"/>
        <w:rPr>
          <w:rStyle w:val="Zag11"/>
          <w:rFonts w:eastAsia="@Arial Unicode MS"/>
          <w:b/>
          <w:i w:val="0"/>
          <w:lang w:val="ru-RU"/>
        </w:rPr>
      </w:pPr>
      <w:r w:rsidRPr="003854DA">
        <w:rPr>
          <w:rStyle w:val="Zag11"/>
          <w:rFonts w:eastAsia="@Arial Unicode MS"/>
          <w:b/>
          <w:i w:val="0"/>
          <w:lang w:val="ru-RU"/>
        </w:rPr>
        <w:t>Создание, представление и передача сообщений</w:t>
      </w:r>
    </w:p>
    <w:p w:rsidR="005E2F6D" w:rsidRPr="003854DA" w:rsidRDefault="005E2F6D" w:rsidP="003854DA">
      <w:pPr>
        <w:pStyle w:val="a9"/>
        <w:tabs>
          <w:tab w:val="left" w:leader="dot" w:pos="624"/>
        </w:tabs>
        <w:spacing w:line="360" w:lineRule="auto"/>
        <w:ind w:firstLine="339"/>
        <w:contextualSpacing/>
        <w:jc w:val="both"/>
        <w:rPr>
          <w:rStyle w:val="Zag11"/>
          <w:rFonts w:eastAsia="@Arial Unicode MS"/>
          <w:b/>
          <w:lang w:val="ru-RU"/>
        </w:rPr>
      </w:pPr>
      <w:r w:rsidRPr="003854DA">
        <w:rPr>
          <w:rStyle w:val="Zag11"/>
          <w:rFonts w:eastAsia="@Arial Unicode MS"/>
          <w:b/>
          <w:lang w:val="ru-RU"/>
        </w:rPr>
        <w:t>Выпускник научится:</w:t>
      </w:r>
    </w:p>
    <w:p w:rsidR="005E2F6D" w:rsidRPr="003854DA" w:rsidRDefault="005E2F6D" w:rsidP="00C20B4E">
      <w:pPr>
        <w:numPr>
          <w:ilvl w:val="0"/>
          <w:numId w:val="49"/>
        </w:numPr>
        <w:tabs>
          <w:tab w:val="left" w:leader="dot" w:pos="709"/>
        </w:tabs>
        <w:spacing w:after="0" w:line="360" w:lineRule="auto"/>
        <w:ind w:left="709" w:hanging="283"/>
        <w:contextualSpacing/>
        <w:jc w:val="both"/>
        <w:rPr>
          <w:rStyle w:val="Zag11"/>
          <w:rFonts w:ascii="Times New Roman" w:eastAsia="@Arial Unicode MS" w:hAnsi="Times New Roman"/>
          <w:color w:val="000000"/>
        </w:rPr>
      </w:pPr>
      <w:r w:rsidRPr="003854DA">
        <w:rPr>
          <w:rStyle w:val="Zag11"/>
          <w:rFonts w:ascii="Times New Roman" w:eastAsia="@Arial Unicode MS" w:hAnsi="Times New Roman"/>
          <w:color w:val="000000"/>
        </w:rPr>
        <w:t>создавать текстовые сообщения с использованием средств ИКТ: редактировать, оформлять и сохранять их;</w:t>
      </w:r>
    </w:p>
    <w:p w:rsidR="005E2F6D" w:rsidRPr="003854DA" w:rsidRDefault="005E2F6D" w:rsidP="00C20B4E">
      <w:pPr>
        <w:numPr>
          <w:ilvl w:val="0"/>
          <w:numId w:val="49"/>
        </w:numPr>
        <w:tabs>
          <w:tab w:val="left" w:leader="dot" w:pos="709"/>
        </w:tabs>
        <w:spacing w:after="0" w:line="360" w:lineRule="auto"/>
        <w:ind w:left="709" w:hanging="283"/>
        <w:contextualSpacing/>
        <w:jc w:val="both"/>
        <w:rPr>
          <w:rStyle w:val="Zag11"/>
          <w:rFonts w:ascii="Times New Roman" w:eastAsia="@Arial Unicode MS" w:hAnsi="Times New Roman"/>
          <w:color w:val="000000"/>
        </w:rPr>
      </w:pPr>
      <w:r w:rsidRPr="003854DA">
        <w:rPr>
          <w:rStyle w:val="Zag11"/>
          <w:rFonts w:ascii="Times New Roman" w:eastAsia="@Arial Unicode MS" w:hAnsi="Times New Roman"/>
          <w:color w:val="000000"/>
        </w:rPr>
        <w:t>создавать сообщения в виде аудио</w:t>
      </w:r>
      <w:r w:rsidRPr="003854DA">
        <w:rPr>
          <w:rStyle w:val="Zag11"/>
          <w:rFonts w:ascii="Times New Roman" w:eastAsia="@Arial Unicode MS" w:hAnsi="Times New Roman"/>
          <w:color w:val="000000"/>
        </w:rPr>
        <w:noBreakHyphen/>
        <w:t xml:space="preserve"> и видеофрагментов или цепочки экранов с использованием иллюстраций, видеоизображения, звука, текста;</w:t>
      </w:r>
    </w:p>
    <w:p w:rsidR="005E2F6D" w:rsidRPr="003854DA" w:rsidRDefault="005E2F6D" w:rsidP="00C20B4E">
      <w:pPr>
        <w:numPr>
          <w:ilvl w:val="0"/>
          <w:numId w:val="49"/>
        </w:numPr>
        <w:tabs>
          <w:tab w:val="left" w:leader="dot" w:pos="709"/>
        </w:tabs>
        <w:spacing w:after="0" w:line="360" w:lineRule="auto"/>
        <w:ind w:left="709" w:hanging="283"/>
        <w:contextualSpacing/>
        <w:jc w:val="both"/>
        <w:rPr>
          <w:rStyle w:val="Zag11"/>
          <w:rFonts w:ascii="Times New Roman" w:eastAsia="@Arial Unicode MS" w:hAnsi="Times New Roman"/>
          <w:color w:val="000000"/>
        </w:rPr>
      </w:pPr>
      <w:r w:rsidRPr="003854DA">
        <w:rPr>
          <w:rStyle w:val="Zag11"/>
          <w:rFonts w:ascii="Times New Roman" w:eastAsia="@Arial Unicode MS" w:hAnsi="Times New Roman"/>
          <w:color w:val="000000"/>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5E2F6D" w:rsidRPr="003854DA" w:rsidRDefault="005E2F6D" w:rsidP="00C20B4E">
      <w:pPr>
        <w:numPr>
          <w:ilvl w:val="0"/>
          <w:numId w:val="49"/>
        </w:numPr>
        <w:tabs>
          <w:tab w:val="left" w:leader="dot" w:pos="709"/>
        </w:tabs>
        <w:spacing w:after="0" w:line="360" w:lineRule="auto"/>
        <w:ind w:left="709" w:hanging="283"/>
        <w:contextualSpacing/>
        <w:jc w:val="both"/>
        <w:rPr>
          <w:rStyle w:val="Zag11"/>
          <w:rFonts w:ascii="Times New Roman" w:eastAsia="@Arial Unicode MS" w:hAnsi="Times New Roman"/>
          <w:color w:val="000000"/>
        </w:rPr>
      </w:pPr>
      <w:r w:rsidRPr="003854DA">
        <w:rPr>
          <w:rStyle w:val="Zag11"/>
          <w:rFonts w:ascii="Times New Roman" w:eastAsia="@Arial Unicode MS" w:hAnsi="Times New Roman"/>
          <w:color w:val="000000"/>
        </w:rPr>
        <w:t>создавать диаграммы, планы территории и пр.;</w:t>
      </w:r>
    </w:p>
    <w:p w:rsidR="005E2F6D" w:rsidRPr="003854DA" w:rsidRDefault="005E2F6D" w:rsidP="00C20B4E">
      <w:pPr>
        <w:numPr>
          <w:ilvl w:val="0"/>
          <w:numId w:val="49"/>
        </w:numPr>
        <w:tabs>
          <w:tab w:val="left" w:leader="dot" w:pos="709"/>
        </w:tabs>
        <w:spacing w:after="0" w:line="360" w:lineRule="auto"/>
        <w:ind w:left="709" w:hanging="283"/>
        <w:contextualSpacing/>
        <w:jc w:val="both"/>
        <w:rPr>
          <w:rStyle w:val="Zag11"/>
          <w:rFonts w:ascii="Times New Roman" w:eastAsia="@Arial Unicode MS" w:hAnsi="Times New Roman"/>
          <w:color w:val="000000"/>
        </w:rPr>
      </w:pPr>
      <w:r w:rsidRPr="003854DA">
        <w:rPr>
          <w:rStyle w:val="Zag11"/>
          <w:rFonts w:ascii="Times New Roman" w:eastAsia="@Arial Unicode MS" w:hAnsi="Times New Roman"/>
          <w:color w:val="000000"/>
        </w:rPr>
        <w:t>создавать изображения, пользуясь графическими возможностями компьютера; составлять новое изображение из готовых фрагментов (аппликация);</w:t>
      </w:r>
    </w:p>
    <w:p w:rsidR="005E2F6D" w:rsidRPr="003854DA" w:rsidRDefault="005E2F6D" w:rsidP="00C20B4E">
      <w:pPr>
        <w:numPr>
          <w:ilvl w:val="0"/>
          <w:numId w:val="49"/>
        </w:numPr>
        <w:tabs>
          <w:tab w:val="left" w:leader="dot" w:pos="709"/>
        </w:tabs>
        <w:spacing w:after="0" w:line="360" w:lineRule="auto"/>
        <w:ind w:left="709" w:hanging="283"/>
        <w:contextualSpacing/>
        <w:jc w:val="both"/>
        <w:rPr>
          <w:rStyle w:val="Zag11"/>
          <w:rFonts w:ascii="Times New Roman" w:eastAsia="@Arial Unicode MS" w:hAnsi="Times New Roman"/>
          <w:color w:val="000000"/>
        </w:rPr>
      </w:pPr>
      <w:r w:rsidRPr="003854DA">
        <w:rPr>
          <w:rStyle w:val="Zag11"/>
          <w:rFonts w:ascii="Times New Roman" w:eastAsia="@Arial Unicode MS" w:hAnsi="Times New Roman"/>
          <w:color w:val="000000"/>
        </w:rPr>
        <w:t>размещать сообщение в информационной образовательной среде образовательного учреждения;</w:t>
      </w:r>
    </w:p>
    <w:p w:rsidR="005E2F6D" w:rsidRPr="003854DA" w:rsidRDefault="005E2F6D" w:rsidP="00C20B4E">
      <w:pPr>
        <w:pStyle w:val="a9"/>
        <w:numPr>
          <w:ilvl w:val="0"/>
          <w:numId w:val="49"/>
        </w:numPr>
        <w:tabs>
          <w:tab w:val="left" w:leader="dot" w:pos="709"/>
        </w:tabs>
        <w:spacing w:line="360" w:lineRule="auto"/>
        <w:ind w:left="709" w:hanging="283"/>
        <w:contextualSpacing/>
        <w:jc w:val="both"/>
        <w:rPr>
          <w:rStyle w:val="Zag11"/>
          <w:rFonts w:eastAsia="@Arial Unicode MS"/>
          <w:lang w:val="ru-RU"/>
        </w:rPr>
      </w:pPr>
      <w:r w:rsidRPr="003854DA">
        <w:rPr>
          <w:rStyle w:val="Zag11"/>
          <w:rFonts w:eastAsia="@Arial Unicode MS"/>
          <w:lang w:val="ru-RU"/>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5E2F6D" w:rsidRPr="003854DA" w:rsidRDefault="005E2F6D" w:rsidP="003854DA">
      <w:pPr>
        <w:pStyle w:val="a9"/>
        <w:tabs>
          <w:tab w:val="left" w:leader="dot" w:pos="624"/>
        </w:tabs>
        <w:spacing w:line="360" w:lineRule="auto"/>
        <w:ind w:firstLine="339"/>
        <w:contextualSpacing/>
        <w:jc w:val="both"/>
        <w:rPr>
          <w:rStyle w:val="Zag11"/>
          <w:rFonts w:eastAsia="@Arial Unicode MS"/>
          <w:i/>
          <w:iCs/>
          <w:lang w:val="ru-RU"/>
        </w:rPr>
      </w:pPr>
    </w:p>
    <w:p w:rsidR="005E2F6D" w:rsidRPr="003854DA" w:rsidRDefault="005E2F6D" w:rsidP="003854DA">
      <w:pPr>
        <w:pStyle w:val="a9"/>
        <w:tabs>
          <w:tab w:val="left" w:leader="dot" w:pos="624"/>
        </w:tabs>
        <w:spacing w:line="360" w:lineRule="auto"/>
        <w:ind w:firstLine="339"/>
        <w:contextualSpacing/>
        <w:jc w:val="both"/>
        <w:rPr>
          <w:rStyle w:val="Zag11"/>
          <w:rFonts w:eastAsia="@Arial Unicode MS"/>
          <w:b/>
          <w:iCs/>
          <w:lang w:val="ru-RU"/>
        </w:rPr>
      </w:pPr>
      <w:r w:rsidRPr="003854DA">
        <w:rPr>
          <w:rStyle w:val="Zag11"/>
          <w:rFonts w:eastAsia="@Arial Unicode MS"/>
          <w:b/>
          <w:iCs/>
          <w:lang w:val="ru-RU"/>
        </w:rPr>
        <w:t>Выпускник получит возможность научиться:</w:t>
      </w:r>
    </w:p>
    <w:p w:rsidR="005E2F6D" w:rsidRPr="003854DA" w:rsidRDefault="005E2F6D" w:rsidP="00C20B4E">
      <w:pPr>
        <w:numPr>
          <w:ilvl w:val="0"/>
          <w:numId w:val="50"/>
        </w:numPr>
        <w:tabs>
          <w:tab w:val="left" w:leader="dot" w:pos="709"/>
        </w:tabs>
        <w:spacing w:after="0" w:line="360" w:lineRule="auto"/>
        <w:ind w:left="709" w:hanging="283"/>
        <w:contextualSpacing/>
        <w:jc w:val="both"/>
        <w:rPr>
          <w:rStyle w:val="Zag11"/>
          <w:rFonts w:ascii="Times New Roman" w:eastAsia="@Arial Unicode MS" w:hAnsi="Times New Roman"/>
          <w:iCs/>
          <w:color w:val="000000"/>
        </w:rPr>
      </w:pPr>
      <w:r w:rsidRPr="003854DA">
        <w:rPr>
          <w:rStyle w:val="Zag11"/>
          <w:rFonts w:ascii="Times New Roman" w:eastAsia="@Arial Unicode MS" w:hAnsi="Times New Roman"/>
          <w:iCs/>
          <w:color w:val="000000"/>
        </w:rPr>
        <w:t>представлять данные;</w:t>
      </w:r>
    </w:p>
    <w:p w:rsidR="005E2F6D" w:rsidRPr="00D957D3" w:rsidRDefault="005E2F6D" w:rsidP="00C20B4E">
      <w:pPr>
        <w:pStyle w:val="Zag3"/>
        <w:numPr>
          <w:ilvl w:val="0"/>
          <w:numId w:val="50"/>
        </w:numPr>
        <w:tabs>
          <w:tab w:val="left" w:leader="dot" w:pos="709"/>
        </w:tabs>
        <w:spacing w:after="0" w:line="276" w:lineRule="auto"/>
        <w:ind w:left="709" w:hanging="283"/>
        <w:contextualSpacing/>
        <w:jc w:val="both"/>
        <w:rPr>
          <w:rStyle w:val="Zag11"/>
          <w:rFonts w:eastAsia="@Arial Unicode MS"/>
          <w:i w:val="0"/>
          <w:iCs w:val="0"/>
          <w:lang w:val="ru-RU"/>
        </w:rPr>
      </w:pPr>
      <w:r w:rsidRPr="00D957D3">
        <w:rPr>
          <w:rStyle w:val="Zag11"/>
          <w:rFonts w:eastAsia="@Arial Unicode MS"/>
          <w:i w:val="0"/>
          <w:lang w:val="ru-RU"/>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5E2F6D" w:rsidRPr="00D957D3" w:rsidRDefault="005E2F6D" w:rsidP="005E2F6D">
      <w:pPr>
        <w:pStyle w:val="Zag3"/>
        <w:tabs>
          <w:tab w:val="left" w:leader="dot" w:pos="624"/>
        </w:tabs>
        <w:spacing w:line="276" w:lineRule="auto"/>
        <w:contextualSpacing/>
        <w:jc w:val="both"/>
        <w:rPr>
          <w:rStyle w:val="Zag11"/>
          <w:rFonts w:eastAsia="@Arial Unicode MS"/>
          <w:i w:val="0"/>
          <w:lang w:val="ru-RU"/>
        </w:rPr>
      </w:pPr>
    </w:p>
    <w:p w:rsidR="005E2F6D" w:rsidRPr="003854DA" w:rsidRDefault="005E2F6D" w:rsidP="003854DA">
      <w:pPr>
        <w:pStyle w:val="Zag3"/>
        <w:tabs>
          <w:tab w:val="left" w:leader="dot" w:pos="624"/>
        </w:tabs>
        <w:spacing w:line="360" w:lineRule="auto"/>
        <w:contextualSpacing/>
        <w:jc w:val="both"/>
        <w:rPr>
          <w:rStyle w:val="Zag11"/>
          <w:rFonts w:eastAsia="@Arial Unicode MS"/>
          <w:b/>
          <w:i w:val="0"/>
          <w:lang w:val="ru-RU"/>
        </w:rPr>
      </w:pPr>
      <w:r w:rsidRPr="003854DA">
        <w:rPr>
          <w:rStyle w:val="Zag11"/>
          <w:rFonts w:eastAsia="@Arial Unicode MS"/>
          <w:b/>
          <w:i w:val="0"/>
          <w:lang w:val="ru-RU"/>
        </w:rPr>
        <w:t>Планирование деятельности, управление и организация</w:t>
      </w:r>
    </w:p>
    <w:p w:rsidR="005E2F6D" w:rsidRPr="003854DA" w:rsidRDefault="005E2F6D" w:rsidP="003854DA">
      <w:pPr>
        <w:pStyle w:val="a9"/>
        <w:tabs>
          <w:tab w:val="left" w:leader="dot" w:pos="624"/>
        </w:tabs>
        <w:spacing w:line="360" w:lineRule="auto"/>
        <w:ind w:firstLine="339"/>
        <w:contextualSpacing/>
        <w:jc w:val="both"/>
        <w:rPr>
          <w:rStyle w:val="Zag11"/>
          <w:rFonts w:eastAsia="@Arial Unicode MS"/>
          <w:b/>
          <w:lang w:val="ru-RU"/>
        </w:rPr>
      </w:pPr>
      <w:r w:rsidRPr="003854DA">
        <w:rPr>
          <w:rStyle w:val="Zag11"/>
          <w:rFonts w:eastAsia="@Arial Unicode MS"/>
          <w:b/>
          <w:lang w:val="ru-RU"/>
        </w:rPr>
        <w:t>Выпускник научится:</w:t>
      </w:r>
    </w:p>
    <w:p w:rsidR="005E2F6D" w:rsidRPr="003854DA" w:rsidRDefault="005E2F6D" w:rsidP="00C20B4E">
      <w:pPr>
        <w:numPr>
          <w:ilvl w:val="0"/>
          <w:numId w:val="51"/>
        </w:numPr>
        <w:tabs>
          <w:tab w:val="left" w:leader="dot" w:pos="709"/>
        </w:tabs>
        <w:spacing w:after="0" w:line="360" w:lineRule="auto"/>
        <w:ind w:left="709" w:hanging="283"/>
        <w:contextualSpacing/>
        <w:jc w:val="both"/>
        <w:rPr>
          <w:rStyle w:val="Zag11"/>
          <w:rFonts w:ascii="Times New Roman" w:eastAsia="@Arial Unicode MS" w:hAnsi="Times New Roman"/>
          <w:color w:val="000000"/>
        </w:rPr>
      </w:pPr>
      <w:r w:rsidRPr="003854DA">
        <w:rPr>
          <w:rStyle w:val="Zag11"/>
          <w:rFonts w:ascii="Times New Roman" w:eastAsia="@Arial Unicode MS" w:hAnsi="Times New Roman"/>
          <w:color w:val="000000"/>
        </w:rPr>
        <w:t>создавать движущиеся модели и управлять ими в компьютерно управляемых средах;</w:t>
      </w:r>
    </w:p>
    <w:p w:rsidR="005E2F6D" w:rsidRPr="003854DA" w:rsidRDefault="005E2F6D" w:rsidP="00C20B4E">
      <w:pPr>
        <w:numPr>
          <w:ilvl w:val="0"/>
          <w:numId w:val="51"/>
        </w:numPr>
        <w:tabs>
          <w:tab w:val="left" w:leader="dot" w:pos="709"/>
        </w:tabs>
        <w:spacing w:after="0" w:line="360" w:lineRule="auto"/>
        <w:ind w:left="709" w:hanging="283"/>
        <w:contextualSpacing/>
        <w:jc w:val="both"/>
        <w:rPr>
          <w:rStyle w:val="Zag11"/>
          <w:rFonts w:ascii="Times New Roman" w:eastAsia="@Arial Unicode MS" w:hAnsi="Times New Roman"/>
          <w:color w:val="000000"/>
        </w:rPr>
      </w:pPr>
      <w:r w:rsidRPr="003854DA">
        <w:rPr>
          <w:rStyle w:val="Zag11"/>
          <w:rFonts w:ascii="Times New Roman" w:eastAsia="@Arial Unicode MS" w:hAnsi="Times New Roman"/>
          <w:color w:val="000000"/>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5E2F6D" w:rsidRPr="002961BE" w:rsidRDefault="005E2F6D" w:rsidP="00C20B4E">
      <w:pPr>
        <w:pStyle w:val="a9"/>
        <w:numPr>
          <w:ilvl w:val="0"/>
          <w:numId w:val="51"/>
        </w:numPr>
        <w:tabs>
          <w:tab w:val="left" w:leader="dot" w:pos="709"/>
        </w:tabs>
        <w:spacing w:line="360" w:lineRule="auto"/>
        <w:ind w:left="709" w:hanging="283"/>
        <w:contextualSpacing/>
        <w:jc w:val="both"/>
        <w:rPr>
          <w:rStyle w:val="Zag11"/>
          <w:rFonts w:eastAsia="@Arial Unicode MS"/>
          <w:lang w:val="ru-RU"/>
        </w:rPr>
      </w:pPr>
      <w:r w:rsidRPr="003854DA">
        <w:rPr>
          <w:rStyle w:val="Zag11"/>
          <w:rFonts w:eastAsia="@Arial Unicode MS"/>
          <w:lang w:val="ru-RU"/>
        </w:rPr>
        <w:t>планировать несложные исследования объектов и процессов внешнего мира.</w:t>
      </w:r>
    </w:p>
    <w:p w:rsidR="005E2F6D" w:rsidRPr="003854DA" w:rsidRDefault="005E2F6D" w:rsidP="003854DA">
      <w:pPr>
        <w:pStyle w:val="a9"/>
        <w:tabs>
          <w:tab w:val="left" w:leader="dot" w:pos="624"/>
        </w:tabs>
        <w:spacing w:line="360" w:lineRule="auto"/>
        <w:ind w:firstLine="339"/>
        <w:contextualSpacing/>
        <w:jc w:val="both"/>
        <w:rPr>
          <w:rStyle w:val="Zag11"/>
          <w:rFonts w:eastAsia="@Arial Unicode MS"/>
          <w:b/>
          <w:iCs/>
          <w:lang w:val="ru-RU"/>
        </w:rPr>
      </w:pPr>
      <w:r w:rsidRPr="003854DA">
        <w:rPr>
          <w:rStyle w:val="Zag11"/>
          <w:rFonts w:eastAsia="@Arial Unicode MS"/>
          <w:b/>
          <w:iCs/>
          <w:lang w:val="ru-RU"/>
        </w:rPr>
        <w:t>Выпускник получит возможность научиться:</w:t>
      </w:r>
    </w:p>
    <w:p w:rsidR="005E2F6D" w:rsidRPr="003854DA" w:rsidRDefault="005E2F6D" w:rsidP="00C20B4E">
      <w:pPr>
        <w:numPr>
          <w:ilvl w:val="0"/>
          <w:numId w:val="52"/>
        </w:numPr>
        <w:tabs>
          <w:tab w:val="left" w:leader="dot" w:pos="709"/>
        </w:tabs>
        <w:spacing w:after="0" w:line="360" w:lineRule="auto"/>
        <w:contextualSpacing/>
        <w:jc w:val="both"/>
        <w:rPr>
          <w:rStyle w:val="Zag11"/>
          <w:rFonts w:ascii="Times New Roman" w:eastAsia="@Arial Unicode MS" w:hAnsi="Times New Roman"/>
          <w:iCs/>
          <w:color w:val="000000"/>
        </w:rPr>
      </w:pPr>
      <w:r w:rsidRPr="003854DA">
        <w:rPr>
          <w:rStyle w:val="Zag11"/>
          <w:rFonts w:ascii="Times New Roman" w:eastAsia="@Arial Unicode MS" w:hAnsi="Times New Roman"/>
          <w:iCs/>
          <w:color w:val="000000"/>
        </w:rPr>
        <w:t>проектировать несложные объекты и процессы реального мира, своей собственной деятельности и деятельности группы;</w:t>
      </w:r>
    </w:p>
    <w:p w:rsidR="005E2F6D" w:rsidRPr="003854DA" w:rsidRDefault="005E2F6D" w:rsidP="00C20B4E">
      <w:pPr>
        <w:pStyle w:val="a9"/>
        <w:numPr>
          <w:ilvl w:val="0"/>
          <w:numId w:val="52"/>
        </w:numPr>
        <w:tabs>
          <w:tab w:val="left" w:leader="dot" w:pos="709"/>
        </w:tabs>
        <w:spacing w:line="360" w:lineRule="auto"/>
        <w:contextualSpacing/>
        <w:jc w:val="both"/>
        <w:rPr>
          <w:rStyle w:val="Zag11"/>
          <w:rFonts w:eastAsia="@Arial Unicode MS"/>
          <w:lang w:val="ru-RU"/>
        </w:rPr>
      </w:pPr>
      <w:r w:rsidRPr="003854DA">
        <w:rPr>
          <w:rStyle w:val="Zag11"/>
          <w:rFonts w:eastAsia="@Arial Unicode MS"/>
          <w:iCs/>
          <w:lang w:val="ru-RU"/>
        </w:rPr>
        <w:t>моделировать объекты и процессы реального мира.</w:t>
      </w:r>
    </w:p>
    <w:p w:rsidR="00B66A77" w:rsidRDefault="00B66A77" w:rsidP="002961BE">
      <w:pPr>
        <w:spacing w:line="360" w:lineRule="auto"/>
        <w:contextualSpacing/>
        <w:jc w:val="both"/>
        <w:outlineLvl w:val="0"/>
        <w:rPr>
          <w:rFonts w:ascii="Times New Roman" w:hAnsi="Times New Roman"/>
          <w:b/>
        </w:rPr>
      </w:pPr>
    </w:p>
    <w:p w:rsidR="005E2F6D" w:rsidRPr="003854DA" w:rsidRDefault="002961BE" w:rsidP="003854DA">
      <w:pPr>
        <w:spacing w:line="360" w:lineRule="auto"/>
        <w:ind w:firstLine="454"/>
        <w:contextualSpacing/>
        <w:jc w:val="both"/>
        <w:outlineLvl w:val="0"/>
        <w:rPr>
          <w:rFonts w:ascii="Times New Roman" w:hAnsi="Times New Roman"/>
          <w:b/>
        </w:rPr>
      </w:pPr>
      <w:r>
        <w:rPr>
          <w:rFonts w:ascii="Times New Roman" w:hAnsi="Times New Roman"/>
          <w:b/>
        </w:rPr>
        <w:t>2 ступень – среднее общее образование</w:t>
      </w:r>
    </w:p>
    <w:p w:rsidR="005E2F6D" w:rsidRPr="003854DA" w:rsidRDefault="005E2F6D" w:rsidP="003854DA">
      <w:pPr>
        <w:spacing w:line="360" w:lineRule="auto"/>
        <w:ind w:firstLine="454"/>
        <w:contextualSpacing/>
        <w:jc w:val="both"/>
        <w:outlineLvl w:val="0"/>
        <w:rPr>
          <w:rFonts w:ascii="Times New Roman" w:hAnsi="Times New Roman"/>
          <w:b/>
        </w:rPr>
      </w:pPr>
      <w:r w:rsidRPr="003854DA">
        <w:rPr>
          <w:rFonts w:ascii="Times New Roman" w:hAnsi="Times New Roman"/>
          <w:b/>
        </w:rPr>
        <w:t>Обращение с устройствами ИКТ</w:t>
      </w:r>
    </w:p>
    <w:p w:rsidR="005E2F6D" w:rsidRPr="003854DA" w:rsidRDefault="005E2F6D" w:rsidP="003854DA">
      <w:pPr>
        <w:spacing w:line="360" w:lineRule="auto"/>
        <w:ind w:firstLine="454"/>
        <w:contextualSpacing/>
        <w:jc w:val="both"/>
        <w:outlineLvl w:val="0"/>
        <w:rPr>
          <w:rFonts w:ascii="Times New Roman" w:hAnsi="Times New Roman"/>
        </w:rPr>
      </w:pPr>
      <w:r w:rsidRPr="003854DA">
        <w:rPr>
          <w:rFonts w:ascii="Times New Roman" w:hAnsi="Times New Roman"/>
        </w:rPr>
        <w:t>Выпускник научится:</w:t>
      </w:r>
    </w:p>
    <w:p w:rsidR="005E2F6D" w:rsidRPr="003854DA" w:rsidRDefault="005E2F6D" w:rsidP="003854DA">
      <w:pPr>
        <w:spacing w:line="360" w:lineRule="auto"/>
        <w:ind w:firstLine="454"/>
        <w:contextualSpacing/>
        <w:jc w:val="both"/>
        <w:rPr>
          <w:rFonts w:ascii="Times New Roman" w:hAnsi="Times New Roman"/>
        </w:rPr>
      </w:pPr>
      <w:r w:rsidRPr="003854DA">
        <w:rPr>
          <w:rFonts w:ascii="Times New Roman" w:hAnsi="Times New Roman"/>
        </w:rPr>
        <w:t>• подключать устройства ИКТ к электрическим и информационным сетям, использовать аккумуляторы;</w:t>
      </w:r>
    </w:p>
    <w:p w:rsidR="005E2F6D" w:rsidRPr="003854DA" w:rsidRDefault="005E2F6D" w:rsidP="003854DA">
      <w:pPr>
        <w:spacing w:line="360" w:lineRule="auto"/>
        <w:ind w:firstLine="454"/>
        <w:contextualSpacing/>
        <w:jc w:val="both"/>
        <w:rPr>
          <w:rFonts w:ascii="Times New Roman" w:hAnsi="Times New Roman"/>
        </w:rPr>
      </w:pPr>
      <w:r w:rsidRPr="003854DA">
        <w:rPr>
          <w:rFonts w:ascii="Times New Roman" w:hAnsi="Times New Roman"/>
        </w:rPr>
        <w:t>•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5E2F6D" w:rsidRPr="003854DA" w:rsidRDefault="005E2F6D" w:rsidP="003854DA">
      <w:pPr>
        <w:spacing w:line="360" w:lineRule="auto"/>
        <w:ind w:firstLine="454"/>
        <w:contextualSpacing/>
        <w:jc w:val="both"/>
        <w:rPr>
          <w:rFonts w:ascii="Times New Roman" w:hAnsi="Times New Roman"/>
        </w:rPr>
      </w:pPr>
      <w:r w:rsidRPr="003854DA">
        <w:rPr>
          <w:rFonts w:ascii="Times New Roman" w:hAnsi="Times New Roman"/>
        </w:rPr>
        <w:t>•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5E2F6D" w:rsidRPr="003854DA" w:rsidRDefault="005E2F6D" w:rsidP="003854DA">
      <w:pPr>
        <w:spacing w:line="360" w:lineRule="auto"/>
        <w:ind w:firstLine="454"/>
        <w:contextualSpacing/>
        <w:jc w:val="both"/>
        <w:rPr>
          <w:rFonts w:ascii="Times New Roman" w:hAnsi="Times New Roman"/>
        </w:rPr>
      </w:pPr>
      <w:r w:rsidRPr="003854DA">
        <w:rPr>
          <w:rFonts w:ascii="Times New Roman" w:hAnsi="Times New Roman"/>
        </w:rPr>
        <w:t>• осуществлять информационное подключение к локальной сети и глобальной сети Интернет;</w:t>
      </w:r>
    </w:p>
    <w:p w:rsidR="005E2F6D" w:rsidRPr="003854DA" w:rsidRDefault="005E2F6D" w:rsidP="003854DA">
      <w:pPr>
        <w:spacing w:line="360" w:lineRule="auto"/>
        <w:ind w:firstLine="454"/>
        <w:contextualSpacing/>
        <w:jc w:val="both"/>
        <w:rPr>
          <w:rFonts w:ascii="Times New Roman" w:hAnsi="Times New Roman"/>
        </w:rPr>
      </w:pPr>
      <w:r w:rsidRPr="003854DA">
        <w:rPr>
          <w:rFonts w:ascii="Times New Roman" w:hAnsi="Times New Roman"/>
        </w:rPr>
        <w:t>•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5E2F6D" w:rsidRPr="003854DA" w:rsidRDefault="005E2F6D" w:rsidP="003854DA">
      <w:pPr>
        <w:spacing w:line="360" w:lineRule="auto"/>
        <w:ind w:firstLine="454"/>
        <w:contextualSpacing/>
        <w:jc w:val="both"/>
        <w:rPr>
          <w:rFonts w:ascii="Times New Roman" w:hAnsi="Times New Roman"/>
        </w:rPr>
      </w:pPr>
      <w:r w:rsidRPr="003854DA">
        <w:rPr>
          <w:rFonts w:ascii="Times New Roman" w:hAnsi="Times New Roman"/>
        </w:rPr>
        <w:t>• выводить информацию на бумагу, правильно обращаться с расходными материалами;</w:t>
      </w:r>
    </w:p>
    <w:p w:rsidR="005E2F6D" w:rsidRPr="003854DA" w:rsidRDefault="005E2F6D" w:rsidP="003854DA">
      <w:pPr>
        <w:spacing w:line="360" w:lineRule="auto"/>
        <w:ind w:firstLine="454"/>
        <w:contextualSpacing/>
        <w:jc w:val="both"/>
        <w:rPr>
          <w:rFonts w:ascii="Times New Roman" w:hAnsi="Times New Roman"/>
        </w:rPr>
      </w:pPr>
      <w:r w:rsidRPr="003854DA">
        <w:rPr>
          <w:rFonts w:ascii="Times New Roman" w:hAnsi="Times New Roman"/>
        </w:rPr>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5E2F6D" w:rsidRPr="003854DA" w:rsidRDefault="005E2F6D" w:rsidP="003854DA">
      <w:pPr>
        <w:spacing w:line="360" w:lineRule="auto"/>
        <w:ind w:firstLine="454"/>
        <w:contextualSpacing/>
        <w:jc w:val="both"/>
        <w:rPr>
          <w:rFonts w:ascii="Times New Roman" w:hAnsi="Times New Roman"/>
        </w:rPr>
      </w:pPr>
      <w:r w:rsidRPr="003854DA">
        <w:rPr>
          <w:rFonts w:ascii="Times New Roman" w:hAnsi="Times New Roman"/>
          <w:i/>
        </w:rPr>
        <w:t>Выпускник получит возможность научиться</w:t>
      </w:r>
      <w:r w:rsidRPr="003854DA">
        <w:rPr>
          <w:rFonts w:ascii="Times New Roman" w:hAnsi="Times New Roman"/>
        </w:rPr>
        <w:t>:</w:t>
      </w:r>
    </w:p>
    <w:p w:rsidR="005E2F6D" w:rsidRPr="003854DA" w:rsidRDefault="005E2F6D" w:rsidP="003854DA">
      <w:pPr>
        <w:spacing w:line="360" w:lineRule="auto"/>
        <w:ind w:firstLine="454"/>
        <w:contextualSpacing/>
        <w:jc w:val="both"/>
        <w:rPr>
          <w:rFonts w:ascii="Times New Roman" w:hAnsi="Times New Roman"/>
          <w:i/>
        </w:rPr>
      </w:pPr>
      <w:r w:rsidRPr="003854DA">
        <w:rPr>
          <w:rFonts w:ascii="Times New Roman" w:hAnsi="Times New Roman"/>
        </w:rPr>
        <w:t>• </w:t>
      </w:r>
      <w:r w:rsidRPr="003854DA">
        <w:rPr>
          <w:rFonts w:ascii="Times New Roman" w:hAnsi="Times New Roman"/>
          <w:i/>
        </w:rPr>
        <w:t>осознавать и использовать в практической деятельности основные психологические особенности восприятия информации человеком.</w:t>
      </w:r>
    </w:p>
    <w:p w:rsidR="005E2F6D" w:rsidRPr="003854DA" w:rsidRDefault="005E2F6D" w:rsidP="003854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454"/>
        <w:contextualSpacing/>
        <w:jc w:val="both"/>
        <w:rPr>
          <w:rFonts w:ascii="Times New Roman" w:hAnsi="Times New Roman"/>
        </w:rPr>
      </w:pPr>
      <w:r w:rsidRPr="003854DA">
        <w:rPr>
          <w:rFonts w:ascii="Times New Roman" w:hAnsi="Times New Roman"/>
          <w:u w:val="single"/>
        </w:rPr>
        <w:t>Примечание</w:t>
      </w:r>
      <w:r w:rsidRPr="003854DA">
        <w:rPr>
          <w:rFonts w:ascii="Times New Roman" w:hAnsi="Times New Roman"/>
        </w:rPr>
        <w:t>: результаты достигаются преимущественно в рамках предметов «Технология», «Информатика», а также во внеурочной и внешкольной деятельности.</w:t>
      </w:r>
    </w:p>
    <w:p w:rsidR="005E2F6D" w:rsidRPr="003854DA" w:rsidRDefault="005E2F6D" w:rsidP="003854DA">
      <w:pPr>
        <w:spacing w:line="360" w:lineRule="auto"/>
        <w:ind w:firstLine="454"/>
        <w:contextualSpacing/>
        <w:jc w:val="both"/>
        <w:outlineLvl w:val="0"/>
        <w:rPr>
          <w:rFonts w:ascii="Times New Roman" w:hAnsi="Times New Roman"/>
          <w:b/>
        </w:rPr>
      </w:pPr>
      <w:r w:rsidRPr="003854DA">
        <w:rPr>
          <w:rFonts w:ascii="Times New Roman" w:hAnsi="Times New Roman"/>
          <w:b/>
        </w:rPr>
        <w:t>Фиксация изображений и звуков</w:t>
      </w:r>
    </w:p>
    <w:p w:rsidR="005E2F6D" w:rsidRPr="003854DA" w:rsidRDefault="005E2F6D" w:rsidP="003854DA">
      <w:pPr>
        <w:suppressAutoHyphens/>
        <w:spacing w:line="360" w:lineRule="auto"/>
        <w:ind w:firstLine="454"/>
        <w:contextualSpacing/>
        <w:jc w:val="both"/>
        <w:rPr>
          <w:rFonts w:ascii="Times New Roman" w:hAnsi="Times New Roman"/>
          <w:bCs/>
          <w:iCs/>
        </w:rPr>
      </w:pPr>
      <w:r w:rsidRPr="003854DA">
        <w:rPr>
          <w:rFonts w:ascii="Times New Roman" w:hAnsi="Times New Roman"/>
          <w:bCs/>
          <w:iCs/>
        </w:rPr>
        <w:t>Выпускник научится:</w:t>
      </w:r>
    </w:p>
    <w:p w:rsidR="005E2F6D" w:rsidRPr="003854DA" w:rsidRDefault="005E2F6D" w:rsidP="003854DA">
      <w:pPr>
        <w:spacing w:line="360" w:lineRule="auto"/>
        <w:ind w:firstLine="454"/>
        <w:contextualSpacing/>
        <w:jc w:val="both"/>
        <w:rPr>
          <w:rFonts w:ascii="Times New Roman" w:hAnsi="Times New Roman"/>
        </w:rPr>
      </w:pPr>
      <w:r w:rsidRPr="003854DA">
        <w:rPr>
          <w:rFonts w:ascii="Times New Roman" w:hAnsi="Times New Roman"/>
        </w:rPr>
        <w:t>•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5E2F6D" w:rsidRPr="003854DA" w:rsidRDefault="005E2F6D" w:rsidP="003854DA">
      <w:pPr>
        <w:spacing w:line="360" w:lineRule="auto"/>
        <w:ind w:firstLine="454"/>
        <w:contextualSpacing/>
        <w:jc w:val="both"/>
        <w:rPr>
          <w:rFonts w:ascii="Times New Roman" w:hAnsi="Times New Roman"/>
        </w:rPr>
      </w:pPr>
      <w:r w:rsidRPr="003854DA">
        <w:rPr>
          <w:rFonts w:ascii="Times New Roman" w:hAnsi="Times New Roman"/>
        </w:rPr>
        <w:t>•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5E2F6D" w:rsidRPr="003854DA" w:rsidRDefault="005E2F6D" w:rsidP="003854DA">
      <w:pPr>
        <w:spacing w:line="360" w:lineRule="auto"/>
        <w:ind w:firstLine="454"/>
        <w:contextualSpacing/>
        <w:jc w:val="both"/>
        <w:rPr>
          <w:rFonts w:ascii="Times New Roman" w:hAnsi="Times New Roman"/>
        </w:rPr>
      </w:pPr>
      <w:r w:rsidRPr="003854DA">
        <w:rPr>
          <w:rFonts w:ascii="Times New Roman" w:hAnsi="Times New Roman"/>
        </w:rPr>
        <w:t>• выбирать технические средства ИКТ для фиксации изображений и звуков в соответствии с поставленной целью;</w:t>
      </w:r>
    </w:p>
    <w:p w:rsidR="005E2F6D" w:rsidRPr="003854DA" w:rsidRDefault="005E2F6D" w:rsidP="003854DA">
      <w:pPr>
        <w:spacing w:line="360" w:lineRule="auto"/>
        <w:ind w:firstLine="454"/>
        <w:contextualSpacing/>
        <w:jc w:val="both"/>
        <w:rPr>
          <w:rFonts w:ascii="Times New Roman" w:hAnsi="Times New Roman"/>
        </w:rPr>
      </w:pPr>
      <w:r w:rsidRPr="003854DA">
        <w:rPr>
          <w:rFonts w:ascii="Times New Roman" w:hAnsi="Times New Roman"/>
        </w:rPr>
        <w:t>•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5E2F6D" w:rsidRPr="003854DA" w:rsidRDefault="005E2F6D" w:rsidP="003854DA">
      <w:pPr>
        <w:spacing w:line="360" w:lineRule="auto"/>
        <w:ind w:firstLine="454"/>
        <w:contextualSpacing/>
        <w:jc w:val="both"/>
        <w:rPr>
          <w:rFonts w:ascii="Times New Roman" w:hAnsi="Times New Roman"/>
        </w:rPr>
      </w:pPr>
      <w:r w:rsidRPr="003854DA">
        <w:rPr>
          <w:rFonts w:ascii="Times New Roman" w:hAnsi="Times New Roman"/>
        </w:rPr>
        <w:t>•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5E2F6D" w:rsidRPr="003854DA" w:rsidRDefault="005E2F6D" w:rsidP="003854DA">
      <w:pPr>
        <w:spacing w:line="360" w:lineRule="auto"/>
        <w:ind w:firstLine="454"/>
        <w:contextualSpacing/>
        <w:jc w:val="both"/>
        <w:rPr>
          <w:rFonts w:ascii="Times New Roman" w:hAnsi="Times New Roman"/>
        </w:rPr>
      </w:pPr>
      <w:r w:rsidRPr="003854DA">
        <w:rPr>
          <w:rFonts w:ascii="Times New Roman" w:hAnsi="Times New Roman"/>
        </w:rPr>
        <w:t>• осуществлять видеосъёмку и проводить монтаж отснятого материала с использованием возможностей специальных компьютерных инструментов.</w:t>
      </w:r>
    </w:p>
    <w:p w:rsidR="005E2F6D" w:rsidRPr="003854DA" w:rsidRDefault="005E2F6D" w:rsidP="003854DA">
      <w:pPr>
        <w:spacing w:line="360" w:lineRule="auto"/>
        <w:ind w:firstLine="454"/>
        <w:contextualSpacing/>
        <w:jc w:val="both"/>
        <w:rPr>
          <w:rFonts w:ascii="Times New Roman" w:hAnsi="Times New Roman"/>
        </w:rPr>
      </w:pPr>
      <w:r w:rsidRPr="003854DA">
        <w:rPr>
          <w:rFonts w:ascii="Times New Roman" w:hAnsi="Times New Roman"/>
          <w:i/>
        </w:rPr>
        <w:t>Выпускник получит возможность научиться:</w:t>
      </w:r>
    </w:p>
    <w:p w:rsidR="005E2F6D" w:rsidRPr="003854DA" w:rsidRDefault="005E2F6D" w:rsidP="003854DA">
      <w:pPr>
        <w:spacing w:line="360" w:lineRule="auto"/>
        <w:ind w:firstLine="454"/>
        <w:contextualSpacing/>
        <w:jc w:val="both"/>
        <w:rPr>
          <w:rFonts w:ascii="Times New Roman" w:hAnsi="Times New Roman"/>
          <w:i/>
        </w:rPr>
      </w:pPr>
      <w:r w:rsidRPr="003854DA">
        <w:rPr>
          <w:rFonts w:ascii="Times New Roman" w:hAnsi="Times New Roman"/>
        </w:rPr>
        <w:t>• </w:t>
      </w:r>
      <w:r w:rsidRPr="003854DA">
        <w:rPr>
          <w:rFonts w:ascii="Times New Roman" w:hAnsi="Times New Roman"/>
          <w:i/>
        </w:rPr>
        <w:t>различать творческую и техническую фиксацию звуков и изображений;</w:t>
      </w:r>
    </w:p>
    <w:p w:rsidR="005E2F6D" w:rsidRPr="003854DA" w:rsidRDefault="005E2F6D" w:rsidP="003854DA">
      <w:pPr>
        <w:spacing w:line="360" w:lineRule="auto"/>
        <w:ind w:firstLine="454"/>
        <w:contextualSpacing/>
        <w:jc w:val="both"/>
        <w:rPr>
          <w:rFonts w:ascii="Times New Roman" w:hAnsi="Times New Roman"/>
          <w:i/>
        </w:rPr>
      </w:pPr>
      <w:r w:rsidRPr="003854DA">
        <w:rPr>
          <w:rFonts w:ascii="Times New Roman" w:hAnsi="Times New Roman"/>
        </w:rPr>
        <w:t>• </w:t>
      </w:r>
      <w:r w:rsidRPr="003854DA">
        <w:rPr>
          <w:rFonts w:ascii="Times New Roman" w:hAnsi="Times New Roman"/>
          <w:i/>
        </w:rPr>
        <w:t>использовать возможности ИКТ в творческой деятельности, связанной с искусством;</w:t>
      </w:r>
    </w:p>
    <w:p w:rsidR="005E2F6D" w:rsidRPr="003854DA" w:rsidRDefault="005E2F6D" w:rsidP="003854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454"/>
        <w:contextualSpacing/>
        <w:jc w:val="both"/>
        <w:rPr>
          <w:rFonts w:ascii="Times New Roman" w:hAnsi="Times New Roman"/>
        </w:rPr>
      </w:pPr>
      <w:r w:rsidRPr="003854DA">
        <w:rPr>
          <w:rFonts w:ascii="Times New Roman" w:hAnsi="Times New Roman"/>
          <w:u w:val="single"/>
        </w:rPr>
        <w:t>Примечание</w:t>
      </w:r>
      <w:r w:rsidRPr="003854DA">
        <w:rPr>
          <w:rFonts w:ascii="Times New Roman" w:hAnsi="Times New Roman"/>
        </w:rPr>
        <w:t>: 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w:t>
      </w:r>
    </w:p>
    <w:p w:rsidR="005E2F6D" w:rsidRPr="003854DA" w:rsidRDefault="005E2F6D" w:rsidP="003854DA">
      <w:pPr>
        <w:spacing w:line="360" w:lineRule="auto"/>
        <w:ind w:firstLine="454"/>
        <w:contextualSpacing/>
        <w:jc w:val="both"/>
        <w:outlineLvl w:val="0"/>
        <w:rPr>
          <w:rFonts w:ascii="Times New Roman" w:hAnsi="Times New Roman"/>
          <w:b/>
        </w:rPr>
      </w:pPr>
      <w:r w:rsidRPr="003854DA">
        <w:rPr>
          <w:rFonts w:ascii="Times New Roman" w:hAnsi="Times New Roman"/>
          <w:b/>
        </w:rPr>
        <w:t>Создание письменных сообщений</w:t>
      </w:r>
    </w:p>
    <w:p w:rsidR="005E2F6D" w:rsidRPr="003854DA" w:rsidRDefault="005E2F6D" w:rsidP="003854DA">
      <w:pPr>
        <w:suppressAutoHyphens/>
        <w:spacing w:line="360" w:lineRule="auto"/>
        <w:ind w:firstLine="454"/>
        <w:contextualSpacing/>
        <w:jc w:val="both"/>
        <w:rPr>
          <w:rFonts w:ascii="Times New Roman" w:hAnsi="Times New Roman"/>
          <w:bCs/>
          <w:iCs/>
        </w:rPr>
      </w:pPr>
      <w:r w:rsidRPr="003854DA">
        <w:rPr>
          <w:rFonts w:ascii="Times New Roman" w:hAnsi="Times New Roman"/>
          <w:bCs/>
          <w:iCs/>
        </w:rPr>
        <w:t>Выпускник научится:</w:t>
      </w:r>
    </w:p>
    <w:p w:rsidR="005E2F6D" w:rsidRPr="003854DA" w:rsidRDefault="005E2F6D" w:rsidP="003854DA">
      <w:pPr>
        <w:spacing w:line="360" w:lineRule="auto"/>
        <w:ind w:firstLine="454"/>
        <w:contextualSpacing/>
        <w:jc w:val="both"/>
        <w:rPr>
          <w:rFonts w:ascii="Times New Roman" w:hAnsi="Times New Roman"/>
        </w:rPr>
      </w:pPr>
      <w:r w:rsidRPr="003854DA">
        <w:rPr>
          <w:rFonts w:ascii="Times New Roman" w:hAnsi="Times New Roman"/>
        </w:rPr>
        <w:t>• создавать текст на русском языке с использованием слепого десятипальцевого клавиатурного письма;</w:t>
      </w:r>
    </w:p>
    <w:p w:rsidR="005E2F6D" w:rsidRPr="003854DA" w:rsidRDefault="005E2F6D" w:rsidP="003854DA">
      <w:pPr>
        <w:spacing w:line="360" w:lineRule="auto"/>
        <w:ind w:firstLine="454"/>
        <w:contextualSpacing/>
        <w:jc w:val="both"/>
        <w:rPr>
          <w:rFonts w:ascii="Times New Roman" w:hAnsi="Times New Roman"/>
        </w:rPr>
      </w:pPr>
      <w:r w:rsidRPr="003854DA">
        <w:rPr>
          <w:rFonts w:ascii="Times New Roman" w:hAnsi="Times New Roman"/>
        </w:rPr>
        <w:t>• сканировать текст и осуществлять распознавание сканированного текста;</w:t>
      </w:r>
    </w:p>
    <w:p w:rsidR="005E2F6D" w:rsidRPr="003854DA" w:rsidRDefault="005E2F6D" w:rsidP="003854DA">
      <w:pPr>
        <w:spacing w:line="360" w:lineRule="auto"/>
        <w:ind w:firstLine="454"/>
        <w:contextualSpacing/>
        <w:jc w:val="both"/>
        <w:rPr>
          <w:rFonts w:ascii="Times New Roman" w:hAnsi="Times New Roman"/>
        </w:rPr>
      </w:pPr>
      <w:r w:rsidRPr="003854DA">
        <w:rPr>
          <w:rFonts w:ascii="Times New Roman" w:hAnsi="Times New Roman"/>
        </w:rPr>
        <w:t>• осуществлять редактирование и структурирование текста в соответствии с его смыслом средствами текстового редактора;</w:t>
      </w:r>
    </w:p>
    <w:p w:rsidR="005E2F6D" w:rsidRPr="003854DA" w:rsidRDefault="005E2F6D" w:rsidP="003854DA">
      <w:pPr>
        <w:spacing w:line="360" w:lineRule="auto"/>
        <w:ind w:firstLine="454"/>
        <w:contextualSpacing/>
        <w:jc w:val="both"/>
        <w:rPr>
          <w:rFonts w:ascii="Times New Roman" w:hAnsi="Times New Roman"/>
        </w:rPr>
      </w:pPr>
      <w:r w:rsidRPr="003854DA">
        <w:rPr>
          <w:rFonts w:ascii="Times New Roman" w:hAnsi="Times New Roman"/>
        </w:rPr>
        <w:t>•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5E2F6D" w:rsidRPr="003854DA" w:rsidRDefault="005E2F6D" w:rsidP="003854DA">
      <w:pPr>
        <w:spacing w:line="360" w:lineRule="auto"/>
        <w:ind w:firstLine="454"/>
        <w:contextualSpacing/>
        <w:jc w:val="both"/>
        <w:rPr>
          <w:rFonts w:ascii="Times New Roman" w:hAnsi="Times New Roman"/>
        </w:rPr>
      </w:pPr>
      <w:r w:rsidRPr="003854DA">
        <w:rPr>
          <w:rFonts w:ascii="Times New Roman" w:hAnsi="Times New Roman"/>
        </w:rPr>
        <w:t>• использовать средства орфографического и синтаксического контроля русского текста и текста на иностранном языке.</w:t>
      </w:r>
    </w:p>
    <w:p w:rsidR="005E2F6D" w:rsidRPr="003854DA" w:rsidRDefault="005E2F6D" w:rsidP="003854DA">
      <w:pPr>
        <w:spacing w:line="360" w:lineRule="auto"/>
        <w:ind w:firstLine="454"/>
        <w:contextualSpacing/>
        <w:jc w:val="both"/>
        <w:rPr>
          <w:rFonts w:ascii="Times New Roman" w:hAnsi="Times New Roman"/>
        </w:rPr>
      </w:pPr>
      <w:r w:rsidRPr="003854DA">
        <w:rPr>
          <w:rFonts w:ascii="Times New Roman" w:hAnsi="Times New Roman"/>
          <w:i/>
        </w:rPr>
        <w:t>Выпускник получит возможность научиться:</w:t>
      </w:r>
    </w:p>
    <w:p w:rsidR="005E2F6D" w:rsidRPr="003854DA" w:rsidRDefault="005E2F6D" w:rsidP="003854DA">
      <w:pPr>
        <w:spacing w:line="360" w:lineRule="auto"/>
        <w:ind w:firstLine="454"/>
        <w:contextualSpacing/>
        <w:jc w:val="both"/>
        <w:rPr>
          <w:rFonts w:ascii="Times New Roman" w:hAnsi="Times New Roman"/>
          <w:i/>
        </w:rPr>
      </w:pPr>
      <w:r w:rsidRPr="003854DA">
        <w:rPr>
          <w:rFonts w:ascii="Times New Roman" w:hAnsi="Times New Roman"/>
        </w:rPr>
        <w:t>• </w:t>
      </w:r>
      <w:r w:rsidRPr="003854DA">
        <w:rPr>
          <w:rFonts w:ascii="Times New Roman" w:hAnsi="Times New Roman"/>
          <w:i/>
        </w:rPr>
        <w:t>создавать текст на иностранном языке с использованием слепого десятипальцевого клавиатурного письма;</w:t>
      </w:r>
    </w:p>
    <w:p w:rsidR="005E2F6D" w:rsidRPr="003854DA" w:rsidRDefault="005E2F6D" w:rsidP="003854DA">
      <w:pPr>
        <w:spacing w:line="360" w:lineRule="auto"/>
        <w:ind w:firstLine="454"/>
        <w:contextualSpacing/>
        <w:jc w:val="both"/>
        <w:rPr>
          <w:rFonts w:ascii="Times New Roman" w:hAnsi="Times New Roman"/>
          <w:i/>
        </w:rPr>
      </w:pPr>
      <w:r w:rsidRPr="003854DA">
        <w:rPr>
          <w:rFonts w:ascii="Times New Roman" w:hAnsi="Times New Roman"/>
        </w:rPr>
        <w:t>• </w:t>
      </w:r>
      <w:r w:rsidRPr="003854DA">
        <w:rPr>
          <w:rFonts w:ascii="Times New Roman" w:hAnsi="Times New Roman"/>
          <w:i/>
        </w:rPr>
        <w:t>использовать компьютерные инструменты, упрощающие расшифровку аудиозаписей.</w:t>
      </w:r>
    </w:p>
    <w:p w:rsidR="005E2F6D" w:rsidRPr="003854DA" w:rsidRDefault="005E2F6D" w:rsidP="003854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454"/>
        <w:contextualSpacing/>
        <w:jc w:val="both"/>
        <w:rPr>
          <w:rFonts w:ascii="Times New Roman" w:hAnsi="Times New Roman"/>
        </w:rPr>
      </w:pPr>
      <w:r w:rsidRPr="003854DA">
        <w:rPr>
          <w:rFonts w:ascii="Times New Roman" w:hAnsi="Times New Roman"/>
          <w:u w:val="single"/>
        </w:rPr>
        <w:t>Примечание</w:t>
      </w:r>
      <w:r w:rsidRPr="003854DA">
        <w:rPr>
          <w:rFonts w:ascii="Times New Roman" w:hAnsi="Times New Roman"/>
        </w:rPr>
        <w:t>: результаты достигаются преимущественно в рамках предметов «Русский язык», «Иностранный язык», «Литература», «История».</w:t>
      </w:r>
    </w:p>
    <w:p w:rsidR="005E2F6D" w:rsidRPr="003854DA" w:rsidRDefault="005E2F6D" w:rsidP="003854DA">
      <w:pPr>
        <w:spacing w:line="360" w:lineRule="auto"/>
        <w:ind w:firstLine="454"/>
        <w:contextualSpacing/>
        <w:jc w:val="both"/>
        <w:outlineLvl w:val="0"/>
        <w:rPr>
          <w:rFonts w:ascii="Times New Roman" w:hAnsi="Times New Roman"/>
          <w:b/>
        </w:rPr>
      </w:pPr>
      <w:r w:rsidRPr="003854DA">
        <w:rPr>
          <w:rFonts w:ascii="Times New Roman" w:hAnsi="Times New Roman"/>
          <w:b/>
        </w:rPr>
        <w:t>Создание графических объектов</w:t>
      </w:r>
    </w:p>
    <w:p w:rsidR="005E2F6D" w:rsidRPr="003854DA" w:rsidRDefault="005E2F6D" w:rsidP="003854DA">
      <w:pPr>
        <w:suppressAutoHyphens/>
        <w:spacing w:line="360" w:lineRule="auto"/>
        <w:ind w:firstLine="454"/>
        <w:contextualSpacing/>
        <w:jc w:val="both"/>
        <w:rPr>
          <w:rFonts w:ascii="Times New Roman" w:hAnsi="Times New Roman"/>
          <w:bCs/>
          <w:iCs/>
        </w:rPr>
      </w:pPr>
      <w:r w:rsidRPr="003854DA">
        <w:rPr>
          <w:rFonts w:ascii="Times New Roman" w:hAnsi="Times New Roman"/>
          <w:bCs/>
          <w:iCs/>
        </w:rPr>
        <w:t>Выпускник научится:</w:t>
      </w:r>
    </w:p>
    <w:p w:rsidR="005E2F6D" w:rsidRPr="003854DA" w:rsidRDefault="005E2F6D" w:rsidP="003854DA">
      <w:pPr>
        <w:spacing w:line="360" w:lineRule="auto"/>
        <w:ind w:firstLine="454"/>
        <w:contextualSpacing/>
        <w:jc w:val="both"/>
        <w:rPr>
          <w:rFonts w:ascii="Times New Roman" w:hAnsi="Times New Roman"/>
        </w:rPr>
      </w:pPr>
      <w:r w:rsidRPr="003854DA">
        <w:rPr>
          <w:rFonts w:ascii="Times New Roman" w:hAnsi="Times New Roman"/>
        </w:rPr>
        <w:t>• создавать различные геометрические объекты с использованием возможностей специальных компьютерных инструментов;</w:t>
      </w:r>
    </w:p>
    <w:p w:rsidR="005E2F6D" w:rsidRPr="003854DA" w:rsidRDefault="005E2F6D" w:rsidP="003854DA">
      <w:pPr>
        <w:spacing w:line="360" w:lineRule="auto"/>
        <w:ind w:firstLine="454"/>
        <w:contextualSpacing/>
        <w:jc w:val="both"/>
        <w:rPr>
          <w:rFonts w:ascii="Times New Roman" w:hAnsi="Times New Roman"/>
        </w:rPr>
      </w:pPr>
      <w:r w:rsidRPr="003854DA">
        <w:rPr>
          <w:rFonts w:ascii="Times New Roman" w:hAnsi="Times New Roman"/>
        </w:rPr>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5E2F6D" w:rsidRPr="003854DA" w:rsidRDefault="005E2F6D" w:rsidP="003854DA">
      <w:pPr>
        <w:spacing w:line="360" w:lineRule="auto"/>
        <w:ind w:firstLine="454"/>
        <w:contextualSpacing/>
        <w:jc w:val="both"/>
        <w:rPr>
          <w:rFonts w:ascii="Times New Roman" w:hAnsi="Times New Roman"/>
        </w:rPr>
      </w:pPr>
      <w:r w:rsidRPr="003854DA">
        <w:rPr>
          <w:rFonts w:ascii="Times New Roman" w:hAnsi="Times New Roman"/>
        </w:rPr>
        <w:t>• создавать специализированные карты и диаграммы: географические, хронологические;</w:t>
      </w:r>
    </w:p>
    <w:p w:rsidR="005E2F6D" w:rsidRPr="003854DA" w:rsidRDefault="005E2F6D" w:rsidP="003854DA">
      <w:pPr>
        <w:spacing w:line="360" w:lineRule="auto"/>
        <w:ind w:firstLine="454"/>
        <w:contextualSpacing/>
        <w:jc w:val="both"/>
        <w:rPr>
          <w:rFonts w:ascii="Times New Roman" w:hAnsi="Times New Roman"/>
        </w:rPr>
      </w:pPr>
      <w:r w:rsidRPr="003854DA">
        <w:rPr>
          <w:rFonts w:ascii="Times New Roman" w:hAnsi="Times New Roman"/>
        </w:rPr>
        <w:t>• 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5E2F6D" w:rsidRPr="003854DA" w:rsidRDefault="005E2F6D" w:rsidP="003854DA">
      <w:pPr>
        <w:spacing w:line="360" w:lineRule="auto"/>
        <w:ind w:firstLine="454"/>
        <w:contextualSpacing/>
        <w:jc w:val="both"/>
        <w:rPr>
          <w:rFonts w:ascii="Times New Roman" w:hAnsi="Times New Roman"/>
        </w:rPr>
      </w:pPr>
      <w:r w:rsidRPr="003854DA">
        <w:rPr>
          <w:rFonts w:ascii="Times New Roman" w:hAnsi="Times New Roman"/>
          <w:i/>
        </w:rPr>
        <w:t>Выпускник получит возможность научиться:</w:t>
      </w:r>
    </w:p>
    <w:p w:rsidR="005E2F6D" w:rsidRPr="003854DA" w:rsidRDefault="005E2F6D" w:rsidP="003854DA">
      <w:pPr>
        <w:spacing w:line="360" w:lineRule="auto"/>
        <w:ind w:firstLine="454"/>
        <w:contextualSpacing/>
        <w:jc w:val="both"/>
        <w:rPr>
          <w:rFonts w:ascii="Times New Roman" w:hAnsi="Times New Roman"/>
          <w:i/>
        </w:rPr>
      </w:pPr>
      <w:r w:rsidRPr="003854DA">
        <w:rPr>
          <w:rFonts w:ascii="Times New Roman" w:hAnsi="Times New Roman"/>
        </w:rPr>
        <w:t>• </w:t>
      </w:r>
      <w:r w:rsidRPr="003854DA">
        <w:rPr>
          <w:rFonts w:ascii="Times New Roman" w:hAnsi="Times New Roman"/>
          <w:i/>
        </w:rPr>
        <w:t>создавать мультипликационные фильмы;</w:t>
      </w:r>
    </w:p>
    <w:p w:rsidR="005E2F6D" w:rsidRPr="003854DA" w:rsidRDefault="005E2F6D" w:rsidP="003854DA">
      <w:pPr>
        <w:spacing w:line="360" w:lineRule="auto"/>
        <w:ind w:firstLine="454"/>
        <w:contextualSpacing/>
        <w:jc w:val="both"/>
        <w:rPr>
          <w:rFonts w:ascii="Times New Roman" w:hAnsi="Times New Roman"/>
          <w:i/>
        </w:rPr>
      </w:pPr>
      <w:r w:rsidRPr="003854DA">
        <w:rPr>
          <w:rFonts w:ascii="Times New Roman" w:hAnsi="Times New Roman"/>
        </w:rPr>
        <w:t>• </w:t>
      </w:r>
      <w:r w:rsidRPr="003854DA">
        <w:rPr>
          <w:rFonts w:ascii="Times New Roman" w:hAnsi="Times New Roman"/>
          <w:i/>
        </w:rPr>
        <w:t>создавать виртуальные модели трёхмерных объектов.</w:t>
      </w:r>
    </w:p>
    <w:p w:rsidR="005E2F6D" w:rsidRPr="003854DA" w:rsidRDefault="005E2F6D" w:rsidP="003854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454"/>
        <w:contextualSpacing/>
        <w:jc w:val="both"/>
        <w:rPr>
          <w:rFonts w:ascii="Times New Roman" w:hAnsi="Times New Roman"/>
        </w:rPr>
      </w:pPr>
      <w:r w:rsidRPr="003854DA">
        <w:rPr>
          <w:rFonts w:ascii="Times New Roman" w:hAnsi="Times New Roman"/>
          <w:u w:val="single"/>
        </w:rPr>
        <w:t>Примечание:</w:t>
      </w:r>
      <w:r w:rsidRPr="003854DA">
        <w:rPr>
          <w:rFonts w:ascii="Times New Roman" w:hAnsi="Times New Roman"/>
        </w:rPr>
        <w:t xml:space="preserve"> результаты достигаются преимущественно в рамках предметов «Технология», «Обществознание», «География», «История», «Математика».</w:t>
      </w:r>
    </w:p>
    <w:p w:rsidR="005E2F6D" w:rsidRPr="003854DA" w:rsidRDefault="005E2F6D" w:rsidP="003854DA">
      <w:pPr>
        <w:spacing w:line="360" w:lineRule="auto"/>
        <w:ind w:firstLine="454"/>
        <w:contextualSpacing/>
        <w:jc w:val="both"/>
        <w:outlineLvl w:val="0"/>
        <w:rPr>
          <w:rFonts w:ascii="Times New Roman" w:hAnsi="Times New Roman"/>
          <w:b/>
        </w:rPr>
      </w:pPr>
      <w:r w:rsidRPr="003854DA">
        <w:rPr>
          <w:rFonts w:ascii="Times New Roman" w:hAnsi="Times New Roman"/>
          <w:b/>
        </w:rPr>
        <w:t>Создание музыкальных и звуковых сообщений</w:t>
      </w:r>
    </w:p>
    <w:p w:rsidR="005E2F6D" w:rsidRPr="003854DA" w:rsidRDefault="005E2F6D" w:rsidP="003854DA">
      <w:pPr>
        <w:suppressAutoHyphens/>
        <w:spacing w:line="360" w:lineRule="auto"/>
        <w:ind w:firstLine="454"/>
        <w:contextualSpacing/>
        <w:jc w:val="both"/>
        <w:rPr>
          <w:rFonts w:ascii="Times New Roman" w:hAnsi="Times New Roman"/>
          <w:bCs/>
          <w:iCs/>
        </w:rPr>
      </w:pPr>
      <w:r w:rsidRPr="003854DA">
        <w:rPr>
          <w:rFonts w:ascii="Times New Roman" w:hAnsi="Times New Roman"/>
          <w:bCs/>
          <w:iCs/>
        </w:rPr>
        <w:t>Выпускник научится:</w:t>
      </w:r>
    </w:p>
    <w:p w:rsidR="005E2F6D" w:rsidRPr="003854DA" w:rsidRDefault="005E2F6D" w:rsidP="003854DA">
      <w:pPr>
        <w:spacing w:line="360" w:lineRule="auto"/>
        <w:ind w:firstLine="454"/>
        <w:contextualSpacing/>
        <w:jc w:val="both"/>
        <w:rPr>
          <w:rFonts w:ascii="Times New Roman" w:hAnsi="Times New Roman"/>
        </w:rPr>
      </w:pPr>
      <w:r w:rsidRPr="003854DA">
        <w:rPr>
          <w:rFonts w:ascii="Times New Roman" w:hAnsi="Times New Roman"/>
        </w:rPr>
        <w:t>• использовать звуковые и музыкальные редакторы;</w:t>
      </w:r>
    </w:p>
    <w:p w:rsidR="005E2F6D" w:rsidRPr="003854DA" w:rsidRDefault="005E2F6D" w:rsidP="003854DA">
      <w:pPr>
        <w:spacing w:line="360" w:lineRule="auto"/>
        <w:ind w:firstLine="454"/>
        <w:contextualSpacing/>
        <w:jc w:val="both"/>
        <w:rPr>
          <w:rFonts w:ascii="Times New Roman" w:hAnsi="Times New Roman"/>
        </w:rPr>
      </w:pPr>
      <w:r w:rsidRPr="003854DA">
        <w:rPr>
          <w:rFonts w:ascii="Times New Roman" w:hAnsi="Times New Roman"/>
        </w:rPr>
        <w:t>• использовать клавишные и кинестетические синтезаторы;</w:t>
      </w:r>
    </w:p>
    <w:p w:rsidR="005E2F6D" w:rsidRPr="003854DA" w:rsidRDefault="005E2F6D" w:rsidP="003854DA">
      <w:pPr>
        <w:spacing w:line="360" w:lineRule="auto"/>
        <w:ind w:firstLine="454"/>
        <w:contextualSpacing/>
        <w:jc w:val="both"/>
        <w:rPr>
          <w:rFonts w:ascii="Times New Roman" w:hAnsi="Times New Roman"/>
        </w:rPr>
      </w:pPr>
      <w:r w:rsidRPr="003854DA">
        <w:rPr>
          <w:rFonts w:ascii="Times New Roman" w:hAnsi="Times New Roman"/>
        </w:rPr>
        <w:t>• использовать программы звукозаписи и микрофоны.</w:t>
      </w:r>
    </w:p>
    <w:p w:rsidR="005E2F6D" w:rsidRPr="003854DA" w:rsidRDefault="005E2F6D" w:rsidP="003854DA">
      <w:pPr>
        <w:spacing w:line="360" w:lineRule="auto"/>
        <w:ind w:firstLine="454"/>
        <w:contextualSpacing/>
        <w:jc w:val="both"/>
        <w:rPr>
          <w:rFonts w:ascii="Times New Roman" w:hAnsi="Times New Roman"/>
        </w:rPr>
      </w:pPr>
      <w:r w:rsidRPr="003854DA">
        <w:rPr>
          <w:rFonts w:ascii="Times New Roman" w:hAnsi="Times New Roman"/>
          <w:i/>
        </w:rPr>
        <w:t>Выпускник получит возможность научиться:</w:t>
      </w:r>
    </w:p>
    <w:p w:rsidR="005E2F6D" w:rsidRPr="003854DA" w:rsidRDefault="005E2F6D" w:rsidP="003854DA">
      <w:pPr>
        <w:spacing w:line="360" w:lineRule="auto"/>
        <w:ind w:firstLine="454"/>
        <w:contextualSpacing/>
        <w:jc w:val="both"/>
        <w:rPr>
          <w:rFonts w:ascii="Times New Roman" w:hAnsi="Times New Roman"/>
          <w:i/>
        </w:rPr>
      </w:pPr>
      <w:r w:rsidRPr="003854DA">
        <w:rPr>
          <w:rFonts w:ascii="Times New Roman" w:hAnsi="Times New Roman"/>
        </w:rPr>
        <w:t>• </w:t>
      </w:r>
      <w:r w:rsidRPr="003854DA">
        <w:rPr>
          <w:rFonts w:ascii="Times New Roman" w:hAnsi="Times New Roman"/>
          <w:i/>
        </w:rPr>
        <w:t>использовать музыкальные редакторы, клавишные и кинетические синтезаторы для решения творческих задач.</w:t>
      </w:r>
    </w:p>
    <w:p w:rsidR="005E2F6D" w:rsidRPr="003854DA" w:rsidRDefault="005E2F6D" w:rsidP="003854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454"/>
        <w:contextualSpacing/>
        <w:jc w:val="both"/>
        <w:rPr>
          <w:rFonts w:ascii="Times New Roman" w:hAnsi="Times New Roman"/>
        </w:rPr>
      </w:pPr>
      <w:r w:rsidRPr="003854DA">
        <w:rPr>
          <w:rFonts w:ascii="Times New Roman" w:hAnsi="Times New Roman"/>
          <w:u w:val="single"/>
        </w:rPr>
        <w:t>Примечание:</w:t>
      </w:r>
      <w:r w:rsidRPr="003854DA">
        <w:rPr>
          <w:rFonts w:ascii="Times New Roman" w:hAnsi="Times New Roman"/>
        </w:rPr>
        <w:t xml:space="preserve"> результаты достигаются преимущественно в рамках предмета «Искусство», а также во внеурочной деятельности.</w:t>
      </w:r>
    </w:p>
    <w:p w:rsidR="005E2F6D" w:rsidRPr="003854DA" w:rsidRDefault="005E2F6D" w:rsidP="003854DA">
      <w:pPr>
        <w:spacing w:line="360" w:lineRule="auto"/>
        <w:ind w:firstLine="454"/>
        <w:contextualSpacing/>
        <w:jc w:val="both"/>
        <w:outlineLvl w:val="0"/>
        <w:rPr>
          <w:rFonts w:ascii="Times New Roman" w:hAnsi="Times New Roman"/>
          <w:b/>
        </w:rPr>
      </w:pPr>
      <w:r w:rsidRPr="003854DA">
        <w:rPr>
          <w:rFonts w:ascii="Times New Roman" w:hAnsi="Times New Roman"/>
          <w:b/>
        </w:rPr>
        <w:t>Создание, восприятие и использование гипермедиасообщений</w:t>
      </w:r>
    </w:p>
    <w:p w:rsidR="005E2F6D" w:rsidRPr="003854DA" w:rsidRDefault="005E2F6D" w:rsidP="003854DA">
      <w:pPr>
        <w:suppressAutoHyphens/>
        <w:spacing w:line="360" w:lineRule="auto"/>
        <w:ind w:firstLine="454"/>
        <w:contextualSpacing/>
        <w:jc w:val="both"/>
        <w:rPr>
          <w:rFonts w:ascii="Times New Roman" w:hAnsi="Times New Roman"/>
          <w:bCs/>
          <w:iCs/>
        </w:rPr>
      </w:pPr>
      <w:r w:rsidRPr="003854DA">
        <w:rPr>
          <w:rFonts w:ascii="Times New Roman" w:hAnsi="Times New Roman"/>
          <w:bCs/>
          <w:iCs/>
        </w:rPr>
        <w:t>Выпускник научится:</w:t>
      </w:r>
    </w:p>
    <w:p w:rsidR="005E2F6D" w:rsidRPr="003854DA" w:rsidRDefault="005E2F6D" w:rsidP="003854DA">
      <w:pPr>
        <w:spacing w:line="360" w:lineRule="auto"/>
        <w:ind w:firstLine="454"/>
        <w:contextualSpacing/>
        <w:jc w:val="both"/>
        <w:rPr>
          <w:rFonts w:ascii="Times New Roman" w:hAnsi="Times New Roman"/>
        </w:rPr>
      </w:pPr>
      <w:r w:rsidRPr="003854DA">
        <w:rPr>
          <w:rFonts w:ascii="Times New Roman" w:hAnsi="Times New Roman"/>
        </w:rPr>
        <w:t>• организовывать сообщения в виде линейного или включающего ссылки представления для самостоятельного просмотра через браузер;</w:t>
      </w:r>
    </w:p>
    <w:p w:rsidR="005E2F6D" w:rsidRPr="003854DA" w:rsidRDefault="005E2F6D" w:rsidP="003854DA">
      <w:pPr>
        <w:spacing w:line="360" w:lineRule="auto"/>
        <w:ind w:firstLine="454"/>
        <w:contextualSpacing/>
        <w:jc w:val="both"/>
        <w:rPr>
          <w:rFonts w:ascii="Times New Roman" w:hAnsi="Times New Roman"/>
        </w:rPr>
      </w:pPr>
      <w:r w:rsidRPr="003854DA">
        <w:rPr>
          <w:rFonts w:ascii="Times New Roman" w:hAnsi="Times New Roman"/>
        </w:rPr>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5E2F6D" w:rsidRPr="003854DA" w:rsidRDefault="005E2F6D" w:rsidP="003854DA">
      <w:pPr>
        <w:spacing w:line="360" w:lineRule="auto"/>
        <w:ind w:firstLine="454"/>
        <w:contextualSpacing/>
        <w:jc w:val="both"/>
        <w:rPr>
          <w:rFonts w:ascii="Times New Roman" w:hAnsi="Times New Roman"/>
        </w:rPr>
      </w:pPr>
      <w:r w:rsidRPr="003854DA">
        <w:rPr>
          <w:rFonts w:ascii="Times New Roman" w:hAnsi="Times New Roman"/>
        </w:rPr>
        <w:t xml:space="preserve">• проводить деконструкцию сообщений, выделение в них структуры, элементов и фрагментов; </w:t>
      </w:r>
    </w:p>
    <w:p w:rsidR="005E2F6D" w:rsidRPr="003854DA" w:rsidRDefault="005E2F6D" w:rsidP="003854DA">
      <w:pPr>
        <w:spacing w:line="360" w:lineRule="auto"/>
        <w:ind w:firstLine="454"/>
        <w:contextualSpacing/>
        <w:jc w:val="both"/>
        <w:rPr>
          <w:rFonts w:ascii="Times New Roman" w:hAnsi="Times New Roman"/>
        </w:rPr>
      </w:pPr>
      <w:r w:rsidRPr="003854DA">
        <w:rPr>
          <w:rFonts w:ascii="Times New Roman" w:hAnsi="Times New Roman"/>
        </w:rPr>
        <w:t>• использовать при восприятии сообщений внутренние и внешние ссылки;</w:t>
      </w:r>
    </w:p>
    <w:p w:rsidR="005E2F6D" w:rsidRPr="003854DA" w:rsidRDefault="005E2F6D" w:rsidP="003854DA">
      <w:pPr>
        <w:spacing w:line="360" w:lineRule="auto"/>
        <w:ind w:firstLine="454"/>
        <w:contextualSpacing/>
        <w:jc w:val="both"/>
        <w:rPr>
          <w:rFonts w:ascii="Times New Roman" w:hAnsi="Times New Roman"/>
        </w:rPr>
      </w:pPr>
      <w:r w:rsidRPr="003854DA">
        <w:rPr>
          <w:rFonts w:ascii="Times New Roman" w:hAnsi="Times New Roman"/>
        </w:rPr>
        <w:t>• формулировать вопросы к сообщению, создавать краткое описание сообщения; цитировать фрагменты сообщения;</w:t>
      </w:r>
    </w:p>
    <w:p w:rsidR="005E2F6D" w:rsidRPr="003854DA" w:rsidRDefault="005E2F6D" w:rsidP="003854DA">
      <w:pPr>
        <w:spacing w:line="360" w:lineRule="auto"/>
        <w:ind w:firstLine="454"/>
        <w:contextualSpacing/>
        <w:jc w:val="both"/>
        <w:rPr>
          <w:rFonts w:ascii="Times New Roman" w:hAnsi="Times New Roman"/>
        </w:rPr>
      </w:pPr>
      <w:r w:rsidRPr="003854DA">
        <w:rPr>
          <w:rFonts w:ascii="Times New Roman" w:hAnsi="Times New Roman"/>
        </w:rPr>
        <w:t>• избирательно относиться к информации в окружающем информационном пространстве, отказываться от потребления ненужной информации.</w:t>
      </w:r>
    </w:p>
    <w:p w:rsidR="005E2F6D" w:rsidRPr="003854DA" w:rsidRDefault="005E2F6D" w:rsidP="003854DA">
      <w:pPr>
        <w:spacing w:line="360" w:lineRule="auto"/>
        <w:ind w:firstLine="454"/>
        <w:contextualSpacing/>
        <w:jc w:val="both"/>
        <w:rPr>
          <w:rFonts w:ascii="Times New Roman" w:hAnsi="Times New Roman"/>
        </w:rPr>
      </w:pPr>
      <w:r w:rsidRPr="003854DA">
        <w:rPr>
          <w:rFonts w:ascii="Times New Roman" w:hAnsi="Times New Roman"/>
          <w:i/>
        </w:rPr>
        <w:t>Выпускник получит возможность научиться</w:t>
      </w:r>
      <w:r w:rsidRPr="003854DA">
        <w:rPr>
          <w:rFonts w:ascii="Times New Roman" w:hAnsi="Times New Roman"/>
        </w:rPr>
        <w:t>:</w:t>
      </w:r>
    </w:p>
    <w:p w:rsidR="005E2F6D" w:rsidRPr="003854DA" w:rsidRDefault="005E2F6D" w:rsidP="003854DA">
      <w:pPr>
        <w:spacing w:line="360" w:lineRule="auto"/>
        <w:ind w:firstLine="454"/>
        <w:contextualSpacing/>
        <w:jc w:val="both"/>
        <w:rPr>
          <w:rFonts w:ascii="Times New Roman" w:hAnsi="Times New Roman"/>
          <w:i/>
        </w:rPr>
      </w:pPr>
      <w:r w:rsidRPr="003854DA">
        <w:rPr>
          <w:rFonts w:ascii="Times New Roman" w:hAnsi="Times New Roman"/>
        </w:rPr>
        <w:t>• </w:t>
      </w:r>
      <w:r w:rsidRPr="003854DA">
        <w:rPr>
          <w:rFonts w:ascii="Times New Roman" w:hAnsi="Times New Roman"/>
          <w:i/>
        </w:rPr>
        <w:t>проектировать дизайн сообщений в соответствии с задачами и средствами доставки;</w:t>
      </w:r>
    </w:p>
    <w:p w:rsidR="005E2F6D" w:rsidRPr="00520E18" w:rsidRDefault="005E2F6D" w:rsidP="00520E18">
      <w:pPr>
        <w:spacing w:line="360" w:lineRule="auto"/>
        <w:ind w:firstLine="454"/>
        <w:contextualSpacing/>
        <w:jc w:val="both"/>
        <w:rPr>
          <w:rFonts w:ascii="Times New Roman" w:hAnsi="Times New Roman"/>
          <w:i/>
        </w:rPr>
      </w:pPr>
      <w:r w:rsidRPr="00520E18">
        <w:rPr>
          <w:rFonts w:ascii="Times New Roman" w:hAnsi="Times New Roman"/>
        </w:rPr>
        <w:t>• </w:t>
      </w:r>
      <w:r w:rsidRPr="00520E18">
        <w:rPr>
          <w:rFonts w:ascii="Times New Roman" w:hAnsi="Times New Roman"/>
          <w:i/>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5E2F6D" w:rsidRPr="00520E18" w:rsidRDefault="005E2F6D" w:rsidP="00520E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454"/>
        <w:contextualSpacing/>
        <w:jc w:val="both"/>
        <w:rPr>
          <w:rFonts w:ascii="Times New Roman" w:hAnsi="Times New Roman"/>
        </w:rPr>
      </w:pPr>
      <w:r w:rsidRPr="00520E18">
        <w:rPr>
          <w:rFonts w:ascii="Times New Roman" w:hAnsi="Times New Roman"/>
          <w:u w:val="single"/>
        </w:rPr>
        <w:t>Примечание</w:t>
      </w:r>
      <w:r w:rsidRPr="00520E18">
        <w:rPr>
          <w:rFonts w:ascii="Times New Roman" w:hAnsi="Times New Roman"/>
        </w:rPr>
        <w:t>: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p w:rsidR="005E2F6D" w:rsidRPr="00520E18" w:rsidRDefault="005E2F6D" w:rsidP="00520E18">
      <w:pPr>
        <w:spacing w:line="360" w:lineRule="auto"/>
        <w:ind w:firstLine="454"/>
        <w:contextualSpacing/>
        <w:jc w:val="both"/>
        <w:outlineLvl w:val="0"/>
        <w:rPr>
          <w:rFonts w:ascii="Times New Roman" w:hAnsi="Times New Roman"/>
          <w:b/>
        </w:rPr>
      </w:pPr>
      <w:r w:rsidRPr="00520E18">
        <w:rPr>
          <w:rFonts w:ascii="Times New Roman" w:hAnsi="Times New Roman"/>
          <w:b/>
        </w:rPr>
        <w:t>Коммуникация и социальное взаимодействие</w:t>
      </w:r>
    </w:p>
    <w:p w:rsidR="005E2F6D" w:rsidRPr="00520E18" w:rsidRDefault="005E2F6D" w:rsidP="00520E18">
      <w:pPr>
        <w:suppressAutoHyphens/>
        <w:spacing w:line="360" w:lineRule="auto"/>
        <w:ind w:firstLine="454"/>
        <w:contextualSpacing/>
        <w:jc w:val="both"/>
        <w:rPr>
          <w:rFonts w:ascii="Times New Roman" w:hAnsi="Times New Roman"/>
          <w:bCs/>
          <w:iCs/>
        </w:rPr>
      </w:pPr>
      <w:r w:rsidRPr="00520E18">
        <w:rPr>
          <w:rFonts w:ascii="Times New Roman" w:hAnsi="Times New Roman"/>
          <w:bCs/>
          <w:iCs/>
        </w:rPr>
        <w:t>Выпускник научится:</w:t>
      </w:r>
    </w:p>
    <w:p w:rsidR="005E2F6D" w:rsidRPr="00520E18" w:rsidRDefault="005E2F6D" w:rsidP="00520E18">
      <w:pPr>
        <w:spacing w:line="360" w:lineRule="auto"/>
        <w:ind w:firstLine="454"/>
        <w:contextualSpacing/>
        <w:jc w:val="both"/>
        <w:rPr>
          <w:rFonts w:ascii="Times New Roman" w:hAnsi="Times New Roman"/>
        </w:rPr>
      </w:pPr>
      <w:r w:rsidRPr="00520E18">
        <w:rPr>
          <w:rFonts w:ascii="Times New Roman" w:hAnsi="Times New Roman"/>
        </w:rPr>
        <w:t>• выступать с аудиовидеоподдержкой, включая выступление перед дистанционной аудиторией;</w:t>
      </w:r>
    </w:p>
    <w:p w:rsidR="005E2F6D" w:rsidRPr="00520E18" w:rsidRDefault="005E2F6D" w:rsidP="00520E18">
      <w:pPr>
        <w:spacing w:line="360" w:lineRule="auto"/>
        <w:ind w:firstLine="454"/>
        <w:contextualSpacing/>
        <w:jc w:val="both"/>
        <w:rPr>
          <w:rFonts w:ascii="Times New Roman" w:hAnsi="Times New Roman"/>
        </w:rPr>
      </w:pPr>
      <w:r w:rsidRPr="00520E18">
        <w:rPr>
          <w:rFonts w:ascii="Times New Roman" w:hAnsi="Times New Roman"/>
        </w:rPr>
        <w:t>• участвовать в обсуждении (аудиовидеофорум, текстовый форум) с использованием возможностей Интернета;</w:t>
      </w:r>
    </w:p>
    <w:p w:rsidR="005E2F6D" w:rsidRPr="00520E18" w:rsidRDefault="005E2F6D" w:rsidP="00520E18">
      <w:pPr>
        <w:spacing w:line="360" w:lineRule="auto"/>
        <w:ind w:firstLine="454"/>
        <w:contextualSpacing/>
        <w:jc w:val="both"/>
        <w:rPr>
          <w:rFonts w:ascii="Times New Roman" w:hAnsi="Times New Roman"/>
        </w:rPr>
      </w:pPr>
      <w:r w:rsidRPr="00520E18">
        <w:rPr>
          <w:rFonts w:ascii="Times New Roman" w:hAnsi="Times New Roman"/>
        </w:rPr>
        <w:t>• использовать возможности электронной почты для информационного обмена;</w:t>
      </w:r>
    </w:p>
    <w:p w:rsidR="005E2F6D" w:rsidRPr="00520E18" w:rsidRDefault="005E2F6D" w:rsidP="00520E18">
      <w:pPr>
        <w:spacing w:line="360" w:lineRule="auto"/>
        <w:ind w:firstLine="454"/>
        <w:contextualSpacing/>
        <w:jc w:val="both"/>
        <w:rPr>
          <w:rFonts w:ascii="Times New Roman" w:hAnsi="Times New Roman"/>
        </w:rPr>
      </w:pPr>
      <w:r w:rsidRPr="00520E18">
        <w:rPr>
          <w:rFonts w:ascii="Times New Roman" w:hAnsi="Times New Roman"/>
        </w:rPr>
        <w:t>• вести личный дневник (блог) с использованием возможностей Интернета;</w:t>
      </w:r>
    </w:p>
    <w:p w:rsidR="005E2F6D" w:rsidRPr="00520E18" w:rsidRDefault="005E2F6D" w:rsidP="00520E18">
      <w:pPr>
        <w:spacing w:line="360" w:lineRule="auto"/>
        <w:ind w:firstLine="454"/>
        <w:contextualSpacing/>
        <w:jc w:val="both"/>
        <w:rPr>
          <w:rFonts w:ascii="Times New Roman" w:hAnsi="Times New Roman"/>
        </w:rPr>
      </w:pPr>
      <w:r w:rsidRPr="00520E18">
        <w:rPr>
          <w:rFonts w:ascii="Times New Roman" w:hAnsi="Times New Roman"/>
        </w:rPr>
        <w:t>•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5E2F6D" w:rsidRPr="00520E18" w:rsidRDefault="005E2F6D" w:rsidP="00520E18">
      <w:pPr>
        <w:spacing w:line="360" w:lineRule="auto"/>
        <w:ind w:firstLine="454"/>
        <w:contextualSpacing/>
        <w:jc w:val="both"/>
        <w:rPr>
          <w:rFonts w:ascii="Times New Roman" w:hAnsi="Times New Roman"/>
        </w:rPr>
      </w:pPr>
      <w:r w:rsidRPr="00520E18">
        <w:rPr>
          <w:rFonts w:ascii="Times New Roman" w:hAnsi="Times New Roman"/>
        </w:rPr>
        <w:t>• соблюдать нормы информационной культуры, этики и права; с уважением относиться к частной информации и информационным правам других людей.</w:t>
      </w:r>
    </w:p>
    <w:p w:rsidR="005E2F6D" w:rsidRPr="00520E18" w:rsidRDefault="005E2F6D" w:rsidP="00520E18">
      <w:pPr>
        <w:spacing w:line="360" w:lineRule="auto"/>
        <w:ind w:firstLine="454"/>
        <w:contextualSpacing/>
        <w:jc w:val="both"/>
        <w:rPr>
          <w:rFonts w:ascii="Times New Roman" w:hAnsi="Times New Roman"/>
        </w:rPr>
      </w:pPr>
      <w:r w:rsidRPr="00520E18">
        <w:rPr>
          <w:rFonts w:ascii="Times New Roman" w:hAnsi="Times New Roman"/>
          <w:i/>
        </w:rPr>
        <w:t>Выпускник получит возможность научиться</w:t>
      </w:r>
      <w:r w:rsidRPr="00520E18">
        <w:rPr>
          <w:rFonts w:ascii="Times New Roman" w:hAnsi="Times New Roman"/>
        </w:rPr>
        <w:t>:</w:t>
      </w:r>
    </w:p>
    <w:p w:rsidR="005E2F6D" w:rsidRPr="00520E18" w:rsidRDefault="005E2F6D" w:rsidP="00520E18">
      <w:pPr>
        <w:spacing w:line="360" w:lineRule="auto"/>
        <w:ind w:firstLine="454"/>
        <w:contextualSpacing/>
        <w:jc w:val="both"/>
        <w:rPr>
          <w:rFonts w:ascii="Times New Roman" w:hAnsi="Times New Roman"/>
          <w:i/>
        </w:rPr>
      </w:pPr>
      <w:r w:rsidRPr="00520E18">
        <w:rPr>
          <w:rFonts w:ascii="Times New Roman" w:hAnsi="Times New Roman"/>
        </w:rPr>
        <w:t>• </w:t>
      </w:r>
      <w:r w:rsidRPr="00520E18">
        <w:rPr>
          <w:rFonts w:ascii="Times New Roman" w:hAnsi="Times New Roman"/>
          <w:i/>
        </w:rPr>
        <w:t>взаимодействовать в социальных сетях, работать в группе над сообщением (вики);</w:t>
      </w:r>
    </w:p>
    <w:p w:rsidR="005E2F6D" w:rsidRPr="00520E18" w:rsidRDefault="005E2F6D" w:rsidP="00520E18">
      <w:pPr>
        <w:spacing w:line="360" w:lineRule="auto"/>
        <w:ind w:firstLine="454"/>
        <w:contextualSpacing/>
        <w:jc w:val="both"/>
        <w:rPr>
          <w:rFonts w:ascii="Times New Roman" w:hAnsi="Times New Roman"/>
          <w:i/>
        </w:rPr>
      </w:pPr>
      <w:r w:rsidRPr="00520E18">
        <w:rPr>
          <w:rFonts w:ascii="Times New Roman" w:hAnsi="Times New Roman"/>
        </w:rPr>
        <w:t>• </w:t>
      </w:r>
      <w:r w:rsidRPr="00520E18">
        <w:rPr>
          <w:rFonts w:ascii="Times New Roman" w:hAnsi="Times New Roman"/>
          <w:i/>
        </w:rPr>
        <w:t>участвовать в форумах в социальных образовательных сетях;</w:t>
      </w:r>
    </w:p>
    <w:p w:rsidR="005E2F6D" w:rsidRPr="00520E18" w:rsidRDefault="005E2F6D" w:rsidP="00520E18">
      <w:pPr>
        <w:spacing w:line="360" w:lineRule="auto"/>
        <w:ind w:firstLine="454"/>
        <w:contextualSpacing/>
        <w:jc w:val="both"/>
        <w:rPr>
          <w:rFonts w:ascii="Times New Roman" w:hAnsi="Times New Roman"/>
          <w:i/>
        </w:rPr>
      </w:pPr>
      <w:r w:rsidRPr="00520E18">
        <w:rPr>
          <w:rFonts w:ascii="Times New Roman" w:hAnsi="Times New Roman"/>
        </w:rPr>
        <w:t>• </w:t>
      </w:r>
      <w:r w:rsidRPr="00520E18">
        <w:rPr>
          <w:rFonts w:ascii="Times New Roman" w:hAnsi="Times New Roman"/>
          <w:i/>
        </w:rPr>
        <w:t>взаимодействовать с партнёрами с использованием возможностей Интернета (игровое и театральное взаимодействие).</w:t>
      </w:r>
    </w:p>
    <w:p w:rsidR="005E2F6D" w:rsidRPr="00520E18" w:rsidRDefault="005E2F6D" w:rsidP="00520E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454"/>
        <w:contextualSpacing/>
        <w:jc w:val="both"/>
        <w:rPr>
          <w:rFonts w:ascii="Times New Roman" w:hAnsi="Times New Roman"/>
        </w:rPr>
      </w:pPr>
      <w:r w:rsidRPr="00520E18">
        <w:rPr>
          <w:rFonts w:ascii="Times New Roman" w:hAnsi="Times New Roman"/>
          <w:u w:val="single"/>
        </w:rPr>
        <w:t>Примечание</w:t>
      </w:r>
      <w:r w:rsidRPr="00520E18">
        <w:rPr>
          <w:rFonts w:ascii="Times New Roman" w:hAnsi="Times New Roman"/>
        </w:rPr>
        <w:t>: результаты достигаются в рамках всех предметов, а также во внеурочной деятельности.</w:t>
      </w:r>
    </w:p>
    <w:p w:rsidR="005E2F6D" w:rsidRPr="00520E18" w:rsidRDefault="005E2F6D" w:rsidP="00520E18">
      <w:pPr>
        <w:spacing w:line="360" w:lineRule="auto"/>
        <w:ind w:firstLine="454"/>
        <w:contextualSpacing/>
        <w:jc w:val="both"/>
        <w:outlineLvl w:val="0"/>
        <w:rPr>
          <w:rFonts w:ascii="Times New Roman" w:hAnsi="Times New Roman"/>
          <w:b/>
        </w:rPr>
      </w:pPr>
      <w:r w:rsidRPr="00520E18">
        <w:rPr>
          <w:rFonts w:ascii="Times New Roman" w:hAnsi="Times New Roman"/>
          <w:b/>
        </w:rPr>
        <w:t xml:space="preserve">Поиск и организация хранения информации </w:t>
      </w:r>
    </w:p>
    <w:p w:rsidR="005E2F6D" w:rsidRPr="00520E18" w:rsidRDefault="005E2F6D" w:rsidP="00520E18">
      <w:pPr>
        <w:suppressAutoHyphens/>
        <w:spacing w:line="360" w:lineRule="auto"/>
        <w:ind w:firstLine="454"/>
        <w:contextualSpacing/>
        <w:jc w:val="both"/>
        <w:rPr>
          <w:rFonts w:ascii="Times New Roman" w:hAnsi="Times New Roman"/>
          <w:bCs/>
          <w:iCs/>
        </w:rPr>
      </w:pPr>
      <w:r w:rsidRPr="00520E18">
        <w:rPr>
          <w:rFonts w:ascii="Times New Roman" w:hAnsi="Times New Roman"/>
          <w:bCs/>
          <w:iCs/>
        </w:rPr>
        <w:t>Выпускник научится:</w:t>
      </w:r>
    </w:p>
    <w:p w:rsidR="005E2F6D" w:rsidRPr="00520E18" w:rsidRDefault="005E2F6D" w:rsidP="00520E18">
      <w:pPr>
        <w:spacing w:line="360" w:lineRule="auto"/>
        <w:ind w:firstLine="454"/>
        <w:contextualSpacing/>
        <w:jc w:val="both"/>
        <w:rPr>
          <w:rFonts w:ascii="Times New Roman" w:hAnsi="Times New Roman"/>
        </w:rPr>
      </w:pPr>
      <w:r w:rsidRPr="00520E18">
        <w:rPr>
          <w:rFonts w:ascii="Times New Roman" w:hAnsi="Times New Roman"/>
        </w:rPr>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5E2F6D" w:rsidRPr="00520E18" w:rsidRDefault="005E2F6D" w:rsidP="00520E18">
      <w:pPr>
        <w:spacing w:line="360" w:lineRule="auto"/>
        <w:ind w:firstLine="454"/>
        <w:contextualSpacing/>
        <w:jc w:val="both"/>
        <w:rPr>
          <w:rFonts w:ascii="Times New Roman" w:hAnsi="Times New Roman"/>
        </w:rPr>
      </w:pPr>
      <w:r w:rsidRPr="00520E18">
        <w:rPr>
          <w:rFonts w:ascii="Times New Roman" w:hAnsi="Times New Roman"/>
        </w:rPr>
        <w:t>• использовать приёмы поиска информации на персональном компьютере, в информационной среде учреждения и в образовательном пространстве;</w:t>
      </w:r>
    </w:p>
    <w:p w:rsidR="005E2F6D" w:rsidRPr="00520E18" w:rsidRDefault="005E2F6D" w:rsidP="00520E18">
      <w:pPr>
        <w:spacing w:line="360" w:lineRule="auto"/>
        <w:ind w:firstLine="454"/>
        <w:contextualSpacing/>
        <w:jc w:val="both"/>
        <w:rPr>
          <w:rFonts w:ascii="Times New Roman" w:hAnsi="Times New Roman"/>
        </w:rPr>
      </w:pPr>
      <w:r w:rsidRPr="00520E18">
        <w:rPr>
          <w:rFonts w:ascii="Times New Roman" w:hAnsi="Times New Roman"/>
        </w:rPr>
        <w:t>• использовать различные библиотечные, в том числе электронные, каталоги для поиска необходимых книг;</w:t>
      </w:r>
    </w:p>
    <w:p w:rsidR="005E2F6D" w:rsidRPr="00520E18" w:rsidRDefault="005E2F6D" w:rsidP="00520E18">
      <w:pPr>
        <w:spacing w:line="360" w:lineRule="auto"/>
        <w:ind w:firstLine="454"/>
        <w:contextualSpacing/>
        <w:jc w:val="both"/>
        <w:rPr>
          <w:rFonts w:ascii="Times New Roman" w:hAnsi="Times New Roman"/>
        </w:rPr>
      </w:pPr>
      <w:r w:rsidRPr="00520E18">
        <w:rPr>
          <w:rFonts w:ascii="Times New Roman" w:hAnsi="Times New Roman"/>
        </w:rPr>
        <w:t>• искать информацию в различных базах данных, создавать и заполнять базы данных, в частности использовать различные определители;</w:t>
      </w:r>
    </w:p>
    <w:p w:rsidR="005E2F6D" w:rsidRPr="00520E18" w:rsidRDefault="005E2F6D" w:rsidP="00520E18">
      <w:pPr>
        <w:spacing w:line="360" w:lineRule="auto"/>
        <w:ind w:firstLine="454"/>
        <w:contextualSpacing/>
        <w:jc w:val="both"/>
        <w:rPr>
          <w:rFonts w:ascii="Times New Roman" w:hAnsi="Times New Roman"/>
        </w:rPr>
      </w:pPr>
      <w:r w:rsidRPr="00520E18">
        <w:rPr>
          <w:rFonts w:ascii="Times New Roman" w:hAnsi="Times New Roman"/>
        </w:rPr>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5E2F6D" w:rsidRPr="00520E18" w:rsidRDefault="005E2F6D" w:rsidP="00520E18">
      <w:pPr>
        <w:spacing w:line="360" w:lineRule="auto"/>
        <w:ind w:firstLine="454"/>
        <w:contextualSpacing/>
        <w:jc w:val="both"/>
        <w:rPr>
          <w:rFonts w:ascii="Times New Roman" w:hAnsi="Times New Roman"/>
        </w:rPr>
      </w:pPr>
      <w:r w:rsidRPr="00520E18">
        <w:rPr>
          <w:rFonts w:ascii="Times New Roman" w:hAnsi="Times New Roman"/>
          <w:i/>
        </w:rPr>
        <w:t>Выпускник получит возможность научиться</w:t>
      </w:r>
      <w:r w:rsidRPr="00520E18">
        <w:rPr>
          <w:rFonts w:ascii="Times New Roman" w:hAnsi="Times New Roman"/>
        </w:rPr>
        <w:t>:</w:t>
      </w:r>
    </w:p>
    <w:p w:rsidR="005E2F6D" w:rsidRPr="00520E18" w:rsidRDefault="005E2F6D" w:rsidP="00520E18">
      <w:pPr>
        <w:spacing w:line="360" w:lineRule="auto"/>
        <w:ind w:firstLine="454"/>
        <w:contextualSpacing/>
        <w:jc w:val="both"/>
        <w:rPr>
          <w:rFonts w:ascii="Times New Roman" w:hAnsi="Times New Roman"/>
          <w:i/>
        </w:rPr>
      </w:pPr>
      <w:r w:rsidRPr="00520E18">
        <w:rPr>
          <w:rFonts w:ascii="Times New Roman" w:hAnsi="Times New Roman"/>
        </w:rPr>
        <w:t>• </w:t>
      </w:r>
      <w:r w:rsidRPr="00520E18">
        <w:rPr>
          <w:rFonts w:ascii="Times New Roman" w:hAnsi="Times New Roman"/>
          <w:i/>
        </w:rPr>
        <w:t>создавать и заполнять различные определители;</w:t>
      </w:r>
    </w:p>
    <w:p w:rsidR="005E2F6D" w:rsidRPr="00520E18" w:rsidRDefault="005E2F6D" w:rsidP="00520E18">
      <w:pPr>
        <w:spacing w:line="360" w:lineRule="auto"/>
        <w:ind w:firstLine="454"/>
        <w:contextualSpacing/>
        <w:jc w:val="both"/>
        <w:rPr>
          <w:rFonts w:ascii="Times New Roman" w:hAnsi="Times New Roman"/>
          <w:i/>
        </w:rPr>
      </w:pPr>
      <w:r w:rsidRPr="00520E18">
        <w:rPr>
          <w:rFonts w:ascii="Times New Roman" w:hAnsi="Times New Roman"/>
        </w:rPr>
        <w:t>• </w:t>
      </w:r>
      <w:r w:rsidRPr="00520E18">
        <w:rPr>
          <w:rFonts w:ascii="Times New Roman" w:hAnsi="Times New Roman"/>
          <w:i/>
        </w:rPr>
        <w:t xml:space="preserve">использовать различные приёмы поиска информации в Интернете в ходе учебной деятельности. </w:t>
      </w:r>
    </w:p>
    <w:p w:rsidR="005E2F6D" w:rsidRPr="00520E18" w:rsidRDefault="005E2F6D" w:rsidP="00520E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454"/>
        <w:contextualSpacing/>
        <w:jc w:val="both"/>
        <w:rPr>
          <w:rFonts w:ascii="Times New Roman" w:hAnsi="Times New Roman"/>
        </w:rPr>
      </w:pPr>
      <w:r w:rsidRPr="00520E18">
        <w:rPr>
          <w:rFonts w:ascii="Times New Roman" w:hAnsi="Times New Roman"/>
          <w:u w:val="single"/>
        </w:rPr>
        <w:t>Примечание</w:t>
      </w:r>
      <w:r w:rsidRPr="00520E18">
        <w:rPr>
          <w:rFonts w:ascii="Times New Roman" w:hAnsi="Times New Roman"/>
        </w:rPr>
        <w:t>: результаты достигаются преимущественно в рамках предметов «История», «Литература», «Технология», «Информатика» и других предметов.</w:t>
      </w:r>
    </w:p>
    <w:p w:rsidR="005E2F6D" w:rsidRPr="00520E18" w:rsidRDefault="005E2F6D" w:rsidP="00520E18">
      <w:pPr>
        <w:spacing w:line="360" w:lineRule="auto"/>
        <w:ind w:firstLine="454"/>
        <w:contextualSpacing/>
        <w:jc w:val="both"/>
        <w:rPr>
          <w:rFonts w:ascii="Times New Roman" w:hAnsi="Times New Roman"/>
          <w:b/>
        </w:rPr>
      </w:pPr>
      <w:r w:rsidRPr="00520E18">
        <w:rPr>
          <w:rFonts w:ascii="Times New Roman" w:hAnsi="Times New Roman"/>
          <w:b/>
        </w:rPr>
        <w:t>Анализ информации, математическая обработка данных в исследовании</w:t>
      </w:r>
    </w:p>
    <w:p w:rsidR="005E2F6D" w:rsidRPr="00520E18" w:rsidRDefault="005E2F6D" w:rsidP="00520E18">
      <w:pPr>
        <w:suppressAutoHyphens/>
        <w:spacing w:line="360" w:lineRule="auto"/>
        <w:ind w:firstLine="454"/>
        <w:contextualSpacing/>
        <w:jc w:val="both"/>
        <w:rPr>
          <w:rFonts w:ascii="Times New Roman" w:hAnsi="Times New Roman"/>
          <w:bCs/>
          <w:iCs/>
        </w:rPr>
      </w:pPr>
      <w:r w:rsidRPr="00520E18">
        <w:rPr>
          <w:rFonts w:ascii="Times New Roman" w:hAnsi="Times New Roman"/>
          <w:bCs/>
          <w:iCs/>
        </w:rPr>
        <w:t>Выпускник научится:</w:t>
      </w:r>
    </w:p>
    <w:p w:rsidR="005E2F6D" w:rsidRPr="00520E18" w:rsidRDefault="005E2F6D" w:rsidP="00520E18">
      <w:pPr>
        <w:spacing w:line="360" w:lineRule="auto"/>
        <w:ind w:firstLine="454"/>
        <w:contextualSpacing/>
        <w:jc w:val="both"/>
        <w:rPr>
          <w:rFonts w:ascii="Times New Roman" w:hAnsi="Times New Roman"/>
        </w:rPr>
      </w:pPr>
      <w:r w:rsidRPr="00520E18">
        <w:rPr>
          <w:rFonts w:ascii="Times New Roman" w:hAnsi="Times New Roman"/>
        </w:rPr>
        <w:t>• вводить результаты измерений и другие цифровые данные для их обработки, в том числе статистической и визуализации;</w:t>
      </w:r>
    </w:p>
    <w:p w:rsidR="005E2F6D" w:rsidRPr="00520E18" w:rsidRDefault="005E2F6D" w:rsidP="00520E18">
      <w:pPr>
        <w:spacing w:line="360" w:lineRule="auto"/>
        <w:ind w:firstLine="454"/>
        <w:contextualSpacing/>
        <w:jc w:val="both"/>
        <w:rPr>
          <w:rFonts w:ascii="Times New Roman" w:hAnsi="Times New Roman"/>
        </w:rPr>
      </w:pPr>
      <w:r w:rsidRPr="00520E18">
        <w:rPr>
          <w:rFonts w:ascii="Times New Roman" w:hAnsi="Times New Roman"/>
        </w:rPr>
        <w:t xml:space="preserve">• строить математические модели; </w:t>
      </w:r>
    </w:p>
    <w:p w:rsidR="005E2F6D" w:rsidRPr="00520E18" w:rsidRDefault="005E2F6D" w:rsidP="00520E18">
      <w:pPr>
        <w:spacing w:line="360" w:lineRule="auto"/>
        <w:ind w:firstLine="454"/>
        <w:contextualSpacing/>
        <w:jc w:val="both"/>
        <w:rPr>
          <w:rFonts w:ascii="Times New Roman" w:hAnsi="Times New Roman"/>
        </w:rPr>
      </w:pPr>
      <w:r w:rsidRPr="00520E18">
        <w:rPr>
          <w:rFonts w:ascii="Times New Roman" w:hAnsi="Times New Roman"/>
        </w:rPr>
        <w:t>• проводить эксперименты и исследования в виртуальных лабораториях по естественным наукам, математике и информатике.</w:t>
      </w:r>
    </w:p>
    <w:p w:rsidR="005E2F6D" w:rsidRPr="00520E18" w:rsidRDefault="005E2F6D" w:rsidP="00520E18">
      <w:pPr>
        <w:spacing w:line="360" w:lineRule="auto"/>
        <w:ind w:firstLine="454"/>
        <w:contextualSpacing/>
        <w:jc w:val="both"/>
        <w:rPr>
          <w:rFonts w:ascii="Times New Roman" w:hAnsi="Times New Roman"/>
        </w:rPr>
      </w:pPr>
      <w:r w:rsidRPr="00520E18">
        <w:rPr>
          <w:rFonts w:ascii="Times New Roman" w:hAnsi="Times New Roman"/>
          <w:i/>
        </w:rPr>
        <w:t>Выпускник получит возможность научиться</w:t>
      </w:r>
      <w:r w:rsidRPr="00520E18">
        <w:rPr>
          <w:rFonts w:ascii="Times New Roman" w:hAnsi="Times New Roman"/>
        </w:rPr>
        <w:t>:</w:t>
      </w:r>
    </w:p>
    <w:p w:rsidR="005E2F6D" w:rsidRPr="00520E18" w:rsidRDefault="005E2F6D" w:rsidP="00520E18">
      <w:pPr>
        <w:spacing w:line="360" w:lineRule="auto"/>
        <w:ind w:firstLine="454"/>
        <w:contextualSpacing/>
        <w:jc w:val="both"/>
        <w:rPr>
          <w:rFonts w:ascii="Times New Roman" w:hAnsi="Times New Roman"/>
          <w:i/>
        </w:rPr>
      </w:pPr>
      <w:r w:rsidRPr="00520E18">
        <w:rPr>
          <w:rFonts w:ascii="Times New Roman" w:hAnsi="Times New Roman"/>
        </w:rPr>
        <w:t>• </w:t>
      </w:r>
      <w:r w:rsidRPr="00520E18">
        <w:rPr>
          <w:rFonts w:ascii="Times New Roman" w:hAnsi="Times New Roman"/>
          <w:i/>
        </w:rPr>
        <w:t>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5E2F6D" w:rsidRPr="00520E18" w:rsidRDefault="005E2F6D" w:rsidP="00520E18">
      <w:pPr>
        <w:spacing w:line="360" w:lineRule="auto"/>
        <w:ind w:firstLine="454"/>
        <w:contextualSpacing/>
        <w:jc w:val="both"/>
        <w:rPr>
          <w:rFonts w:ascii="Times New Roman" w:hAnsi="Times New Roman"/>
          <w:i/>
        </w:rPr>
      </w:pPr>
      <w:r w:rsidRPr="00520E18">
        <w:rPr>
          <w:rFonts w:ascii="Times New Roman" w:hAnsi="Times New Roman"/>
        </w:rPr>
        <w:t>• </w:t>
      </w:r>
      <w:r w:rsidRPr="00520E18">
        <w:rPr>
          <w:rFonts w:ascii="Times New Roman" w:hAnsi="Times New Roman"/>
          <w:i/>
        </w:rPr>
        <w:t>анализировать результаты своей деятельности и затрачиваемых ресурсов.</w:t>
      </w:r>
    </w:p>
    <w:p w:rsidR="005E2F6D" w:rsidRPr="00520E18" w:rsidRDefault="005E2F6D" w:rsidP="00520E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454"/>
        <w:contextualSpacing/>
        <w:jc w:val="both"/>
        <w:rPr>
          <w:rFonts w:ascii="Times New Roman" w:hAnsi="Times New Roman"/>
        </w:rPr>
      </w:pPr>
      <w:r w:rsidRPr="00520E18">
        <w:rPr>
          <w:rFonts w:ascii="Times New Roman" w:hAnsi="Times New Roman"/>
          <w:u w:val="single"/>
        </w:rPr>
        <w:t>Примечание</w:t>
      </w:r>
      <w:r w:rsidRPr="00520E18">
        <w:rPr>
          <w:rFonts w:ascii="Times New Roman" w:hAnsi="Times New Roman"/>
        </w:rPr>
        <w:t>: результаты достигаются преимущественно в рамках естественных наук, предметов «Обществознание», «Математика».</w:t>
      </w:r>
    </w:p>
    <w:p w:rsidR="005E2F6D" w:rsidRPr="00520E18" w:rsidRDefault="005E2F6D" w:rsidP="00520E18">
      <w:pPr>
        <w:spacing w:line="360" w:lineRule="auto"/>
        <w:ind w:firstLine="454"/>
        <w:contextualSpacing/>
        <w:jc w:val="both"/>
        <w:outlineLvl w:val="0"/>
        <w:rPr>
          <w:rFonts w:ascii="Times New Roman" w:hAnsi="Times New Roman"/>
          <w:b/>
        </w:rPr>
      </w:pPr>
      <w:r w:rsidRPr="00520E18">
        <w:rPr>
          <w:rFonts w:ascii="Times New Roman" w:hAnsi="Times New Roman"/>
          <w:b/>
        </w:rPr>
        <w:t>Моделирование, проектирование и управление</w:t>
      </w:r>
    </w:p>
    <w:p w:rsidR="005E2F6D" w:rsidRPr="00520E18" w:rsidRDefault="005E2F6D" w:rsidP="00520E18">
      <w:pPr>
        <w:suppressAutoHyphens/>
        <w:spacing w:line="360" w:lineRule="auto"/>
        <w:ind w:firstLine="454"/>
        <w:contextualSpacing/>
        <w:jc w:val="both"/>
        <w:rPr>
          <w:rFonts w:ascii="Times New Roman" w:hAnsi="Times New Roman"/>
          <w:bCs/>
          <w:iCs/>
        </w:rPr>
      </w:pPr>
      <w:r w:rsidRPr="00520E18">
        <w:rPr>
          <w:rFonts w:ascii="Times New Roman" w:hAnsi="Times New Roman"/>
          <w:bCs/>
          <w:iCs/>
        </w:rPr>
        <w:t>Выпускник научится:</w:t>
      </w:r>
    </w:p>
    <w:p w:rsidR="005E2F6D" w:rsidRPr="00520E18" w:rsidRDefault="005E2F6D" w:rsidP="00520E18">
      <w:pPr>
        <w:spacing w:line="360" w:lineRule="auto"/>
        <w:ind w:firstLine="454"/>
        <w:contextualSpacing/>
        <w:jc w:val="both"/>
        <w:rPr>
          <w:rFonts w:ascii="Times New Roman" w:hAnsi="Times New Roman"/>
        </w:rPr>
      </w:pPr>
      <w:r w:rsidRPr="00520E18">
        <w:rPr>
          <w:rFonts w:ascii="Times New Roman" w:hAnsi="Times New Roman"/>
        </w:rPr>
        <w:t>• моделировать с использованием виртуальных конструкторов;</w:t>
      </w:r>
    </w:p>
    <w:p w:rsidR="005E2F6D" w:rsidRPr="00520E18" w:rsidRDefault="005E2F6D" w:rsidP="00520E18">
      <w:pPr>
        <w:spacing w:line="360" w:lineRule="auto"/>
        <w:ind w:firstLine="454"/>
        <w:contextualSpacing/>
        <w:jc w:val="both"/>
        <w:rPr>
          <w:rFonts w:ascii="Times New Roman" w:hAnsi="Times New Roman"/>
        </w:rPr>
      </w:pPr>
      <w:r w:rsidRPr="00520E18">
        <w:rPr>
          <w:rFonts w:ascii="Times New Roman" w:hAnsi="Times New Roman"/>
        </w:rPr>
        <w:t>• конструировать и моделировать с использованием материальных конструкторов с компьютерным управлением и обратной связью;</w:t>
      </w:r>
    </w:p>
    <w:p w:rsidR="005E2F6D" w:rsidRPr="00520E18" w:rsidRDefault="005E2F6D" w:rsidP="00520E18">
      <w:pPr>
        <w:spacing w:line="360" w:lineRule="auto"/>
        <w:ind w:firstLine="454"/>
        <w:contextualSpacing/>
        <w:jc w:val="both"/>
        <w:rPr>
          <w:rFonts w:ascii="Times New Roman" w:hAnsi="Times New Roman"/>
        </w:rPr>
      </w:pPr>
      <w:r w:rsidRPr="00520E18">
        <w:rPr>
          <w:rFonts w:ascii="Times New Roman" w:hAnsi="Times New Roman"/>
        </w:rPr>
        <w:t>• моделировать с использованием средств программирования;</w:t>
      </w:r>
    </w:p>
    <w:p w:rsidR="005E2F6D" w:rsidRPr="00520E18" w:rsidRDefault="005E2F6D" w:rsidP="00520E18">
      <w:pPr>
        <w:spacing w:line="360" w:lineRule="auto"/>
        <w:ind w:firstLine="454"/>
        <w:contextualSpacing/>
        <w:jc w:val="both"/>
        <w:rPr>
          <w:rFonts w:ascii="Times New Roman" w:hAnsi="Times New Roman"/>
        </w:rPr>
      </w:pPr>
      <w:r w:rsidRPr="00520E18">
        <w:rPr>
          <w:rFonts w:ascii="Times New Roman" w:hAnsi="Times New Roman"/>
        </w:rPr>
        <w:t>• проектировать и организовывать свою индивидуальную и групповую деятельность, организовывать своё время с использованием ИКТ.</w:t>
      </w:r>
    </w:p>
    <w:p w:rsidR="005E2F6D" w:rsidRPr="00520E18" w:rsidRDefault="005E2F6D" w:rsidP="00520E18">
      <w:pPr>
        <w:spacing w:line="360" w:lineRule="auto"/>
        <w:ind w:firstLine="454"/>
        <w:contextualSpacing/>
        <w:jc w:val="both"/>
        <w:rPr>
          <w:rFonts w:ascii="Times New Roman" w:hAnsi="Times New Roman"/>
        </w:rPr>
      </w:pPr>
      <w:r w:rsidRPr="00520E18">
        <w:rPr>
          <w:rFonts w:ascii="Times New Roman" w:hAnsi="Times New Roman"/>
          <w:i/>
        </w:rPr>
        <w:t>Выпускник получит возможность научиться</w:t>
      </w:r>
      <w:r w:rsidRPr="00520E18">
        <w:rPr>
          <w:rFonts w:ascii="Times New Roman" w:hAnsi="Times New Roman"/>
        </w:rPr>
        <w:t>:</w:t>
      </w:r>
    </w:p>
    <w:p w:rsidR="005E2F6D" w:rsidRPr="00520E18" w:rsidRDefault="005E2F6D" w:rsidP="00520E18">
      <w:pPr>
        <w:spacing w:line="360" w:lineRule="auto"/>
        <w:ind w:firstLine="454"/>
        <w:contextualSpacing/>
        <w:jc w:val="both"/>
        <w:rPr>
          <w:rFonts w:ascii="Times New Roman" w:hAnsi="Times New Roman"/>
          <w:i/>
        </w:rPr>
      </w:pPr>
      <w:r w:rsidRPr="00520E18">
        <w:rPr>
          <w:rFonts w:ascii="Times New Roman" w:hAnsi="Times New Roman"/>
        </w:rPr>
        <w:t>• </w:t>
      </w:r>
      <w:r w:rsidRPr="00520E18">
        <w:rPr>
          <w:rFonts w:ascii="Times New Roman" w:hAnsi="Times New Roman"/>
          <w:i/>
        </w:rPr>
        <w:t>проектировать виртуальные и реальные объекты и процессы, использовать системы автоматизированного проектирования.</w:t>
      </w:r>
    </w:p>
    <w:p w:rsidR="005E2F6D" w:rsidRPr="002961BE" w:rsidRDefault="005E2F6D" w:rsidP="002961B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454"/>
        <w:contextualSpacing/>
        <w:jc w:val="both"/>
        <w:rPr>
          <w:rStyle w:val="Zag11"/>
          <w:rFonts w:ascii="Times New Roman" w:hAnsi="Times New Roman"/>
        </w:rPr>
      </w:pPr>
      <w:r w:rsidRPr="00520E18">
        <w:rPr>
          <w:rFonts w:ascii="Times New Roman" w:hAnsi="Times New Roman"/>
          <w:u w:val="single"/>
        </w:rPr>
        <w:t>Примечание</w:t>
      </w:r>
      <w:r w:rsidRPr="00520E18">
        <w:rPr>
          <w:rFonts w:ascii="Times New Roman" w:hAnsi="Times New Roman"/>
        </w:rPr>
        <w:t>: результаты достигаются преимущественно в рамках естественных наук, предметов «Технология», «Математика», «Информатика», «Обществознание».</w:t>
      </w:r>
    </w:p>
    <w:p w:rsidR="005E2F6D" w:rsidRPr="00520E18" w:rsidRDefault="005E2F6D" w:rsidP="00520E18">
      <w:pPr>
        <w:pStyle w:val="a9"/>
        <w:tabs>
          <w:tab w:val="left" w:leader="dot" w:pos="709"/>
        </w:tabs>
        <w:spacing w:line="360" w:lineRule="auto"/>
        <w:contextualSpacing/>
        <w:jc w:val="center"/>
        <w:rPr>
          <w:rStyle w:val="Zag11"/>
          <w:rFonts w:eastAsia="@Arial Unicode MS"/>
          <w:b/>
          <w:iCs/>
          <w:lang w:val="sah-RU"/>
        </w:rPr>
      </w:pPr>
      <w:r w:rsidRPr="00520E18">
        <w:rPr>
          <w:rStyle w:val="Zag11"/>
          <w:rFonts w:eastAsia="@Arial Unicode MS"/>
          <w:b/>
          <w:iCs/>
          <w:lang w:val="sah-RU"/>
        </w:rPr>
        <w:t>Условия формирования ИКТ-компетентности обучающихся – насыщенная информационная среда образовательного учреждения</w:t>
      </w:r>
    </w:p>
    <w:p w:rsidR="005E2F6D" w:rsidRPr="00520E18" w:rsidRDefault="005E2F6D" w:rsidP="00520E18">
      <w:pPr>
        <w:pStyle w:val="a9"/>
        <w:tabs>
          <w:tab w:val="left" w:leader="dot" w:pos="709"/>
        </w:tabs>
        <w:spacing w:line="360" w:lineRule="auto"/>
        <w:ind w:firstLine="567"/>
        <w:contextualSpacing/>
        <w:jc w:val="both"/>
        <w:rPr>
          <w:rStyle w:val="Zag11"/>
          <w:rFonts w:eastAsia="@Arial Unicode MS"/>
          <w:iCs/>
          <w:lang w:val="sah-RU"/>
        </w:rPr>
      </w:pPr>
      <w:r w:rsidRPr="00520E18">
        <w:rPr>
          <w:rStyle w:val="Zag11"/>
          <w:rFonts w:eastAsia="@Arial Unicode MS"/>
          <w:iCs/>
          <w:lang w:val="sah-RU"/>
        </w:rPr>
        <w:t>Современная школа – это школа высокого уровня информатизации, в ней преподавание всех предметов поддержано средствами ИКТ, локальная сеть и (контролируемый) Интернет доступны во всех помещениях, где идет образовательный процесс, учителя и другие работники школы обладают необходимой профессиональной ИКТ-компетентностью, обеспечены технические и методические сервисы.</w:t>
      </w:r>
    </w:p>
    <w:p w:rsidR="005E2F6D" w:rsidRPr="00520E18" w:rsidRDefault="005E2F6D" w:rsidP="00520E18">
      <w:pPr>
        <w:pStyle w:val="a9"/>
        <w:tabs>
          <w:tab w:val="left" w:leader="dot" w:pos="709"/>
        </w:tabs>
        <w:spacing w:line="360" w:lineRule="auto"/>
        <w:ind w:firstLine="567"/>
        <w:contextualSpacing/>
        <w:jc w:val="both"/>
        <w:rPr>
          <w:rStyle w:val="Zag11"/>
          <w:rFonts w:eastAsia="@Arial Unicode MS"/>
          <w:iCs/>
          <w:lang w:val="sah-RU"/>
        </w:rPr>
      </w:pPr>
      <w:r w:rsidRPr="00520E18">
        <w:rPr>
          <w:rStyle w:val="Zag11"/>
          <w:rFonts w:eastAsia="@Arial Unicode MS"/>
          <w:iCs/>
          <w:lang w:val="sah-RU"/>
        </w:rPr>
        <w:t>Таким образом, информатизация школы затрагивает не только содержание школьных предметов и инструменты учебного процесса, но и сам образ жизни его участников, основы профессиональной педагогической  работы.</w:t>
      </w:r>
    </w:p>
    <w:p w:rsidR="005E2F6D" w:rsidRPr="00520E18" w:rsidRDefault="005E2F6D" w:rsidP="00520E18">
      <w:pPr>
        <w:pStyle w:val="a9"/>
        <w:tabs>
          <w:tab w:val="left" w:leader="dot" w:pos="709"/>
        </w:tabs>
        <w:spacing w:line="360" w:lineRule="auto"/>
        <w:ind w:firstLine="567"/>
        <w:contextualSpacing/>
        <w:jc w:val="both"/>
        <w:rPr>
          <w:rStyle w:val="Zag11"/>
          <w:rFonts w:eastAsia="@Arial Unicode MS"/>
          <w:iCs/>
          <w:lang w:val="sah-RU"/>
        </w:rPr>
      </w:pPr>
      <w:r w:rsidRPr="00520E18">
        <w:rPr>
          <w:rStyle w:val="Zag11"/>
          <w:rFonts w:eastAsia="@Arial Unicode MS"/>
          <w:iCs/>
          <w:lang w:val="sah-RU"/>
        </w:rPr>
        <w:t>Есть немало оснований полагать, что традиционный учебник, возникший как основообразующий элемент педагогической  системы, породившей современную массовую школу, обречен на трансформацию и постепенное исчезновение вместе с традиционным устройством классной  комнаты, работу в которой он поддерживал. Школе предстоит радикально обновиться, перейти к открытой учебной  архитектуре, на деле обеспечить индивидуализацию  работы учащихся.</w:t>
      </w:r>
    </w:p>
    <w:p w:rsidR="005E2F6D" w:rsidRPr="00520E18" w:rsidRDefault="005E2F6D" w:rsidP="00520E18">
      <w:pPr>
        <w:pStyle w:val="a9"/>
        <w:tabs>
          <w:tab w:val="left" w:leader="dot" w:pos="709"/>
        </w:tabs>
        <w:spacing w:line="360" w:lineRule="auto"/>
        <w:ind w:firstLine="567"/>
        <w:contextualSpacing/>
        <w:jc w:val="both"/>
        <w:rPr>
          <w:rStyle w:val="Zag11"/>
          <w:rFonts w:eastAsia="@Arial Unicode MS"/>
          <w:iCs/>
          <w:lang w:val="sah-RU"/>
        </w:rPr>
      </w:pPr>
      <w:r w:rsidRPr="00520E18">
        <w:rPr>
          <w:rStyle w:val="Zag11"/>
          <w:rFonts w:eastAsia="@Arial Unicode MS"/>
          <w:iCs/>
          <w:lang w:val="sah-RU"/>
        </w:rPr>
        <w:t>ООП  основного  общего  образования должна быть ориентирована на третий этап информатизации школы, который связан с использованием средств ИКТ для решения задач индивидуализации  учебного процесса и знаменует собой качественное обновление образовательного процесса, возникновение новой модели массовой школы (новой школы), где классно-урочная система становится лишь одним из элементов  образовательной системы.</w:t>
      </w:r>
    </w:p>
    <w:p w:rsidR="005E2F6D" w:rsidRPr="00520E18" w:rsidRDefault="005E2F6D" w:rsidP="00520E18">
      <w:pPr>
        <w:pStyle w:val="a9"/>
        <w:tabs>
          <w:tab w:val="left" w:leader="dot" w:pos="709"/>
        </w:tabs>
        <w:spacing w:line="360" w:lineRule="auto"/>
        <w:ind w:firstLine="567"/>
        <w:contextualSpacing/>
        <w:jc w:val="both"/>
        <w:rPr>
          <w:rStyle w:val="Zag11"/>
          <w:rFonts w:eastAsia="@Arial Unicode MS"/>
          <w:iCs/>
          <w:lang w:val="sah-RU"/>
        </w:rPr>
      </w:pPr>
      <w:r w:rsidRPr="00520E18">
        <w:rPr>
          <w:rStyle w:val="Zag11"/>
          <w:rFonts w:eastAsia="@Arial Unicode MS"/>
          <w:iCs/>
          <w:lang w:val="sah-RU"/>
        </w:rPr>
        <w:t>В соответствии с ФГОС (требования к условиям) примерная ООП ООО исходит из того, что весь образовательный процесс отображается в информационной среде. Это значит, что в информационной среде размещается поурочное календарно-тематическое планирование по каждому курсу, материалы, предлагаемые учителем учащимся в дополнение к учебнику, в частности гипермедийные иллюстрации и справочный материал. В информационной среде размещаются домашние задания, которые, помимо текстовой формулировки могут включать видео-фильм для анализа, географическую карту и т. д. Они могут предполагать использование заданных учителем ссылок в интернете, или свободный (ограниченный образовательными рамками) поиск в сети. Там же учащийся размещает результаты выполнения аттестационных работ, «письменных» домашних заданий, чтения текста на иностранном языке, отснятый им видеофильм, таблицу экспериментальных данных и т.д., учитель их анализирует и сообщает учащемуся свои комментарии, размещая свои рецензии в Информационной среде, текущие и итоговые оценки учащихся.</w:t>
      </w:r>
    </w:p>
    <w:p w:rsidR="005E2F6D" w:rsidRPr="00520E18" w:rsidRDefault="005E2F6D" w:rsidP="00520E18">
      <w:pPr>
        <w:pStyle w:val="a9"/>
        <w:tabs>
          <w:tab w:val="left" w:leader="dot" w:pos="709"/>
        </w:tabs>
        <w:spacing w:line="360" w:lineRule="auto"/>
        <w:contextualSpacing/>
        <w:jc w:val="both"/>
        <w:rPr>
          <w:rStyle w:val="Zag11"/>
          <w:rFonts w:eastAsia="@Arial Unicode MS"/>
          <w:iCs/>
          <w:lang w:val="sah-RU"/>
        </w:rPr>
      </w:pPr>
      <w:r w:rsidRPr="00520E18">
        <w:rPr>
          <w:rStyle w:val="Zag11"/>
          <w:rFonts w:eastAsia="@Arial Unicode MS"/>
          <w:iCs/>
          <w:lang w:val="sah-RU"/>
        </w:rPr>
        <w:t xml:space="preserve">Основой информационной среды являются общешкольные средства ИКТ,  используемые в различных элементах образовательного процесса и процесса управления школой, не находящиеся постоянно в том или ином кабинете. В минимальном варианте это оснащение обеспечивает в любом помещении школы, где идет образовательный процесс, работу с компьютером, распечатывание текстовых файлов, размножение больших объемов текстовых и графических материалов (учебных, информационных, детских работ и т.д.), выступление с компьютерной поддержкой, оцифровку изображений (сканер), фото-аудио-видео фиксацию хода образовательного процесса. Это может быть достигнуто за счет использования мобильного компьютера (например, ноутбука), переносного проектора и экрана, фотоаппарата, видеокамеры, цифрового диктофона, шумопоглащающих наушников закрытого типа, микрофона, переносного звукоусиливающего комплекта оборудования, соответствующих цифровых образовательных ресурсов и необходимых расходных материалов (запасных картриджей для принтеров и копировального устройства, ламп для мультимедийного проектора, батареек для фото и видеокамер, диктофонов, микрофонов и т.д., устройства для хранения, записи и передачи информации – флеш-память, CD, DVD-диски). Дополнительными компонентами мобильной среды может быть мобильный сканер для доски, позволяющий использовать любую белую доску как интерактивную с комплектом дополнительных расходных материалов, устройство для хранения цифрового архива и устройство для копирования материалов на CD и DVD-носители. </w:t>
      </w:r>
    </w:p>
    <w:p w:rsidR="005E2F6D" w:rsidRPr="00520E18" w:rsidRDefault="005E2F6D" w:rsidP="00520E18">
      <w:pPr>
        <w:pStyle w:val="a9"/>
        <w:tabs>
          <w:tab w:val="left" w:leader="dot" w:pos="709"/>
        </w:tabs>
        <w:spacing w:line="360" w:lineRule="auto"/>
        <w:contextualSpacing/>
        <w:jc w:val="both"/>
        <w:rPr>
          <w:rStyle w:val="Zag11"/>
          <w:rFonts w:eastAsia="@Arial Unicode MS"/>
          <w:iCs/>
          <w:lang w:val="sah-RU"/>
        </w:rPr>
      </w:pPr>
      <w:r w:rsidRPr="00520E18">
        <w:rPr>
          <w:rStyle w:val="Zag11"/>
          <w:rFonts w:eastAsia="@Arial Unicode MS"/>
          <w:iCs/>
          <w:lang w:val="sah-RU"/>
        </w:rPr>
        <w:t>Модель школы информатизации предполагает также наличие информационной среды, обеспечивающей планирование и фиксацию образовательного процесса, размещение работ учителей и учащихся, их взаимодействие. Соответствующее оснащение предполагает наличие школьного сервера и рабочего места администрации школы.</w:t>
      </w:r>
    </w:p>
    <w:p w:rsidR="005E2F6D" w:rsidRPr="00520E18" w:rsidRDefault="005E2F6D" w:rsidP="00520E18">
      <w:pPr>
        <w:pStyle w:val="a9"/>
        <w:tabs>
          <w:tab w:val="left" w:leader="dot" w:pos="709"/>
        </w:tabs>
        <w:spacing w:line="360" w:lineRule="auto"/>
        <w:contextualSpacing/>
        <w:jc w:val="both"/>
        <w:rPr>
          <w:rStyle w:val="Zag11"/>
          <w:rFonts w:eastAsia="@Arial Unicode MS"/>
          <w:iCs/>
          <w:lang w:val="sah-RU"/>
        </w:rPr>
      </w:pPr>
      <w:r w:rsidRPr="00520E18">
        <w:rPr>
          <w:rStyle w:val="Zag11"/>
          <w:rFonts w:eastAsia="@Arial Unicode MS"/>
          <w:iCs/>
          <w:lang w:val="sah-RU"/>
        </w:rPr>
        <w:t xml:space="preserve">           Необходимость информатизации всего образовательного процесса, формирования ИКТ-компетентности педагогов и учащихся и требования оптимизации ресурсов приводит к конфигурации, в которой в дополнение к предыдущему оснащению, формируются рабочие места (мобильные или стационарные) учителей различных предметов, увеличивается число проекторов и экранов (предпочтительна стационарная их установка в помещениях регулярного частого использования), цифровых фото- и видеокамер, добавляются мобильные классы с беспроводным доступом к локальной сети, оснащаются помещения для самостоятельной работы учащихся после уроков (читальный зал библиотеки и др.).</w:t>
      </w:r>
    </w:p>
    <w:p w:rsidR="005E2F6D" w:rsidRPr="00520E18" w:rsidRDefault="005E2F6D" w:rsidP="00520E18">
      <w:pPr>
        <w:pStyle w:val="a9"/>
        <w:tabs>
          <w:tab w:val="left" w:leader="dot" w:pos="709"/>
        </w:tabs>
        <w:spacing w:line="360" w:lineRule="auto"/>
        <w:contextualSpacing/>
        <w:jc w:val="both"/>
        <w:rPr>
          <w:rStyle w:val="Zag11"/>
          <w:rFonts w:eastAsia="@Arial Unicode MS"/>
          <w:iCs/>
          <w:lang w:val="sah-RU"/>
        </w:rPr>
      </w:pPr>
      <w:r w:rsidRPr="00520E18">
        <w:rPr>
          <w:rStyle w:val="Zag11"/>
          <w:rFonts w:eastAsia="@Arial Unicode MS"/>
          <w:iCs/>
          <w:lang w:val="sah-RU"/>
        </w:rPr>
        <w:t xml:space="preserve">         Помимо общешкольного оборудования и оснащения преподавания информатики в преподавании предметов используется на ряду с вышеописанным так же и специализированное оборудование, в том числе – цифровые измерительные приборы и цифровые микроскопы для естественно-научных дисциплин, системы глобального позиционирования для уроков географии, устройства синтеза и ввода музыкальной информации для уроков музыки, конструкторы с компьютерным управлением, графопостроители для уроков технологии, графические планшеты. Для всех предметов предусмотрены соответствующие цифровые инструменты информационной деятельности и цифровые информационные источники (в том числе – виртуальные лаборатории и инструменты анализа и визуализации данных для естественно-математических дисциплин, геоинформационные системы для географии, они же, ленты времени, среды для построения семейных деревьев – для истории, редакторы фото-аудио-видео-информации, музыкальные редакторы, инструменты создания и обработки графики). Все это оснащение эффективно используется в достижении целей предметной ИКТ-компетентности учащихся и в повышении квалификации учителей.</w:t>
      </w:r>
    </w:p>
    <w:p w:rsidR="005E2F6D" w:rsidRPr="00520E18" w:rsidRDefault="005E2F6D" w:rsidP="00520E18">
      <w:pPr>
        <w:pStyle w:val="a9"/>
        <w:tabs>
          <w:tab w:val="left" w:leader="dot" w:pos="709"/>
        </w:tabs>
        <w:spacing w:line="360" w:lineRule="auto"/>
        <w:contextualSpacing/>
        <w:jc w:val="both"/>
        <w:rPr>
          <w:rStyle w:val="Zag11"/>
          <w:rFonts w:eastAsia="@Arial Unicode MS"/>
          <w:iCs/>
          <w:lang w:val="sah-RU"/>
        </w:rPr>
      </w:pPr>
      <w:r w:rsidRPr="00520E18">
        <w:rPr>
          <w:rStyle w:val="Zag11"/>
          <w:rFonts w:eastAsia="@Arial Unicode MS"/>
          <w:iCs/>
          <w:lang w:val="sah-RU"/>
        </w:rPr>
        <w:t xml:space="preserve">         Соответственно сказанному выше, меняется и роль кабинета информатики. Помимо его естественного назначения, как помещения, где идет изучение информатики там, где нужно, поддержанное компьютерной средой, он становится центром информационной культуры и информационных сервисов школы (наряду с библиотекой – медиатекой), центром формирования ИКТ-компетентности участников образовательного процесса.</w:t>
      </w:r>
    </w:p>
    <w:p w:rsidR="005E2F6D" w:rsidRPr="00520E18" w:rsidRDefault="005E2F6D" w:rsidP="00520E18">
      <w:pPr>
        <w:pStyle w:val="a9"/>
        <w:tabs>
          <w:tab w:val="left" w:leader="dot" w:pos="709"/>
        </w:tabs>
        <w:spacing w:line="360" w:lineRule="auto"/>
        <w:contextualSpacing/>
        <w:jc w:val="both"/>
        <w:rPr>
          <w:rStyle w:val="Zag11"/>
          <w:rFonts w:eastAsia="@Arial Unicode MS"/>
          <w:iCs/>
          <w:lang w:val="ru-RU"/>
        </w:rPr>
      </w:pPr>
      <w:r w:rsidRPr="00520E18">
        <w:rPr>
          <w:rStyle w:val="Zag11"/>
          <w:rFonts w:eastAsia="@Arial Unicode MS"/>
          <w:iCs/>
          <w:lang w:val="sah-RU"/>
        </w:rPr>
        <w:t>Кабинет информатики должен быть оснащен оборудованием ИКТ и специализированной учебной мебелью. Имеющееся в кабинете оснащение должно обеспечивать, в частности, освоение средств ИКТ, применяемых в различных школьных предметах. Кабинет информатики может быть использован вне курса информатики, и во внеурочное время для многих видов информационной деятельности, осуществляемых участниками образовательного процесса, например, для поиска и обработка информации, подготовка и демонстрация мультимедиа презентаций, подготовки номера школьной газеты и др. Число кабинетов информатики в школе определяется исходя из их загрузки в рамках всего образовательного процесса.</w:t>
      </w:r>
    </w:p>
    <w:p w:rsidR="005E2F6D" w:rsidRPr="00520E18" w:rsidRDefault="005E2F6D" w:rsidP="00520E18">
      <w:pPr>
        <w:pStyle w:val="a9"/>
        <w:tabs>
          <w:tab w:val="left" w:leader="dot" w:pos="709"/>
        </w:tabs>
        <w:spacing w:line="360" w:lineRule="auto"/>
        <w:contextualSpacing/>
        <w:jc w:val="both"/>
        <w:rPr>
          <w:rStyle w:val="Zag11"/>
          <w:rFonts w:eastAsia="@Arial Unicode MS"/>
          <w:iCs/>
          <w:lang w:val="sah-RU"/>
        </w:rPr>
      </w:pPr>
      <w:r w:rsidRPr="00520E18">
        <w:rPr>
          <w:rStyle w:val="Zag11"/>
          <w:rFonts w:eastAsia="@Arial Unicode MS"/>
          <w:iCs/>
          <w:lang w:val="ru-RU"/>
        </w:rPr>
        <w:t xml:space="preserve">      </w:t>
      </w:r>
      <w:r w:rsidRPr="00520E18">
        <w:rPr>
          <w:rStyle w:val="Zag11"/>
          <w:rFonts w:eastAsia="@Arial Unicode MS"/>
          <w:iCs/>
          <w:lang w:val="sah-RU"/>
        </w:rPr>
        <w:t>В кабинете информатики необходимо наличие не менее одного рабочего места преподавателя, включающего мобильный или стационарный компьютер, и 15 компьютерных мест учащихся (включающих, помимо стационарного или мобильного компьютера, наушники с микрофоном, веб-камеру, графическую панель). В кабинете должны иметься основные пользовательские устройства, входящие в состав общешкольного оборудования, в том числе – проектор с потолочным креплением, интерактивная доска или маркерная доска с мобильным сканером для доски, камеры, графические панели. Необходима также комбинация принтеров и сканеров, позволяющая сканировать страницы А4, распечатывать цветные страницы А4, копировать страницы А3 (возможно использование соответствующих многофункциональных устройств), конструкторы с возможностью создания моделей с компьютерным управлением и обратной связью). Первоначальное освоение этих устройств может проходить под руководством учителя информатики в кабинете информатики. Компьютер учителя также имеет наушники с микрофоном, веб-камеру и графическую панель. Желательно также иметь там образцы оборудования ИКТ, используемого в других предметах:</w:t>
      </w:r>
    </w:p>
    <w:p w:rsidR="005E2F6D" w:rsidRPr="00520E18" w:rsidRDefault="005E2F6D" w:rsidP="00520E18">
      <w:pPr>
        <w:pStyle w:val="a9"/>
        <w:tabs>
          <w:tab w:val="left" w:leader="dot" w:pos="709"/>
        </w:tabs>
        <w:spacing w:line="360" w:lineRule="auto"/>
        <w:contextualSpacing/>
        <w:jc w:val="both"/>
        <w:rPr>
          <w:rStyle w:val="Zag11"/>
          <w:rFonts w:eastAsia="@Arial Unicode MS"/>
          <w:iCs/>
          <w:lang w:val="sah-RU"/>
        </w:rPr>
      </w:pPr>
      <w:r w:rsidRPr="00520E18">
        <w:rPr>
          <w:rStyle w:val="Zag11"/>
          <w:rFonts w:eastAsia="@Arial Unicode MS"/>
          <w:iCs/>
          <w:lang w:val="sah-RU"/>
        </w:rPr>
        <w:t xml:space="preserve">•устройства для создания музыкальных произведений (музыкальные клавиатуры, вместе с соответствующим программным обеспечением), позволяющие учащимся создавать музыкальные мелодии, аранжировать их, слышать их исполнение, редактировать их); </w:t>
      </w:r>
    </w:p>
    <w:p w:rsidR="005E2F6D" w:rsidRPr="00520E18" w:rsidRDefault="005E2F6D" w:rsidP="00520E18">
      <w:pPr>
        <w:pStyle w:val="a9"/>
        <w:tabs>
          <w:tab w:val="left" w:leader="dot" w:pos="709"/>
        </w:tabs>
        <w:spacing w:line="360" w:lineRule="auto"/>
        <w:contextualSpacing/>
        <w:jc w:val="both"/>
        <w:rPr>
          <w:rStyle w:val="Zag11"/>
          <w:rFonts w:eastAsia="@Arial Unicode MS"/>
          <w:iCs/>
          <w:lang w:val="sah-RU"/>
        </w:rPr>
      </w:pPr>
      <w:r w:rsidRPr="00520E18">
        <w:rPr>
          <w:rStyle w:val="Zag11"/>
          <w:rFonts w:eastAsia="@Arial Unicode MS"/>
          <w:iCs/>
          <w:lang w:val="sah-RU"/>
        </w:rPr>
        <w:t>•комплект цифрового измерительного оборудования, включающий датчики (расстояния, освещенности, температуры, силы, влажности, тока, напряжения, магнитной индукции и др.), приемники системы глобального позиционирования, обеспечивающие возможность измерений физических параметров с необходимой точностью, устройство для регистрации, сбора и хранения данных, карманный (или стационарный) компьютер, программное обеспечение для графического представления результатов измерений, их математической обработки и анализа, сбора и учета работ учителем;</w:t>
      </w:r>
    </w:p>
    <w:p w:rsidR="005E2F6D" w:rsidRPr="002961BE" w:rsidRDefault="005E2F6D" w:rsidP="00520E18">
      <w:pPr>
        <w:pStyle w:val="a9"/>
        <w:tabs>
          <w:tab w:val="left" w:leader="dot" w:pos="709"/>
        </w:tabs>
        <w:spacing w:line="360" w:lineRule="auto"/>
        <w:contextualSpacing/>
        <w:jc w:val="both"/>
        <w:rPr>
          <w:rStyle w:val="Zag11"/>
          <w:rFonts w:eastAsia="@Arial Unicode MS"/>
          <w:iCs/>
          <w:lang w:val="ru-RU"/>
        </w:rPr>
      </w:pPr>
      <w:r w:rsidRPr="00520E18">
        <w:rPr>
          <w:rStyle w:val="Zag11"/>
          <w:rFonts w:eastAsia="@Arial Unicode MS"/>
          <w:iCs/>
          <w:lang w:val="sah-RU"/>
        </w:rPr>
        <w:t>•виртуальные лаборатории по математике (обработка и визуализация данных, вероятность, геометрия, алгебра и анализ), естественно-научным предметам, инструменты, используемые в географии (ГИС) и истории (ГИС, лента времени, генеалогический редактор), биологии (определители), технологии (системы автоматизированного проектирования), при изучении русского, родного и иностранных языков (переводчики).</w:t>
      </w:r>
    </w:p>
    <w:p w:rsidR="005E2F6D" w:rsidRPr="00520E18" w:rsidRDefault="005E2F6D" w:rsidP="00520E18">
      <w:pPr>
        <w:pStyle w:val="a9"/>
        <w:tabs>
          <w:tab w:val="left" w:leader="dot" w:pos="709"/>
        </w:tabs>
        <w:spacing w:line="360" w:lineRule="auto"/>
        <w:contextualSpacing/>
        <w:jc w:val="both"/>
        <w:rPr>
          <w:rStyle w:val="Zag11"/>
          <w:rFonts w:eastAsia="@Arial Unicode MS"/>
          <w:iCs/>
          <w:lang w:val="sah-RU"/>
        </w:rPr>
      </w:pPr>
      <w:r w:rsidRPr="00520E18">
        <w:rPr>
          <w:rStyle w:val="Zag11"/>
          <w:rFonts w:eastAsia="@Arial Unicode MS"/>
          <w:iCs/>
          <w:lang w:val="sah-RU"/>
        </w:rPr>
        <w:t>Специализированное оснащение для изучения информатики включает:</w:t>
      </w:r>
    </w:p>
    <w:p w:rsidR="005E2F6D" w:rsidRPr="00520E18" w:rsidRDefault="002961BE" w:rsidP="002961BE">
      <w:pPr>
        <w:pStyle w:val="a9"/>
        <w:tabs>
          <w:tab w:val="left" w:leader="dot" w:pos="709"/>
        </w:tabs>
        <w:spacing w:line="360" w:lineRule="auto"/>
        <w:contextualSpacing/>
        <w:jc w:val="both"/>
        <w:rPr>
          <w:rStyle w:val="Zag11"/>
          <w:rFonts w:eastAsia="@Arial Unicode MS"/>
          <w:iCs/>
          <w:lang w:val="sah-RU"/>
        </w:rPr>
      </w:pPr>
      <w:r>
        <w:rPr>
          <w:rStyle w:val="Zag11"/>
          <w:rFonts w:eastAsia="@Arial Unicode MS"/>
          <w:iCs/>
          <w:lang w:val="ru-RU"/>
        </w:rPr>
        <w:t>-</w:t>
      </w:r>
      <w:r w:rsidR="005E2F6D" w:rsidRPr="00520E18">
        <w:rPr>
          <w:rStyle w:val="Zag11"/>
          <w:rFonts w:eastAsia="@Arial Unicode MS"/>
          <w:iCs/>
          <w:lang w:val="sah-RU"/>
        </w:rPr>
        <w:t>конструктор логических схем – используется при изучении вопросов обработки дискретной информации и логики;</w:t>
      </w:r>
    </w:p>
    <w:p w:rsidR="005E2F6D" w:rsidRPr="00520E18" w:rsidRDefault="005E2F6D" w:rsidP="00520E18">
      <w:pPr>
        <w:pStyle w:val="a9"/>
        <w:tabs>
          <w:tab w:val="left" w:leader="dot" w:pos="709"/>
        </w:tabs>
        <w:spacing w:line="360" w:lineRule="auto"/>
        <w:contextualSpacing/>
        <w:jc w:val="both"/>
        <w:rPr>
          <w:rStyle w:val="Zag11"/>
          <w:rFonts w:eastAsia="@Arial Unicode MS"/>
          <w:iCs/>
          <w:lang w:val="sah-RU"/>
        </w:rPr>
      </w:pPr>
      <w:r w:rsidRPr="00520E18">
        <w:rPr>
          <w:rStyle w:val="Zag11"/>
          <w:rFonts w:eastAsia="@Arial Unicode MS"/>
          <w:iCs/>
          <w:lang w:val="sah-RU"/>
        </w:rPr>
        <w:t>•управляемые компьютером устройства – используется при изучении технологии автоматического управления (обратная связь и т. д.)</w:t>
      </w:r>
    </w:p>
    <w:p w:rsidR="005E2F6D" w:rsidRPr="00520E18" w:rsidRDefault="005E2F6D" w:rsidP="00520E18">
      <w:pPr>
        <w:pStyle w:val="a9"/>
        <w:tabs>
          <w:tab w:val="left" w:leader="dot" w:pos="709"/>
        </w:tabs>
        <w:spacing w:line="360" w:lineRule="auto"/>
        <w:contextualSpacing/>
        <w:jc w:val="both"/>
        <w:rPr>
          <w:rStyle w:val="Zag11"/>
          <w:rFonts w:eastAsia="@Arial Unicode MS"/>
          <w:iCs/>
          <w:lang w:val="sah-RU"/>
        </w:rPr>
      </w:pPr>
      <w:r w:rsidRPr="00520E18">
        <w:rPr>
          <w:rStyle w:val="Zag11"/>
          <w:rFonts w:eastAsia="@Arial Unicode MS"/>
          <w:iCs/>
          <w:lang w:val="sah-RU"/>
        </w:rPr>
        <w:t>•учебные среды (виртуальные лаборатории) алгоритмики и программирования.</w:t>
      </w:r>
    </w:p>
    <w:p w:rsidR="005E2F6D" w:rsidRPr="00520E18" w:rsidRDefault="005E2F6D" w:rsidP="00520E18">
      <w:pPr>
        <w:pStyle w:val="a9"/>
        <w:tabs>
          <w:tab w:val="left" w:leader="dot" w:pos="709"/>
        </w:tabs>
        <w:spacing w:line="360" w:lineRule="auto"/>
        <w:contextualSpacing/>
        <w:jc w:val="both"/>
        <w:rPr>
          <w:rStyle w:val="Zag11"/>
          <w:rFonts w:eastAsia="@Arial Unicode MS"/>
          <w:iCs/>
          <w:lang w:val="sah-RU"/>
        </w:rPr>
      </w:pPr>
      <w:r w:rsidRPr="00520E18">
        <w:rPr>
          <w:rStyle w:val="Zag11"/>
          <w:rFonts w:eastAsia="@Arial Unicode MS"/>
          <w:iCs/>
          <w:lang w:val="sah-RU"/>
        </w:rPr>
        <w:t>Все программные средства, установленные на компьютерах, должны быть лицензированы, в том числе операционная система (Windows, Linux, Mac OS, или др.); должны иметься файловый менеджер в составе операционной системы или иной; антивирусная программа; программа-архиватор; интегрированное офисное приложение, включающее текстовый редактор, растровый и векторный графические редакторы, программу разработки презентаций, динамические (электронные) таблицы, система управления базами данных; система оптического распознавания текста; звуковой редактор; мультимедиа проигрыватель. Для управления доступом к ресурсам Интернет и оптимизации трафика должны быть использованы специальные программные средства. Желательно, чтобы была установлена программа интерактивного общения, простой редактор web-страниц и пр.</w:t>
      </w:r>
    </w:p>
    <w:p w:rsidR="005E2F6D" w:rsidRPr="00520E18" w:rsidRDefault="005E2F6D" w:rsidP="00520E18">
      <w:pPr>
        <w:pStyle w:val="a9"/>
        <w:tabs>
          <w:tab w:val="left" w:leader="dot" w:pos="709"/>
        </w:tabs>
        <w:spacing w:line="360" w:lineRule="auto"/>
        <w:contextualSpacing/>
        <w:jc w:val="both"/>
        <w:rPr>
          <w:rStyle w:val="Zag11"/>
          <w:rFonts w:eastAsia="@Arial Unicode MS"/>
          <w:iCs/>
          <w:lang w:val="sah-RU"/>
        </w:rPr>
      </w:pPr>
      <w:r w:rsidRPr="00520E18">
        <w:rPr>
          <w:rStyle w:val="Zag11"/>
          <w:rFonts w:eastAsia="@Arial Unicode MS"/>
          <w:iCs/>
          <w:lang w:val="sah-RU"/>
        </w:rPr>
        <w:t>Фонд библиотеки и цифровых образовательных ресурсов кабинета информатики должен удовлетворять общим требованиям в применении к кабинету информатики, то есть включать необходимые нормативные, методические и учебные документы (в том числе – учебники, включая альтернативные к основным, используемым в курсе, образцы аттестационных заданий), справочную литературу, периодические издания. Могут быть использованы плакаты, относящиеся к истории развития информатики и информационных технологий (включая портреты), основным понятиям информатики.</w:t>
      </w:r>
    </w:p>
    <w:p w:rsidR="005E2F6D" w:rsidRPr="00520E18" w:rsidRDefault="005E2F6D" w:rsidP="00520E18">
      <w:pPr>
        <w:pStyle w:val="a9"/>
        <w:tabs>
          <w:tab w:val="left" w:leader="dot" w:pos="709"/>
        </w:tabs>
        <w:spacing w:line="360" w:lineRule="auto"/>
        <w:contextualSpacing/>
        <w:jc w:val="both"/>
        <w:rPr>
          <w:rStyle w:val="Zag11"/>
          <w:rFonts w:eastAsia="@Arial Unicode MS"/>
          <w:iCs/>
          <w:lang w:val="sah-RU"/>
        </w:rPr>
      </w:pPr>
      <w:r w:rsidRPr="00520E18">
        <w:rPr>
          <w:rStyle w:val="Zag11"/>
          <w:rFonts w:eastAsia="@Arial Unicode MS"/>
          <w:iCs/>
          <w:lang w:val="sah-RU"/>
        </w:rPr>
        <w:t>Значительная часть учебных материалов, в том числе тексты, комплекты иллюстраций, схемы, таблицы, диаграммы и пр., могут быть представлены не только на полиграфических, а и на цифровых (электронных) носителях. Рекомендуется использовать разработанные комплекты презентационных слайдов по курсу информатики. Можно создать каталог выставленных в Интернете электронных учебников по информатике, дистанционных курсов, которые могут быть рекомендованы учащимся для самостоятельного изучения.</w:t>
      </w:r>
    </w:p>
    <w:p w:rsidR="00436403" w:rsidRPr="00B66A77" w:rsidRDefault="005E2F6D" w:rsidP="00B66A77">
      <w:pPr>
        <w:pStyle w:val="a9"/>
        <w:tabs>
          <w:tab w:val="left" w:leader="dot" w:pos="709"/>
        </w:tabs>
        <w:spacing w:line="360" w:lineRule="auto"/>
        <w:contextualSpacing/>
        <w:jc w:val="both"/>
        <w:rPr>
          <w:rFonts w:eastAsia="@Arial Unicode MS"/>
          <w:iCs/>
          <w:lang w:val="sah-RU"/>
        </w:rPr>
      </w:pPr>
      <w:r w:rsidRPr="00520E18">
        <w:rPr>
          <w:rStyle w:val="Zag11"/>
          <w:rFonts w:eastAsia="@Arial Unicode MS"/>
          <w:iCs/>
          <w:lang w:val="sah-RU"/>
        </w:rPr>
        <w:t>Страница курса информатики и кабинета информатики в школьной информационной среде должна содержать точную и полную информацию об оснащении кабинета, режиме его работы, обеспечивать интерфейс между учителем информатики, техническими службами и участниками образовательного процесса, заинтересованными в использовании помещения и оснащения кабинета.</w:t>
      </w:r>
    </w:p>
    <w:p w:rsidR="00584C70" w:rsidRDefault="002961BE" w:rsidP="0052586C">
      <w:pPr>
        <w:pStyle w:val="af2"/>
        <w:spacing w:line="360" w:lineRule="auto"/>
        <w:contextualSpacing/>
      </w:pPr>
      <w:r>
        <w:rPr>
          <w:b/>
          <w:color w:val="000000"/>
        </w:rPr>
        <w:t xml:space="preserve">2.6. </w:t>
      </w:r>
      <w:r w:rsidR="00C1765A">
        <w:rPr>
          <w:b/>
          <w:color w:val="000000"/>
        </w:rPr>
        <w:t>.</w:t>
      </w:r>
      <w:r w:rsidR="00B66A77">
        <w:rPr>
          <w:b/>
          <w:color w:val="000000"/>
        </w:rPr>
        <w:t>ПРОГРАММА ПРОЕКТНО- ИССЛЕДОВАТЕЛЬСКАЯ ДЕЯТЕЛЬНОСТЬ</w:t>
      </w:r>
      <w:r w:rsidR="00C1765A">
        <w:rPr>
          <w:b/>
          <w:color w:val="000000"/>
        </w:rPr>
        <w:t xml:space="preserve"> </w:t>
      </w:r>
    </w:p>
    <w:p w:rsidR="00584C70" w:rsidRPr="00584C70" w:rsidRDefault="00744D95" w:rsidP="0052586C">
      <w:pPr>
        <w:pStyle w:val="af2"/>
        <w:spacing w:line="360" w:lineRule="auto"/>
        <w:contextualSpacing/>
        <w:rPr>
          <w:b/>
          <w:color w:val="000000"/>
        </w:rPr>
      </w:pPr>
      <w:r>
        <w:rPr>
          <w:b/>
        </w:rPr>
        <w:t xml:space="preserve">                         </w:t>
      </w:r>
      <w:r w:rsidR="002961BE">
        <w:rPr>
          <w:b/>
        </w:rPr>
        <w:t xml:space="preserve"> </w:t>
      </w:r>
      <w:r w:rsidR="00584C70">
        <w:t xml:space="preserve"> </w:t>
      </w:r>
      <w:r w:rsidR="00584C70" w:rsidRPr="00DC458D">
        <w:rPr>
          <w:b/>
        </w:rPr>
        <w:t xml:space="preserve">Анализ </w:t>
      </w:r>
      <w:r w:rsidR="00584C70">
        <w:rPr>
          <w:b/>
        </w:rPr>
        <w:t>научно-исследовательской</w:t>
      </w:r>
      <w:r w:rsidR="00584C70" w:rsidRPr="00DC458D">
        <w:rPr>
          <w:b/>
        </w:rPr>
        <w:t xml:space="preserve"> работы</w:t>
      </w:r>
    </w:p>
    <w:p w:rsidR="00584C70" w:rsidRDefault="00584C70" w:rsidP="0052586C">
      <w:pPr>
        <w:spacing w:after="0" w:line="360" w:lineRule="auto"/>
        <w:contextualSpacing/>
        <w:jc w:val="both"/>
        <w:rPr>
          <w:szCs w:val="28"/>
        </w:rPr>
      </w:pPr>
      <w:r>
        <w:rPr>
          <w:rFonts w:ascii="Times New Roman" w:hAnsi="Times New Roman"/>
          <w:sz w:val="24"/>
          <w:szCs w:val="24"/>
        </w:rPr>
        <w:t>Научно- исследовательская работа учащихся проводится через н</w:t>
      </w:r>
      <w:r w:rsidRPr="00644B6E">
        <w:rPr>
          <w:rFonts w:ascii="Times New Roman" w:hAnsi="Times New Roman"/>
          <w:sz w:val="24"/>
          <w:szCs w:val="24"/>
        </w:rPr>
        <w:t>аучно – исследовательский лагерь</w:t>
      </w:r>
      <w:r>
        <w:rPr>
          <w:rFonts w:ascii="Times New Roman" w:hAnsi="Times New Roman"/>
          <w:sz w:val="24"/>
          <w:szCs w:val="24"/>
        </w:rPr>
        <w:t>. Научно исследовательский лагерь «Юный исследователь»</w:t>
      </w:r>
      <w:r w:rsidRPr="00644B6E">
        <w:rPr>
          <w:rFonts w:ascii="Times New Roman" w:hAnsi="Times New Roman"/>
          <w:sz w:val="24"/>
          <w:szCs w:val="24"/>
        </w:rPr>
        <w:t xml:space="preserve"> был образован в 2003 году</w:t>
      </w:r>
      <w:r>
        <w:rPr>
          <w:rFonts w:ascii="Times New Roman" w:hAnsi="Times New Roman"/>
          <w:sz w:val="24"/>
          <w:szCs w:val="24"/>
        </w:rPr>
        <w:t xml:space="preserve"> в</w:t>
      </w:r>
      <w:r w:rsidRPr="00217326">
        <w:rPr>
          <w:rFonts w:ascii="Times New Roman" w:hAnsi="Times New Roman"/>
          <w:sz w:val="24"/>
          <w:szCs w:val="24"/>
        </w:rPr>
        <w:t xml:space="preserve"> </w:t>
      </w:r>
      <w:r>
        <w:rPr>
          <w:rFonts w:ascii="Times New Roman" w:hAnsi="Times New Roman"/>
          <w:sz w:val="24"/>
          <w:szCs w:val="24"/>
        </w:rPr>
        <w:t>Сюлинской школе</w:t>
      </w:r>
      <w:r w:rsidRPr="00644B6E">
        <w:rPr>
          <w:rFonts w:ascii="Times New Roman" w:hAnsi="Times New Roman"/>
          <w:sz w:val="24"/>
          <w:szCs w:val="24"/>
        </w:rPr>
        <w:t>. Лагерь функционир</w:t>
      </w:r>
      <w:r>
        <w:rPr>
          <w:rFonts w:ascii="Times New Roman" w:hAnsi="Times New Roman"/>
          <w:sz w:val="24"/>
          <w:szCs w:val="24"/>
        </w:rPr>
        <w:t>ует</w:t>
      </w:r>
      <w:r w:rsidRPr="00644B6E">
        <w:rPr>
          <w:rFonts w:ascii="Times New Roman" w:hAnsi="Times New Roman"/>
          <w:sz w:val="24"/>
          <w:szCs w:val="24"/>
        </w:rPr>
        <w:t xml:space="preserve"> на базе научно производственного стационара </w:t>
      </w:r>
      <w:r w:rsidRPr="00217326">
        <w:rPr>
          <w:rFonts w:ascii="Times New Roman" w:hAnsi="Times New Roman"/>
          <w:sz w:val="24"/>
          <w:szCs w:val="24"/>
        </w:rPr>
        <w:t>ИБПКСОРАН</w:t>
      </w:r>
      <w:r>
        <w:rPr>
          <w:rFonts w:ascii="Times New Roman" w:hAnsi="Times New Roman"/>
          <w:sz w:val="24"/>
          <w:szCs w:val="24"/>
        </w:rPr>
        <w:t xml:space="preserve"> г. Якутска.</w:t>
      </w:r>
    </w:p>
    <w:p w:rsidR="00584C70" w:rsidRDefault="00584C70" w:rsidP="0052586C">
      <w:pPr>
        <w:spacing w:after="0" w:line="360" w:lineRule="auto"/>
        <w:ind w:firstLine="708"/>
        <w:contextualSpacing/>
        <w:rPr>
          <w:rFonts w:ascii="Times New Roman" w:hAnsi="Times New Roman"/>
          <w:sz w:val="24"/>
          <w:szCs w:val="24"/>
        </w:rPr>
      </w:pPr>
    </w:p>
    <w:p w:rsidR="00584C70" w:rsidRDefault="00584C70" w:rsidP="0052586C">
      <w:pPr>
        <w:spacing w:after="0" w:line="360" w:lineRule="auto"/>
        <w:contextualSpacing/>
        <w:jc w:val="both"/>
      </w:pPr>
      <w:r w:rsidRPr="00590BCF">
        <w:rPr>
          <w:rFonts w:ascii="Times New Roman" w:hAnsi="Times New Roman"/>
          <w:sz w:val="24"/>
          <w:szCs w:val="24"/>
        </w:rPr>
        <w:t>Цель:  выявление и поддержка учащихся, склонных к занятию исследовательской деятельностью</w:t>
      </w:r>
      <w:r w:rsidRPr="00590BCF">
        <w:t>;</w:t>
      </w:r>
    </w:p>
    <w:p w:rsidR="00584C70" w:rsidRPr="00590BCF" w:rsidRDefault="00584C70" w:rsidP="0052586C">
      <w:pPr>
        <w:spacing w:after="0" w:line="360" w:lineRule="auto"/>
        <w:ind w:firstLine="567"/>
        <w:contextualSpacing/>
        <w:jc w:val="both"/>
      </w:pPr>
      <w:r w:rsidRPr="00644B6E">
        <w:rPr>
          <w:rFonts w:ascii="Times New Roman" w:hAnsi="Times New Roman"/>
          <w:sz w:val="24"/>
          <w:szCs w:val="24"/>
        </w:rPr>
        <w:t>развитие интеллектуальных, творческих способностей учащихся, поддержка научно-исследовательской работы в школе;</w:t>
      </w:r>
    </w:p>
    <w:p w:rsidR="00BD234B" w:rsidRDefault="00584C70" w:rsidP="00BD234B">
      <w:pPr>
        <w:spacing w:after="0" w:line="360" w:lineRule="auto"/>
        <w:ind w:firstLine="567"/>
        <w:contextualSpacing/>
        <w:jc w:val="both"/>
        <w:rPr>
          <w:rFonts w:ascii="Times New Roman" w:hAnsi="Times New Roman"/>
          <w:sz w:val="24"/>
          <w:szCs w:val="24"/>
        </w:rPr>
      </w:pPr>
      <w:r w:rsidRPr="00644B6E">
        <w:rPr>
          <w:rFonts w:ascii="Times New Roman" w:hAnsi="Times New Roman"/>
          <w:sz w:val="24"/>
          <w:szCs w:val="24"/>
        </w:rPr>
        <w:t>развитие личности, способной к самоактуализации в постоянно изменяющихся социокультурных условиях</w:t>
      </w:r>
    </w:p>
    <w:p w:rsidR="00584C70" w:rsidRPr="00644B6E" w:rsidRDefault="00584C70" w:rsidP="00BD234B">
      <w:pPr>
        <w:spacing w:after="0" w:line="360" w:lineRule="auto"/>
        <w:contextualSpacing/>
        <w:jc w:val="both"/>
        <w:rPr>
          <w:rFonts w:ascii="Times New Roman" w:hAnsi="Times New Roman"/>
          <w:sz w:val="24"/>
          <w:szCs w:val="24"/>
        </w:rPr>
      </w:pPr>
      <w:r w:rsidRPr="00644B6E">
        <w:rPr>
          <w:rFonts w:ascii="Times New Roman" w:hAnsi="Times New Roman"/>
          <w:sz w:val="24"/>
          <w:szCs w:val="24"/>
        </w:rPr>
        <w:t>Задачи:</w:t>
      </w:r>
    </w:p>
    <w:p w:rsidR="00584C70" w:rsidRPr="00644B6E" w:rsidRDefault="00584C70" w:rsidP="0052586C">
      <w:pPr>
        <w:spacing w:after="0" w:line="360" w:lineRule="auto"/>
        <w:ind w:firstLine="567"/>
        <w:contextualSpacing/>
        <w:jc w:val="both"/>
        <w:rPr>
          <w:rFonts w:ascii="Times New Roman" w:hAnsi="Times New Roman"/>
          <w:sz w:val="24"/>
          <w:szCs w:val="24"/>
        </w:rPr>
      </w:pPr>
      <w:r w:rsidRPr="00644B6E">
        <w:rPr>
          <w:rFonts w:ascii="Times New Roman" w:hAnsi="Times New Roman"/>
          <w:sz w:val="24"/>
          <w:szCs w:val="24"/>
        </w:rPr>
        <w:t xml:space="preserve">1.    вовлечение в учебную научно-исследовательскую работу талантливых школьников, выявление и отбор школьников, способных к научно-исследовательской деятельности и дополнительная работа с ними; </w:t>
      </w:r>
    </w:p>
    <w:p w:rsidR="00584C70" w:rsidRPr="00644B6E" w:rsidRDefault="00584C70" w:rsidP="0052586C">
      <w:pPr>
        <w:spacing w:after="0" w:line="360" w:lineRule="auto"/>
        <w:ind w:firstLine="567"/>
        <w:contextualSpacing/>
        <w:jc w:val="both"/>
        <w:rPr>
          <w:rFonts w:ascii="Times New Roman" w:hAnsi="Times New Roman"/>
          <w:sz w:val="24"/>
          <w:szCs w:val="24"/>
        </w:rPr>
      </w:pPr>
      <w:r w:rsidRPr="00644B6E">
        <w:rPr>
          <w:rFonts w:ascii="Times New Roman" w:hAnsi="Times New Roman"/>
          <w:sz w:val="24"/>
          <w:szCs w:val="24"/>
        </w:rPr>
        <w:t xml:space="preserve">2.     сбор, изучение и обработка материалов и экспериментальных данных для проведения собственных научных исследований, </w:t>
      </w:r>
    </w:p>
    <w:p w:rsidR="00584C70" w:rsidRPr="00644B6E" w:rsidRDefault="00584C70" w:rsidP="0052586C">
      <w:pPr>
        <w:spacing w:after="0" w:line="360" w:lineRule="auto"/>
        <w:ind w:firstLine="567"/>
        <w:contextualSpacing/>
        <w:jc w:val="both"/>
        <w:rPr>
          <w:rFonts w:ascii="Times New Roman" w:hAnsi="Times New Roman"/>
          <w:sz w:val="24"/>
          <w:szCs w:val="24"/>
        </w:rPr>
      </w:pPr>
      <w:r w:rsidRPr="00644B6E">
        <w:rPr>
          <w:rFonts w:ascii="Times New Roman" w:hAnsi="Times New Roman"/>
          <w:sz w:val="24"/>
          <w:szCs w:val="24"/>
        </w:rPr>
        <w:t>3.     развитие поисковой активности у учащихся;</w:t>
      </w:r>
    </w:p>
    <w:p w:rsidR="00584C70" w:rsidRPr="00644B6E" w:rsidRDefault="00584C70" w:rsidP="0052586C">
      <w:pPr>
        <w:spacing w:after="0" w:line="360" w:lineRule="auto"/>
        <w:ind w:firstLine="567"/>
        <w:contextualSpacing/>
        <w:jc w:val="both"/>
        <w:rPr>
          <w:rFonts w:ascii="Times New Roman" w:hAnsi="Times New Roman"/>
          <w:sz w:val="24"/>
          <w:szCs w:val="24"/>
        </w:rPr>
      </w:pPr>
      <w:r w:rsidRPr="00644B6E">
        <w:rPr>
          <w:rFonts w:ascii="Times New Roman" w:hAnsi="Times New Roman"/>
          <w:sz w:val="24"/>
          <w:szCs w:val="24"/>
        </w:rPr>
        <w:t xml:space="preserve">4.     гармоничное сочетание учебно-научной и воспитательной работы с активным отдыхом и оздоровлением; </w:t>
      </w:r>
    </w:p>
    <w:p w:rsidR="00584C70" w:rsidRPr="00644B6E" w:rsidRDefault="00584C70" w:rsidP="0052586C">
      <w:pPr>
        <w:spacing w:after="0" w:line="360" w:lineRule="auto"/>
        <w:ind w:firstLine="567"/>
        <w:contextualSpacing/>
        <w:jc w:val="both"/>
        <w:rPr>
          <w:rFonts w:ascii="Times New Roman" w:hAnsi="Times New Roman"/>
          <w:sz w:val="24"/>
          <w:szCs w:val="24"/>
        </w:rPr>
      </w:pPr>
      <w:r w:rsidRPr="00644B6E">
        <w:rPr>
          <w:rFonts w:ascii="Times New Roman" w:hAnsi="Times New Roman"/>
          <w:sz w:val="24"/>
          <w:szCs w:val="24"/>
        </w:rPr>
        <w:t xml:space="preserve"> 5.     экологическое воспитание учащихся, формирование позитивного опыта взаимодействия ребенка с окружающим миром;</w:t>
      </w:r>
    </w:p>
    <w:p w:rsidR="00584C70" w:rsidRPr="00644B6E" w:rsidRDefault="00584C70" w:rsidP="0052586C">
      <w:pPr>
        <w:spacing w:after="0" w:line="360" w:lineRule="auto"/>
        <w:ind w:firstLine="567"/>
        <w:contextualSpacing/>
        <w:jc w:val="both"/>
        <w:rPr>
          <w:rFonts w:ascii="Times New Roman" w:hAnsi="Times New Roman"/>
          <w:sz w:val="24"/>
          <w:szCs w:val="24"/>
        </w:rPr>
      </w:pPr>
      <w:r w:rsidRPr="00644B6E">
        <w:rPr>
          <w:rFonts w:ascii="Times New Roman" w:hAnsi="Times New Roman"/>
          <w:sz w:val="24"/>
          <w:szCs w:val="24"/>
        </w:rPr>
        <w:t>6.    ознакомление учащихся с биологическими особенностями многолетних трав, овощных культур и  кустарниковых растений.</w:t>
      </w:r>
    </w:p>
    <w:p w:rsidR="00584C70" w:rsidRPr="00644B6E" w:rsidRDefault="00584C70" w:rsidP="0052586C">
      <w:pPr>
        <w:spacing w:after="0" w:line="360" w:lineRule="auto"/>
        <w:ind w:firstLine="567"/>
        <w:contextualSpacing/>
        <w:jc w:val="both"/>
        <w:rPr>
          <w:rFonts w:ascii="Times New Roman" w:hAnsi="Times New Roman"/>
          <w:sz w:val="24"/>
          <w:szCs w:val="24"/>
        </w:rPr>
      </w:pPr>
      <w:r w:rsidRPr="00644B6E">
        <w:rPr>
          <w:rFonts w:ascii="Times New Roman" w:hAnsi="Times New Roman"/>
          <w:sz w:val="24"/>
          <w:szCs w:val="24"/>
        </w:rPr>
        <w:t>По школьной программе учащиеся изучают с 5 по 11 класс</w:t>
      </w:r>
      <w:r>
        <w:rPr>
          <w:rFonts w:ascii="Times New Roman" w:hAnsi="Times New Roman"/>
          <w:sz w:val="24"/>
          <w:szCs w:val="24"/>
        </w:rPr>
        <w:t>ы теоретические знания биологии и химии. П</w:t>
      </w:r>
      <w:r w:rsidRPr="00644B6E">
        <w:rPr>
          <w:rFonts w:ascii="Times New Roman" w:hAnsi="Times New Roman"/>
          <w:sz w:val="24"/>
          <w:szCs w:val="24"/>
        </w:rPr>
        <w:t xml:space="preserve">олученные знания </w:t>
      </w:r>
      <w:r>
        <w:rPr>
          <w:rFonts w:ascii="Times New Roman" w:hAnsi="Times New Roman"/>
          <w:sz w:val="24"/>
          <w:szCs w:val="24"/>
        </w:rPr>
        <w:t xml:space="preserve">практически </w:t>
      </w:r>
      <w:r w:rsidRPr="00644B6E">
        <w:rPr>
          <w:rFonts w:ascii="Times New Roman" w:hAnsi="Times New Roman"/>
          <w:sz w:val="24"/>
          <w:szCs w:val="24"/>
        </w:rPr>
        <w:t xml:space="preserve">применяют на полевых опытах. </w:t>
      </w:r>
    </w:p>
    <w:p w:rsidR="00584C70" w:rsidRPr="00644B6E" w:rsidRDefault="00584C70" w:rsidP="0052586C">
      <w:pPr>
        <w:spacing w:after="0" w:line="360" w:lineRule="auto"/>
        <w:ind w:firstLine="567"/>
        <w:contextualSpacing/>
        <w:jc w:val="both"/>
        <w:rPr>
          <w:rFonts w:ascii="Times New Roman" w:hAnsi="Times New Roman"/>
          <w:sz w:val="24"/>
          <w:szCs w:val="24"/>
        </w:rPr>
      </w:pPr>
      <w:r w:rsidRPr="00644B6E">
        <w:rPr>
          <w:rFonts w:ascii="Times New Roman" w:hAnsi="Times New Roman"/>
          <w:sz w:val="24"/>
          <w:szCs w:val="24"/>
        </w:rPr>
        <w:t xml:space="preserve">Научные сотрудники Института работают </w:t>
      </w:r>
      <w:r>
        <w:rPr>
          <w:rFonts w:ascii="Times New Roman" w:hAnsi="Times New Roman"/>
          <w:sz w:val="24"/>
          <w:szCs w:val="24"/>
        </w:rPr>
        <w:t xml:space="preserve">по проекту «Школа ВУЗ Наука», в </w:t>
      </w:r>
      <w:r w:rsidRPr="00644B6E">
        <w:rPr>
          <w:rFonts w:ascii="Times New Roman" w:hAnsi="Times New Roman"/>
          <w:sz w:val="24"/>
          <w:szCs w:val="24"/>
        </w:rPr>
        <w:t>которой организуются лекции, практические работы для школьников и учителей.</w:t>
      </w:r>
    </w:p>
    <w:p w:rsidR="00584C70" w:rsidRPr="00644B6E" w:rsidRDefault="00584C70" w:rsidP="0052586C">
      <w:pPr>
        <w:spacing w:after="0" w:line="360" w:lineRule="auto"/>
        <w:ind w:firstLine="567"/>
        <w:contextualSpacing/>
        <w:jc w:val="both"/>
        <w:rPr>
          <w:rFonts w:ascii="Times New Roman" w:hAnsi="Times New Roman"/>
          <w:sz w:val="24"/>
          <w:szCs w:val="24"/>
        </w:rPr>
      </w:pPr>
      <w:r w:rsidRPr="00644B6E">
        <w:rPr>
          <w:rFonts w:ascii="Times New Roman" w:hAnsi="Times New Roman"/>
          <w:sz w:val="24"/>
          <w:szCs w:val="24"/>
        </w:rPr>
        <w:t xml:space="preserve">По результатам работы учащиеся участвуют на НПК </w:t>
      </w:r>
      <w:r>
        <w:rPr>
          <w:rFonts w:ascii="Times New Roman" w:hAnsi="Times New Roman"/>
          <w:sz w:val="24"/>
          <w:szCs w:val="24"/>
        </w:rPr>
        <w:t xml:space="preserve">«Первый шаг», </w:t>
      </w:r>
      <w:r w:rsidRPr="00644B6E">
        <w:rPr>
          <w:rFonts w:ascii="Times New Roman" w:hAnsi="Times New Roman"/>
          <w:sz w:val="24"/>
          <w:szCs w:val="24"/>
        </w:rPr>
        <w:t>«Шаг в будущее» и 1 республиканском молодежном научно – практическом семинаре «Растения Якутии: биоразнообразие, популяции, интродукция».</w:t>
      </w:r>
    </w:p>
    <w:p w:rsidR="00584C70" w:rsidRPr="00644B6E" w:rsidRDefault="00584C70" w:rsidP="0052586C">
      <w:pPr>
        <w:spacing w:after="0" w:line="360" w:lineRule="auto"/>
        <w:ind w:firstLine="567"/>
        <w:contextualSpacing/>
        <w:jc w:val="both"/>
        <w:rPr>
          <w:rFonts w:ascii="Times New Roman" w:hAnsi="Times New Roman"/>
          <w:sz w:val="24"/>
          <w:szCs w:val="24"/>
        </w:rPr>
      </w:pPr>
      <w:r w:rsidRPr="00644B6E">
        <w:rPr>
          <w:rFonts w:ascii="Times New Roman" w:hAnsi="Times New Roman"/>
          <w:sz w:val="24"/>
          <w:szCs w:val="24"/>
        </w:rPr>
        <w:t>Лагерь работает на три сезона (июнь-август) охватывает  15 учащихся.</w:t>
      </w:r>
      <w:r>
        <w:rPr>
          <w:rFonts w:ascii="Times New Roman" w:hAnsi="Times New Roman"/>
          <w:sz w:val="24"/>
          <w:szCs w:val="24"/>
        </w:rPr>
        <w:t xml:space="preserve"> </w:t>
      </w:r>
      <w:r w:rsidRPr="00644B6E">
        <w:rPr>
          <w:rFonts w:ascii="Times New Roman" w:hAnsi="Times New Roman"/>
          <w:sz w:val="24"/>
          <w:szCs w:val="24"/>
        </w:rPr>
        <w:t>Учащиеся занимаются по графику:</w:t>
      </w:r>
    </w:p>
    <w:p w:rsidR="00584C70" w:rsidRPr="00644B6E" w:rsidRDefault="00584C70" w:rsidP="0052586C">
      <w:pPr>
        <w:spacing w:after="0" w:line="360" w:lineRule="auto"/>
        <w:ind w:firstLine="567"/>
        <w:contextualSpacing/>
        <w:jc w:val="both"/>
        <w:rPr>
          <w:rFonts w:ascii="Times New Roman" w:hAnsi="Times New Roman"/>
          <w:sz w:val="24"/>
          <w:szCs w:val="24"/>
        </w:rPr>
      </w:pPr>
      <w:r w:rsidRPr="00644B6E">
        <w:rPr>
          <w:rFonts w:ascii="Times New Roman" w:hAnsi="Times New Roman"/>
          <w:sz w:val="24"/>
          <w:szCs w:val="24"/>
        </w:rPr>
        <w:t>I сезон - лекционные занятия по усвоению теоретического материала научных работ.</w:t>
      </w:r>
    </w:p>
    <w:p w:rsidR="00584C70" w:rsidRPr="00644B6E" w:rsidRDefault="00584C70" w:rsidP="0052586C">
      <w:pPr>
        <w:spacing w:after="0" w:line="360" w:lineRule="auto"/>
        <w:ind w:firstLine="567"/>
        <w:contextualSpacing/>
        <w:jc w:val="both"/>
        <w:rPr>
          <w:rFonts w:ascii="Times New Roman" w:hAnsi="Times New Roman"/>
          <w:sz w:val="24"/>
          <w:szCs w:val="24"/>
        </w:rPr>
      </w:pPr>
      <w:r w:rsidRPr="00644B6E">
        <w:rPr>
          <w:rFonts w:ascii="Times New Roman" w:hAnsi="Times New Roman"/>
          <w:sz w:val="24"/>
          <w:szCs w:val="24"/>
        </w:rPr>
        <w:t>II сезон – исследовательская работа. Сбор материалов, сравнение, наблюдение, заполнение дневников.</w:t>
      </w:r>
    </w:p>
    <w:p w:rsidR="00584C70" w:rsidRDefault="00584C70" w:rsidP="0052586C">
      <w:pPr>
        <w:spacing w:after="0" w:line="360" w:lineRule="auto"/>
        <w:ind w:firstLine="567"/>
        <w:contextualSpacing/>
        <w:jc w:val="both"/>
        <w:rPr>
          <w:rFonts w:ascii="Times New Roman" w:hAnsi="Times New Roman"/>
          <w:sz w:val="24"/>
          <w:szCs w:val="24"/>
        </w:rPr>
      </w:pPr>
      <w:r w:rsidRPr="00644B6E">
        <w:rPr>
          <w:rFonts w:ascii="Times New Roman" w:hAnsi="Times New Roman"/>
          <w:sz w:val="24"/>
          <w:szCs w:val="24"/>
        </w:rPr>
        <w:t>III сезон – анализ исследовательской работы. Приступают к оформлению научных докладов.</w:t>
      </w:r>
    </w:p>
    <w:p w:rsidR="00584C70" w:rsidRPr="00644B6E" w:rsidRDefault="00584C70" w:rsidP="0052586C">
      <w:pPr>
        <w:spacing w:after="0" w:line="360" w:lineRule="auto"/>
        <w:ind w:firstLine="567"/>
        <w:contextualSpacing/>
        <w:jc w:val="both"/>
        <w:rPr>
          <w:rFonts w:ascii="Times New Roman" w:hAnsi="Times New Roman"/>
          <w:sz w:val="24"/>
          <w:szCs w:val="24"/>
        </w:rPr>
      </w:pPr>
      <w:r>
        <w:rPr>
          <w:rFonts w:ascii="Times New Roman" w:hAnsi="Times New Roman"/>
          <w:sz w:val="24"/>
          <w:szCs w:val="24"/>
        </w:rPr>
        <w:t xml:space="preserve"> Охват учащихся в научно исследовательском лагере «Юный исследователь»  в основном учащиеся с 5- 9 класс. </w:t>
      </w:r>
    </w:p>
    <w:p w:rsidR="00584C70" w:rsidRPr="00644B6E" w:rsidRDefault="00584C70" w:rsidP="0052586C">
      <w:pPr>
        <w:spacing w:after="0" w:line="360" w:lineRule="auto"/>
        <w:ind w:firstLine="567"/>
        <w:contextualSpacing/>
        <w:jc w:val="both"/>
        <w:rPr>
          <w:rFonts w:ascii="Times New Roman" w:hAnsi="Times New Roman"/>
          <w:sz w:val="24"/>
          <w:szCs w:val="24"/>
        </w:rPr>
      </w:pPr>
      <w:r w:rsidRPr="00644B6E">
        <w:rPr>
          <w:rFonts w:ascii="Times New Roman" w:hAnsi="Times New Roman"/>
          <w:sz w:val="24"/>
          <w:szCs w:val="24"/>
        </w:rPr>
        <w:t>Темы научных докладов:</w:t>
      </w:r>
    </w:p>
    <w:p w:rsidR="00584C70" w:rsidRPr="00644B6E" w:rsidRDefault="00584C70" w:rsidP="0052586C">
      <w:pPr>
        <w:spacing w:after="0" w:line="360" w:lineRule="auto"/>
        <w:ind w:firstLine="567"/>
        <w:contextualSpacing/>
        <w:jc w:val="both"/>
        <w:rPr>
          <w:rFonts w:ascii="Times New Roman" w:hAnsi="Times New Roman"/>
          <w:sz w:val="24"/>
          <w:szCs w:val="24"/>
        </w:rPr>
      </w:pPr>
      <w:r w:rsidRPr="00644B6E">
        <w:rPr>
          <w:rFonts w:ascii="Times New Roman" w:hAnsi="Times New Roman"/>
          <w:sz w:val="24"/>
          <w:szCs w:val="24"/>
        </w:rPr>
        <w:t xml:space="preserve"> «Структура изменчивости морфологических признаков и экологическое стратегия костреца безостого в</w:t>
      </w:r>
      <w:r>
        <w:rPr>
          <w:rFonts w:ascii="Times New Roman" w:hAnsi="Times New Roman"/>
          <w:sz w:val="24"/>
          <w:szCs w:val="24"/>
        </w:rPr>
        <w:t xml:space="preserve"> разных условиях произрастания», </w:t>
      </w:r>
      <w:r w:rsidRPr="00644B6E">
        <w:rPr>
          <w:rFonts w:ascii="Times New Roman" w:hAnsi="Times New Roman"/>
          <w:sz w:val="24"/>
          <w:szCs w:val="24"/>
        </w:rPr>
        <w:t>«Онтогенетическая стратегия и тактики пырея</w:t>
      </w:r>
      <w:r>
        <w:rPr>
          <w:rFonts w:ascii="Times New Roman" w:hAnsi="Times New Roman"/>
          <w:sz w:val="24"/>
          <w:szCs w:val="24"/>
        </w:rPr>
        <w:t xml:space="preserve"> ползучего, бекмании восточной», </w:t>
      </w:r>
      <w:r w:rsidRPr="00644B6E">
        <w:rPr>
          <w:rFonts w:ascii="Times New Roman" w:hAnsi="Times New Roman"/>
          <w:sz w:val="24"/>
          <w:szCs w:val="24"/>
        </w:rPr>
        <w:t>«Ценопопуляционная харак</w:t>
      </w:r>
      <w:r>
        <w:rPr>
          <w:rFonts w:ascii="Times New Roman" w:hAnsi="Times New Roman"/>
          <w:sz w:val="24"/>
          <w:szCs w:val="24"/>
        </w:rPr>
        <w:t xml:space="preserve">теристика ячменя короткоостого»,  </w:t>
      </w:r>
      <w:r w:rsidRPr="00644B6E">
        <w:rPr>
          <w:rFonts w:ascii="Times New Roman" w:hAnsi="Times New Roman"/>
          <w:sz w:val="24"/>
          <w:szCs w:val="24"/>
        </w:rPr>
        <w:t>«Изучение условий выгонки декоративных луковичных растений»</w:t>
      </w:r>
      <w:r>
        <w:rPr>
          <w:rFonts w:ascii="Times New Roman" w:hAnsi="Times New Roman"/>
          <w:sz w:val="24"/>
          <w:szCs w:val="24"/>
        </w:rPr>
        <w:t xml:space="preserve">, </w:t>
      </w:r>
      <w:r w:rsidRPr="00644B6E">
        <w:rPr>
          <w:rFonts w:ascii="Times New Roman" w:hAnsi="Times New Roman"/>
          <w:sz w:val="24"/>
          <w:szCs w:val="24"/>
        </w:rPr>
        <w:t>«Хаарыан</w:t>
      </w:r>
      <w:r>
        <w:rPr>
          <w:rFonts w:ascii="Times New Roman" w:hAnsi="Times New Roman"/>
          <w:sz w:val="24"/>
          <w:szCs w:val="24"/>
        </w:rPr>
        <w:t xml:space="preserve"> </w:t>
      </w:r>
      <w:r w:rsidRPr="00644B6E">
        <w:rPr>
          <w:rFonts w:ascii="Times New Roman" w:hAnsi="Times New Roman"/>
          <w:sz w:val="24"/>
          <w:szCs w:val="24"/>
        </w:rPr>
        <w:t>хампа</w:t>
      </w:r>
      <w:r>
        <w:rPr>
          <w:rFonts w:ascii="Times New Roman" w:hAnsi="Times New Roman"/>
          <w:sz w:val="24"/>
          <w:szCs w:val="24"/>
        </w:rPr>
        <w:t xml:space="preserve"> </w:t>
      </w:r>
      <w:r w:rsidRPr="00644B6E">
        <w:rPr>
          <w:rFonts w:ascii="Times New Roman" w:hAnsi="Times New Roman"/>
          <w:sz w:val="24"/>
          <w:szCs w:val="24"/>
        </w:rPr>
        <w:t>куох</w:t>
      </w:r>
      <w:bookmarkStart w:id="3" w:name="_GoBack"/>
      <w:bookmarkEnd w:id="3"/>
      <w:r>
        <w:rPr>
          <w:rFonts w:ascii="Times New Roman" w:hAnsi="Times New Roman"/>
          <w:sz w:val="24"/>
          <w:szCs w:val="24"/>
        </w:rPr>
        <w:t xml:space="preserve"> </w:t>
      </w:r>
      <w:r w:rsidRPr="00644B6E">
        <w:rPr>
          <w:rFonts w:ascii="Times New Roman" w:hAnsi="Times New Roman"/>
          <w:sz w:val="24"/>
          <w:szCs w:val="24"/>
        </w:rPr>
        <w:t>ойуурум…»</w:t>
      </w:r>
      <w:r>
        <w:rPr>
          <w:rFonts w:ascii="Times New Roman" w:hAnsi="Times New Roman"/>
          <w:sz w:val="24"/>
          <w:szCs w:val="24"/>
        </w:rPr>
        <w:t xml:space="preserve">, </w:t>
      </w:r>
      <w:r w:rsidRPr="00644B6E">
        <w:rPr>
          <w:rFonts w:ascii="Times New Roman" w:hAnsi="Times New Roman"/>
          <w:sz w:val="24"/>
          <w:szCs w:val="24"/>
        </w:rPr>
        <w:t>«Сравнение сортов по скороспелости, урожайности, устойчи</w:t>
      </w:r>
      <w:r>
        <w:rPr>
          <w:rFonts w:ascii="Times New Roman" w:hAnsi="Times New Roman"/>
          <w:sz w:val="24"/>
          <w:szCs w:val="24"/>
        </w:rPr>
        <w:t xml:space="preserve">вости  к болезням и вредителям», </w:t>
      </w:r>
      <w:r w:rsidRPr="00644B6E">
        <w:rPr>
          <w:rFonts w:ascii="Times New Roman" w:hAnsi="Times New Roman"/>
          <w:sz w:val="24"/>
          <w:szCs w:val="24"/>
        </w:rPr>
        <w:t>«Изучение сортов картофеля».</w:t>
      </w:r>
    </w:p>
    <w:p w:rsidR="00584C70" w:rsidRPr="00DC458D" w:rsidRDefault="00584C70" w:rsidP="0052586C">
      <w:pPr>
        <w:spacing w:after="0" w:line="360" w:lineRule="auto"/>
        <w:contextualSpacing/>
        <w:jc w:val="both"/>
        <w:rPr>
          <w:rFonts w:ascii="Times New Roman" w:hAnsi="Times New Roman"/>
          <w:sz w:val="24"/>
          <w:szCs w:val="24"/>
        </w:rPr>
      </w:pPr>
      <w:r w:rsidRPr="00DC458D">
        <w:rPr>
          <w:rFonts w:ascii="Times New Roman" w:hAnsi="Times New Roman"/>
          <w:sz w:val="24"/>
          <w:szCs w:val="24"/>
        </w:rPr>
        <w:t xml:space="preserve">   </w:t>
      </w:r>
      <w:r>
        <w:rPr>
          <w:rFonts w:ascii="Times New Roman" w:hAnsi="Times New Roman"/>
          <w:sz w:val="24"/>
          <w:szCs w:val="24"/>
        </w:rPr>
        <w:tab/>
      </w:r>
      <w:r w:rsidRPr="00DC458D">
        <w:rPr>
          <w:rFonts w:ascii="Times New Roman" w:hAnsi="Times New Roman"/>
          <w:sz w:val="24"/>
          <w:szCs w:val="24"/>
        </w:rPr>
        <w:t>На полевых занятиях   на экспериментальной площадке научного стационара широко используются биологические методы: работа по распознаванию и определению природных объектов, наблюдение с последующей регистрацией явлений, подготовка и просмотр микропрепаратов, моделирование объектов и происходящих в природе процессов</w:t>
      </w:r>
      <w:r>
        <w:rPr>
          <w:rFonts w:ascii="Times New Roman" w:hAnsi="Times New Roman"/>
          <w:sz w:val="24"/>
          <w:szCs w:val="24"/>
        </w:rPr>
        <w:t>.</w:t>
      </w:r>
    </w:p>
    <w:p w:rsidR="00584C70" w:rsidRPr="00DC458D" w:rsidRDefault="00584C70" w:rsidP="0052586C">
      <w:pPr>
        <w:tabs>
          <w:tab w:val="left" w:pos="567"/>
        </w:tabs>
        <w:spacing w:after="0" w:line="360" w:lineRule="auto"/>
        <w:ind w:firstLine="284"/>
        <w:contextualSpacing/>
        <w:jc w:val="both"/>
        <w:rPr>
          <w:rFonts w:ascii="Times New Roman" w:hAnsi="Times New Roman"/>
          <w:sz w:val="24"/>
        </w:rPr>
      </w:pPr>
      <w:r w:rsidRPr="00DC458D">
        <w:rPr>
          <w:rFonts w:ascii="Times New Roman" w:hAnsi="Times New Roman"/>
          <w:sz w:val="24"/>
        </w:rPr>
        <w:t>Занимаясь научно-исследовательской работой, учащиеся самостоятельно выбирают тематическое направление, готовятся теоретически. Составляют доклад по</w:t>
      </w:r>
      <w:r w:rsidRPr="002A5B02">
        <w:rPr>
          <w:rFonts w:ascii="Times New Roman" w:hAnsi="Times New Roman"/>
          <w:sz w:val="24"/>
        </w:rPr>
        <w:t> </w:t>
      </w:r>
      <w:r w:rsidRPr="00DC458D">
        <w:rPr>
          <w:rFonts w:ascii="Times New Roman" w:hAnsi="Times New Roman"/>
          <w:sz w:val="24"/>
        </w:rPr>
        <w:t>теме, изучают методику научно-исследовательской работы. Проводя экспериментальную работу, учащиеся ведут журнал наблюдений, анализируют результаты наблюдений, готовят доклады на</w:t>
      </w:r>
      <w:r w:rsidRPr="002A5B02">
        <w:rPr>
          <w:rFonts w:ascii="Times New Roman" w:hAnsi="Times New Roman"/>
          <w:sz w:val="24"/>
        </w:rPr>
        <w:t> </w:t>
      </w:r>
      <w:r w:rsidRPr="00DC458D">
        <w:rPr>
          <w:rFonts w:ascii="Times New Roman" w:hAnsi="Times New Roman"/>
          <w:sz w:val="24"/>
        </w:rPr>
        <w:t>научную конференцию, который позже при доработке может перерасти в</w:t>
      </w:r>
      <w:r w:rsidRPr="002A5B02">
        <w:rPr>
          <w:rFonts w:ascii="Times New Roman" w:hAnsi="Times New Roman"/>
          <w:sz w:val="24"/>
        </w:rPr>
        <w:t> </w:t>
      </w:r>
      <w:r w:rsidRPr="00DC458D">
        <w:rPr>
          <w:rFonts w:ascii="Times New Roman" w:hAnsi="Times New Roman"/>
          <w:sz w:val="24"/>
        </w:rPr>
        <w:t>дипломную работу, защищаемую им.</w:t>
      </w:r>
      <w:r w:rsidRPr="002A5B02">
        <w:rPr>
          <w:rFonts w:ascii="Times New Roman" w:hAnsi="Times New Roman"/>
          <w:sz w:val="24"/>
        </w:rPr>
        <w:t> </w:t>
      </w:r>
      <w:r w:rsidRPr="00DC458D">
        <w:rPr>
          <w:rFonts w:ascii="Times New Roman" w:hAnsi="Times New Roman"/>
          <w:sz w:val="24"/>
        </w:rPr>
        <w:t xml:space="preserve"> Работа по формированию интеллектуальных умений и навыков, воспитанию обучающихся осуществляется, главным образом, на уроках. Этому способствуют и современные интерактивные технологии, такие, как метод проектов, модульного обучения, мастерские и т.д., которые широко внедряются в практику работы. На первом этапе самостоятельные мини-исследования на уроках используются как одна из форм контроля знаний учащихся, формирования умения использовать общие принципы научного мышления. Для освоения навыков исследовательской работы, основная нагрузка ложится на лабораторный практикум, который является сочетанием экспериментальной задачи, расчётной части и теоретической работы в виде формирования научной гипотезы и выводов и отражает основные этапы научно-исследовательской деятельности. В</w:t>
      </w:r>
      <w:r w:rsidRPr="002A5B02">
        <w:rPr>
          <w:rFonts w:ascii="Times New Roman" w:hAnsi="Times New Roman"/>
          <w:sz w:val="24"/>
        </w:rPr>
        <w:t> </w:t>
      </w:r>
      <w:r w:rsidRPr="00DC458D">
        <w:rPr>
          <w:rFonts w:ascii="Times New Roman" w:hAnsi="Times New Roman"/>
          <w:sz w:val="24"/>
        </w:rPr>
        <w:t>качестве творческих домашних заданий ребятам предлагается подготовка сообщений, поиск ответов на</w:t>
      </w:r>
      <w:r w:rsidRPr="002A5B02">
        <w:rPr>
          <w:rFonts w:ascii="Times New Roman" w:hAnsi="Times New Roman"/>
          <w:sz w:val="24"/>
        </w:rPr>
        <w:t> </w:t>
      </w:r>
      <w:r w:rsidRPr="00DC458D">
        <w:rPr>
          <w:rFonts w:ascii="Times New Roman" w:hAnsi="Times New Roman"/>
          <w:sz w:val="24"/>
        </w:rPr>
        <w:t>те</w:t>
      </w:r>
      <w:r>
        <w:rPr>
          <w:rFonts w:ascii="Times New Roman" w:hAnsi="Times New Roman"/>
          <w:sz w:val="24"/>
        </w:rPr>
        <w:t xml:space="preserve"> </w:t>
      </w:r>
      <w:r w:rsidRPr="002A5B02">
        <w:rPr>
          <w:rFonts w:ascii="Times New Roman" w:hAnsi="Times New Roman"/>
          <w:sz w:val="24"/>
        </w:rPr>
        <w:t> </w:t>
      </w:r>
      <w:r w:rsidRPr="00DC458D">
        <w:rPr>
          <w:rFonts w:ascii="Times New Roman" w:hAnsi="Times New Roman"/>
          <w:sz w:val="24"/>
        </w:rPr>
        <w:t>или иные вопросы, написание рефератов, составление кроссвордов и</w:t>
      </w:r>
      <w:r w:rsidRPr="002A5B02">
        <w:rPr>
          <w:rFonts w:ascii="Times New Roman" w:hAnsi="Times New Roman"/>
          <w:sz w:val="24"/>
        </w:rPr>
        <w:t> </w:t>
      </w:r>
      <w:r w:rsidRPr="00DC458D">
        <w:rPr>
          <w:rFonts w:ascii="Times New Roman" w:hAnsi="Times New Roman"/>
          <w:sz w:val="24"/>
        </w:rPr>
        <w:t>вопросов для одноклассников и</w:t>
      </w:r>
      <w:r w:rsidRPr="002A5B02">
        <w:rPr>
          <w:rFonts w:ascii="Times New Roman" w:hAnsi="Times New Roman"/>
          <w:sz w:val="24"/>
        </w:rPr>
        <w:t> </w:t>
      </w:r>
      <w:r w:rsidRPr="00DC458D">
        <w:rPr>
          <w:rFonts w:ascii="Times New Roman" w:hAnsi="Times New Roman"/>
          <w:sz w:val="24"/>
        </w:rPr>
        <w:t>младших школьников и</w:t>
      </w:r>
      <w:r w:rsidRPr="002A5B02">
        <w:rPr>
          <w:rFonts w:ascii="Times New Roman" w:hAnsi="Times New Roman"/>
          <w:sz w:val="24"/>
        </w:rPr>
        <w:t> </w:t>
      </w:r>
      <w:r w:rsidRPr="00DC458D">
        <w:rPr>
          <w:rFonts w:ascii="Times New Roman" w:hAnsi="Times New Roman"/>
          <w:sz w:val="24"/>
        </w:rPr>
        <w:t>т. п. Эта нехитрая, но</w:t>
      </w:r>
      <w:r w:rsidRPr="002A5B02">
        <w:rPr>
          <w:rFonts w:ascii="Times New Roman" w:hAnsi="Times New Roman"/>
          <w:sz w:val="24"/>
        </w:rPr>
        <w:t> </w:t>
      </w:r>
      <w:r w:rsidRPr="00DC458D">
        <w:rPr>
          <w:rFonts w:ascii="Times New Roman" w:hAnsi="Times New Roman"/>
          <w:sz w:val="24"/>
        </w:rPr>
        <w:t>оценочная деятельность подталкивает к</w:t>
      </w:r>
      <w:r w:rsidRPr="002A5B02">
        <w:rPr>
          <w:rFonts w:ascii="Times New Roman" w:hAnsi="Times New Roman"/>
          <w:sz w:val="24"/>
        </w:rPr>
        <w:t> </w:t>
      </w:r>
      <w:r w:rsidRPr="00DC458D">
        <w:rPr>
          <w:rFonts w:ascii="Times New Roman" w:hAnsi="Times New Roman"/>
          <w:sz w:val="24"/>
        </w:rPr>
        <w:t>ежедневной работе с</w:t>
      </w:r>
      <w:r w:rsidRPr="002A5B02">
        <w:rPr>
          <w:rFonts w:ascii="Times New Roman" w:hAnsi="Times New Roman"/>
          <w:sz w:val="24"/>
        </w:rPr>
        <w:t> </w:t>
      </w:r>
      <w:r w:rsidRPr="00DC458D">
        <w:rPr>
          <w:rFonts w:ascii="Times New Roman" w:hAnsi="Times New Roman"/>
          <w:sz w:val="24"/>
        </w:rPr>
        <w:t>дополнительной литературой, посещению библиотек, умению работать в</w:t>
      </w:r>
      <w:r w:rsidRPr="002A5B02">
        <w:rPr>
          <w:rFonts w:ascii="Times New Roman" w:hAnsi="Times New Roman"/>
          <w:sz w:val="24"/>
        </w:rPr>
        <w:t> </w:t>
      </w:r>
      <w:r w:rsidRPr="00DC458D">
        <w:rPr>
          <w:rFonts w:ascii="Times New Roman" w:hAnsi="Times New Roman"/>
          <w:sz w:val="24"/>
        </w:rPr>
        <w:t>читальном зале. Приобретённые навыки экспериментальной работы и освоение принципов исследовательской деятельности находят своё дальнейшее развитие. Обучая учащихся синтезу, анализу, аналогии, знакомя их с основными методологическими принципами такого рода деятельности (постановка проблемы, выдвижение гипотезы, теоретическое обоснование, анализ литературных и экспериментальных данных, выводы по достигнутым результатам), учитель подготавливает ученика к осознанию необходимости самостоятельной исследовательской работы как наиболее полной формы реализации их творческого потенциала, самораскрытия и самореализации.</w:t>
      </w:r>
      <w:r w:rsidRPr="00DC458D">
        <w:rPr>
          <w:rFonts w:ascii="Times New Roman" w:hAnsi="Times New Roman"/>
          <w:sz w:val="24"/>
          <w:szCs w:val="24"/>
        </w:rPr>
        <w:t xml:space="preserve"> Проводимые в полевых исследованиях  практические работы способствуют более глубокому и осмысленному изучению биологии, географии, экологии, формированию практических и исследовательских умений, развитию творческого мышления, установлению связей между теоретическими знаниями и практической деятельностью. Так, исследования велись в местностях «Кулуьуннаах»- 3 км, «Эгдэ»- 3 км, «Карьерная»- 5 км, «Ньурбачан»- 12 км, «Нефтебаза»- 15 км- всего 5 ценопопуляций. Были изучены морфологии  злаковых растений ячменя короткоостого, пырея ползучего, костреца безостого, бекмании восточной.</w:t>
      </w:r>
    </w:p>
    <w:p w:rsidR="00584C70" w:rsidRPr="00DC458D" w:rsidRDefault="00584C70" w:rsidP="0052586C">
      <w:pPr>
        <w:spacing w:after="0" w:line="360" w:lineRule="auto"/>
        <w:ind w:firstLine="284"/>
        <w:contextualSpacing/>
        <w:jc w:val="both"/>
        <w:rPr>
          <w:rFonts w:ascii="Times New Roman" w:hAnsi="Times New Roman"/>
          <w:sz w:val="24"/>
          <w:szCs w:val="24"/>
        </w:rPr>
      </w:pPr>
      <w:r w:rsidRPr="00DC458D">
        <w:rPr>
          <w:rFonts w:ascii="Times New Roman" w:hAnsi="Times New Roman"/>
          <w:sz w:val="24"/>
          <w:szCs w:val="24"/>
        </w:rPr>
        <w:t xml:space="preserve">Ознакомились с правилами техники безопасности.  Научились бережному отношению к природе. Получили экологическое воспитание. Во время работы лагеря учащиеся узнали много, трудились, хорошо отдыхали и остались  очень довольны. </w:t>
      </w:r>
      <w:r>
        <w:rPr>
          <w:rFonts w:ascii="Times New Roman" w:hAnsi="Times New Roman"/>
          <w:sz w:val="24"/>
          <w:szCs w:val="24"/>
        </w:rPr>
        <w:t xml:space="preserve">   См .Приложение 1.</w:t>
      </w:r>
    </w:p>
    <w:p w:rsidR="00584C70" w:rsidRPr="00DC458D" w:rsidRDefault="00584C70" w:rsidP="0052586C">
      <w:pPr>
        <w:spacing w:after="0" w:line="360" w:lineRule="auto"/>
        <w:contextualSpacing/>
        <w:jc w:val="both"/>
        <w:rPr>
          <w:rFonts w:ascii="Times New Roman" w:hAnsi="Times New Roman"/>
          <w:sz w:val="24"/>
          <w:szCs w:val="24"/>
        </w:rPr>
      </w:pPr>
      <w:r w:rsidRPr="00DC458D">
        <w:rPr>
          <w:rFonts w:ascii="Times New Roman" w:hAnsi="Times New Roman"/>
          <w:sz w:val="24"/>
          <w:szCs w:val="24"/>
        </w:rPr>
        <w:t>В результате такой работы выявляются учащиеся, способные заниматься научно-исследовательской деятельностью, которая в дальнейшем перерастает в и</w:t>
      </w:r>
      <w:r>
        <w:rPr>
          <w:rFonts w:ascii="Times New Roman" w:hAnsi="Times New Roman"/>
          <w:sz w:val="24"/>
          <w:szCs w:val="24"/>
        </w:rPr>
        <w:t>сследовательскую работу. У учащихся</w:t>
      </w:r>
      <w:r w:rsidRPr="00DC458D">
        <w:rPr>
          <w:rFonts w:ascii="Times New Roman" w:hAnsi="Times New Roman"/>
          <w:sz w:val="24"/>
          <w:szCs w:val="24"/>
        </w:rPr>
        <w:t xml:space="preserve"> развиваются такие личностные качества, как: коммуникабельность, коллективизм, трудолюбие и активность; навыки и умения,  способствующ</w:t>
      </w:r>
      <w:r>
        <w:rPr>
          <w:rFonts w:ascii="Times New Roman" w:hAnsi="Times New Roman"/>
          <w:sz w:val="24"/>
          <w:szCs w:val="24"/>
        </w:rPr>
        <w:t>ие их дальнейшему личному росту</w:t>
      </w:r>
      <w:r w:rsidRPr="00DC458D">
        <w:rPr>
          <w:rFonts w:ascii="Times New Roman" w:hAnsi="Times New Roman"/>
          <w:sz w:val="24"/>
          <w:szCs w:val="24"/>
        </w:rPr>
        <w:t xml:space="preserve"> в образовании, в работе и</w:t>
      </w:r>
      <w:r>
        <w:rPr>
          <w:rFonts w:ascii="Times New Roman" w:hAnsi="Times New Roman"/>
          <w:sz w:val="24"/>
          <w:szCs w:val="24"/>
        </w:rPr>
        <w:t xml:space="preserve"> в </w:t>
      </w:r>
      <w:r w:rsidRPr="00DC458D">
        <w:rPr>
          <w:rFonts w:ascii="Times New Roman" w:hAnsi="Times New Roman"/>
          <w:sz w:val="24"/>
          <w:szCs w:val="24"/>
        </w:rPr>
        <w:t xml:space="preserve"> личной жизни. Кроме того, дальнейшее развитие получают интеллектуальные умения и навыки, включающие установление причинно-следственных связей, обобщение, сравнение, формирование выводов. Участие в планировании опытов, работа со справочниками способствует закреплению умений и навыков рационального учебного труда. Учащиеся познали, что только труд облагораживает человека, что только упорным трудом можно достичь желаемого результата. Сплочение ученического коллектива школы, развитие чувства взаимопомощи, товарищества, взаимоподдержки, умения преодолевать трудности в работе, учёбе, быту.</w:t>
      </w:r>
    </w:p>
    <w:p w:rsidR="00584C70" w:rsidRPr="00DC458D" w:rsidRDefault="00584C70" w:rsidP="0052586C">
      <w:pPr>
        <w:spacing w:after="0" w:line="360" w:lineRule="auto"/>
        <w:ind w:firstLine="284"/>
        <w:contextualSpacing/>
        <w:jc w:val="both"/>
        <w:rPr>
          <w:rFonts w:ascii="Times New Roman" w:hAnsi="Times New Roman"/>
          <w:sz w:val="24"/>
          <w:szCs w:val="24"/>
        </w:rPr>
      </w:pPr>
      <w:r w:rsidRPr="00DC458D">
        <w:rPr>
          <w:rFonts w:ascii="Times New Roman" w:hAnsi="Times New Roman"/>
          <w:sz w:val="24"/>
          <w:szCs w:val="24"/>
        </w:rPr>
        <w:t xml:space="preserve"> Применение данных методов помогает формировать у учащихся специальные для курса биологии, экологии, географии умения и навыки: использование лабораторных и приборов, наблюдения за  растениями, постановка эксперимента и анализа полученных результатов. </w:t>
      </w:r>
    </w:p>
    <w:p w:rsidR="00584C70" w:rsidRPr="00590BCF" w:rsidRDefault="00584C70" w:rsidP="0052586C">
      <w:pPr>
        <w:spacing w:after="0" w:line="360" w:lineRule="auto"/>
        <w:contextualSpacing/>
        <w:jc w:val="both"/>
      </w:pPr>
      <w:r w:rsidRPr="00DC458D">
        <w:rPr>
          <w:rFonts w:ascii="Times New Roman" w:hAnsi="Times New Roman"/>
          <w:sz w:val="24"/>
          <w:szCs w:val="24"/>
        </w:rPr>
        <w:t xml:space="preserve">    За годы работы научно- исследовательский  лагерь   стал  открытым объединением </w:t>
      </w:r>
      <w:r>
        <w:rPr>
          <w:rFonts w:ascii="Times New Roman" w:hAnsi="Times New Roman"/>
          <w:sz w:val="24"/>
          <w:szCs w:val="24"/>
        </w:rPr>
        <w:t xml:space="preserve">одаренных </w:t>
      </w:r>
      <w:r w:rsidRPr="00DC458D">
        <w:rPr>
          <w:rFonts w:ascii="Times New Roman" w:hAnsi="Times New Roman"/>
          <w:sz w:val="24"/>
          <w:szCs w:val="24"/>
        </w:rPr>
        <w:t>учащихся, стремящихся совершенствовать знания, реализовать свои интеллектуальные возможности, развивать умения и навыки ведения учебно-исследовательской работы. Учащиеся закрепили и углубили теоретические знания и умения по биологии и химии</w:t>
      </w:r>
      <w:r>
        <w:rPr>
          <w:rFonts w:ascii="Times New Roman" w:hAnsi="Times New Roman"/>
          <w:sz w:val="24"/>
          <w:szCs w:val="24"/>
        </w:rPr>
        <w:t>, экологии.</w:t>
      </w:r>
    </w:p>
    <w:p w:rsidR="00584C70" w:rsidRPr="00584C70" w:rsidRDefault="00584C70" w:rsidP="0052586C">
      <w:pPr>
        <w:spacing w:after="0" w:line="360" w:lineRule="auto"/>
        <w:contextualSpacing/>
        <w:jc w:val="both"/>
        <w:rPr>
          <w:rFonts w:ascii="Times New Roman" w:hAnsi="Times New Roman"/>
          <w:sz w:val="24"/>
          <w:szCs w:val="24"/>
        </w:rPr>
      </w:pPr>
      <w:r w:rsidRPr="00DC458D">
        <w:rPr>
          <w:rFonts w:ascii="Times New Roman" w:hAnsi="Times New Roman"/>
          <w:sz w:val="24"/>
          <w:szCs w:val="24"/>
        </w:rPr>
        <w:t>Прошли курсы по популяционной биологии растений, флористике и геоботанике. Прослушали лекции по темам: «Морфология растений», «Онтогенез».  Прошли практическую работу:  «Стратегия выживания», «Фенология растений».</w:t>
      </w:r>
    </w:p>
    <w:p w:rsidR="00584C70" w:rsidRPr="002961BE" w:rsidRDefault="00584C70" w:rsidP="0052586C">
      <w:pPr>
        <w:pStyle w:val="af2"/>
        <w:tabs>
          <w:tab w:val="left" w:pos="360"/>
        </w:tabs>
        <w:adjustRightInd w:val="0"/>
        <w:spacing w:line="360" w:lineRule="auto"/>
        <w:contextualSpacing/>
        <w:jc w:val="both"/>
        <w:rPr>
          <w:b/>
          <w:color w:val="000000"/>
        </w:rPr>
      </w:pPr>
      <w:r w:rsidRPr="006158EC">
        <w:rPr>
          <w:color w:val="000000"/>
        </w:rPr>
        <w:tab/>
      </w:r>
      <w:r w:rsidRPr="00EF1CED">
        <w:rPr>
          <w:b/>
          <w:color w:val="000000"/>
        </w:rPr>
        <w:t xml:space="preserve">                     </w:t>
      </w:r>
      <w:r w:rsidR="002961BE">
        <w:rPr>
          <w:b/>
          <w:color w:val="000000"/>
        </w:rPr>
        <w:t xml:space="preserve">                      </w:t>
      </w:r>
      <w:r w:rsidRPr="002961BE">
        <w:rPr>
          <w:b/>
          <w:color w:val="000000"/>
        </w:rPr>
        <w:t xml:space="preserve">    Пояснительная записка. </w:t>
      </w:r>
    </w:p>
    <w:p w:rsidR="00584C70" w:rsidRPr="006158EC" w:rsidRDefault="00584C70" w:rsidP="0052586C">
      <w:pPr>
        <w:pStyle w:val="af2"/>
        <w:tabs>
          <w:tab w:val="left" w:pos="360"/>
        </w:tabs>
        <w:adjustRightInd w:val="0"/>
        <w:spacing w:line="360" w:lineRule="auto"/>
        <w:contextualSpacing/>
        <w:jc w:val="both"/>
        <w:rPr>
          <w:color w:val="000000"/>
        </w:rPr>
      </w:pPr>
      <w:r>
        <w:rPr>
          <w:color w:val="000000"/>
        </w:rPr>
        <w:t xml:space="preserve">            </w:t>
      </w:r>
      <w:r w:rsidRPr="006158EC">
        <w:rPr>
          <w:color w:val="000000"/>
        </w:rPr>
        <w:t xml:space="preserve">Программа «Проектная и исследовательская деятельность учащихся» разработана на основе Конвенции о правах  ребенка, закона РФ </w:t>
      </w:r>
      <w:r>
        <w:rPr>
          <w:color w:val="000000"/>
        </w:rPr>
        <w:t xml:space="preserve">от 10 июля 1992 года №3266-1 </w:t>
      </w:r>
      <w:r w:rsidRPr="006158EC">
        <w:rPr>
          <w:color w:val="000000"/>
        </w:rPr>
        <w:t>«Об образовании»</w:t>
      </w:r>
      <w:r>
        <w:rPr>
          <w:color w:val="000000"/>
        </w:rPr>
        <w:t xml:space="preserve"> ст. 9,14,32 (в редакции Федерального закона от 13.01.1996 г.№12 – ФЗ с последующими изменениями)</w:t>
      </w:r>
      <w:r w:rsidRPr="006158EC">
        <w:rPr>
          <w:color w:val="000000"/>
        </w:rPr>
        <w:t>, Ус</w:t>
      </w:r>
      <w:r>
        <w:rPr>
          <w:color w:val="000000"/>
        </w:rPr>
        <w:t>тава школы.</w:t>
      </w:r>
      <w:r w:rsidRPr="006158EC">
        <w:rPr>
          <w:color w:val="000000"/>
        </w:rPr>
        <w:t xml:space="preserve">    Происходящие изменения в современном обществе требуют развития новых способов образования, педагогических технологий, нацеленных на индивидуальное развитие личности, творческую инициацию, выработку навыка самостоятельной навигации в информационных полях, формирование у учащихся универсального умения ставить и решать задачи для разрешения возникающих в жизни проблем — профессиональной деятельности, самоопределения, повседневной жизни. Архиважным становится воспитание подлинно свободной личности, формирование у детей способности самостоятельно мыслить, добывать и применять знания, тщательно обдумывать принимаемые решения и чётко планировать действия, эффективно сотрудничать в разнообразных по составу и профилю группах, быть открытыми для новых контактов и культурных связей.  </w:t>
      </w:r>
    </w:p>
    <w:p w:rsidR="00584C70" w:rsidRPr="006158EC" w:rsidRDefault="00584C70" w:rsidP="0052586C">
      <w:pPr>
        <w:pStyle w:val="af2"/>
        <w:adjustRightInd w:val="0"/>
        <w:spacing w:line="360" w:lineRule="auto"/>
        <w:contextualSpacing/>
        <w:jc w:val="both"/>
        <w:rPr>
          <w:color w:val="000000"/>
        </w:rPr>
      </w:pPr>
      <w:r>
        <w:rPr>
          <w:b/>
          <w:i/>
          <w:color w:val="000000"/>
        </w:rPr>
        <w:t xml:space="preserve">          </w:t>
      </w:r>
      <w:r w:rsidRPr="006158EC">
        <w:rPr>
          <w:b/>
          <w:i/>
          <w:color w:val="000000"/>
        </w:rPr>
        <w:t xml:space="preserve">Цель программы: </w:t>
      </w:r>
      <w:r w:rsidRPr="006158EC">
        <w:rPr>
          <w:i/>
          <w:color w:val="000000"/>
        </w:rPr>
        <w:t>развить познавательные интересы, интеллектуальные, творческие и коммуникативные способности учащихся, определяющих формирование компетентной личности, способной к жизнедеятельности и самоопределению в информационном обществе, ясно представляющей свои ресурсные возможности, ресурсы и способы реализации выбранного жизненного пути.</w:t>
      </w:r>
    </w:p>
    <w:p w:rsidR="00584C70" w:rsidRPr="006158EC" w:rsidRDefault="00584C70" w:rsidP="0052586C">
      <w:pPr>
        <w:pStyle w:val="af2"/>
        <w:adjustRightInd w:val="0"/>
        <w:spacing w:line="360" w:lineRule="auto"/>
        <w:contextualSpacing/>
        <w:jc w:val="both"/>
        <w:rPr>
          <w:color w:val="000000"/>
        </w:rPr>
      </w:pPr>
      <w:r w:rsidRPr="006158EC">
        <w:rPr>
          <w:color w:val="000000"/>
        </w:rPr>
        <w:tab/>
        <w:t>Программа «Проектная и исследовательская деятельность учащихся</w:t>
      </w:r>
      <w:r>
        <w:rPr>
          <w:color w:val="000000"/>
        </w:rPr>
        <w:t>» предназначена для обучающихся</w:t>
      </w:r>
      <w:r w:rsidRPr="006158EC">
        <w:rPr>
          <w:color w:val="000000"/>
        </w:rPr>
        <w:t xml:space="preserve"> основной и средней школы, интересующихся исследовательской и проектной деятельностью, а также для одаренных учащихся. Она направлена на формирование оргдеятельностных (методологических) качеств учащихся – способность осознания целей проектной и учебно-</w:t>
      </w:r>
      <w:r>
        <w:rPr>
          <w:color w:val="000000"/>
        </w:rPr>
        <w:t>исследовательской деятельности. У</w:t>
      </w:r>
      <w:r w:rsidRPr="006158EC">
        <w:rPr>
          <w:color w:val="000000"/>
        </w:rPr>
        <w:t>мение поставить цель и организовать ее достижение, а также креативных (творческих) качеств – вдохновенность, гибкость ума, терпимость к противоречиям, прогностичность, критичность, наличие своего мнения, коммуникативных качеств, обусловленных необходимостью взаимодействовать с другими людьми, с объектами окружающего мира и воспринимать его информацию, выполнять различные социальные роли в группе и коллективе.</w:t>
      </w:r>
    </w:p>
    <w:p w:rsidR="00584C70" w:rsidRPr="00E7758C" w:rsidRDefault="00584C70" w:rsidP="0052586C">
      <w:pPr>
        <w:pStyle w:val="af2"/>
        <w:adjustRightInd w:val="0"/>
        <w:spacing w:line="360" w:lineRule="auto"/>
        <w:contextualSpacing/>
        <w:jc w:val="both"/>
        <w:rPr>
          <w:color w:val="000000"/>
        </w:rPr>
      </w:pPr>
      <w:r w:rsidRPr="006158EC">
        <w:rPr>
          <w:color w:val="000000"/>
        </w:rPr>
        <w:tab/>
        <w:t>Актуальность программы также обусловлена ее методологической значимостью.</w:t>
      </w:r>
      <w:r w:rsidRPr="006158EC">
        <w:rPr>
          <w:color w:val="000000"/>
        </w:rPr>
        <w:tab/>
        <w:t>Программа позволяет реализовать актуальные в настоящее вре</w:t>
      </w:r>
      <w:r>
        <w:rPr>
          <w:color w:val="000000"/>
        </w:rPr>
        <w:t>мя компетентностный, личностно</w:t>
      </w:r>
      <w:r w:rsidRPr="00E7758C">
        <w:rPr>
          <w:color w:val="000000"/>
        </w:rPr>
        <w:t xml:space="preserve"> - </w:t>
      </w:r>
      <w:r w:rsidRPr="006158EC">
        <w:rPr>
          <w:color w:val="000000"/>
        </w:rPr>
        <w:t xml:space="preserve">ориентированный,  деятельностный подходы,  которые  определяют и  позволяют  решить  </w:t>
      </w:r>
      <w:r>
        <w:rPr>
          <w:color w:val="000000"/>
        </w:rPr>
        <w:t xml:space="preserve">следующие </w:t>
      </w:r>
    </w:p>
    <w:p w:rsidR="00584C70" w:rsidRPr="006158EC" w:rsidRDefault="00584C70" w:rsidP="0052586C">
      <w:pPr>
        <w:pStyle w:val="af2"/>
        <w:adjustRightInd w:val="0"/>
        <w:spacing w:line="360" w:lineRule="auto"/>
        <w:contextualSpacing/>
        <w:jc w:val="both"/>
        <w:rPr>
          <w:b/>
          <w:i/>
          <w:color w:val="000000"/>
        </w:rPr>
      </w:pPr>
      <w:r w:rsidRPr="006158EC">
        <w:rPr>
          <w:color w:val="000000"/>
        </w:rPr>
        <w:t xml:space="preserve"> </w:t>
      </w:r>
      <w:r w:rsidRPr="006158EC">
        <w:rPr>
          <w:b/>
          <w:i/>
          <w:color w:val="000000"/>
        </w:rPr>
        <w:t>Задачи:</w:t>
      </w:r>
    </w:p>
    <w:p w:rsidR="00584C70" w:rsidRPr="006158EC" w:rsidRDefault="00584C70" w:rsidP="00C20B4E">
      <w:pPr>
        <w:pStyle w:val="af2"/>
        <w:numPr>
          <w:ilvl w:val="0"/>
          <w:numId w:val="39"/>
        </w:numPr>
        <w:tabs>
          <w:tab w:val="clear" w:pos="5160"/>
        </w:tabs>
        <w:adjustRightInd w:val="0"/>
        <w:spacing w:before="0" w:beforeAutospacing="0" w:after="0" w:afterAutospacing="0" w:line="360" w:lineRule="auto"/>
        <w:ind w:left="360" w:hanging="360"/>
        <w:contextualSpacing/>
        <w:jc w:val="both"/>
        <w:rPr>
          <w:b/>
          <w:i/>
          <w:color w:val="000000"/>
        </w:rPr>
      </w:pPr>
      <w:r w:rsidRPr="006158EC">
        <w:t>приобретение знаний о структуре проектной и исследовательской деятельности; способах поиска необходимой для исследования информации; о способах обработки результатов и их презентации; </w:t>
      </w:r>
    </w:p>
    <w:p w:rsidR="00584C70" w:rsidRPr="006158EC" w:rsidRDefault="00584C70" w:rsidP="00C20B4E">
      <w:pPr>
        <w:pStyle w:val="af2"/>
        <w:numPr>
          <w:ilvl w:val="0"/>
          <w:numId w:val="39"/>
        </w:numPr>
        <w:tabs>
          <w:tab w:val="clear" w:pos="5160"/>
          <w:tab w:val="left" w:pos="360"/>
        </w:tabs>
        <w:adjustRightInd w:val="0"/>
        <w:spacing w:before="0" w:beforeAutospacing="0" w:after="0" w:afterAutospacing="0" w:line="360" w:lineRule="auto"/>
        <w:ind w:left="360" w:hanging="360"/>
        <w:contextualSpacing/>
        <w:jc w:val="both"/>
        <w:rPr>
          <w:b/>
          <w:i/>
          <w:color w:val="000000"/>
        </w:rPr>
      </w:pPr>
      <w:r w:rsidRPr="006158EC">
        <w:t>овладение способами деятельностей: учебно-познавательной, информационно-коммуникативной, рефлексивной;</w:t>
      </w:r>
    </w:p>
    <w:p w:rsidR="00584C70" w:rsidRPr="006158EC" w:rsidRDefault="00584C70" w:rsidP="00C20B4E">
      <w:pPr>
        <w:pStyle w:val="af2"/>
        <w:numPr>
          <w:ilvl w:val="0"/>
          <w:numId w:val="39"/>
        </w:numPr>
        <w:tabs>
          <w:tab w:val="clear" w:pos="5160"/>
          <w:tab w:val="left" w:pos="360"/>
        </w:tabs>
        <w:adjustRightInd w:val="0"/>
        <w:spacing w:before="0" w:beforeAutospacing="0" w:after="0" w:afterAutospacing="0" w:line="360" w:lineRule="auto"/>
        <w:ind w:left="360" w:hanging="360"/>
        <w:contextualSpacing/>
        <w:jc w:val="both"/>
        <w:rPr>
          <w:b/>
          <w:i/>
          <w:color w:val="000000"/>
        </w:rPr>
      </w:pPr>
      <w:r w:rsidRPr="006158EC">
        <w:t>освоение основных компетенций: ценностно-смысловой, учебно-познавательной, информационной, коммуникативной;</w:t>
      </w:r>
    </w:p>
    <w:p w:rsidR="00584C70" w:rsidRPr="00744D95" w:rsidRDefault="00584C70" w:rsidP="00C20B4E">
      <w:pPr>
        <w:pStyle w:val="af2"/>
        <w:numPr>
          <w:ilvl w:val="0"/>
          <w:numId w:val="39"/>
        </w:numPr>
        <w:tabs>
          <w:tab w:val="clear" w:pos="5160"/>
          <w:tab w:val="left" w:pos="360"/>
        </w:tabs>
        <w:adjustRightInd w:val="0"/>
        <w:spacing w:before="0" w:beforeAutospacing="0" w:after="0" w:afterAutospacing="0" w:line="360" w:lineRule="auto"/>
        <w:ind w:left="360" w:hanging="360"/>
        <w:contextualSpacing/>
        <w:jc w:val="both"/>
        <w:rPr>
          <w:b/>
          <w:i/>
          <w:color w:val="000000"/>
        </w:rPr>
      </w:pPr>
      <w:r w:rsidRPr="006158EC">
        <w:t>создание оптимальных условий для развития и реализации способностей детей;</w:t>
      </w:r>
    </w:p>
    <w:p w:rsidR="00584C70" w:rsidRPr="004C3412" w:rsidRDefault="00584C70" w:rsidP="0052586C">
      <w:pPr>
        <w:spacing w:after="0" w:line="360" w:lineRule="auto"/>
        <w:ind w:firstLine="567"/>
        <w:contextualSpacing/>
        <w:jc w:val="both"/>
        <w:rPr>
          <w:rFonts w:ascii="Times New Roman" w:hAnsi="Times New Roman"/>
          <w:i/>
          <w:snapToGrid w:val="0"/>
          <w:sz w:val="24"/>
          <w:szCs w:val="28"/>
        </w:rPr>
      </w:pPr>
      <w:r w:rsidRPr="004C3412">
        <w:rPr>
          <w:rFonts w:ascii="Times New Roman" w:hAnsi="Times New Roman"/>
          <w:b/>
          <w:i/>
          <w:snapToGrid w:val="0"/>
          <w:sz w:val="24"/>
          <w:szCs w:val="28"/>
        </w:rPr>
        <w:t>Проектная</w:t>
      </w:r>
      <w:r>
        <w:rPr>
          <w:rFonts w:ascii="Times New Roman" w:hAnsi="Times New Roman"/>
          <w:b/>
          <w:i/>
          <w:snapToGrid w:val="0"/>
          <w:sz w:val="24"/>
          <w:szCs w:val="28"/>
        </w:rPr>
        <w:t xml:space="preserve"> научно- исследовательская</w:t>
      </w:r>
      <w:r w:rsidRPr="004C3412">
        <w:rPr>
          <w:rFonts w:ascii="Times New Roman" w:hAnsi="Times New Roman"/>
          <w:b/>
          <w:i/>
          <w:snapToGrid w:val="0"/>
          <w:sz w:val="24"/>
          <w:szCs w:val="28"/>
        </w:rPr>
        <w:t xml:space="preserve"> деятельность учащихся – </w:t>
      </w:r>
      <w:r w:rsidRPr="004C3412">
        <w:rPr>
          <w:rFonts w:ascii="Times New Roman" w:hAnsi="Times New Roman"/>
          <w:snapToGrid w:val="0"/>
          <w:sz w:val="24"/>
          <w:szCs w:val="28"/>
        </w:rPr>
        <w:t xml:space="preserve"> это совместная учебно-познавательная, творческая или игровая деятельность  учащихся, имеющая общую цель, согласованные методы, способы деятельности, направленные на достижение общего  результата деятельности. Непременным условием проектной  деятельности является наличие представлений о конечном продукте  деятельности  и этапов его  достижения.</w:t>
      </w:r>
    </w:p>
    <w:p w:rsidR="00584C70" w:rsidRPr="004C3412" w:rsidRDefault="00584C70" w:rsidP="0052586C">
      <w:pPr>
        <w:spacing w:after="0" w:line="360" w:lineRule="auto"/>
        <w:ind w:firstLine="567"/>
        <w:contextualSpacing/>
        <w:jc w:val="both"/>
        <w:rPr>
          <w:rFonts w:ascii="Times New Roman" w:hAnsi="Times New Roman"/>
          <w:snapToGrid w:val="0"/>
          <w:sz w:val="24"/>
          <w:szCs w:val="28"/>
        </w:rPr>
      </w:pPr>
      <w:r w:rsidRPr="004C3412">
        <w:rPr>
          <w:rFonts w:ascii="Times New Roman" w:hAnsi="Times New Roman"/>
          <w:snapToGrid w:val="0"/>
          <w:sz w:val="24"/>
          <w:szCs w:val="28"/>
        </w:rPr>
        <w:t>Эти виды деятельности  могут дать образовательные эффекты, если будут использоваться оба в образовательной  практике.</w:t>
      </w:r>
    </w:p>
    <w:p w:rsidR="00584C70" w:rsidRPr="004C3412" w:rsidRDefault="00584C70" w:rsidP="0052586C">
      <w:pPr>
        <w:spacing w:after="0" w:line="360" w:lineRule="auto"/>
        <w:ind w:firstLine="567"/>
        <w:contextualSpacing/>
        <w:jc w:val="both"/>
        <w:rPr>
          <w:rFonts w:ascii="Times New Roman" w:hAnsi="Times New Roman"/>
          <w:snapToGrid w:val="0"/>
          <w:sz w:val="24"/>
          <w:szCs w:val="28"/>
        </w:rPr>
      </w:pPr>
      <w:r w:rsidRPr="004C3412">
        <w:rPr>
          <w:rFonts w:ascii="Times New Roman" w:hAnsi="Times New Roman"/>
          <w:snapToGrid w:val="0"/>
          <w:sz w:val="24"/>
          <w:szCs w:val="28"/>
        </w:rPr>
        <w:t>Если не задавать возможности учебно-исследовательской деятельности учащихся основной школы, а приоритетной и единственной считать  только проектную  деятельность, то в силу своего содержания у учащихся может, во-первых, сложится «завышенное», ложное представление о собственном опыте, знаниях из-за отсутствия «запроса на истину» и «привычки» достигать конечного результата; во-вторых, отрицательное  отношение учащихся к исследовательской, творческой работе с заранее неизвестным  результатом, требующей напряжения и активной, глубокой работы, может повлечь потерю интереса к учению и препятствовать формированию «исследовательского  поведения», «поведение, направленное на поиск и приобретение новой информации».</w:t>
      </w:r>
    </w:p>
    <w:p w:rsidR="00584C70" w:rsidRPr="004C3412" w:rsidRDefault="00584C70" w:rsidP="0052586C">
      <w:pPr>
        <w:spacing w:after="0" w:line="360" w:lineRule="auto"/>
        <w:ind w:firstLine="708"/>
        <w:contextualSpacing/>
        <w:jc w:val="both"/>
        <w:rPr>
          <w:rFonts w:ascii="Times New Roman" w:hAnsi="Times New Roman"/>
          <w:snapToGrid w:val="0"/>
          <w:sz w:val="24"/>
          <w:szCs w:val="28"/>
        </w:rPr>
      </w:pPr>
      <w:r w:rsidRPr="004C3412">
        <w:rPr>
          <w:rFonts w:ascii="Times New Roman" w:hAnsi="Times New Roman"/>
          <w:snapToGrid w:val="0"/>
          <w:sz w:val="24"/>
          <w:szCs w:val="28"/>
        </w:rPr>
        <w:t>Если не задавать возможности для проектной  деятельности учащихся основной школы, а приоритетной и единственной считать только учебно</w:t>
      </w:r>
      <w:r>
        <w:rPr>
          <w:rFonts w:ascii="Times New Roman" w:hAnsi="Times New Roman"/>
          <w:snapToGrid w:val="0"/>
          <w:sz w:val="24"/>
          <w:szCs w:val="28"/>
        </w:rPr>
        <w:t>-исследовательскую деятельность.  Т</w:t>
      </w:r>
      <w:r w:rsidRPr="004C3412">
        <w:rPr>
          <w:rFonts w:ascii="Times New Roman" w:hAnsi="Times New Roman"/>
          <w:snapToGrid w:val="0"/>
          <w:sz w:val="24"/>
          <w:szCs w:val="28"/>
        </w:rPr>
        <w:t>о в силу  содержания учебно-исследовательской деятельности у учащихся может, во-первых, не хватить  ресурса двигаться в режиме постоянного  поиска, учитывая специфику их возраста и несформированность определенных способов деятельности, во-вторых, есть опасность из-за режима постоянного экспериментирования не дойти до оформления  результатов, что чревато отсутствием у учащихся определенной базы  знаний и умений, которой они могут  свободно и уверенно  пользоваться.</w:t>
      </w:r>
    </w:p>
    <w:p w:rsidR="00584C70" w:rsidRPr="004C3412" w:rsidRDefault="00584C70" w:rsidP="0052586C">
      <w:pPr>
        <w:spacing w:after="0" w:line="360" w:lineRule="auto"/>
        <w:ind w:firstLine="708"/>
        <w:contextualSpacing/>
        <w:jc w:val="both"/>
        <w:rPr>
          <w:rFonts w:ascii="Times New Roman" w:hAnsi="Times New Roman"/>
          <w:snapToGrid w:val="0"/>
          <w:sz w:val="24"/>
          <w:szCs w:val="28"/>
        </w:rPr>
      </w:pPr>
      <w:r w:rsidRPr="004C3412">
        <w:rPr>
          <w:rFonts w:ascii="Times New Roman" w:hAnsi="Times New Roman"/>
          <w:snapToGrid w:val="0"/>
          <w:sz w:val="24"/>
          <w:szCs w:val="28"/>
        </w:rPr>
        <w:t>Таким образом, только во взаимосвязи и взаимодополнении учебно-исследовательская и проектная  деятельности учащихся основной школы  создают условия для становления  индивидуальной  образовательной траектории  учащихся основной школы. Поэтому  данная программа обязана удерживать баланс между этими видами  деятельности.</w:t>
      </w:r>
    </w:p>
    <w:p w:rsidR="00584C70" w:rsidRPr="004C3412" w:rsidRDefault="00584C70" w:rsidP="0052586C">
      <w:pPr>
        <w:spacing w:after="0" w:line="360" w:lineRule="auto"/>
        <w:ind w:firstLine="708"/>
        <w:contextualSpacing/>
        <w:jc w:val="both"/>
        <w:rPr>
          <w:rFonts w:ascii="Times New Roman" w:hAnsi="Times New Roman"/>
          <w:snapToGrid w:val="0"/>
          <w:sz w:val="24"/>
          <w:szCs w:val="28"/>
        </w:rPr>
      </w:pPr>
      <w:r w:rsidRPr="004C3412">
        <w:rPr>
          <w:rFonts w:ascii="Times New Roman" w:hAnsi="Times New Roman"/>
          <w:snapToGrid w:val="0"/>
          <w:sz w:val="24"/>
          <w:szCs w:val="28"/>
        </w:rPr>
        <w:t>Кроме  этого, важно взаимопроникновение этих видов деятельности в учебную  деятельностью. Включение  учащихся в учебно-исследовательскую и проектную деятельность есть один  из путей повышения мотивации и эффективности  самой учебной деятельности в основной школе и имеют следующие важные особенности, которые должны быть отражены  в данной программе:</w:t>
      </w:r>
    </w:p>
    <w:p w:rsidR="00584C70" w:rsidRPr="004C3412" w:rsidRDefault="00584C70" w:rsidP="00C20B4E">
      <w:pPr>
        <w:numPr>
          <w:ilvl w:val="0"/>
          <w:numId w:val="53"/>
        </w:numPr>
        <w:tabs>
          <w:tab w:val="left" w:pos="1080"/>
        </w:tabs>
        <w:spacing w:after="0" w:line="360" w:lineRule="auto"/>
        <w:ind w:left="0" w:firstLine="720"/>
        <w:contextualSpacing/>
        <w:jc w:val="both"/>
        <w:rPr>
          <w:rFonts w:ascii="Times New Roman" w:hAnsi="Times New Roman"/>
          <w:snapToGrid w:val="0"/>
          <w:sz w:val="24"/>
          <w:szCs w:val="28"/>
        </w:rPr>
      </w:pPr>
      <w:r w:rsidRPr="004C3412">
        <w:rPr>
          <w:rFonts w:ascii="Times New Roman" w:hAnsi="Times New Roman"/>
          <w:snapToGrid w:val="0"/>
          <w:sz w:val="24"/>
          <w:szCs w:val="28"/>
        </w:rPr>
        <w:t>цели и задачи этих видов деятельности учащихся определяются как их личностными мотивами, так и социальными. Это  означает, что такая деятельность должна быть направлена не только на повышение компетенции подростков  в предметной области определенных  учебных дисциплин, не только на развитие их способностей, но и на создание продукта, имеющего значимость для других;</w:t>
      </w:r>
    </w:p>
    <w:p w:rsidR="00584C70" w:rsidRPr="004C3412" w:rsidRDefault="00584C70" w:rsidP="00C20B4E">
      <w:pPr>
        <w:numPr>
          <w:ilvl w:val="0"/>
          <w:numId w:val="53"/>
        </w:numPr>
        <w:tabs>
          <w:tab w:val="left" w:pos="1080"/>
        </w:tabs>
        <w:spacing w:after="0" w:line="360" w:lineRule="auto"/>
        <w:ind w:left="0" w:firstLine="720"/>
        <w:contextualSpacing/>
        <w:jc w:val="both"/>
        <w:rPr>
          <w:rFonts w:ascii="Times New Roman" w:hAnsi="Times New Roman"/>
          <w:snapToGrid w:val="0"/>
          <w:sz w:val="24"/>
          <w:szCs w:val="28"/>
        </w:rPr>
      </w:pPr>
      <w:r w:rsidRPr="004C3412">
        <w:rPr>
          <w:rFonts w:ascii="Times New Roman" w:hAnsi="Times New Roman"/>
          <w:snapToGrid w:val="0"/>
          <w:sz w:val="24"/>
          <w:szCs w:val="28"/>
        </w:rPr>
        <w:t>учебно-исследовательская и проектная  деятельности должны быть организованы таким образом, чтобы учащиеся смогли реализовать свои потребности в общении со значимыми, референтными группами одноклассников, учителей и т.д. Строя различного рода отношений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584C70" w:rsidRDefault="00584C70" w:rsidP="00C20B4E">
      <w:pPr>
        <w:numPr>
          <w:ilvl w:val="0"/>
          <w:numId w:val="53"/>
        </w:numPr>
        <w:tabs>
          <w:tab w:val="left" w:pos="1080"/>
        </w:tabs>
        <w:spacing w:after="0" w:line="360" w:lineRule="auto"/>
        <w:ind w:left="0" w:firstLine="720"/>
        <w:contextualSpacing/>
        <w:jc w:val="both"/>
        <w:rPr>
          <w:rFonts w:ascii="Times New Roman" w:hAnsi="Times New Roman"/>
          <w:snapToGrid w:val="0"/>
          <w:sz w:val="24"/>
          <w:szCs w:val="28"/>
        </w:rPr>
      </w:pPr>
      <w:r w:rsidRPr="004C3412">
        <w:rPr>
          <w:rFonts w:ascii="Times New Roman" w:hAnsi="Times New Roman"/>
          <w:snapToGrid w:val="0"/>
          <w:sz w:val="24"/>
          <w:szCs w:val="28"/>
        </w:rPr>
        <w:t>организация исследовательских и проектных работ школьников обеспечивает сочетание  различных  видов  познавательной  деятельности. Эти виды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2961BE" w:rsidRDefault="002961BE" w:rsidP="00B66A77">
      <w:pPr>
        <w:spacing w:line="360" w:lineRule="auto"/>
        <w:contextualSpacing/>
        <w:jc w:val="both"/>
        <w:rPr>
          <w:b/>
          <w:snapToGrid w:val="0"/>
          <w:szCs w:val="28"/>
        </w:rPr>
      </w:pPr>
    </w:p>
    <w:p w:rsidR="00584C70" w:rsidRPr="00CE3E05" w:rsidRDefault="00584C70" w:rsidP="0052586C">
      <w:pPr>
        <w:spacing w:line="360" w:lineRule="auto"/>
        <w:contextualSpacing/>
        <w:rPr>
          <w:rFonts w:ascii="Times New Roman" w:hAnsi="Times New Roman"/>
          <w:b/>
          <w:snapToGrid w:val="0"/>
          <w:sz w:val="24"/>
          <w:szCs w:val="28"/>
        </w:rPr>
      </w:pPr>
      <w:r w:rsidRPr="00CE3E05">
        <w:rPr>
          <w:rFonts w:ascii="Times New Roman" w:hAnsi="Times New Roman"/>
          <w:b/>
          <w:snapToGrid w:val="0"/>
          <w:sz w:val="24"/>
          <w:szCs w:val="28"/>
        </w:rPr>
        <w:t>Этапы организации  учебно-исследовательской и проектной  деятельности в основной школе</w:t>
      </w:r>
    </w:p>
    <w:p w:rsidR="00584C70" w:rsidRDefault="00584C70" w:rsidP="0052586C">
      <w:pPr>
        <w:spacing w:after="0" w:line="360" w:lineRule="auto"/>
        <w:contextualSpacing/>
        <w:jc w:val="both"/>
        <w:rPr>
          <w:rFonts w:ascii="Times New Roman" w:hAnsi="Times New Roman"/>
          <w:sz w:val="24"/>
          <w:szCs w:val="28"/>
        </w:rPr>
      </w:pPr>
      <w:r w:rsidRPr="004C3412">
        <w:rPr>
          <w:rFonts w:ascii="Times New Roman" w:hAnsi="Times New Roman"/>
          <w:sz w:val="24"/>
          <w:szCs w:val="28"/>
        </w:rPr>
        <w:t>Процесс  проектирования и исследований на протяжении всей основной</w:t>
      </w:r>
      <w:r>
        <w:rPr>
          <w:rFonts w:ascii="Times New Roman" w:hAnsi="Times New Roman"/>
          <w:sz w:val="24"/>
          <w:szCs w:val="28"/>
        </w:rPr>
        <w:t xml:space="preserve"> школы проходит несколько этапов</w:t>
      </w:r>
      <w:r w:rsidRPr="004C3412">
        <w:rPr>
          <w:rFonts w:ascii="Times New Roman" w:hAnsi="Times New Roman"/>
          <w:sz w:val="24"/>
          <w:szCs w:val="28"/>
        </w:rPr>
        <w:t>:</w:t>
      </w:r>
    </w:p>
    <w:p w:rsidR="00584C70" w:rsidRPr="00584C70" w:rsidRDefault="00584C70" w:rsidP="0052586C">
      <w:pPr>
        <w:pStyle w:val="c11"/>
        <w:spacing w:before="0" w:beforeAutospacing="0" w:after="0" w:afterAutospacing="0" w:line="360" w:lineRule="auto"/>
        <w:ind w:firstLine="708"/>
        <w:contextualSpacing/>
        <w:jc w:val="both"/>
        <w:rPr>
          <w:sz w:val="22"/>
          <w:szCs w:val="22"/>
        </w:rPr>
      </w:pPr>
      <w:r w:rsidRPr="00584C70">
        <w:rPr>
          <w:b/>
          <w:bCs/>
          <w:szCs w:val="28"/>
        </w:rPr>
        <w:t>На этапе 1-4 классов</w:t>
      </w:r>
      <w:r w:rsidRPr="00584C70">
        <w:t xml:space="preserve"> </w:t>
      </w:r>
      <w:r w:rsidRPr="00584C70">
        <w:rPr>
          <w:rStyle w:val="c0"/>
          <w:sz w:val="22"/>
          <w:szCs w:val="22"/>
        </w:rPr>
        <w:t xml:space="preserve">актуальность проектной деятельности сегодня осознается всеми. ФГОС нового поколения требует использования в образовательном процессе технологий деятельностного типа, методы проектно-исследовательской деятельности определены как одно из условий реализации основной образовательной программы начального общего образования. Современные развивающие программы начального образования включают проектную деятельность в содержание различных курсов  и внеурочной деятельности. </w:t>
      </w:r>
    </w:p>
    <w:p w:rsidR="00584C70" w:rsidRPr="004C3412" w:rsidRDefault="00584C70" w:rsidP="0052586C">
      <w:pPr>
        <w:pStyle w:val="af8"/>
        <w:spacing w:after="0" w:line="360" w:lineRule="auto"/>
        <w:ind w:firstLine="708"/>
        <w:contextualSpacing/>
        <w:rPr>
          <w:bCs/>
          <w:szCs w:val="28"/>
        </w:rPr>
      </w:pPr>
      <w:r w:rsidRPr="00584C70">
        <w:rPr>
          <w:b/>
          <w:bCs/>
          <w:szCs w:val="28"/>
        </w:rPr>
        <w:t>На</w:t>
      </w:r>
      <w:r w:rsidRPr="00584C70">
        <w:rPr>
          <w:bCs/>
          <w:szCs w:val="28"/>
        </w:rPr>
        <w:t xml:space="preserve"> </w:t>
      </w:r>
      <w:r w:rsidRPr="00584C70">
        <w:rPr>
          <w:b/>
          <w:bCs/>
          <w:szCs w:val="28"/>
        </w:rPr>
        <w:t>этапе 5-8-х классов</w:t>
      </w:r>
      <w:r w:rsidRPr="00584C70">
        <w:rPr>
          <w:bCs/>
          <w:szCs w:val="28"/>
        </w:rPr>
        <w:t xml:space="preserve"> учащиеся  впервые по-настоящему сталкиваются</w:t>
      </w:r>
      <w:r w:rsidRPr="004C3412">
        <w:rPr>
          <w:bCs/>
          <w:szCs w:val="28"/>
        </w:rPr>
        <w:t xml:space="preserve"> с ситуацией свободного  выбора, постепенно  учатся планировать свои действия и двигаться к осуществлению замысла. Это этап пробы себя в ситуации свободного действия. Оценка проектной  деятельности (проектной задачи на этом этапе) носит, скорее, иллюстративный  характер. О формировании ответственного проектного действия говорить еще рано. Главный  образовательный  результат – умение различать виды работ и виды ответственности за них (именно различать, но еще не реализовывать ответственность).</w:t>
      </w:r>
    </w:p>
    <w:p w:rsidR="00584C70" w:rsidRPr="004C3412" w:rsidRDefault="00584C70" w:rsidP="0052586C">
      <w:pPr>
        <w:pStyle w:val="af8"/>
        <w:spacing w:after="0" w:line="360" w:lineRule="auto"/>
        <w:ind w:firstLine="708"/>
        <w:contextualSpacing/>
        <w:rPr>
          <w:bCs/>
          <w:szCs w:val="28"/>
        </w:rPr>
      </w:pPr>
      <w:r w:rsidRPr="0097275D">
        <w:rPr>
          <w:b/>
          <w:bCs/>
          <w:szCs w:val="28"/>
        </w:rPr>
        <w:t>На этапе</w:t>
      </w:r>
      <w:r w:rsidRPr="004C3412">
        <w:rPr>
          <w:bCs/>
          <w:szCs w:val="28"/>
        </w:rPr>
        <w:t xml:space="preserve"> </w:t>
      </w:r>
      <w:r>
        <w:rPr>
          <w:b/>
          <w:bCs/>
          <w:szCs w:val="28"/>
        </w:rPr>
        <w:t>9-11</w:t>
      </w:r>
      <w:r w:rsidRPr="004C3412">
        <w:rPr>
          <w:b/>
          <w:bCs/>
          <w:szCs w:val="28"/>
        </w:rPr>
        <w:t xml:space="preserve">-х классов </w:t>
      </w:r>
      <w:r w:rsidRPr="004C3412">
        <w:rPr>
          <w:bCs/>
          <w:szCs w:val="28"/>
        </w:rPr>
        <w:t>ученики приобретают необходимые навыки – планирования, целесообразного действия, оформления проектов, их презен</w:t>
      </w:r>
      <w:r>
        <w:rPr>
          <w:bCs/>
          <w:szCs w:val="28"/>
        </w:rPr>
        <w:t>тации и т.п. Поскольку к концу 11</w:t>
      </w:r>
      <w:r w:rsidRPr="004C3412">
        <w:rPr>
          <w:bCs/>
          <w:szCs w:val="28"/>
        </w:rPr>
        <w:t xml:space="preserve"> класса  необходимо спланировать собственный  образовательный проект – профиль продолжения  образования, мера ответственности за собственную работу возрастает. На этом этапе различается: жесткое (критериальное) оценивание и сферы, где оценка условна и субъективна.</w:t>
      </w:r>
    </w:p>
    <w:p w:rsidR="00584C70" w:rsidRDefault="00584C70" w:rsidP="0052586C">
      <w:pPr>
        <w:pStyle w:val="af8"/>
        <w:spacing w:after="0" w:line="360" w:lineRule="auto"/>
        <w:ind w:firstLine="708"/>
        <w:contextualSpacing/>
        <w:rPr>
          <w:bCs/>
          <w:szCs w:val="28"/>
        </w:rPr>
      </w:pPr>
      <w:r w:rsidRPr="004C3412">
        <w:rPr>
          <w:bCs/>
          <w:szCs w:val="28"/>
        </w:rPr>
        <w:t>Итак, проектная и учебно-исследовательская деятельности не просто дополняют традиционные формы обучения. Эти деятельности оказывают свое влияние на все аспекты  образовательного процесса. Они поляризуют  образовательное  пространство, открывают его в сферу  внешкольной  деятельности, в направлении образовательной  деятельности, в направлении  образовательной и профессиональной перспективы школьников, превращает оценивание  в самооценивание, вводит школьника в сферу социальных отношений.</w:t>
      </w:r>
    </w:p>
    <w:p w:rsidR="00584C70" w:rsidRPr="008C1301" w:rsidRDefault="00584C70" w:rsidP="0052586C">
      <w:pPr>
        <w:spacing w:after="0" w:line="360" w:lineRule="auto"/>
        <w:contextualSpacing/>
        <w:jc w:val="both"/>
        <w:rPr>
          <w:rFonts w:ascii="Times New Roman" w:hAnsi="Times New Roman"/>
          <w:sz w:val="24"/>
          <w:szCs w:val="28"/>
        </w:rPr>
      </w:pPr>
    </w:p>
    <w:p w:rsidR="00584C70" w:rsidRPr="00B66A77" w:rsidRDefault="00584C70" w:rsidP="00B66A77">
      <w:pPr>
        <w:pStyle w:val="a5"/>
        <w:spacing w:line="360" w:lineRule="auto"/>
        <w:rPr>
          <w:rFonts w:ascii="Times New Roman" w:hAnsi="Times New Roman"/>
          <w:b/>
          <w:szCs w:val="28"/>
        </w:rPr>
      </w:pPr>
      <w:r w:rsidRPr="00584C70">
        <w:rPr>
          <w:rFonts w:ascii="Times New Roman" w:hAnsi="Times New Roman"/>
          <w:b/>
          <w:szCs w:val="28"/>
        </w:rPr>
        <w:t>Требования  к содержанию  обучения в условиях организации  проектной формы учебной деятельности и самой проектной  деятельности</w:t>
      </w:r>
    </w:p>
    <w:p w:rsidR="00584C70" w:rsidRPr="004C3412" w:rsidRDefault="00584C70" w:rsidP="0052586C">
      <w:pPr>
        <w:spacing w:after="0" w:line="360" w:lineRule="auto"/>
        <w:contextualSpacing/>
        <w:jc w:val="both"/>
        <w:rPr>
          <w:rFonts w:ascii="Times New Roman" w:hAnsi="Times New Roman"/>
          <w:sz w:val="24"/>
          <w:szCs w:val="28"/>
        </w:rPr>
      </w:pPr>
      <w:r w:rsidRPr="004C3412">
        <w:rPr>
          <w:rFonts w:ascii="Times New Roman" w:hAnsi="Times New Roman"/>
          <w:b/>
          <w:i/>
          <w:sz w:val="24"/>
          <w:szCs w:val="28"/>
        </w:rPr>
        <w:t xml:space="preserve">     </w:t>
      </w:r>
      <w:r w:rsidRPr="004C3412">
        <w:rPr>
          <w:rFonts w:ascii="Times New Roman" w:hAnsi="Times New Roman"/>
          <w:sz w:val="24"/>
          <w:szCs w:val="28"/>
        </w:rPr>
        <w:t xml:space="preserve">   </w:t>
      </w:r>
      <w:r w:rsidRPr="004C3412">
        <w:rPr>
          <w:rFonts w:ascii="Times New Roman" w:hAnsi="Times New Roman"/>
          <w:sz w:val="24"/>
          <w:szCs w:val="28"/>
        </w:rPr>
        <w:tab/>
        <w:t xml:space="preserve">Отправной точкой  при  проектировании содержания образования в конкретном образовательном учреждении  является ФГОС основного общего  образования, ориентированный на  </w:t>
      </w:r>
      <w:r w:rsidRPr="004C3412">
        <w:rPr>
          <w:rFonts w:ascii="Times New Roman" w:hAnsi="Times New Roman"/>
          <w:sz w:val="24"/>
          <w:szCs w:val="28"/>
          <w:u w:val="single"/>
        </w:rPr>
        <w:t>результаты образования,</w:t>
      </w:r>
      <w:r w:rsidRPr="004C3412">
        <w:rPr>
          <w:rFonts w:ascii="Times New Roman" w:hAnsi="Times New Roman"/>
          <w:sz w:val="24"/>
          <w:szCs w:val="28"/>
        </w:rPr>
        <w:t xml:space="preserve"> где гораздо в меньшей степени регламентирована номенклатура дидактических единиц, подлежащих усвоению, и в большей – те образовательные результаты, которые должны быть получены на выходе  из образовательного учреждения.</w:t>
      </w:r>
    </w:p>
    <w:p w:rsidR="00584C70" w:rsidRPr="004C3412" w:rsidRDefault="00584C70" w:rsidP="0052586C">
      <w:pPr>
        <w:spacing w:after="0" w:line="360" w:lineRule="auto"/>
        <w:contextualSpacing/>
        <w:jc w:val="both"/>
        <w:rPr>
          <w:rFonts w:ascii="Times New Roman" w:hAnsi="Times New Roman"/>
          <w:sz w:val="24"/>
          <w:szCs w:val="28"/>
        </w:rPr>
      </w:pPr>
      <w:r w:rsidRPr="004C3412">
        <w:rPr>
          <w:rFonts w:ascii="Times New Roman" w:hAnsi="Times New Roman"/>
          <w:sz w:val="24"/>
          <w:szCs w:val="28"/>
        </w:rPr>
        <w:t xml:space="preserve">        </w:t>
      </w:r>
      <w:r w:rsidRPr="004C3412">
        <w:rPr>
          <w:rFonts w:ascii="Times New Roman" w:hAnsi="Times New Roman"/>
          <w:sz w:val="24"/>
          <w:szCs w:val="28"/>
        </w:rPr>
        <w:tab/>
        <w:t>В рамках  ООП  конкретного  образовательного  учреждения предлагается работа с содержанием  образования в четырех направлениях.</w:t>
      </w:r>
    </w:p>
    <w:p w:rsidR="00584C70" w:rsidRPr="004C3412" w:rsidRDefault="00584C70" w:rsidP="0052586C">
      <w:pPr>
        <w:spacing w:after="0" w:line="360" w:lineRule="auto"/>
        <w:contextualSpacing/>
        <w:jc w:val="both"/>
        <w:rPr>
          <w:rFonts w:ascii="Times New Roman" w:hAnsi="Times New Roman"/>
          <w:sz w:val="24"/>
          <w:szCs w:val="28"/>
        </w:rPr>
      </w:pPr>
      <w:r w:rsidRPr="004C3412">
        <w:rPr>
          <w:rFonts w:ascii="Times New Roman" w:hAnsi="Times New Roman"/>
          <w:i/>
          <w:sz w:val="24"/>
          <w:szCs w:val="28"/>
        </w:rPr>
        <w:t xml:space="preserve">        </w:t>
      </w:r>
      <w:r w:rsidRPr="004C3412">
        <w:rPr>
          <w:rFonts w:ascii="Times New Roman" w:hAnsi="Times New Roman"/>
          <w:i/>
          <w:sz w:val="24"/>
          <w:szCs w:val="28"/>
        </w:rPr>
        <w:tab/>
        <w:t>Первое</w:t>
      </w:r>
      <w:r w:rsidRPr="004C3412">
        <w:rPr>
          <w:rFonts w:ascii="Times New Roman" w:hAnsi="Times New Roman"/>
          <w:sz w:val="24"/>
          <w:szCs w:val="28"/>
        </w:rPr>
        <w:t xml:space="preserve"> – поиск таких мест, точек в сложившихся учебных программах, которые позволяют школьникам совершать хотя бы отдельные свободные  действия с изучаемым содержанием (например, разработка  маршрута путешествия по карте или плану местности). Такого рода задания (с дополнительными требованиями к маршруту, которые могут формироваться на уроках истории или литературы) вполне вписываются в уже существующие традиционные учебные  программы.</w:t>
      </w:r>
    </w:p>
    <w:p w:rsidR="00584C70" w:rsidRPr="004C3412" w:rsidRDefault="00584C70" w:rsidP="0052586C">
      <w:pPr>
        <w:spacing w:after="0" w:line="360" w:lineRule="auto"/>
        <w:ind w:firstLine="708"/>
        <w:contextualSpacing/>
        <w:jc w:val="both"/>
        <w:rPr>
          <w:rFonts w:ascii="Times New Roman" w:hAnsi="Times New Roman"/>
          <w:sz w:val="24"/>
          <w:szCs w:val="28"/>
        </w:rPr>
      </w:pPr>
      <w:r w:rsidRPr="004C3412">
        <w:rPr>
          <w:rFonts w:ascii="Times New Roman" w:hAnsi="Times New Roman"/>
          <w:i/>
          <w:sz w:val="24"/>
          <w:szCs w:val="28"/>
        </w:rPr>
        <w:t xml:space="preserve">Второе </w:t>
      </w:r>
      <w:r w:rsidRPr="004C3412">
        <w:rPr>
          <w:rFonts w:ascii="Times New Roman" w:hAnsi="Times New Roman"/>
          <w:sz w:val="24"/>
          <w:szCs w:val="28"/>
        </w:rPr>
        <w:t>– отказ  от полной формы проектирования (составление запусковых ситуаций, которые позволяют анализировать предложенную информацию глубже и разностороннее, чем обычно, т.е. расширять пространство работы школьников, не претендуя на полномасштабную проектную деятельность). Фактически речь может идти об отдельных заданиях со свободным пространством  действия. Важно, чтобы выполнение этого задания позволяло  превратить знания в средства выполнения задания, причем желательно очевидно изначально. Проект  может быть небольшим, может не заканчиваться реальным продуктом (а только его эскизом), но он никак не может превратиться в упражнение. Вот здесь (на границе упражнения и свободного  действия) и проходит граница между развивающим проектом и просто еще одной формой традиционной  учебной работы.</w:t>
      </w:r>
    </w:p>
    <w:p w:rsidR="00584C70" w:rsidRPr="004C3412" w:rsidRDefault="00584C70" w:rsidP="0052586C">
      <w:pPr>
        <w:spacing w:after="0" w:line="360" w:lineRule="auto"/>
        <w:ind w:firstLine="708"/>
        <w:contextualSpacing/>
        <w:jc w:val="both"/>
        <w:rPr>
          <w:rFonts w:ascii="Times New Roman" w:hAnsi="Times New Roman"/>
          <w:sz w:val="24"/>
          <w:szCs w:val="28"/>
        </w:rPr>
      </w:pPr>
      <w:r w:rsidRPr="004C3412">
        <w:rPr>
          <w:rFonts w:ascii="Times New Roman" w:hAnsi="Times New Roman"/>
          <w:i/>
          <w:sz w:val="24"/>
          <w:szCs w:val="28"/>
        </w:rPr>
        <w:t>Третье</w:t>
      </w:r>
      <w:r w:rsidRPr="004C3412">
        <w:rPr>
          <w:rFonts w:ascii="Times New Roman" w:hAnsi="Times New Roman"/>
          <w:sz w:val="24"/>
          <w:szCs w:val="28"/>
        </w:rPr>
        <w:t xml:space="preserve"> – встраивание  в содержание учебного предмета проектные формы учебной деятельности на ключевых (важных) моментах  учебного курса или координации нескольких учебных  предметов. В этих образовательных местах (точках) учебный процесс на определенное время (от одной  до трех недель) превращается в  реальное проектирование определенного фрагмента учебного  содержания предмета (группы предметов). </w:t>
      </w:r>
    </w:p>
    <w:p w:rsidR="00584C70" w:rsidRPr="004C3412" w:rsidRDefault="00584C70" w:rsidP="0052586C">
      <w:pPr>
        <w:spacing w:after="0" w:line="360" w:lineRule="auto"/>
        <w:ind w:firstLine="708"/>
        <w:contextualSpacing/>
        <w:jc w:val="both"/>
        <w:rPr>
          <w:rFonts w:ascii="Times New Roman" w:hAnsi="Times New Roman"/>
          <w:sz w:val="24"/>
          <w:szCs w:val="28"/>
        </w:rPr>
      </w:pPr>
      <w:r w:rsidRPr="004C3412">
        <w:rPr>
          <w:rFonts w:ascii="Times New Roman" w:hAnsi="Times New Roman"/>
          <w:i/>
          <w:sz w:val="24"/>
          <w:szCs w:val="28"/>
        </w:rPr>
        <w:t xml:space="preserve">Четвертое </w:t>
      </w:r>
      <w:r w:rsidRPr="004C3412">
        <w:rPr>
          <w:rFonts w:ascii="Times New Roman" w:hAnsi="Times New Roman"/>
          <w:sz w:val="24"/>
          <w:szCs w:val="28"/>
        </w:rPr>
        <w:t>–  организация проектной  деятельности школьников  за пределами  учебного содержания (социальное проектирование). Фактически на сегодняшний день полноценное проектирование возможно только вне учебного  содержания. Тогда содержанием  проектирования становится некоторый социальный контекст.</w:t>
      </w:r>
    </w:p>
    <w:p w:rsidR="00584C70" w:rsidRPr="004C3412" w:rsidRDefault="00584C70" w:rsidP="0052586C">
      <w:pPr>
        <w:spacing w:after="0" w:line="360" w:lineRule="auto"/>
        <w:contextualSpacing/>
        <w:jc w:val="both"/>
        <w:rPr>
          <w:rFonts w:ascii="Times New Roman" w:hAnsi="Times New Roman"/>
          <w:b/>
          <w:i/>
          <w:sz w:val="24"/>
          <w:szCs w:val="28"/>
        </w:rPr>
      </w:pPr>
      <w:r w:rsidRPr="004C3412">
        <w:rPr>
          <w:rFonts w:ascii="Times New Roman" w:hAnsi="Times New Roman"/>
          <w:sz w:val="24"/>
          <w:szCs w:val="28"/>
        </w:rPr>
        <w:t xml:space="preserve">       </w:t>
      </w:r>
      <w:r w:rsidRPr="004C3412">
        <w:rPr>
          <w:rFonts w:ascii="Times New Roman" w:hAnsi="Times New Roman"/>
          <w:sz w:val="24"/>
          <w:szCs w:val="28"/>
        </w:rPr>
        <w:tab/>
        <w:t xml:space="preserve">Исходя  из  указанных четырех  направлений действий, </w:t>
      </w:r>
      <w:r w:rsidRPr="004C3412">
        <w:rPr>
          <w:rFonts w:ascii="Times New Roman" w:hAnsi="Times New Roman"/>
          <w:b/>
          <w:i/>
          <w:sz w:val="24"/>
          <w:szCs w:val="28"/>
        </w:rPr>
        <w:t>возможны следующие типы и виды  проектов, проектных форм учебной деятельности.</w:t>
      </w:r>
    </w:p>
    <w:p w:rsidR="00584C70" w:rsidRPr="004C3412" w:rsidRDefault="00584C70" w:rsidP="0052586C">
      <w:pPr>
        <w:spacing w:after="0" w:line="360" w:lineRule="auto"/>
        <w:ind w:firstLine="708"/>
        <w:contextualSpacing/>
        <w:jc w:val="both"/>
        <w:rPr>
          <w:rFonts w:ascii="Times New Roman" w:hAnsi="Times New Roman"/>
          <w:sz w:val="24"/>
          <w:szCs w:val="28"/>
        </w:rPr>
      </w:pPr>
      <w:r>
        <w:rPr>
          <w:rFonts w:ascii="Times New Roman" w:hAnsi="Times New Roman"/>
          <w:sz w:val="24"/>
          <w:szCs w:val="28"/>
        </w:rPr>
        <w:t xml:space="preserve"> Так как, </w:t>
      </w:r>
      <w:r w:rsidRPr="004C3412">
        <w:rPr>
          <w:rFonts w:ascii="Times New Roman" w:hAnsi="Times New Roman"/>
          <w:sz w:val="24"/>
          <w:szCs w:val="28"/>
        </w:rPr>
        <w:t xml:space="preserve"> к моменту завершения основного  общего  образования школьники  должны быть способны самостоятельно выполнить проект. Поэтому при планировании важно  проследить, чтобы ученик последовательно участвовал во все меньших по составу проектных групп. Общая динамика должна заключаться в уменьшении численного состава группы или выделении внутри большого проекта отдельных подпроектов, выполняемых меньшим числом участников и индивидуально. То же справедливо и относительно  динамики изменения управления проектом: от внешнего, открытого управления к скрытому, консультативному.</w:t>
      </w:r>
    </w:p>
    <w:p w:rsidR="00584C70" w:rsidRDefault="00584C70" w:rsidP="0052586C">
      <w:pPr>
        <w:spacing w:after="0" w:line="360" w:lineRule="auto"/>
        <w:contextualSpacing/>
        <w:jc w:val="both"/>
        <w:rPr>
          <w:bCs/>
          <w:szCs w:val="28"/>
        </w:rPr>
      </w:pPr>
      <w:r w:rsidRPr="008C1301">
        <w:rPr>
          <w:rFonts w:ascii="Times New Roman" w:hAnsi="Times New Roman"/>
          <w:sz w:val="24"/>
          <w:szCs w:val="28"/>
        </w:rPr>
        <w:t xml:space="preserve">  При организации проектной и исследовательской деятельности ключевым  результатом образования является  способность  ученика к моменту завершения образования действовать самостоятельно, инициативно и ответственно при решении  учебных и практических задач. Эта способность является основой компетентности в разрешении проблем, всех частных компетентностей. Такую способность можно  назвать  учебно-практической самостоятельностью</w:t>
      </w:r>
      <w:r w:rsidRPr="004C3412">
        <w:rPr>
          <w:bCs/>
          <w:szCs w:val="28"/>
        </w:rPr>
        <w:t>.</w:t>
      </w:r>
    </w:p>
    <w:p w:rsidR="00584C70" w:rsidRPr="008C1301" w:rsidRDefault="00584C70" w:rsidP="0052586C">
      <w:pPr>
        <w:spacing w:after="0" w:line="360" w:lineRule="auto"/>
        <w:contextualSpacing/>
        <w:jc w:val="both"/>
        <w:rPr>
          <w:rFonts w:ascii="Times New Roman" w:hAnsi="Times New Roman"/>
          <w:sz w:val="24"/>
          <w:szCs w:val="28"/>
        </w:rPr>
      </w:pPr>
      <w:r w:rsidRPr="008C1301">
        <w:rPr>
          <w:rFonts w:ascii="Times New Roman" w:hAnsi="Times New Roman"/>
          <w:sz w:val="24"/>
          <w:szCs w:val="28"/>
        </w:rPr>
        <w:t>Эта  способность обнаруживается только в ситуациях, требующих действовать и организовывать (планировать) свои действия. Учебно-практическая самостоятельность проявляется лишь в ситуациях, не имеющих заранее зафиксированного способа разрешения (результата).</w:t>
      </w:r>
    </w:p>
    <w:p w:rsidR="00584C70" w:rsidRPr="004C3412" w:rsidRDefault="00584C70" w:rsidP="0052586C">
      <w:pPr>
        <w:pStyle w:val="af8"/>
        <w:spacing w:after="0" w:line="360" w:lineRule="auto"/>
        <w:ind w:firstLine="708"/>
        <w:contextualSpacing/>
        <w:rPr>
          <w:bCs/>
          <w:szCs w:val="28"/>
        </w:rPr>
      </w:pPr>
      <w:r w:rsidRPr="008C1301">
        <w:rPr>
          <w:rFonts w:eastAsiaTheme="minorEastAsia"/>
          <w:szCs w:val="28"/>
        </w:rPr>
        <w:t>Важнейшей составляющей учебно-практической самостоятельности</w:t>
      </w:r>
      <w:r w:rsidRPr="004C3412">
        <w:rPr>
          <w:bCs/>
          <w:szCs w:val="28"/>
        </w:rPr>
        <w:t xml:space="preserve"> является ответственность, которая проявляется в:</w:t>
      </w:r>
    </w:p>
    <w:p w:rsidR="00584C70" w:rsidRPr="004C3412" w:rsidRDefault="00584C70" w:rsidP="00C20B4E">
      <w:pPr>
        <w:pStyle w:val="af8"/>
        <w:numPr>
          <w:ilvl w:val="0"/>
          <w:numId w:val="54"/>
        </w:numPr>
        <w:spacing w:after="0" w:line="360" w:lineRule="auto"/>
        <w:contextualSpacing/>
        <w:jc w:val="both"/>
        <w:rPr>
          <w:bCs/>
          <w:szCs w:val="28"/>
        </w:rPr>
      </w:pPr>
      <w:r w:rsidRPr="004C3412">
        <w:rPr>
          <w:bCs/>
          <w:szCs w:val="28"/>
        </w:rPr>
        <w:t>умении определить меру и границы собственной ответственности;</w:t>
      </w:r>
    </w:p>
    <w:p w:rsidR="00584C70" w:rsidRPr="004C3412" w:rsidRDefault="00584C70" w:rsidP="00C20B4E">
      <w:pPr>
        <w:pStyle w:val="af8"/>
        <w:numPr>
          <w:ilvl w:val="0"/>
          <w:numId w:val="54"/>
        </w:numPr>
        <w:spacing w:after="0" w:line="360" w:lineRule="auto"/>
        <w:contextualSpacing/>
        <w:jc w:val="both"/>
        <w:rPr>
          <w:bCs/>
          <w:szCs w:val="28"/>
        </w:rPr>
      </w:pPr>
      <w:r w:rsidRPr="004C3412">
        <w:rPr>
          <w:bCs/>
          <w:szCs w:val="28"/>
        </w:rPr>
        <w:t>умении отличить процесс от результата (процесс не оценивается внешним экспертом, а результат предъявляется аудитории для оценки);</w:t>
      </w:r>
    </w:p>
    <w:p w:rsidR="00584C70" w:rsidRPr="004C3412" w:rsidRDefault="00584C70" w:rsidP="00C20B4E">
      <w:pPr>
        <w:pStyle w:val="af8"/>
        <w:numPr>
          <w:ilvl w:val="0"/>
          <w:numId w:val="54"/>
        </w:numPr>
        <w:spacing w:after="0" w:line="360" w:lineRule="auto"/>
        <w:contextualSpacing/>
        <w:jc w:val="both"/>
        <w:rPr>
          <w:bCs/>
          <w:szCs w:val="28"/>
        </w:rPr>
      </w:pPr>
      <w:r w:rsidRPr="004C3412">
        <w:rPr>
          <w:bCs/>
          <w:szCs w:val="28"/>
        </w:rPr>
        <w:t>формировании контрольно-оценочной  самостоятельности.</w:t>
      </w:r>
    </w:p>
    <w:p w:rsidR="00584C70" w:rsidRPr="004C3412" w:rsidRDefault="00584C70" w:rsidP="0052586C">
      <w:pPr>
        <w:pStyle w:val="af8"/>
        <w:spacing w:after="0" w:line="360" w:lineRule="auto"/>
        <w:ind w:firstLine="708"/>
        <w:contextualSpacing/>
        <w:rPr>
          <w:bCs/>
          <w:szCs w:val="28"/>
        </w:rPr>
      </w:pPr>
      <w:r w:rsidRPr="004C3412">
        <w:rPr>
          <w:bCs/>
          <w:szCs w:val="28"/>
        </w:rPr>
        <w:t>О сформированности ответственного действия можно судить по тому, насколько ученик научился отличать  оцениваемые (во всех видах) действия и продукты от своих неоцениваемых действий.</w:t>
      </w:r>
    </w:p>
    <w:p w:rsidR="00584C70" w:rsidRDefault="00584C70" w:rsidP="0052586C">
      <w:pPr>
        <w:pStyle w:val="af8"/>
        <w:spacing w:after="0" w:line="360" w:lineRule="auto"/>
        <w:ind w:firstLine="284"/>
        <w:contextualSpacing/>
        <w:rPr>
          <w:bCs/>
          <w:szCs w:val="28"/>
        </w:rPr>
      </w:pPr>
      <w:r w:rsidRPr="004C3412">
        <w:rPr>
          <w:bCs/>
          <w:szCs w:val="28"/>
        </w:rPr>
        <w:t>Оценивание в подростковой  школе превращается в самостоятельную деятельность учащихся и педагогов, что является важнейшей характеристикой введения проектных  форм работы в учебный процесс. Сами формы  и приемы  оценивания при этом не столь важны. На разном этапе  обучения  роль оценивания должна быть разной.</w:t>
      </w:r>
    </w:p>
    <w:p w:rsidR="00584C70" w:rsidRDefault="00584C70" w:rsidP="0052586C">
      <w:pPr>
        <w:pStyle w:val="aff5"/>
        <w:contextualSpacing/>
        <w:jc w:val="center"/>
        <w:outlineLvl w:val="0"/>
        <w:rPr>
          <w:b/>
          <w:sz w:val="24"/>
          <w:szCs w:val="28"/>
        </w:rPr>
      </w:pPr>
    </w:p>
    <w:p w:rsidR="00584C70" w:rsidRPr="00EB5361" w:rsidRDefault="00584C70" w:rsidP="0052586C">
      <w:pPr>
        <w:pStyle w:val="aff5"/>
        <w:contextualSpacing/>
        <w:jc w:val="center"/>
        <w:outlineLvl w:val="0"/>
        <w:rPr>
          <w:b/>
          <w:sz w:val="24"/>
          <w:szCs w:val="28"/>
        </w:rPr>
      </w:pPr>
      <w:r w:rsidRPr="00EB5361">
        <w:rPr>
          <w:b/>
          <w:sz w:val="24"/>
          <w:szCs w:val="28"/>
        </w:rPr>
        <w:t>Основы учебно-исследовательской и проектной деятельности</w:t>
      </w:r>
    </w:p>
    <w:p w:rsidR="00584C70" w:rsidRPr="0064555D" w:rsidRDefault="00584C70" w:rsidP="0052586C">
      <w:pPr>
        <w:spacing w:after="0" w:line="360" w:lineRule="auto"/>
        <w:ind w:firstLine="454"/>
        <w:contextualSpacing/>
        <w:jc w:val="both"/>
        <w:rPr>
          <w:rFonts w:ascii="Times New Roman" w:hAnsi="Times New Roman"/>
          <w:sz w:val="24"/>
          <w:szCs w:val="28"/>
        </w:rPr>
      </w:pPr>
      <w:r w:rsidRPr="0064555D">
        <w:rPr>
          <w:rFonts w:ascii="Times New Roman" w:hAnsi="Times New Roman"/>
          <w:sz w:val="24"/>
          <w:szCs w:val="28"/>
        </w:rPr>
        <w:t>Выпускник научиться:</w:t>
      </w:r>
    </w:p>
    <w:p w:rsidR="00584C70" w:rsidRPr="0064555D" w:rsidRDefault="00584C70" w:rsidP="0052586C">
      <w:pPr>
        <w:spacing w:after="0" w:line="360" w:lineRule="auto"/>
        <w:ind w:firstLine="454"/>
        <w:contextualSpacing/>
        <w:jc w:val="both"/>
        <w:rPr>
          <w:rFonts w:ascii="Times New Roman" w:hAnsi="Times New Roman"/>
          <w:sz w:val="24"/>
          <w:szCs w:val="28"/>
        </w:rPr>
      </w:pPr>
      <w:r w:rsidRPr="0064555D">
        <w:rPr>
          <w:rFonts w:ascii="Times New Roman" w:hAnsi="Times New Roman"/>
          <w:sz w:val="24"/>
          <w:szCs w:val="28"/>
        </w:rPr>
        <w:t>• самостоятельно задумывать, планировать и выполнять учебное исследование, учебный и социальный проект;</w:t>
      </w:r>
    </w:p>
    <w:p w:rsidR="00584C70" w:rsidRPr="0064555D" w:rsidRDefault="00584C70" w:rsidP="0052586C">
      <w:pPr>
        <w:spacing w:after="0" w:line="360" w:lineRule="auto"/>
        <w:ind w:firstLine="454"/>
        <w:contextualSpacing/>
        <w:jc w:val="both"/>
        <w:rPr>
          <w:rFonts w:ascii="Times New Roman" w:hAnsi="Times New Roman"/>
          <w:sz w:val="24"/>
          <w:szCs w:val="28"/>
        </w:rPr>
      </w:pPr>
      <w:r w:rsidRPr="0064555D">
        <w:rPr>
          <w:rFonts w:ascii="Times New Roman" w:hAnsi="Times New Roman"/>
          <w:sz w:val="24"/>
          <w:szCs w:val="28"/>
        </w:rPr>
        <w:t>• использовать догадку, озарение, интуицию;</w:t>
      </w:r>
    </w:p>
    <w:p w:rsidR="00584C70" w:rsidRPr="0064555D" w:rsidRDefault="00584C70" w:rsidP="0052586C">
      <w:pPr>
        <w:spacing w:after="0" w:line="360" w:lineRule="auto"/>
        <w:ind w:firstLine="454"/>
        <w:contextualSpacing/>
        <w:jc w:val="both"/>
        <w:rPr>
          <w:rFonts w:ascii="Times New Roman" w:hAnsi="Times New Roman"/>
          <w:sz w:val="24"/>
          <w:szCs w:val="28"/>
        </w:rPr>
      </w:pPr>
      <w:r w:rsidRPr="0064555D">
        <w:rPr>
          <w:rFonts w:ascii="Times New Roman" w:hAnsi="Times New Roman"/>
          <w:sz w:val="24"/>
          <w:szCs w:val="28"/>
        </w:rPr>
        <w:t>• использовать такие математические методы и приёмы, как перебор логических возможностей, математическое моделирование;</w:t>
      </w:r>
    </w:p>
    <w:p w:rsidR="00584C70" w:rsidRPr="0064555D" w:rsidRDefault="00584C70" w:rsidP="0052586C">
      <w:pPr>
        <w:spacing w:after="0" w:line="360" w:lineRule="auto"/>
        <w:ind w:firstLine="454"/>
        <w:contextualSpacing/>
        <w:jc w:val="both"/>
        <w:rPr>
          <w:rFonts w:ascii="Times New Roman" w:hAnsi="Times New Roman"/>
          <w:sz w:val="24"/>
          <w:szCs w:val="28"/>
        </w:rPr>
      </w:pPr>
      <w:r w:rsidRPr="0064555D">
        <w:rPr>
          <w:rFonts w:ascii="Times New Roman" w:hAnsi="Times New Roman"/>
          <w:sz w:val="24"/>
          <w:szCs w:val="28"/>
        </w:rPr>
        <w:t>• 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584C70" w:rsidRPr="0064555D" w:rsidRDefault="00584C70" w:rsidP="0052586C">
      <w:pPr>
        <w:spacing w:after="0" w:line="360" w:lineRule="auto"/>
        <w:ind w:firstLine="454"/>
        <w:contextualSpacing/>
        <w:jc w:val="both"/>
        <w:rPr>
          <w:rFonts w:ascii="Times New Roman" w:hAnsi="Times New Roman"/>
          <w:sz w:val="24"/>
          <w:szCs w:val="28"/>
        </w:rPr>
      </w:pPr>
      <w:r w:rsidRPr="0064555D">
        <w:rPr>
          <w:rFonts w:ascii="Times New Roman" w:hAnsi="Times New Roman"/>
          <w:sz w:val="24"/>
          <w:szCs w:val="28"/>
        </w:rPr>
        <w:t>• 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584C70" w:rsidRPr="0064555D" w:rsidRDefault="00584C70" w:rsidP="0052586C">
      <w:pPr>
        <w:spacing w:after="0" w:line="360" w:lineRule="auto"/>
        <w:ind w:firstLine="454"/>
        <w:contextualSpacing/>
        <w:jc w:val="both"/>
        <w:rPr>
          <w:rFonts w:ascii="Times New Roman" w:hAnsi="Times New Roman"/>
          <w:sz w:val="24"/>
          <w:szCs w:val="28"/>
        </w:rPr>
      </w:pPr>
      <w:r w:rsidRPr="0064555D">
        <w:rPr>
          <w:rFonts w:ascii="Times New Roman" w:hAnsi="Times New Roman"/>
          <w:sz w:val="24"/>
          <w:szCs w:val="28"/>
        </w:rPr>
        <w:t>• 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584C70" w:rsidRPr="0064555D" w:rsidRDefault="00584C70" w:rsidP="0052586C">
      <w:pPr>
        <w:spacing w:after="0" w:line="360" w:lineRule="auto"/>
        <w:ind w:firstLine="454"/>
        <w:contextualSpacing/>
        <w:jc w:val="both"/>
        <w:rPr>
          <w:rFonts w:ascii="Times New Roman" w:hAnsi="Times New Roman"/>
          <w:sz w:val="24"/>
          <w:szCs w:val="28"/>
        </w:rPr>
      </w:pPr>
      <w:r w:rsidRPr="0064555D">
        <w:rPr>
          <w:rFonts w:ascii="Times New Roman" w:hAnsi="Times New Roman"/>
          <w:sz w:val="24"/>
          <w:szCs w:val="28"/>
        </w:rPr>
        <w:t>• целенаправленно и осознанно развивать свои коммуникативные способности, осваивать новые языковые средства;</w:t>
      </w:r>
    </w:p>
    <w:p w:rsidR="00584C70" w:rsidRPr="0064555D" w:rsidRDefault="00584C70" w:rsidP="0052586C">
      <w:pPr>
        <w:spacing w:after="0" w:line="360" w:lineRule="auto"/>
        <w:ind w:firstLine="454"/>
        <w:contextualSpacing/>
        <w:jc w:val="both"/>
        <w:rPr>
          <w:rFonts w:ascii="Times New Roman" w:hAnsi="Times New Roman"/>
          <w:sz w:val="24"/>
          <w:szCs w:val="28"/>
        </w:rPr>
      </w:pPr>
      <w:r w:rsidRPr="0064555D">
        <w:rPr>
          <w:rFonts w:ascii="Times New Roman" w:hAnsi="Times New Roman"/>
          <w:sz w:val="24"/>
          <w:szCs w:val="28"/>
        </w:rPr>
        <w:t>• осознавать свою ответственность за достоверность полученных знаний, за качество выполненного проекта.</w:t>
      </w:r>
    </w:p>
    <w:p w:rsidR="00584C70" w:rsidRDefault="00584C70" w:rsidP="0052586C">
      <w:pPr>
        <w:spacing w:after="0" w:line="360" w:lineRule="auto"/>
        <w:ind w:firstLine="454"/>
        <w:contextualSpacing/>
        <w:jc w:val="both"/>
        <w:rPr>
          <w:rFonts w:ascii="Times New Roman" w:eastAsia="Times New Roman" w:hAnsi="Times New Roman"/>
          <w:sz w:val="24"/>
          <w:szCs w:val="24"/>
        </w:rPr>
      </w:pPr>
      <w:r w:rsidRPr="000D5B6D">
        <w:rPr>
          <w:rFonts w:ascii="Times New Roman" w:eastAsia="Times New Roman" w:hAnsi="Times New Roman"/>
          <w:sz w:val="24"/>
          <w:szCs w:val="24"/>
        </w:rPr>
        <w:t>Проведение исследований стимулирует мыслительный процесс, направленный на поиск и решение проблемы. Учебно-исследовательская деятельность требует высокого уровня знаний, в первую очередь от самого педагога, хорошего владения методиками исследования живых объектов, наличия солидной библиотеки с серьезной литературой, и, вообще, желания углубленно работать с учащимися по изучению живых объектов</w:t>
      </w:r>
      <w:r>
        <w:rPr>
          <w:rFonts w:ascii="Times New Roman" w:eastAsia="Times New Roman" w:hAnsi="Times New Roman"/>
          <w:sz w:val="24"/>
          <w:szCs w:val="24"/>
        </w:rPr>
        <w:t>.</w:t>
      </w:r>
    </w:p>
    <w:p w:rsidR="00584C70" w:rsidRDefault="00584C70" w:rsidP="0052586C">
      <w:pPr>
        <w:spacing w:after="0" w:line="360" w:lineRule="auto"/>
        <w:ind w:firstLine="454"/>
        <w:contextualSpacing/>
        <w:jc w:val="both"/>
        <w:rPr>
          <w:rFonts w:ascii="Times New Roman" w:eastAsia="Times New Roman" w:hAnsi="Times New Roman"/>
          <w:sz w:val="24"/>
          <w:szCs w:val="24"/>
        </w:rPr>
      </w:pPr>
    </w:p>
    <w:p w:rsidR="00584C70" w:rsidRPr="002961BE" w:rsidRDefault="002961BE" w:rsidP="002961BE">
      <w:pPr>
        <w:spacing w:line="360" w:lineRule="auto"/>
        <w:contextualSpacing/>
        <w:jc w:val="both"/>
        <w:rPr>
          <w:rFonts w:ascii="Times New Roman" w:hAnsi="Times New Roman"/>
          <w:b/>
          <w:sz w:val="24"/>
          <w:szCs w:val="24"/>
        </w:rPr>
      </w:pPr>
      <w:r>
        <w:rPr>
          <w:rFonts w:ascii="Times New Roman" w:hAnsi="Times New Roman"/>
          <w:b/>
          <w:sz w:val="24"/>
          <w:szCs w:val="24"/>
        </w:rPr>
        <w:t xml:space="preserve"> Участие учащихся на НПК</w:t>
      </w:r>
      <w:r w:rsidR="00584C70">
        <w:rPr>
          <w:rFonts w:ascii="Times New Roman" w:hAnsi="Times New Roman"/>
          <w:b/>
          <w:sz w:val="24"/>
          <w:szCs w:val="24"/>
        </w:rPr>
        <w:t>, олимпиадах, конкурсах.</w:t>
      </w:r>
      <w:r w:rsidR="00584C70" w:rsidRPr="00EB5361">
        <w:rPr>
          <w:rFonts w:ascii="Times New Roman" w:hAnsi="Times New Roman"/>
          <w:b/>
          <w:sz w:val="24"/>
          <w:szCs w:val="28"/>
        </w:rPr>
        <w:t xml:space="preserve">                    </w:t>
      </w:r>
    </w:p>
    <w:p w:rsidR="00584C70" w:rsidRDefault="00584C70" w:rsidP="00584C70">
      <w:pPr>
        <w:rPr>
          <w:rFonts w:ascii="Times New Roman" w:hAnsi="Times New Roman"/>
          <w:b/>
          <w:sz w:val="24"/>
          <w:szCs w:val="28"/>
        </w:rPr>
      </w:pPr>
      <w:r w:rsidRPr="00EB5361">
        <w:rPr>
          <w:rFonts w:ascii="Times New Roman" w:hAnsi="Times New Roman"/>
          <w:b/>
          <w:sz w:val="24"/>
          <w:szCs w:val="28"/>
        </w:rPr>
        <w:t>Участие учащихся на научно – практических конференциях</w:t>
      </w:r>
    </w:p>
    <w:p w:rsidR="00584C70" w:rsidRPr="008F1682" w:rsidRDefault="00584C70" w:rsidP="008F1682">
      <w:pPr>
        <w:rPr>
          <w:rFonts w:ascii="Times New Roman" w:hAnsi="Times New Roman"/>
          <w:b/>
          <w:sz w:val="24"/>
          <w:szCs w:val="28"/>
        </w:rPr>
      </w:pPr>
      <w:r>
        <w:rPr>
          <w:rFonts w:ascii="Times New Roman" w:hAnsi="Times New Roman"/>
          <w:b/>
          <w:noProof/>
          <w:sz w:val="24"/>
          <w:szCs w:val="28"/>
          <w:lang w:eastAsia="ru-RU"/>
        </w:rPr>
        <w:drawing>
          <wp:inline distT="0" distB="0" distL="0" distR="0">
            <wp:extent cx="5295900" cy="2152650"/>
            <wp:effectExtent l="19050" t="0" r="19050" b="0"/>
            <wp:docPr id="1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961BE" w:rsidRDefault="002961BE" w:rsidP="00744D95">
      <w:pPr>
        <w:tabs>
          <w:tab w:val="left" w:pos="5190"/>
        </w:tabs>
        <w:jc w:val="both"/>
        <w:rPr>
          <w:rFonts w:ascii="Times New Roman" w:hAnsi="Times New Roman"/>
          <w:b/>
          <w:sz w:val="24"/>
          <w:szCs w:val="24"/>
        </w:rPr>
      </w:pPr>
    </w:p>
    <w:p w:rsidR="008B7B3F" w:rsidRPr="00DD3C01" w:rsidRDefault="008B7B3F" w:rsidP="008B7B3F">
      <w:pPr>
        <w:tabs>
          <w:tab w:val="left" w:pos="5190"/>
        </w:tabs>
        <w:rPr>
          <w:rFonts w:ascii="Times New Roman" w:hAnsi="Times New Roman"/>
          <w:b/>
          <w:sz w:val="24"/>
          <w:szCs w:val="24"/>
        </w:rPr>
      </w:pPr>
      <w:r w:rsidRPr="00DD3C01">
        <w:rPr>
          <w:rFonts w:ascii="Times New Roman" w:hAnsi="Times New Roman"/>
          <w:b/>
          <w:sz w:val="24"/>
          <w:szCs w:val="24"/>
        </w:rPr>
        <w:t>Участие учащихся на олимпиадах</w:t>
      </w:r>
    </w:p>
    <w:tbl>
      <w:tblPr>
        <w:tblStyle w:val="afc"/>
        <w:tblW w:w="0" w:type="auto"/>
        <w:tblLook w:val="04A0"/>
      </w:tblPr>
      <w:tblGrid>
        <w:gridCol w:w="2392"/>
        <w:gridCol w:w="2393"/>
        <w:gridCol w:w="2393"/>
        <w:gridCol w:w="2393"/>
      </w:tblGrid>
      <w:tr w:rsidR="008B7B3F" w:rsidRPr="008E2C6B" w:rsidTr="008B7B3F">
        <w:tc>
          <w:tcPr>
            <w:tcW w:w="2392" w:type="dxa"/>
          </w:tcPr>
          <w:p w:rsidR="008B7B3F" w:rsidRPr="008E2C6B" w:rsidRDefault="008B7B3F" w:rsidP="002961BE">
            <w:pPr>
              <w:tabs>
                <w:tab w:val="left" w:pos="5190"/>
              </w:tabs>
              <w:spacing w:after="0" w:line="240" w:lineRule="auto"/>
              <w:rPr>
                <w:rFonts w:ascii="Times New Roman" w:hAnsi="Times New Roman"/>
                <w:sz w:val="24"/>
                <w:szCs w:val="24"/>
              </w:rPr>
            </w:pPr>
            <w:r w:rsidRPr="008E2C6B">
              <w:rPr>
                <w:rFonts w:ascii="Times New Roman" w:hAnsi="Times New Roman"/>
                <w:sz w:val="24"/>
                <w:szCs w:val="24"/>
              </w:rPr>
              <w:t>Учебн. годы</w:t>
            </w:r>
          </w:p>
        </w:tc>
        <w:tc>
          <w:tcPr>
            <w:tcW w:w="2393" w:type="dxa"/>
          </w:tcPr>
          <w:p w:rsidR="008B7B3F" w:rsidRPr="008E2C6B" w:rsidRDefault="008B7B3F" w:rsidP="002961BE">
            <w:pPr>
              <w:tabs>
                <w:tab w:val="left" w:pos="5190"/>
              </w:tabs>
              <w:spacing w:after="0" w:line="240" w:lineRule="auto"/>
              <w:rPr>
                <w:rFonts w:ascii="Times New Roman" w:hAnsi="Times New Roman"/>
                <w:sz w:val="24"/>
                <w:szCs w:val="24"/>
              </w:rPr>
            </w:pPr>
            <w:r w:rsidRPr="008E2C6B">
              <w:rPr>
                <w:rFonts w:ascii="Times New Roman" w:hAnsi="Times New Roman"/>
                <w:sz w:val="24"/>
                <w:szCs w:val="24"/>
              </w:rPr>
              <w:t>республиканские</w:t>
            </w:r>
          </w:p>
        </w:tc>
        <w:tc>
          <w:tcPr>
            <w:tcW w:w="2393" w:type="dxa"/>
          </w:tcPr>
          <w:p w:rsidR="008B7B3F" w:rsidRPr="008E2C6B" w:rsidRDefault="008B7B3F" w:rsidP="002961BE">
            <w:pPr>
              <w:tabs>
                <w:tab w:val="left" w:pos="5190"/>
              </w:tabs>
              <w:spacing w:after="0" w:line="240" w:lineRule="auto"/>
              <w:rPr>
                <w:rFonts w:ascii="Times New Roman" w:hAnsi="Times New Roman"/>
                <w:sz w:val="24"/>
                <w:szCs w:val="24"/>
              </w:rPr>
            </w:pPr>
            <w:r w:rsidRPr="008E2C6B">
              <w:rPr>
                <w:rFonts w:ascii="Times New Roman" w:hAnsi="Times New Roman"/>
                <w:sz w:val="24"/>
                <w:szCs w:val="24"/>
              </w:rPr>
              <w:t>региональные</w:t>
            </w:r>
          </w:p>
        </w:tc>
        <w:tc>
          <w:tcPr>
            <w:tcW w:w="2393" w:type="dxa"/>
          </w:tcPr>
          <w:p w:rsidR="008B7B3F" w:rsidRPr="008E2C6B" w:rsidRDefault="008B7B3F" w:rsidP="002961BE">
            <w:pPr>
              <w:tabs>
                <w:tab w:val="left" w:pos="5190"/>
              </w:tabs>
              <w:spacing w:after="0" w:line="240" w:lineRule="auto"/>
              <w:rPr>
                <w:rFonts w:ascii="Times New Roman" w:hAnsi="Times New Roman"/>
                <w:sz w:val="24"/>
                <w:szCs w:val="24"/>
              </w:rPr>
            </w:pPr>
            <w:r w:rsidRPr="008E2C6B">
              <w:rPr>
                <w:rFonts w:ascii="Times New Roman" w:hAnsi="Times New Roman"/>
                <w:sz w:val="24"/>
                <w:szCs w:val="24"/>
              </w:rPr>
              <w:t>улусные</w:t>
            </w:r>
          </w:p>
        </w:tc>
      </w:tr>
      <w:tr w:rsidR="008B7B3F" w:rsidRPr="008E2C6B" w:rsidTr="008B7B3F">
        <w:tc>
          <w:tcPr>
            <w:tcW w:w="2392" w:type="dxa"/>
          </w:tcPr>
          <w:p w:rsidR="008B7B3F" w:rsidRPr="008E2C6B" w:rsidRDefault="008B7B3F" w:rsidP="002961BE">
            <w:pPr>
              <w:tabs>
                <w:tab w:val="left" w:pos="5190"/>
              </w:tabs>
              <w:spacing w:after="0" w:line="240" w:lineRule="auto"/>
              <w:rPr>
                <w:rFonts w:ascii="Times New Roman" w:hAnsi="Times New Roman"/>
                <w:sz w:val="24"/>
                <w:szCs w:val="24"/>
              </w:rPr>
            </w:pPr>
            <w:r w:rsidRPr="008E2C6B">
              <w:rPr>
                <w:rFonts w:ascii="Times New Roman" w:hAnsi="Times New Roman"/>
                <w:sz w:val="24"/>
                <w:szCs w:val="24"/>
              </w:rPr>
              <w:t>2009-2010</w:t>
            </w:r>
          </w:p>
        </w:tc>
        <w:tc>
          <w:tcPr>
            <w:tcW w:w="2393" w:type="dxa"/>
          </w:tcPr>
          <w:p w:rsidR="008B7B3F" w:rsidRPr="008E2C6B" w:rsidRDefault="008B7B3F" w:rsidP="002961BE">
            <w:pPr>
              <w:tabs>
                <w:tab w:val="left" w:pos="5190"/>
              </w:tabs>
              <w:spacing w:after="0" w:line="240" w:lineRule="auto"/>
              <w:rPr>
                <w:rFonts w:ascii="Times New Roman" w:hAnsi="Times New Roman"/>
                <w:sz w:val="24"/>
                <w:szCs w:val="24"/>
              </w:rPr>
            </w:pPr>
            <w:r w:rsidRPr="008E2C6B">
              <w:rPr>
                <w:rFonts w:ascii="Times New Roman" w:hAnsi="Times New Roman"/>
                <w:sz w:val="24"/>
                <w:szCs w:val="24"/>
              </w:rPr>
              <w:t>-</w:t>
            </w:r>
          </w:p>
        </w:tc>
        <w:tc>
          <w:tcPr>
            <w:tcW w:w="2393" w:type="dxa"/>
          </w:tcPr>
          <w:p w:rsidR="008B7B3F" w:rsidRPr="008E2C6B" w:rsidRDefault="008B7B3F" w:rsidP="002961BE">
            <w:pPr>
              <w:tabs>
                <w:tab w:val="left" w:pos="5190"/>
              </w:tabs>
              <w:spacing w:after="0" w:line="240" w:lineRule="auto"/>
              <w:rPr>
                <w:rFonts w:ascii="Times New Roman" w:hAnsi="Times New Roman"/>
                <w:sz w:val="24"/>
                <w:szCs w:val="24"/>
              </w:rPr>
            </w:pPr>
            <w:r w:rsidRPr="008E2C6B">
              <w:rPr>
                <w:rFonts w:ascii="Times New Roman" w:hAnsi="Times New Roman"/>
                <w:sz w:val="24"/>
                <w:szCs w:val="24"/>
              </w:rPr>
              <w:t>-</w:t>
            </w:r>
          </w:p>
        </w:tc>
        <w:tc>
          <w:tcPr>
            <w:tcW w:w="2393" w:type="dxa"/>
          </w:tcPr>
          <w:p w:rsidR="008B7B3F" w:rsidRPr="008E2C6B" w:rsidRDefault="008B7B3F" w:rsidP="002961BE">
            <w:pPr>
              <w:tabs>
                <w:tab w:val="left" w:pos="5190"/>
              </w:tabs>
              <w:spacing w:after="0" w:line="240" w:lineRule="auto"/>
              <w:rPr>
                <w:rFonts w:ascii="Times New Roman" w:hAnsi="Times New Roman"/>
                <w:sz w:val="24"/>
                <w:szCs w:val="24"/>
              </w:rPr>
            </w:pPr>
            <w:r w:rsidRPr="008E2C6B">
              <w:rPr>
                <w:rFonts w:ascii="Times New Roman" w:hAnsi="Times New Roman"/>
                <w:sz w:val="24"/>
                <w:szCs w:val="24"/>
              </w:rPr>
              <w:t>27</w:t>
            </w:r>
          </w:p>
        </w:tc>
      </w:tr>
      <w:tr w:rsidR="008B7B3F" w:rsidRPr="008E2C6B" w:rsidTr="008B7B3F">
        <w:tc>
          <w:tcPr>
            <w:tcW w:w="2392" w:type="dxa"/>
          </w:tcPr>
          <w:p w:rsidR="008B7B3F" w:rsidRPr="008E2C6B" w:rsidRDefault="008B7B3F" w:rsidP="002961BE">
            <w:pPr>
              <w:tabs>
                <w:tab w:val="left" w:pos="5190"/>
              </w:tabs>
              <w:spacing w:after="0" w:line="240" w:lineRule="auto"/>
              <w:rPr>
                <w:rFonts w:ascii="Times New Roman" w:hAnsi="Times New Roman"/>
                <w:sz w:val="24"/>
                <w:szCs w:val="24"/>
              </w:rPr>
            </w:pPr>
            <w:r w:rsidRPr="008E2C6B">
              <w:rPr>
                <w:rFonts w:ascii="Times New Roman" w:hAnsi="Times New Roman"/>
                <w:sz w:val="24"/>
                <w:szCs w:val="24"/>
              </w:rPr>
              <w:t>2010-2011</w:t>
            </w:r>
          </w:p>
        </w:tc>
        <w:tc>
          <w:tcPr>
            <w:tcW w:w="2393" w:type="dxa"/>
          </w:tcPr>
          <w:p w:rsidR="008B7B3F" w:rsidRPr="008E2C6B" w:rsidRDefault="008B7B3F" w:rsidP="002961BE">
            <w:pPr>
              <w:tabs>
                <w:tab w:val="left" w:pos="5190"/>
              </w:tabs>
              <w:spacing w:after="0" w:line="240" w:lineRule="auto"/>
              <w:rPr>
                <w:rFonts w:ascii="Times New Roman" w:hAnsi="Times New Roman"/>
                <w:sz w:val="24"/>
                <w:szCs w:val="24"/>
              </w:rPr>
            </w:pPr>
            <w:r w:rsidRPr="008E2C6B">
              <w:rPr>
                <w:rFonts w:ascii="Times New Roman" w:hAnsi="Times New Roman"/>
                <w:sz w:val="24"/>
                <w:szCs w:val="24"/>
              </w:rPr>
              <w:t>-</w:t>
            </w:r>
          </w:p>
        </w:tc>
        <w:tc>
          <w:tcPr>
            <w:tcW w:w="2393" w:type="dxa"/>
          </w:tcPr>
          <w:p w:rsidR="008B7B3F" w:rsidRPr="008E2C6B" w:rsidRDefault="008B7B3F" w:rsidP="002961BE">
            <w:pPr>
              <w:tabs>
                <w:tab w:val="left" w:pos="5190"/>
              </w:tabs>
              <w:spacing w:after="0" w:line="240" w:lineRule="auto"/>
              <w:rPr>
                <w:rFonts w:ascii="Times New Roman" w:hAnsi="Times New Roman"/>
                <w:sz w:val="24"/>
                <w:szCs w:val="24"/>
              </w:rPr>
            </w:pPr>
            <w:r w:rsidRPr="008E2C6B">
              <w:rPr>
                <w:rFonts w:ascii="Times New Roman" w:hAnsi="Times New Roman"/>
                <w:sz w:val="24"/>
                <w:szCs w:val="24"/>
              </w:rPr>
              <w:t>-</w:t>
            </w:r>
          </w:p>
        </w:tc>
        <w:tc>
          <w:tcPr>
            <w:tcW w:w="2393" w:type="dxa"/>
          </w:tcPr>
          <w:p w:rsidR="008B7B3F" w:rsidRPr="008E2C6B" w:rsidRDefault="008B7B3F" w:rsidP="002961BE">
            <w:pPr>
              <w:tabs>
                <w:tab w:val="left" w:pos="5190"/>
              </w:tabs>
              <w:spacing w:after="0" w:line="240" w:lineRule="auto"/>
              <w:rPr>
                <w:rFonts w:ascii="Times New Roman" w:hAnsi="Times New Roman"/>
                <w:sz w:val="24"/>
                <w:szCs w:val="24"/>
              </w:rPr>
            </w:pPr>
            <w:r w:rsidRPr="008E2C6B">
              <w:rPr>
                <w:rFonts w:ascii="Times New Roman" w:hAnsi="Times New Roman"/>
                <w:sz w:val="24"/>
                <w:szCs w:val="24"/>
              </w:rPr>
              <w:t>3</w:t>
            </w:r>
          </w:p>
        </w:tc>
      </w:tr>
      <w:tr w:rsidR="008B7B3F" w:rsidRPr="008E2C6B" w:rsidTr="008B7B3F">
        <w:tc>
          <w:tcPr>
            <w:tcW w:w="2392" w:type="dxa"/>
          </w:tcPr>
          <w:p w:rsidR="008B7B3F" w:rsidRPr="008E2C6B" w:rsidRDefault="008B7B3F" w:rsidP="002961BE">
            <w:pPr>
              <w:tabs>
                <w:tab w:val="left" w:pos="5190"/>
              </w:tabs>
              <w:spacing w:after="0" w:line="240" w:lineRule="auto"/>
              <w:rPr>
                <w:rFonts w:ascii="Times New Roman" w:hAnsi="Times New Roman"/>
                <w:sz w:val="24"/>
                <w:szCs w:val="24"/>
              </w:rPr>
            </w:pPr>
            <w:r w:rsidRPr="008E2C6B">
              <w:rPr>
                <w:rFonts w:ascii="Times New Roman" w:hAnsi="Times New Roman"/>
                <w:sz w:val="24"/>
                <w:szCs w:val="24"/>
              </w:rPr>
              <w:t>2011-2012</w:t>
            </w:r>
          </w:p>
        </w:tc>
        <w:tc>
          <w:tcPr>
            <w:tcW w:w="2393" w:type="dxa"/>
          </w:tcPr>
          <w:p w:rsidR="008B7B3F" w:rsidRPr="008E2C6B" w:rsidRDefault="008B7B3F" w:rsidP="002961BE">
            <w:pPr>
              <w:tabs>
                <w:tab w:val="left" w:pos="5190"/>
              </w:tabs>
              <w:spacing w:after="0" w:line="240" w:lineRule="auto"/>
              <w:rPr>
                <w:rFonts w:ascii="Times New Roman" w:hAnsi="Times New Roman"/>
                <w:sz w:val="24"/>
                <w:szCs w:val="24"/>
              </w:rPr>
            </w:pPr>
            <w:r w:rsidRPr="008E2C6B">
              <w:rPr>
                <w:rFonts w:ascii="Times New Roman" w:hAnsi="Times New Roman"/>
                <w:sz w:val="24"/>
                <w:szCs w:val="24"/>
              </w:rPr>
              <w:t>-</w:t>
            </w:r>
          </w:p>
        </w:tc>
        <w:tc>
          <w:tcPr>
            <w:tcW w:w="2393" w:type="dxa"/>
          </w:tcPr>
          <w:p w:rsidR="008B7B3F" w:rsidRPr="008E2C6B" w:rsidRDefault="008B7B3F" w:rsidP="002961BE">
            <w:pPr>
              <w:tabs>
                <w:tab w:val="left" w:pos="5190"/>
              </w:tabs>
              <w:spacing w:after="0" w:line="240" w:lineRule="auto"/>
              <w:rPr>
                <w:rFonts w:ascii="Times New Roman" w:hAnsi="Times New Roman"/>
                <w:sz w:val="24"/>
                <w:szCs w:val="24"/>
              </w:rPr>
            </w:pPr>
            <w:r w:rsidRPr="008E2C6B">
              <w:rPr>
                <w:rFonts w:ascii="Times New Roman" w:hAnsi="Times New Roman"/>
                <w:sz w:val="24"/>
                <w:szCs w:val="24"/>
              </w:rPr>
              <w:t>-</w:t>
            </w:r>
          </w:p>
        </w:tc>
        <w:tc>
          <w:tcPr>
            <w:tcW w:w="2393" w:type="dxa"/>
          </w:tcPr>
          <w:p w:rsidR="008B7B3F" w:rsidRPr="008E2C6B" w:rsidRDefault="008B7B3F" w:rsidP="002961BE">
            <w:pPr>
              <w:tabs>
                <w:tab w:val="left" w:pos="5190"/>
              </w:tabs>
              <w:spacing w:after="0" w:line="240" w:lineRule="auto"/>
              <w:rPr>
                <w:rFonts w:ascii="Times New Roman" w:hAnsi="Times New Roman"/>
                <w:sz w:val="24"/>
                <w:szCs w:val="24"/>
              </w:rPr>
            </w:pPr>
            <w:r w:rsidRPr="008E2C6B">
              <w:rPr>
                <w:rFonts w:ascii="Times New Roman" w:hAnsi="Times New Roman"/>
                <w:sz w:val="24"/>
                <w:szCs w:val="24"/>
              </w:rPr>
              <w:t>3</w:t>
            </w:r>
          </w:p>
        </w:tc>
      </w:tr>
    </w:tbl>
    <w:p w:rsidR="008B7B3F" w:rsidRPr="00DD3C01" w:rsidRDefault="008B7B3F" w:rsidP="008B7B3F">
      <w:pPr>
        <w:tabs>
          <w:tab w:val="left" w:pos="5190"/>
        </w:tabs>
        <w:rPr>
          <w:rFonts w:ascii="Times New Roman" w:hAnsi="Times New Roman"/>
          <w:b/>
          <w:sz w:val="24"/>
          <w:szCs w:val="24"/>
        </w:rPr>
      </w:pPr>
      <w:r w:rsidRPr="00DD3C01">
        <w:rPr>
          <w:rFonts w:ascii="Times New Roman" w:hAnsi="Times New Roman"/>
          <w:b/>
          <w:sz w:val="24"/>
          <w:szCs w:val="24"/>
        </w:rPr>
        <w:t>Участие учащихся на конкурсах</w:t>
      </w:r>
    </w:p>
    <w:tbl>
      <w:tblPr>
        <w:tblStyle w:val="afc"/>
        <w:tblW w:w="0" w:type="auto"/>
        <w:tblLook w:val="04A0"/>
      </w:tblPr>
      <w:tblGrid>
        <w:gridCol w:w="2392"/>
        <w:gridCol w:w="2393"/>
        <w:gridCol w:w="2393"/>
        <w:gridCol w:w="2393"/>
      </w:tblGrid>
      <w:tr w:rsidR="008B7B3F" w:rsidRPr="008E2C6B" w:rsidTr="008B7B3F">
        <w:tc>
          <w:tcPr>
            <w:tcW w:w="2392" w:type="dxa"/>
          </w:tcPr>
          <w:p w:rsidR="008B7B3F" w:rsidRPr="008E2C6B" w:rsidRDefault="008B7B3F" w:rsidP="002961BE">
            <w:pPr>
              <w:tabs>
                <w:tab w:val="left" w:pos="5190"/>
              </w:tabs>
              <w:spacing w:after="0" w:line="240" w:lineRule="auto"/>
              <w:rPr>
                <w:rFonts w:ascii="Times New Roman" w:hAnsi="Times New Roman"/>
                <w:sz w:val="24"/>
                <w:szCs w:val="24"/>
              </w:rPr>
            </w:pPr>
            <w:r w:rsidRPr="008E2C6B">
              <w:rPr>
                <w:rFonts w:ascii="Times New Roman" w:hAnsi="Times New Roman"/>
                <w:sz w:val="24"/>
                <w:szCs w:val="24"/>
              </w:rPr>
              <w:t>Учебн. годы</w:t>
            </w:r>
          </w:p>
        </w:tc>
        <w:tc>
          <w:tcPr>
            <w:tcW w:w="2393" w:type="dxa"/>
          </w:tcPr>
          <w:p w:rsidR="008B7B3F" w:rsidRPr="008E2C6B" w:rsidRDefault="008B7B3F" w:rsidP="002961BE">
            <w:pPr>
              <w:tabs>
                <w:tab w:val="left" w:pos="5190"/>
              </w:tabs>
              <w:spacing w:after="0" w:line="240" w:lineRule="auto"/>
              <w:rPr>
                <w:rFonts w:ascii="Times New Roman" w:hAnsi="Times New Roman"/>
                <w:sz w:val="24"/>
                <w:szCs w:val="24"/>
              </w:rPr>
            </w:pPr>
            <w:r w:rsidRPr="008E2C6B">
              <w:rPr>
                <w:rFonts w:ascii="Times New Roman" w:hAnsi="Times New Roman"/>
                <w:sz w:val="24"/>
                <w:szCs w:val="24"/>
              </w:rPr>
              <w:t>республиканские</w:t>
            </w:r>
          </w:p>
        </w:tc>
        <w:tc>
          <w:tcPr>
            <w:tcW w:w="2393" w:type="dxa"/>
          </w:tcPr>
          <w:p w:rsidR="008B7B3F" w:rsidRPr="008E2C6B" w:rsidRDefault="008B7B3F" w:rsidP="002961BE">
            <w:pPr>
              <w:tabs>
                <w:tab w:val="left" w:pos="5190"/>
              </w:tabs>
              <w:spacing w:after="0" w:line="240" w:lineRule="auto"/>
              <w:rPr>
                <w:rFonts w:ascii="Times New Roman" w:hAnsi="Times New Roman"/>
                <w:sz w:val="24"/>
                <w:szCs w:val="24"/>
              </w:rPr>
            </w:pPr>
            <w:r w:rsidRPr="008E2C6B">
              <w:rPr>
                <w:rFonts w:ascii="Times New Roman" w:hAnsi="Times New Roman"/>
                <w:sz w:val="24"/>
                <w:szCs w:val="24"/>
              </w:rPr>
              <w:t>региональные</w:t>
            </w:r>
          </w:p>
        </w:tc>
        <w:tc>
          <w:tcPr>
            <w:tcW w:w="2393" w:type="dxa"/>
          </w:tcPr>
          <w:p w:rsidR="008B7B3F" w:rsidRPr="008E2C6B" w:rsidRDefault="008B7B3F" w:rsidP="002961BE">
            <w:pPr>
              <w:tabs>
                <w:tab w:val="left" w:pos="5190"/>
              </w:tabs>
              <w:spacing w:after="0" w:line="240" w:lineRule="auto"/>
              <w:rPr>
                <w:rFonts w:ascii="Times New Roman" w:hAnsi="Times New Roman"/>
                <w:sz w:val="24"/>
                <w:szCs w:val="24"/>
              </w:rPr>
            </w:pPr>
            <w:r w:rsidRPr="008E2C6B">
              <w:rPr>
                <w:rFonts w:ascii="Times New Roman" w:hAnsi="Times New Roman"/>
                <w:sz w:val="24"/>
                <w:szCs w:val="24"/>
              </w:rPr>
              <w:t>улусные</w:t>
            </w:r>
          </w:p>
        </w:tc>
      </w:tr>
      <w:tr w:rsidR="008B7B3F" w:rsidRPr="008E2C6B" w:rsidTr="008B7B3F">
        <w:tc>
          <w:tcPr>
            <w:tcW w:w="2392" w:type="dxa"/>
          </w:tcPr>
          <w:p w:rsidR="008B7B3F" w:rsidRPr="008E2C6B" w:rsidRDefault="008B7B3F" w:rsidP="002961BE">
            <w:pPr>
              <w:tabs>
                <w:tab w:val="left" w:pos="5190"/>
              </w:tabs>
              <w:spacing w:after="0" w:line="240" w:lineRule="auto"/>
              <w:rPr>
                <w:rFonts w:ascii="Times New Roman" w:hAnsi="Times New Roman"/>
                <w:sz w:val="24"/>
                <w:szCs w:val="24"/>
              </w:rPr>
            </w:pPr>
            <w:r w:rsidRPr="008E2C6B">
              <w:rPr>
                <w:rFonts w:ascii="Times New Roman" w:hAnsi="Times New Roman"/>
                <w:sz w:val="24"/>
                <w:szCs w:val="24"/>
              </w:rPr>
              <w:t>2009-2010</w:t>
            </w:r>
          </w:p>
        </w:tc>
        <w:tc>
          <w:tcPr>
            <w:tcW w:w="2393" w:type="dxa"/>
          </w:tcPr>
          <w:p w:rsidR="008B7B3F" w:rsidRPr="008E2C6B" w:rsidRDefault="008B7B3F" w:rsidP="002961BE">
            <w:pPr>
              <w:tabs>
                <w:tab w:val="left" w:pos="5190"/>
              </w:tabs>
              <w:spacing w:after="0" w:line="240" w:lineRule="auto"/>
              <w:rPr>
                <w:rFonts w:ascii="Times New Roman" w:hAnsi="Times New Roman"/>
                <w:sz w:val="24"/>
                <w:szCs w:val="24"/>
              </w:rPr>
            </w:pPr>
            <w:r w:rsidRPr="008E2C6B">
              <w:rPr>
                <w:rFonts w:ascii="Times New Roman" w:hAnsi="Times New Roman"/>
                <w:sz w:val="24"/>
                <w:szCs w:val="24"/>
              </w:rPr>
              <w:t>16</w:t>
            </w:r>
          </w:p>
        </w:tc>
        <w:tc>
          <w:tcPr>
            <w:tcW w:w="2393" w:type="dxa"/>
          </w:tcPr>
          <w:p w:rsidR="008B7B3F" w:rsidRPr="008E2C6B" w:rsidRDefault="008B7B3F" w:rsidP="002961BE">
            <w:pPr>
              <w:tabs>
                <w:tab w:val="left" w:pos="5190"/>
              </w:tabs>
              <w:spacing w:after="0" w:line="240" w:lineRule="auto"/>
              <w:rPr>
                <w:rFonts w:ascii="Times New Roman" w:hAnsi="Times New Roman"/>
                <w:sz w:val="24"/>
                <w:szCs w:val="24"/>
              </w:rPr>
            </w:pPr>
            <w:r w:rsidRPr="008E2C6B">
              <w:rPr>
                <w:rFonts w:ascii="Times New Roman" w:hAnsi="Times New Roman"/>
                <w:sz w:val="24"/>
                <w:szCs w:val="24"/>
              </w:rPr>
              <w:t>28</w:t>
            </w:r>
          </w:p>
        </w:tc>
        <w:tc>
          <w:tcPr>
            <w:tcW w:w="2393" w:type="dxa"/>
          </w:tcPr>
          <w:p w:rsidR="008B7B3F" w:rsidRPr="008E2C6B" w:rsidRDefault="008B7B3F" w:rsidP="002961BE">
            <w:pPr>
              <w:tabs>
                <w:tab w:val="left" w:pos="5190"/>
              </w:tabs>
              <w:spacing w:after="0" w:line="240" w:lineRule="auto"/>
              <w:rPr>
                <w:rFonts w:ascii="Times New Roman" w:hAnsi="Times New Roman"/>
                <w:sz w:val="24"/>
                <w:szCs w:val="24"/>
              </w:rPr>
            </w:pPr>
            <w:r w:rsidRPr="008E2C6B">
              <w:rPr>
                <w:rFonts w:ascii="Times New Roman" w:hAnsi="Times New Roman"/>
                <w:sz w:val="24"/>
                <w:szCs w:val="24"/>
              </w:rPr>
              <w:t>36</w:t>
            </w:r>
          </w:p>
        </w:tc>
      </w:tr>
      <w:tr w:rsidR="008B7B3F" w:rsidRPr="008E2C6B" w:rsidTr="008B7B3F">
        <w:tc>
          <w:tcPr>
            <w:tcW w:w="2392" w:type="dxa"/>
          </w:tcPr>
          <w:p w:rsidR="008B7B3F" w:rsidRPr="008E2C6B" w:rsidRDefault="008B7B3F" w:rsidP="002961BE">
            <w:pPr>
              <w:tabs>
                <w:tab w:val="left" w:pos="5190"/>
              </w:tabs>
              <w:spacing w:after="0" w:line="240" w:lineRule="auto"/>
              <w:rPr>
                <w:rFonts w:ascii="Times New Roman" w:hAnsi="Times New Roman"/>
                <w:sz w:val="24"/>
                <w:szCs w:val="24"/>
              </w:rPr>
            </w:pPr>
            <w:r w:rsidRPr="008E2C6B">
              <w:rPr>
                <w:rFonts w:ascii="Times New Roman" w:hAnsi="Times New Roman"/>
                <w:sz w:val="24"/>
                <w:szCs w:val="24"/>
              </w:rPr>
              <w:t>2010-2011</w:t>
            </w:r>
          </w:p>
        </w:tc>
        <w:tc>
          <w:tcPr>
            <w:tcW w:w="2393" w:type="dxa"/>
          </w:tcPr>
          <w:p w:rsidR="008B7B3F" w:rsidRPr="008E2C6B" w:rsidRDefault="008B7B3F" w:rsidP="002961BE">
            <w:pPr>
              <w:tabs>
                <w:tab w:val="left" w:pos="5190"/>
              </w:tabs>
              <w:spacing w:after="0" w:line="240" w:lineRule="auto"/>
              <w:rPr>
                <w:rFonts w:ascii="Times New Roman" w:hAnsi="Times New Roman"/>
                <w:sz w:val="24"/>
                <w:szCs w:val="24"/>
              </w:rPr>
            </w:pPr>
            <w:r w:rsidRPr="008E2C6B">
              <w:rPr>
                <w:rFonts w:ascii="Times New Roman" w:hAnsi="Times New Roman"/>
                <w:sz w:val="24"/>
                <w:szCs w:val="24"/>
              </w:rPr>
              <w:t>1</w:t>
            </w:r>
          </w:p>
        </w:tc>
        <w:tc>
          <w:tcPr>
            <w:tcW w:w="2393" w:type="dxa"/>
          </w:tcPr>
          <w:p w:rsidR="008B7B3F" w:rsidRPr="008E2C6B" w:rsidRDefault="008B7B3F" w:rsidP="002961BE">
            <w:pPr>
              <w:tabs>
                <w:tab w:val="left" w:pos="5190"/>
              </w:tabs>
              <w:spacing w:after="0" w:line="240" w:lineRule="auto"/>
              <w:rPr>
                <w:rFonts w:ascii="Times New Roman" w:hAnsi="Times New Roman"/>
                <w:sz w:val="24"/>
                <w:szCs w:val="24"/>
              </w:rPr>
            </w:pPr>
            <w:r w:rsidRPr="008E2C6B">
              <w:rPr>
                <w:rFonts w:ascii="Times New Roman" w:hAnsi="Times New Roman"/>
                <w:sz w:val="24"/>
                <w:szCs w:val="24"/>
              </w:rPr>
              <w:t>2</w:t>
            </w:r>
          </w:p>
        </w:tc>
        <w:tc>
          <w:tcPr>
            <w:tcW w:w="2393" w:type="dxa"/>
          </w:tcPr>
          <w:p w:rsidR="008B7B3F" w:rsidRPr="008E2C6B" w:rsidRDefault="008B7B3F" w:rsidP="002961BE">
            <w:pPr>
              <w:tabs>
                <w:tab w:val="left" w:pos="5190"/>
              </w:tabs>
              <w:spacing w:after="0" w:line="240" w:lineRule="auto"/>
              <w:rPr>
                <w:rFonts w:ascii="Times New Roman" w:hAnsi="Times New Roman"/>
                <w:sz w:val="24"/>
                <w:szCs w:val="24"/>
              </w:rPr>
            </w:pPr>
            <w:r w:rsidRPr="008E2C6B">
              <w:rPr>
                <w:rFonts w:ascii="Times New Roman" w:hAnsi="Times New Roman"/>
                <w:sz w:val="24"/>
                <w:szCs w:val="24"/>
              </w:rPr>
              <w:t>3</w:t>
            </w:r>
          </w:p>
        </w:tc>
      </w:tr>
      <w:tr w:rsidR="008B7B3F" w:rsidRPr="008E2C6B" w:rsidTr="008B7B3F">
        <w:tc>
          <w:tcPr>
            <w:tcW w:w="2392" w:type="dxa"/>
          </w:tcPr>
          <w:p w:rsidR="008B7B3F" w:rsidRPr="008E2C6B" w:rsidRDefault="008B7B3F" w:rsidP="002961BE">
            <w:pPr>
              <w:tabs>
                <w:tab w:val="left" w:pos="5190"/>
              </w:tabs>
              <w:spacing w:after="0" w:line="240" w:lineRule="auto"/>
              <w:rPr>
                <w:rFonts w:ascii="Times New Roman" w:hAnsi="Times New Roman"/>
                <w:sz w:val="24"/>
                <w:szCs w:val="24"/>
              </w:rPr>
            </w:pPr>
            <w:r w:rsidRPr="008E2C6B">
              <w:rPr>
                <w:rFonts w:ascii="Times New Roman" w:hAnsi="Times New Roman"/>
                <w:sz w:val="24"/>
                <w:szCs w:val="24"/>
              </w:rPr>
              <w:t>2011-2012</w:t>
            </w:r>
          </w:p>
        </w:tc>
        <w:tc>
          <w:tcPr>
            <w:tcW w:w="2393" w:type="dxa"/>
          </w:tcPr>
          <w:p w:rsidR="008B7B3F" w:rsidRPr="008E2C6B" w:rsidRDefault="008B7B3F" w:rsidP="002961BE">
            <w:pPr>
              <w:tabs>
                <w:tab w:val="left" w:pos="5190"/>
              </w:tabs>
              <w:spacing w:after="0" w:line="240" w:lineRule="auto"/>
              <w:rPr>
                <w:rFonts w:ascii="Times New Roman" w:hAnsi="Times New Roman"/>
                <w:sz w:val="24"/>
                <w:szCs w:val="24"/>
              </w:rPr>
            </w:pPr>
          </w:p>
        </w:tc>
        <w:tc>
          <w:tcPr>
            <w:tcW w:w="2393" w:type="dxa"/>
          </w:tcPr>
          <w:p w:rsidR="008B7B3F" w:rsidRPr="008E2C6B" w:rsidRDefault="008B7B3F" w:rsidP="002961BE">
            <w:pPr>
              <w:tabs>
                <w:tab w:val="left" w:pos="5190"/>
              </w:tabs>
              <w:spacing w:after="0" w:line="240" w:lineRule="auto"/>
              <w:rPr>
                <w:rFonts w:ascii="Times New Roman" w:hAnsi="Times New Roman"/>
                <w:sz w:val="24"/>
                <w:szCs w:val="24"/>
              </w:rPr>
            </w:pPr>
            <w:r w:rsidRPr="008E2C6B">
              <w:rPr>
                <w:rFonts w:ascii="Times New Roman" w:hAnsi="Times New Roman"/>
                <w:sz w:val="24"/>
                <w:szCs w:val="24"/>
              </w:rPr>
              <w:t>2</w:t>
            </w:r>
          </w:p>
        </w:tc>
        <w:tc>
          <w:tcPr>
            <w:tcW w:w="2393" w:type="dxa"/>
          </w:tcPr>
          <w:p w:rsidR="008B7B3F" w:rsidRPr="008E2C6B" w:rsidRDefault="008B7B3F" w:rsidP="002961BE">
            <w:pPr>
              <w:tabs>
                <w:tab w:val="left" w:pos="5190"/>
              </w:tabs>
              <w:spacing w:after="0" w:line="240" w:lineRule="auto"/>
              <w:rPr>
                <w:rFonts w:ascii="Times New Roman" w:hAnsi="Times New Roman"/>
                <w:sz w:val="24"/>
                <w:szCs w:val="24"/>
              </w:rPr>
            </w:pPr>
            <w:r w:rsidRPr="008E2C6B">
              <w:rPr>
                <w:rFonts w:ascii="Times New Roman" w:hAnsi="Times New Roman"/>
                <w:sz w:val="24"/>
                <w:szCs w:val="24"/>
              </w:rPr>
              <w:t>3</w:t>
            </w:r>
          </w:p>
        </w:tc>
      </w:tr>
    </w:tbl>
    <w:p w:rsidR="008B7B3F" w:rsidRPr="00DD3C01" w:rsidRDefault="002961BE" w:rsidP="002961BE">
      <w:pPr>
        <w:tabs>
          <w:tab w:val="left" w:pos="5190"/>
        </w:tabs>
        <w:jc w:val="both"/>
        <w:rPr>
          <w:rFonts w:ascii="Times New Roman" w:hAnsi="Times New Roman"/>
          <w:b/>
          <w:sz w:val="24"/>
          <w:szCs w:val="24"/>
        </w:rPr>
      </w:pPr>
      <w:r>
        <w:rPr>
          <w:rFonts w:ascii="Times New Roman" w:hAnsi="Times New Roman"/>
          <w:b/>
          <w:sz w:val="24"/>
          <w:szCs w:val="24"/>
        </w:rPr>
        <w:t xml:space="preserve">                                         </w:t>
      </w:r>
      <w:r w:rsidR="008B7B3F" w:rsidRPr="00DD3C01">
        <w:rPr>
          <w:rFonts w:ascii="Times New Roman" w:hAnsi="Times New Roman"/>
          <w:b/>
          <w:sz w:val="24"/>
          <w:szCs w:val="24"/>
        </w:rPr>
        <w:t>Участие учащихся на соревнованиях</w:t>
      </w:r>
    </w:p>
    <w:tbl>
      <w:tblPr>
        <w:tblStyle w:val="afc"/>
        <w:tblW w:w="0" w:type="auto"/>
        <w:tblLook w:val="04A0"/>
      </w:tblPr>
      <w:tblGrid>
        <w:gridCol w:w="2392"/>
        <w:gridCol w:w="2393"/>
        <w:gridCol w:w="2393"/>
        <w:gridCol w:w="2393"/>
      </w:tblGrid>
      <w:tr w:rsidR="008B7B3F" w:rsidRPr="008E2C6B" w:rsidTr="008B7B3F">
        <w:tc>
          <w:tcPr>
            <w:tcW w:w="2392" w:type="dxa"/>
          </w:tcPr>
          <w:p w:rsidR="008B7B3F" w:rsidRPr="008E2C6B" w:rsidRDefault="008B7B3F" w:rsidP="002961BE">
            <w:pPr>
              <w:tabs>
                <w:tab w:val="left" w:pos="5190"/>
              </w:tabs>
              <w:spacing w:after="0" w:line="240" w:lineRule="auto"/>
              <w:rPr>
                <w:rFonts w:ascii="Times New Roman" w:hAnsi="Times New Roman"/>
                <w:sz w:val="24"/>
                <w:szCs w:val="24"/>
              </w:rPr>
            </w:pPr>
            <w:r w:rsidRPr="008E2C6B">
              <w:rPr>
                <w:rFonts w:ascii="Times New Roman" w:hAnsi="Times New Roman"/>
                <w:sz w:val="24"/>
                <w:szCs w:val="24"/>
              </w:rPr>
              <w:t>Учебн. годы</w:t>
            </w:r>
          </w:p>
        </w:tc>
        <w:tc>
          <w:tcPr>
            <w:tcW w:w="2393" w:type="dxa"/>
          </w:tcPr>
          <w:p w:rsidR="008B7B3F" w:rsidRPr="008E2C6B" w:rsidRDefault="008B7B3F" w:rsidP="002961BE">
            <w:pPr>
              <w:tabs>
                <w:tab w:val="left" w:pos="5190"/>
              </w:tabs>
              <w:spacing w:after="0" w:line="240" w:lineRule="auto"/>
              <w:rPr>
                <w:rFonts w:ascii="Times New Roman" w:hAnsi="Times New Roman"/>
                <w:sz w:val="24"/>
                <w:szCs w:val="24"/>
              </w:rPr>
            </w:pPr>
            <w:r w:rsidRPr="008E2C6B">
              <w:rPr>
                <w:rFonts w:ascii="Times New Roman" w:hAnsi="Times New Roman"/>
                <w:sz w:val="24"/>
                <w:szCs w:val="24"/>
              </w:rPr>
              <w:t>республиканские</w:t>
            </w:r>
          </w:p>
        </w:tc>
        <w:tc>
          <w:tcPr>
            <w:tcW w:w="2393" w:type="dxa"/>
          </w:tcPr>
          <w:p w:rsidR="008B7B3F" w:rsidRPr="008E2C6B" w:rsidRDefault="008B7B3F" w:rsidP="002961BE">
            <w:pPr>
              <w:tabs>
                <w:tab w:val="left" w:pos="5190"/>
              </w:tabs>
              <w:spacing w:after="0" w:line="240" w:lineRule="auto"/>
              <w:rPr>
                <w:rFonts w:ascii="Times New Roman" w:hAnsi="Times New Roman"/>
                <w:sz w:val="24"/>
                <w:szCs w:val="24"/>
              </w:rPr>
            </w:pPr>
            <w:r w:rsidRPr="008E2C6B">
              <w:rPr>
                <w:rFonts w:ascii="Times New Roman" w:hAnsi="Times New Roman"/>
                <w:sz w:val="24"/>
                <w:szCs w:val="24"/>
              </w:rPr>
              <w:t>региональные</w:t>
            </w:r>
          </w:p>
        </w:tc>
        <w:tc>
          <w:tcPr>
            <w:tcW w:w="2393" w:type="dxa"/>
          </w:tcPr>
          <w:p w:rsidR="008B7B3F" w:rsidRPr="008E2C6B" w:rsidRDefault="008B7B3F" w:rsidP="002961BE">
            <w:pPr>
              <w:tabs>
                <w:tab w:val="left" w:pos="5190"/>
              </w:tabs>
              <w:spacing w:after="0" w:line="240" w:lineRule="auto"/>
              <w:rPr>
                <w:rFonts w:ascii="Times New Roman" w:hAnsi="Times New Roman"/>
                <w:sz w:val="24"/>
                <w:szCs w:val="24"/>
              </w:rPr>
            </w:pPr>
            <w:r w:rsidRPr="008E2C6B">
              <w:rPr>
                <w:rFonts w:ascii="Times New Roman" w:hAnsi="Times New Roman"/>
                <w:sz w:val="24"/>
                <w:szCs w:val="24"/>
              </w:rPr>
              <w:t>улусные</w:t>
            </w:r>
          </w:p>
        </w:tc>
      </w:tr>
      <w:tr w:rsidR="008B7B3F" w:rsidRPr="008E2C6B" w:rsidTr="008B7B3F">
        <w:tc>
          <w:tcPr>
            <w:tcW w:w="2392" w:type="dxa"/>
          </w:tcPr>
          <w:p w:rsidR="008B7B3F" w:rsidRPr="008E2C6B" w:rsidRDefault="008B7B3F" w:rsidP="002961BE">
            <w:pPr>
              <w:tabs>
                <w:tab w:val="left" w:pos="5190"/>
              </w:tabs>
              <w:spacing w:after="0" w:line="240" w:lineRule="auto"/>
              <w:rPr>
                <w:rFonts w:ascii="Times New Roman" w:hAnsi="Times New Roman"/>
                <w:sz w:val="24"/>
                <w:szCs w:val="24"/>
              </w:rPr>
            </w:pPr>
            <w:r w:rsidRPr="008E2C6B">
              <w:rPr>
                <w:rFonts w:ascii="Times New Roman" w:hAnsi="Times New Roman"/>
                <w:sz w:val="24"/>
                <w:szCs w:val="24"/>
              </w:rPr>
              <w:t>2009-2010</w:t>
            </w:r>
          </w:p>
        </w:tc>
        <w:tc>
          <w:tcPr>
            <w:tcW w:w="2393" w:type="dxa"/>
          </w:tcPr>
          <w:p w:rsidR="008B7B3F" w:rsidRPr="008E2C6B" w:rsidRDefault="008B7B3F" w:rsidP="002961BE">
            <w:pPr>
              <w:tabs>
                <w:tab w:val="left" w:pos="5190"/>
              </w:tabs>
              <w:spacing w:after="0" w:line="240" w:lineRule="auto"/>
              <w:rPr>
                <w:rFonts w:ascii="Times New Roman" w:hAnsi="Times New Roman"/>
                <w:sz w:val="24"/>
                <w:szCs w:val="24"/>
              </w:rPr>
            </w:pPr>
            <w:r w:rsidRPr="008E2C6B">
              <w:rPr>
                <w:rFonts w:ascii="Times New Roman" w:hAnsi="Times New Roman"/>
                <w:sz w:val="24"/>
                <w:szCs w:val="24"/>
              </w:rPr>
              <w:t>2</w:t>
            </w:r>
          </w:p>
        </w:tc>
        <w:tc>
          <w:tcPr>
            <w:tcW w:w="2393" w:type="dxa"/>
          </w:tcPr>
          <w:p w:rsidR="008B7B3F" w:rsidRPr="008E2C6B" w:rsidRDefault="008B7B3F" w:rsidP="002961BE">
            <w:pPr>
              <w:tabs>
                <w:tab w:val="left" w:pos="5190"/>
              </w:tabs>
              <w:spacing w:after="0" w:line="240" w:lineRule="auto"/>
              <w:rPr>
                <w:rFonts w:ascii="Times New Roman" w:hAnsi="Times New Roman"/>
                <w:sz w:val="24"/>
                <w:szCs w:val="24"/>
              </w:rPr>
            </w:pPr>
            <w:r w:rsidRPr="008E2C6B">
              <w:rPr>
                <w:rFonts w:ascii="Times New Roman" w:hAnsi="Times New Roman"/>
                <w:sz w:val="24"/>
                <w:szCs w:val="24"/>
              </w:rPr>
              <w:t>12</w:t>
            </w:r>
          </w:p>
        </w:tc>
        <w:tc>
          <w:tcPr>
            <w:tcW w:w="2393" w:type="dxa"/>
          </w:tcPr>
          <w:p w:rsidR="008B7B3F" w:rsidRPr="008E2C6B" w:rsidRDefault="008B7B3F" w:rsidP="002961BE">
            <w:pPr>
              <w:tabs>
                <w:tab w:val="left" w:pos="5190"/>
              </w:tabs>
              <w:spacing w:after="0" w:line="240" w:lineRule="auto"/>
              <w:rPr>
                <w:rFonts w:ascii="Times New Roman" w:hAnsi="Times New Roman"/>
                <w:sz w:val="24"/>
                <w:szCs w:val="24"/>
              </w:rPr>
            </w:pPr>
            <w:r w:rsidRPr="008E2C6B">
              <w:rPr>
                <w:rFonts w:ascii="Times New Roman" w:hAnsi="Times New Roman"/>
                <w:sz w:val="24"/>
                <w:szCs w:val="24"/>
              </w:rPr>
              <w:t>18</w:t>
            </w:r>
          </w:p>
        </w:tc>
      </w:tr>
      <w:tr w:rsidR="008B7B3F" w:rsidRPr="008E2C6B" w:rsidTr="008B7B3F">
        <w:tc>
          <w:tcPr>
            <w:tcW w:w="2392" w:type="dxa"/>
          </w:tcPr>
          <w:p w:rsidR="008B7B3F" w:rsidRPr="008E2C6B" w:rsidRDefault="008B7B3F" w:rsidP="002961BE">
            <w:pPr>
              <w:tabs>
                <w:tab w:val="left" w:pos="5190"/>
              </w:tabs>
              <w:spacing w:after="0" w:line="240" w:lineRule="auto"/>
              <w:rPr>
                <w:rFonts w:ascii="Times New Roman" w:hAnsi="Times New Roman"/>
                <w:sz w:val="24"/>
                <w:szCs w:val="24"/>
              </w:rPr>
            </w:pPr>
            <w:r w:rsidRPr="008E2C6B">
              <w:rPr>
                <w:rFonts w:ascii="Times New Roman" w:hAnsi="Times New Roman"/>
                <w:sz w:val="24"/>
                <w:szCs w:val="24"/>
              </w:rPr>
              <w:t>2010-2011</w:t>
            </w:r>
          </w:p>
        </w:tc>
        <w:tc>
          <w:tcPr>
            <w:tcW w:w="2393" w:type="dxa"/>
          </w:tcPr>
          <w:p w:rsidR="008B7B3F" w:rsidRPr="008E2C6B" w:rsidRDefault="008B7B3F" w:rsidP="002961BE">
            <w:pPr>
              <w:tabs>
                <w:tab w:val="left" w:pos="5190"/>
              </w:tabs>
              <w:spacing w:after="0" w:line="240" w:lineRule="auto"/>
              <w:rPr>
                <w:rFonts w:ascii="Times New Roman" w:hAnsi="Times New Roman"/>
                <w:sz w:val="24"/>
                <w:szCs w:val="24"/>
              </w:rPr>
            </w:pPr>
            <w:r w:rsidRPr="008E2C6B">
              <w:rPr>
                <w:rFonts w:ascii="Times New Roman" w:hAnsi="Times New Roman"/>
                <w:sz w:val="24"/>
                <w:szCs w:val="24"/>
              </w:rPr>
              <w:t>-</w:t>
            </w:r>
          </w:p>
        </w:tc>
        <w:tc>
          <w:tcPr>
            <w:tcW w:w="2393" w:type="dxa"/>
          </w:tcPr>
          <w:p w:rsidR="008B7B3F" w:rsidRPr="008E2C6B" w:rsidRDefault="008B7B3F" w:rsidP="002961BE">
            <w:pPr>
              <w:tabs>
                <w:tab w:val="left" w:pos="5190"/>
              </w:tabs>
              <w:spacing w:after="0" w:line="240" w:lineRule="auto"/>
              <w:rPr>
                <w:rFonts w:ascii="Times New Roman" w:hAnsi="Times New Roman"/>
                <w:sz w:val="24"/>
                <w:szCs w:val="24"/>
              </w:rPr>
            </w:pPr>
            <w:r w:rsidRPr="008E2C6B">
              <w:rPr>
                <w:rFonts w:ascii="Times New Roman" w:hAnsi="Times New Roman"/>
                <w:sz w:val="24"/>
                <w:szCs w:val="24"/>
              </w:rPr>
              <w:t>-</w:t>
            </w:r>
          </w:p>
        </w:tc>
        <w:tc>
          <w:tcPr>
            <w:tcW w:w="2393" w:type="dxa"/>
          </w:tcPr>
          <w:p w:rsidR="008B7B3F" w:rsidRPr="008E2C6B" w:rsidRDefault="008B7B3F" w:rsidP="002961BE">
            <w:pPr>
              <w:tabs>
                <w:tab w:val="left" w:pos="5190"/>
              </w:tabs>
              <w:spacing w:after="0" w:line="240" w:lineRule="auto"/>
              <w:rPr>
                <w:rFonts w:ascii="Times New Roman" w:hAnsi="Times New Roman"/>
                <w:sz w:val="24"/>
                <w:szCs w:val="24"/>
              </w:rPr>
            </w:pPr>
            <w:r w:rsidRPr="008E2C6B">
              <w:rPr>
                <w:rFonts w:ascii="Times New Roman" w:hAnsi="Times New Roman"/>
                <w:sz w:val="24"/>
                <w:szCs w:val="24"/>
              </w:rPr>
              <w:t>18</w:t>
            </w:r>
          </w:p>
        </w:tc>
      </w:tr>
      <w:tr w:rsidR="008B7B3F" w:rsidRPr="008E2C6B" w:rsidTr="008B7B3F">
        <w:tc>
          <w:tcPr>
            <w:tcW w:w="2392" w:type="dxa"/>
          </w:tcPr>
          <w:p w:rsidR="008B7B3F" w:rsidRPr="008E2C6B" w:rsidRDefault="008B7B3F" w:rsidP="002961BE">
            <w:pPr>
              <w:tabs>
                <w:tab w:val="left" w:pos="5190"/>
              </w:tabs>
              <w:spacing w:after="0" w:line="240" w:lineRule="auto"/>
              <w:rPr>
                <w:rFonts w:ascii="Times New Roman" w:hAnsi="Times New Roman"/>
                <w:sz w:val="24"/>
                <w:szCs w:val="24"/>
              </w:rPr>
            </w:pPr>
            <w:r w:rsidRPr="008E2C6B">
              <w:rPr>
                <w:rFonts w:ascii="Times New Roman" w:hAnsi="Times New Roman"/>
                <w:sz w:val="24"/>
                <w:szCs w:val="24"/>
              </w:rPr>
              <w:t>2011-2012</w:t>
            </w:r>
          </w:p>
        </w:tc>
        <w:tc>
          <w:tcPr>
            <w:tcW w:w="2393" w:type="dxa"/>
          </w:tcPr>
          <w:p w:rsidR="008B7B3F" w:rsidRPr="008E2C6B" w:rsidRDefault="008B7B3F" w:rsidP="002961BE">
            <w:pPr>
              <w:tabs>
                <w:tab w:val="left" w:pos="5190"/>
              </w:tabs>
              <w:spacing w:after="0" w:line="240" w:lineRule="auto"/>
              <w:rPr>
                <w:rFonts w:ascii="Times New Roman" w:hAnsi="Times New Roman"/>
                <w:sz w:val="24"/>
                <w:szCs w:val="24"/>
              </w:rPr>
            </w:pPr>
            <w:r w:rsidRPr="008E2C6B">
              <w:rPr>
                <w:rFonts w:ascii="Times New Roman" w:hAnsi="Times New Roman"/>
                <w:sz w:val="24"/>
                <w:szCs w:val="24"/>
              </w:rPr>
              <w:t>1</w:t>
            </w:r>
          </w:p>
        </w:tc>
        <w:tc>
          <w:tcPr>
            <w:tcW w:w="2393" w:type="dxa"/>
          </w:tcPr>
          <w:p w:rsidR="008B7B3F" w:rsidRPr="008E2C6B" w:rsidRDefault="008B7B3F" w:rsidP="002961BE">
            <w:pPr>
              <w:tabs>
                <w:tab w:val="left" w:pos="5190"/>
              </w:tabs>
              <w:spacing w:after="0" w:line="240" w:lineRule="auto"/>
              <w:rPr>
                <w:rFonts w:ascii="Times New Roman" w:hAnsi="Times New Roman"/>
                <w:sz w:val="24"/>
                <w:szCs w:val="24"/>
              </w:rPr>
            </w:pPr>
            <w:r w:rsidRPr="008E2C6B">
              <w:rPr>
                <w:rFonts w:ascii="Times New Roman" w:hAnsi="Times New Roman"/>
                <w:sz w:val="24"/>
                <w:szCs w:val="24"/>
              </w:rPr>
              <w:t>1</w:t>
            </w:r>
          </w:p>
        </w:tc>
        <w:tc>
          <w:tcPr>
            <w:tcW w:w="2393" w:type="dxa"/>
          </w:tcPr>
          <w:p w:rsidR="008B7B3F" w:rsidRPr="008E2C6B" w:rsidRDefault="008B7B3F" w:rsidP="002961BE">
            <w:pPr>
              <w:tabs>
                <w:tab w:val="left" w:pos="5190"/>
              </w:tabs>
              <w:spacing w:after="0" w:line="240" w:lineRule="auto"/>
              <w:rPr>
                <w:rFonts w:ascii="Times New Roman" w:hAnsi="Times New Roman"/>
                <w:sz w:val="24"/>
                <w:szCs w:val="24"/>
              </w:rPr>
            </w:pPr>
            <w:r w:rsidRPr="008E2C6B">
              <w:rPr>
                <w:rFonts w:ascii="Times New Roman" w:hAnsi="Times New Roman"/>
                <w:sz w:val="24"/>
                <w:szCs w:val="24"/>
              </w:rPr>
              <w:t>21</w:t>
            </w:r>
          </w:p>
        </w:tc>
      </w:tr>
    </w:tbl>
    <w:p w:rsidR="008B7B3F" w:rsidRPr="00DD3C01" w:rsidRDefault="008B7B3F" w:rsidP="008B7B3F">
      <w:pPr>
        <w:tabs>
          <w:tab w:val="left" w:pos="5190"/>
        </w:tabs>
        <w:rPr>
          <w:rFonts w:ascii="Times New Roman" w:hAnsi="Times New Roman"/>
          <w:b/>
          <w:sz w:val="24"/>
          <w:szCs w:val="24"/>
        </w:rPr>
      </w:pPr>
      <w:r w:rsidRPr="00DD3C01">
        <w:rPr>
          <w:rFonts w:ascii="Times New Roman" w:hAnsi="Times New Roman"/>
          <w:b/>
          <w:sz w:val="24"/>
          <w:szCs w:val="24"/>
        </w:rPr>
        <w:t>Участие учащихся на выставках</w:t>
      </w:r>
    </w:p>
    <w:tbl>
      <w:tblPr>
        <w:tblStyle w:val="afc"/>
        <w:tblW w:w="0" w:type="auto"/>
        <w:tblLook w:val="04A0"/>
      </w:tblPr>
      <w:tblGrid>
        <w:gridCol w:w="2392"/>
        <w:gridCol w:w="2393"/>
        <w:gridCol w:w="2393"/>
        <w:gridCol w:w="2393"/>
      </w:tblGrid>
      <w:tr w:rsidR="008B7B3F" w:rsidRPr="008E2C6B" w:rsidTr="008B7B3F">
        <w:tc>
          <w:tcPr>
            <w:tcW w:w="2392" w:type="dxa"/>
          </w:tcPr>
          <w:p w:rsidR="008B7B3F" w:rsidRPr="008E2C6B" w:rsidRDefault="008B7B3F" w:rsidP="002961BE">
            <w:pPr>
              <w:tabs>
                <w:tab w:val="left" w:pos="5190"/>
              </w:tabs>
              <w:spacing w:after="0" w:line="240" w:lineRule="auto"/>
              <w:rPr>
                <w:rFonts w:ascii="Times New Roman" w:hAnsi="Times New Roman"/>
                <w:sz w:val="24"/>
                <w:szCs w:val="24"/>
              </w:rPr>
            </w:pPr>
            <w:r w:rsidRPr="008E2C6B">
              <w:rPr>
                <w:rFonts w:ascii="Times New Roman" w:hAnsi="Times New Roman"/>
                <w:sz w:val="24"/>
                <w:szCs w:val="24"/>
              </w:rPr>
              <w:t>Учебн. годы</w:t>
            </w:r>
          </w:p>
        </w:tc>
        <w:tc>
          <w:tcPr>
            <w:tcW w:w="2393" w:type="dxa"/>
          </w:tcPr>
          <w:p w:rsidR="008B7B3F" w:rsidRPr="008E2C6B" w:rsidRDefault="008B7B3F" w:rsidP="002961BE">
            <w:pPr>
              <w:tabs>
                <w:tab w:val="left" w:pos="5190"/>
              </w:tabs>
              <w:spacing w:after="0" w:line="240" w:lineRule="auto"/>
              <w:rPr>
                <w:rFonts w:ascii="Times New Roman" w:hAnsi="Times New Roman"/>
                <w:sz w:val="24"/>
                <w:szCs w:val="24"/>
              </w:rPr>
            </w:pPr>
            <w:r w:rsidRPr="008E2C6B">
              <w:rPr>
                <w:rFonts w:ascii="Times New Roman" w:hAnsi="Times New Roman"/>
                <w:sz w:val="24"/>
                <w:szCs w:val="24"/>
              </w:rPr>
              <w:t>республиканские</w:t>
            </w:r>
          </w:p>
        </w:tc>
        <w:tc>
          <w:tcPr>
            <w:tcW w:w="2393" w:type="dxa"/>
          </w:tcPr>
          <w:p w:rsidR="008B7B3F" w:rsidRPr="008E2C6B" w:rsidRDefault="008B7B3F" w:rsidP="002961BE">
            <w:pPr>
              <w:tabs>
                <w:tab w:val="left" w:pos="5190"/>
              </w:tabs>
              <w:spacing w:after="0" w:line="240" w:lineRule="auto"/>
              <w:rPr>
                <w:rFonts w:ascii="Times New Roman" w:hAnsi="Times New Roman"/>
                <w:sz w:val="24"/>
                <w:szCs w:val="24"/>
              </w:rPr>
            </w:pPr>
            <w:r w:rsidRPr="008E2C6B">
              <w:rPr>
                <w:rFonts w:ascii="Times New Roman" w:hAnsi="Times New Roman"/>
                <w:sz w:val="24"/>
                <w:szCs w:val="24"/>
              </w:rPr>
              <w:t>региональные</w:t>
            </w:r>
          </w:p>
        </w:tc>
        <w:tc>
          <w:tcPr>
            <w:tcW w:w="2393" w:type="dxa"/>
          </w:tcPr>
          <w:p w:rsidR="008B7B3F" w:rsidRPr="008E2C6B" w:rsidRDefault="008B7B3F" w:rsidP="002961BE">
            <w:pPr>
              <w:tabs>
                <w:tab w:val="left" w:pos="5190"/>
              </w:tabs>
              <w:spacing w:after="0" w:line="240" w:lineRule="auto"/>
              <w:rPr>
                <w:rFonts w:ascii="Times New Roman" w:hAnsi="Times New Roman"/>
                <w:sz w:val="24"/>
                <w:szCs w:val="24"/>
              </w:rPr>
            </w:pPr>
            <w:r w:rsidRPr="008E2C6B">
              <w:rPr>
                <w:rFonts w:ascii="Times New Roman" w:hAnsi="Times New Roman"/>
                <w:sz w:val="24"/>
                <w:szCs w:val="24"/>
              </w:rPr>
              <w:t>улусные</w:t>
            </w:r>
          </w:p>
        </w:tc>
      </w:tr>
      <w:tr w:rsidR="008B7B3F" w:rsidRPr="008E2C6B" w:rsidTr="008B7B3F">
        <w:tc>
          <w:tcPr>
            <w:tcW w:w="2392" w:type="dxa"/>
          </w:tcPr>
          <w:p w:rsidR="008B7B3F" w:rsidRPr="008E2C6B" w:rsidRDefault="008B7B3F" w:rsidP="002961BE">
            <w:pPr>
              <w:tabs>
                <w:tab w:val="left" w:pos="5190"/>
              </w:tabs>
              <w:spacing w:after="0" w:line="240" w:lineRule="auto"/>
              <w:rPr>
                <w:rFonts w:ascii="Times New Roman" w:hAnsi="Times New Roman"/>
                <w:sz w:val="24"/>
                <w:szCs w:val="24"/>
              </w:rPr>
            </w:pPr>
            <w:r w:rsidRPr="008E2C6B">
              <w:rPr>
                <w:rFonts w:ascii="Times New Roman" w:hAnsi="Times New Roman"/>
                <w:sz w:val="24"/>
                <w:szCs w:val="24"/>
              </w:rPr>
              <w:t>2009-2010</w:t>
            </w:r>
          </w:p>
        </w:tc>
        <w:tc>
          <w:tcPr>
            <w:tcW w:w="2393" w:type="dxa"/>
          </w:tcPr>
          <w:p w:rsidR="008B7B3F" w:rsidRPr="008E2C6B" w:rsidRDefault="008B7B3F" w:rsidP="002961BE">
            <w:pPr>
              <w:tabs>
                <w:tab w:val="left" w:pos="5190"/>
              </w:tabs>
              <w:spacing w:after="0" w:line="240" w:lineRule="auto"/>
              <w:rPr>
                <w:rFonts w:ascii="Times New Roman" w:hAnsi="Times New Roman"/>
                <w:sz w:val="24"/>
                <w:szCs w:val="24"/>
              </w:rPr>
            </w:pPr>
            <w:r w:rsidRPr="008E2C6B">
              <w:rPr>
                <w:rFonts w:ascii="Times New Roman" w:hAnsi="Times New Roman"/>
                <w:sz w:val="24"/>
                <w:szCs w:val="24"/>
              </w:rPr>
              <w:t>-</w:t>
            </w:r>
          </w:p>
        </w:tc>
        <w:tc>
          <w:tcPr>
            <w:tcW w:w="2393" w:type="dxa"/>
          </w:tcPr>
          <w:p w:rsidR="008B7B3F" w:rsidRPr="008E2C6B" w:rsidRDefault="008B7B3F" w:rsidP="002961BE">
            <w:pPr>
              <w:tabs>
                <w:tab w:val="left" w:pos="5190"/>
              </w:tabs>
              <w:spacing w:after="0" w:line="240" w:lineRule="auto"/>
              <w:rPr>
                <w:rFonts w:ascii="Times New Roman" w:hAnsi="Times New Roman"/>
                <w:sz w:val="24"/>
                <w:szCs w:val="24"/>
              </w:rPr>
            </w:pPr>
            <w:r w:rsidRPr="008E2C6B">
              <w:rPr>
                <w:rFonts w:ascii="Times New Roman" w:hAnsi="Times New Roman"/>
                <w:sz w:val="24"/>
                <w:szCs w:val="24"/>
              </w:rPr>
              <w:t>-</w:t>
            </w:r>
          </w:p>
        </w:tc>
        <w:tc>
          <w:tcPr>
            <w:tcW w:w="2393" w:type="dxa"/>
          </w:tcPr>
          <w:p w:rsidR="008B7B3F" w:rsidRPr="008E2C6B" w:rsidRDefault="008B7B3F" w:rsidP="002961BE">
            <w:pPr>
              <w:tabs>
                <w:tab w:val="left" w:pos="5190"/>
              </w:tabs>
              <w:spacing w:after="0" w:line="240" w:lineRule="auto"/>
              <w:rPr>
                <w:rFonts w:ascii="Times New Roman" w:hAnsi="Times New Roman"/>
                <w:sz w:val="24"/>
                <w:szCs w:val="24"/>
              </w:rPr>
            </w:pPr>
            <w:r w:rsidRPr="008E2C6B">
              <w:rPr>
                <w:rFonts w:ascii="Times New Roman" w:hAnsi="Times New Roman"/>
                <w:sz w:val="24"/>
                <w:szCs w:val="24"/>
              </w:rPr>
              <w:t>8</w:t>
            </w:r>
          </w:p>
        </w:tc>
      </w:tr>
      <w:tr w:rsidR="008B7B3F" w:rsidRPr="008E2C6B" w:rsidTr="008B7B3F">
        <w:tc>
          <w:tcPr>
            <w:tcW w:w="2392" w:type="dxa"/>
          </w:tcPr>
          <w:p w:rsidR="008B7B3F" w:rsidRPr="008E2C6B" w:rsidRDefault="008B7B3F" w:rsidP="002961BE">
            <w:pPr>
              <w:tabs>
                <w:tab w:val="left" w:pos="5190"/>
              </w:tabs>
              <w:spacing w:after="0" w:line="240" w:lineRule="auto"/>
              <w:rPr>
                <w:rFonts w:ascii="Times New Roman" w:hAnsi="Times New Roman"/>
                <w:sz w:val="24"/>
                <w:szCs w:val="24"/>
              </w:rPr>
            </w:pPr>
            <w:r w:rsidRPr="008E2C6B">
              <w:rPr>
                <w:rFonts w:ascii="Times New Roman" w:hAnsi="Times New Roman"/>
                <w:sz w:val="24"/>
                <w:szCs w:val="24"/>
              </w:rPr>
              <w:t>2010-2011</w:t>
            </w:r>
          </w:p>
        </w:tc>
        <w:tc>
          <w:tcPr>
            <w:tcW w:w="2393" w:type="dxa"/>
          </w:tcPr>
          <w:p w:rsidR="008B7B3F" w:rsidRPr="008E2C6B" w:rsidRDefault="008B7B3F" w:rsidP="002961BE">
            <w:pPr>
              <w:tabs>
                <w:tab w:val="left" w:pos="5190"/>
              </w:tabs>
              <w:spacing w:after="0" w:line="240" w:lineRule="auto"/>
              <w:rPr>
                <w:rFonts w:ascii="Times New Roman" w:hAnsi="Times New Roman"/>
                <w:sz w:val="24"/>
                <w:szCs w:val="24"/>
              </w:rPr>
            </w:pPr>
            <w:r w:rsidRPr="008E2C6B">
              <w:rPr>
                <w:rFonts w:ascii="Times New Roman" w:hAnsi="Times New Roman"/>
                <w:sz w:val="24"/>
                <w:szCs w:val="24"/>
              </w:rPr>
              <w:t>-</w:t>
            </w:r>
          </w:p>
        </w:tc>
        <w:tc>
          <w:tcPr>
            <w:tcW w:w="2393" w:type="dxa"/>
          </w:tcPr>
          <w:p w:rsidR="008B7B3F" w:rsidRPr="008E2C6B" w:rsidRDefault="008B7B3F" w:rsidP="002961BE">
            <w:pPr>
              <w:tabs>
                <w:tab w:val="left" w:pos="5190"/>
              </w:tabs>
              <w:spacing w:after="0" w:line="240" w:lineRule="auto"/>
              <w:rPr>
                <w:rFonts w:ascii="Times New Roman" w:hAnsi="Times New Roman"/>
                <w:sz w:val="24"/>
                <w:szCs w:val="24"/>
              </w:rPr>
            </w:pPr>
            <w:r w:rsidRPr="008E2C6B">
              <w:rPr>
                <w:rFonts w:ascii="Times New Roman" w:hAnsi="Times New Roman"/>
                <w:sz w:val="24"/>
                <w:szCs w:val="24"/>
              </w:rPr>
              <w:t>-</w:t>
            </w:r>
          </w:p>
        </w:tc>
        <w:tc>
          <w:tcPr>
            <w:tcW w:w="2393" w:type="dxa"/>
          </w:tcPr>
          <w:p w:rsidR="008B7B3F" w:rsidRPr="008E2C6B" w:rsidRDefault="008B7B3F" w:rsidP="002961BE">
            <w:pPr>
              <w:tabs>
                <w:tab w:val="left" w:pos="5190"/>
              </w:tabs>
              <w:spacing w:after="0" w:line="240" w:lineRule="auto"/>
              <w:rPr>
                <w:rFonts w:ascii="Times New Roman" w:hAnsi="Times New Roman"/>
                <w:sz w:val="24"/>
                <w:szCs w:val="24"/>
              </w:rPr>
            </w:pPr>
            <w:r w:rsidRPr="008E2C6B">
              <w:rPr>
                <w:rFonts w:ascii="Times New Roman" w:hAnsi="Times New Roman"/>
                <w:sz w:val="24"/>
                <w:szCs w:val="24"/>
              </w:rPr>
              <w:t>4</w:t>
            </w:r>
          </w:p>
        </w:tc>
      </w:tr>
      <w:tr w:rsidR="008B7B3F" w:rsidRPr="008E2C6B" w:rsidTr="008B7B3F">
        <w:tc>
          <w:tcPr>
            <w:tcW w:w="2392" w:type="dxa"/>
          </w:tcPr>
          <w:p w:rsidR="008B7B3F" w:rsidRPr="008E2C6B" w:rsidRDefault="008B7B3F" w:rsidP="002961BE">
            <w:pPr>
              <w:tabs>
                <w:tab w:val="left" w:pos="5190"/>
              </w:tabs>
              <w:spacing w:after="0" w:line="240" w:lineRule="auto"/>
              <w:rPr>
                <w:rFonts w:ascii="Times New Roman" w:hAnsi="Times New Roman"/>
                <w:sz w:val="24"/>
                <w:szCs w:val="24"/>
              </w:rPr>
            </w:pPr>
            <w:r w:rsidRPr="008E2C6B">
              <w:rPr>
                <w:rFonts w:ascii="Times New Roman" w:hAnsi="Times New Roman"/>
                <w:sz w:val="24"/>
                <w:szCs w:val="24"/>
              </w:rPr>
              <w:t>2011-2012</w:t>
            </w:r>
          </w:p>
        </w:tc>
        <w:tc>
          <w:tcPr>
            <w:tcW w:w="2393" w:type="dxa"/>
          </w:tcPr>
          <w:p w:rsidR="008B7B3F" w:rsidRPr="008E2C6B" w:rsidRDefault="008B7B3F" w:rsidP="002961BE">
            <w:pPr>
              <w:tabs>
                <w:tab w:val="left" w:pos="5190"/>
              </w:tabs>
              <w:spacing w:after="0" w:line="240" w:lineRule="auto"/>
              <w:rPr>
                <w:rFonts w:ascii="Times New Roman" w:hAnsi="Times New Roman"/>
                <w:sz w:val="24"/>
                <w:szCs w:val="24"/>
              </w:rPr>
            </w:pPr>
            <w:r w:rsidRPr="008E2C6B">
              <w:rPr>
                <w:rFonts w:ascii="Times New Roman" w:hAnsi="Times New Roman"/>
                <w:sz w:val="24"/>
                <w:szCs w:val="24"/>
              </w:rPr>
              <w:t>-</w:t>
            </w:r>
          </w:p>
        </w:tc>
        <w:tc>
          <w:tcPr>
            <w:tcW w:w="2393" w:type="dxa"/>
          </w:tcPr>
          <w:p w:rsidR="008B7B3F" w:rsidRPr="008E2C6B" w:rsidRDefault="008B7B3F" w:rsidP="002961BE">
            <w:pPr>
              <w:tabs>
                <w:tab w:val="left" w:pos="5190"/>
              </w:tabs>
              <w:spacing w:after="0" w:line="240" w:lineRule="auto"/>
              <w:rPr>
                <w:rFonts w:ascii="Times New Roman" w:hAnsi="Times New Roman"/>
                <w:sz w:val="24"/>
                <w:szCs w:val="24"/>
              </w:rPr>
            </w:pPr>
            <w:r w:rsidRPr="008E2C6B">
              <w:rPr>
                <w:rFonts w:ascii="Times New Roman" w:hAnsi="Times New Roman"/>
                <w:sz w:val="24"/>
                <w:szCs w:val="24"/>
              </w:rPr>
              <w:t>-</w:t>
            </w:r>
          </w:p>
        </w:tc>
        <w:tc>
          <w:tcPr>
            <w:tcW w:w="2393" w:type="dxa"/>
          </w:tcPr>
          <w:p w:rsidR="008B7B3F" w:rsidRPr="008E2C6B" w:rsidRDefault="008B7B3F" w:rsidP="002961BE">
            <w:pPr>
              <w:tabs>
                <w:tab w:val="left" w:pos="5190"/>
              </w:tabs>
              <w:spacing w:after="0" w:line="240" w:lineRule="auto"/>
              <w:rPr>
                <w:rFonts w:ascii="Times New Roman" w:hAnsi="Times New Roman"/>
                <w:sz w:val="24"/>
                <w:szCs w:val="24"/>
              </w:rPr>
            </w:pPr>
            <w:r w:rsidRPr="008E2C6B">
              <w:rPr>
                <w:rFonts w:ascii="Times New Roman" w:hAnsi="Times New Roman"/>
                <w:sz w:val="24"/>
                <w:szCs w:val="24"/>
              </w:rPr>
              <w:t>3</w:t>
            </w:r>
          </w:p>
        </w:tc>
      </w:tr>
    </w:tbl>
    <w:p w:rsidR="00436403" w:rsidRPr="00BF1710" w:rsidRDefault="002961BE" w:rsidP="00436403">
      <w:pPr>
        <w:autoSpaceDE w:val="0"/>
        <w:autoSpaceDN w:val="0"/>
        <w:adjustRightInd w:val="0"/>
        <w:spacing w:after="0" w:line="360" w:lineRule="auto"/>
        <w:contextualSpacing/>
        <w:jc w:val="both"/>
        <w:rPr>
          <w:rFonts w:ascii="Times New Roman" w:hAnsi="Times New Roman"/>
          <w:b/>
          <w:bCs/>
          <w:color w:val="000000"/>
          <w:sz w:val="24"/>
          <w:szCs w:val="24"/>
        </w:rPr>
      </w:pPr>
      <w:r>
        <w:rPr>
          <w:rFonts w:ascii="Times New Roman" w:hAnsi="Times New Roman"/>
          <w:b/>
          <w:bCs/>
          <w:color w:val="000000"/>
          <w:sz w:val="24"/>
          <w:szCs w:val="24"/>
        </w:rPr>
        <w:t>2.7</w:t>
      </w:r>
      <w:r w:rsidR="00436403">
        <w:rPr>
          <w:rFonts w:ascii="Times New Roman" w:hAnsi="Times New Roman"/>
          <w:b/>
          <w:bCs/>
          <w:color w:val="000000"/>
          <w:sz w:val="24"/>
          <w:szCs w:val="24"/>
        </w:rPr>
        <w:t>.</w:t>
      </w:r>
      <w:r w:rsidR="00C1765A">
        <w:rPr>
          <w:rFonts w:ascii="Times New Roman" w:hAnsi="Times New Roman"/>
          <w:b/>
          <w:bCs/>
          <w:color w:val="000000"/>
          <w:sz w:val="24"/>
          <w:szCs w:val="24"/>
        </w:rPr>
        <w:t xml:space="preserve"> </w:t>
      </w:r>
      <w:r w:rsidR="00436403" w:rsidRPr="00BF1710">
        <w:rPr>
          <w:rFonts w:ascii="Times New Roman" w:hAnsi="Times New Roman"/>
          <w:b/>
          <w:bCs/>
          <w:color w:val="000000"/>
          <w:sz w:val="24"/>
          <w:szCs w:val="24"/>
        </w:rPr>
        <w:t>ПРОГРАММА КОРРЕК</w:t>
      </w:r>
      <w:r w:rsidR="000F12D8">
        <w:rPr>
          <w:rFonts w:ascii="Times New Roman" w:hAnsi="Times New Roman"/>
          <w:b/>
          <w:bCs/>
          <w:color w:val="000000"/>
          <w:sz w:val="24"/>
          <w:szCs w:val="24"/>
        </w:rPr>
        <w:t xml:space="preserve">ЦИОННОЙ РАБОТЫ </w:t>
      </w:r>
    </w:p>
    <w:p w:rsidR="00B66A77" w:rsidRDefault="00B66A77" w:rsidP="00C1765A">
      <w:pPr>
        <w:pStyle w:val="Zag1"/>
        <w:spacing w:after="0" w:line="360" w:lineRule="auto"/>
        <w:contextualSpacing/>
        <w:jc w:val="both"/>
        <w:outlineLvl w:val="0"/>
        <w:rPr>
          <w:rStyle w:val="Zag11"/>
          <w:rFonts w:eastAsia="@Arial Unicode MS"/>
          <w:color w:val="auto"/>
          <w:lang w:val="ru-RU"/>
        </w:rPr>
      </w:pPr>
    </w:p>
    <w:p w:rsidR="00B66A77" w:rsidRPr="001028DD" w:rsidRDefault="00B66A77" w:rsidP="00B66A77">
      <w:pPr>
        <w:spacing w:after="0" w:line="360" w:lineRule="auto"/>
        <w:contextualSpacing/>
        <w:jc w:val="both"/>
        <w:rPr>
          <w:rFonts w:ascii="Times New Roman" w:hAnsi="Times New Roman"/>
          <w:sz w:val="24"/>
          <w:szCs w:val="24"/>
        </w:rPr>
      </w:pPr>
      <w:r w:rsidRPr="001028DD">
        <w:rPr>
          <w:rFonts w:ascii="Times New Roman" w:hAnsi="Times New Roman"/>
          <w:sz w:val="24"/>
          <w:szCs w:val="24"/>
        </w:rPr>
        <w:t xml:space="preserve"> Программа коррекционной работы разработана в соответствии с Федеральным образовательным стандартом второго поколения, направлена на 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w:t>
      </w:r>
    </w:p>
    <w:p w:rsidR="002961BE" w:rsidRPr="000F12D8" w:rsidRDefault="00B66A77" w:rsidP="000F12D8">
      <w:pPr>
        <w:spacing w:after="0" w:line="360" w:lineRule="auto"/>
        <w:contextualSpacing/>
        <w:jc w:val="both"/>
        <w:rPr>
          <w:rFonts w:ascii="Times New Roman" w:hAnsi="Times New Roman"/>
          <w:sz w:val="24"/>
          <w:szCs w:val="24"/>
        </w:rPr>
      </w:pPr>
      <w:r w:rsidRPr="001028DD">
        <w:rPr>
          <w:rFonts w:ascii="Times New Roman" w:hAnsi="Times New Roman"/>
          <w:sz w:val="24"/>
          <w:szCs w:val="24"/>
        </w:rPr>
        <w:t xml:space="preserve">     В основе коррекционной работы лежит единство четырех функций: диагностики проблем, информации о проблеме и путях ее решения, консультация на этапе принятия решения и разработка плана решения проблемы, помощь на этапе решения проблемы. Организационно-управленческой формой коррекционного сопровождения является медико – психолого – педагогический консилиум. Его главная задача: защита прав интересов ребенка; диагностика по проблемам развития; выявление групп детей, требующих внимания специалистов; консультирование всех участников образовательного процесса.</w:t>
      </w:r>
    </w:p>
    <w:p w:rsidR="00B66A77" w:rsidRPr="001028DD" w:rsidRDefault="00B66A77" w:rsidP="00B66A77">
      <w:pPr>
        <w:autoSpaceDE w:val="0"/>
        <w:autoSpaceDN w:val="0"/>
        <w:adjustRightInd w:val="0"/>
        <w:spacing w:after="0" w:line="360" w:lineRule="auto"/>
        <w:contextualSpacing/>
        <w:jc w:val="both"/>
        <w:rPr>
          <w:rFonts w:ascii="Times New Roman" w:hAnsi="Times New Roman"/>
          <w:b/>
          <w:bCs/>
          <w:sz w:val="24"/>
          <w:szCs w:val="24"/>
        </w:rPr>
      </w:pPr>
      <w:r w:rsidRPr="001028DD">
        <w:rPr>
          <w:rFonts w:ascii="Times New Roman" w:hAnsi="Times New Roman"/>
          <w:b/>
          <w:bCs/>
          <w:sz w:val="24"/>
          <w:szCs w:val="24"/>
        </w:rPr>
        <w:t>Цели программы</w:t>
      </w:r>
    </w:p>
    <w:p w:rsidR="00B66A77" w:rsidRDefault="00B66A77" w:rsidP="00B66A77">
      <w:pPr>
        <w:autoSpaceDE w:val="0"/>
        <w:autoSpaceDN w:val="0"/>
        <w:adjustRightInd w:val="0"/>
        <w:spacing w:after="0" w:line="360" w:lineRule="auto"/>
        <w:ind w:firstLine="567"/>
        <w:contextualSpacing/>
        <w:jc w:val="both"/>
        <w:rPr>
          <w:rFonts w:ascii="Times New Roman" w:hAnsi="Times New Roman"/>
          <w:sz w:val="24"/>
          <w:szCs w:val="24"/>
        </w:rPr>
      </w:pPr>
      <w:r w:rsidRPr="001028DD">
        <w:rPr>
          <w:rFonts w:ascii="Times New Roman" w:hAnsi="Times New Roman"/>
          <w:sz w:val="24"/>
          <w:szCs w:val="24"/>
        </w:rPr>
        <w:t xml:space="preserve">-  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 коррекция недостатков в физическом и (или) психическом развитии обучающихся, их социальная адаптация. </w:t>
      </w:r>
    </w:p>
    <w:p w:rsidR="00B66A77" w:rsidRPr="001028DD" w:rsidRDefault="00B66A77" w:rsidP="00B66A77">
      <w:pPr>
        <w:autoSpaceDE w:val="0"/>
        <w:autoSpaceDN w:val="0"/>
        <w:adjustRightInd w:val="0"/>
        <w:spacing w:after="0" w:line="360" w:lineRule="auto"/>
        <w:ind w:firstLine="567"/>
        <w:contextualSpacing/>
        <w:jc w:val="both"/>
        <w:rPr>
          <w:rFonts w:ascii="Times New Roman" w:hAnsi="Times New Roman"/>
          <w:sz w:val="24"/>
          <w:szCs w:val="24"/>
        </w:rPr>
      </w:pPr>
      <w:r w:rsidRPr="001028DD">
        <w:rPr>
          <w:rFonts w:ascii="Times New Roman" w:hAnsi="Times New Roman"/>
          <w:sz w:val="24"/>
          <w:szCs w:val="24"/>
        </w:rPr>
        <w:t xml:space="preserve">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 </w:t>
      </w:r>
    </w:p>
    <w:p w:rsidR="00B66A77" w:rsidRPr="002961BE" w:rsidRDefault="00B66A77" w:rsidP="002961BE">
      <w:pPr>
        <w:autoSpaceDE w:val="0"/>
        <w:autoSpaceDN w:val="0"/>
        <w:adjustRightInd w:val="0"/>
        <w:spacing w:after="0" w:line="360" w:lineRule="auto"/>
        <w:ind w:firstLine="567"/>
        <w:contextualSpacing/>
        <w:jc w:val="both"/>
        <w:rPr>
          <w:rFonts w:ascii="Times New Roman" w:hAnsi="Times New Roman"/>
          <w:sz w:val="24"/>
          <w:szCs w:val="24"/>
        </w:rPr>
      </w:pPr>
      <w:r w:rsidRPr="001028DD">
        <w:rPr>
          <w:rFonts w:ascii="Times New Roman" w:hAnsi="Times New Roman"/>
          <w:sz w:val="24"/>
          <w:szCs w:val="24"/>
        </w:rPr>
        <w:t>- Введение вариативных форм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в специальном (коррекционном) классе по общей образовательной программе начального общего образования 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а также организационные формы работы.</w:t>
      </w:r>
    </w:p>
    <w:p w:rsidR="00B66A77" w:rsidRPr="001028DD" w:rsidRDefault="00B66A77" w:rsidP="00B66A77">
      <w:pPr>
        <w:autoSpaceDE w:val="0"/>
        <w:autoSpaceDN w:val="0"/>
        <w:adjustRightInd w:val="0"/>
        <w:spacing w:after="0" w:line="360" w:lineRule="auto"/>
        <w:contextualSpacing/>
        <w:jc w:val="both"/>
        <w:rPr>
          <w:rFonts w:ascii="Times New Roman" w:hAnsi="Times New Roman"/>
          <w:b/>
          <w:bCs/>
          <w:sz w:val="24"/>
          <w:szCs w:val="24"/>
        </w:rPr>
      </w:pPr>
      <w:r w:rsidRPr="001028DD">
        <w:rPr>
          <w:rFonts w:ascii="Times New Roman" w:hAnsi="Times New Roman"/>
          <w:b/>
          <w:bCs/>
          <w:sz w:val="24"/>
          <w:szCs w:val="24"/>
        </w:rPr>
        <w:t>Задачи программы</w:t>
      </w:r>
    </w:p>
    <w:p w:rsidR="00B66A77" w:rsidRPr="001028DD" w:rsidRDefault="00B66A77" w:rsidP="00B66A77">
      <w:pPr>
        <w:autoSpaceDE w:val="0"/>
        <w:autoSpaceDN w:val="0"/>
        <w:adjustRightInd w:val="0"/>
        <w:spacing w:after="0" w:line="360" w:lineRule="auto"/>
        <w:contextualSpacing/>
        <w:jc w:val="both"/>
        <w:rPr>
          <w:rFonts w:ascii="Times New Roman" w:hAnsi="Times New Roman"/>
          <w:sz w:val="24"/>
          <w:szCs w:val="24"/>
        </w:rPr>
      </w:pPr>
      <w:r w:rsidRPr="001028DD">
        <w:rPr>
          <w:rFonts w:ascii="Times New Roman" w:hAnsi="Times New Roman"/>
          <w:sz w:val="24"/>
          <w:szCs w:val="24"/>
        </w:rPr>
        <w:t>— определение особых образовательных потребностей детей с ограниченными возможностями здоровья, детей-инвалидов;</w:t>
      </w:r>
    </w:p>
    <w:p w:rsidR="00B66A77" w:rsidRPr="001028DD" w:rsidRDefault="00B66A77" w:rsidP="00B66A77">
      <w:pPr>
        <w:autoSpaceDE w:val="0"/>
        <w:autoSpaceDN w:val="0"/>
        <w:adjustRightInd w:val="0"/>
        <w:spacing w:after="0" w:line="360" w:lineRule="auto"/>
        <w:contextualSpacing/>
        <w:jc w:val="both"/>
        <w:rPr>
          <w:rFonts w:ascii="Times New Roman" w:hAnsi="Times New Roman"/>
          <w:sz w:val="24"/>
          <w:szCs w:val="24"/>
        </w:rPr>
      </w:pPr>
      <w:r w:rsidRPr="001028DD">
        <w:rPr>
          <w:rFonts w:ascii="Times New Roman" w:hAnsi="Times New Roman"/>
          <w:sz w:val="24"/>
          <w:szCs w:val="24"/>
        </w:rPr>
        <w:t>— 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B66A77" w:rsidRPr="001028DD" w:rsidRDefault="00B66A77" w:rsidP="00B66A77">
      <w:pPr>
        <w:autoSpaceDE w:val="0"/>
        <w:autoSpaceDN w:val="0"/>
        <w:adjustRightInd w:val="0"/>
        <w:spacing w:after="0" w:line="360" w:lineRule="auto"/>
        <w:contextualSpacing/>
        <w:jc w:val="both"/>
        <w:rPr>
          <w:rFonts w:ascii="Times New Roman" w:hAnsi="Times New Roman"/>
          <w:sz w:val="24"/>
          <w:szCs w:val="24"/>
        </w:rPr>
      </w:pPr>
      <w:r w:rsidRPr="001028DD">
        <w:rPr>
          <w:rFonts w:ascii="Times New Roman" w:hAnsi="Times New Roman"/>
          <w:sz w:val="24"/>
          <w:szCs w:val="24"/>
        </w:rPr>
        <w:t>- 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B66A77" w:rsidRPr="001028DD" w:rsidRDefault="00B66A77" w:rsidP="00B66A77">
      <w:pPr>
        <w:autoSpaceDE w:val="0"/>
        <w:autoSpaceDN w:val="0"/>
        <w:adjustRightInd w:val="0"/>
        <w:spacing w:after="0" w:line="360" w:lineRule="auto"/>
        <w:contextualSpacing/>
        <w:jc w:val="both"/>
        <w:rPr>
          <w:rFonts w:ascii="Times New Roman" w:hAnsi="Times New Roman"/>
          <w:sz w:val="24"/>
          <w:szCs w:val="24"/>
        </w:rPr>
      </w:pPr>
      <w:r w:rsidRPr="001028DD">
        <w:rPr>
          <w:rFonts w:ascii="Times New Roman" w:hAnsi="Times New Roman"/>
          <w:sz w:val="24"/>
          <w:szCs w:val="24"/>
        </w:rPr>
        <w:t>— 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B66A77" w:rsidRPr="001028DD" w:rsidRDefault="00B66A77" w:rsidP="00B66A77">
      <w:pPr>
        <w:autoSpaceDE w:val="0"/>
        <w:autoSpaceDN w:val="0"/>
        <w:adjustRightInd w:val="0"/>
        <w:spacing w:after="0" w:line="360" w:lineRule="auto"/>
        <w:contextualSpacing/>
        <w:jc w:val="both"/>
        <w:rPr>
          <w:rFonts w:ascii="Times New Roman" w:hAnsi="Times New Roman"/>
          <w:sz w:val="24"/>
          <w:szCs w:val="24"/>
        </w:rPr>
      </w:pPr>
      <w:r w:rsidRPr="001028DD">
        <w:rPr>
          <w:rFonts w:ascii="Times New Roman" w:hAnsi="Times New Roman"/>
          <w:sz w:val="24"/>
          <w:szCs w:val="24"/>
        </w:rPr>
        <w:t>— 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w:t>
      </w:r>
    </w:p>
    <w:p w:rsidR="00B66A77" w:rsidRPr="001028DD" w:rsidRDefault="00B66A77" w:rsidP="00B66A77">
      <w:pPr>
        <w:autoSpaceDE w:val="0"/>
        <w:autoSpaceDN w:val="0"/>
        <w:adjustRightInd w:val="0"/>
        <w:spacing w:after="0" w:line="360" w:lineRule="auto"/>
        <w:contextualSpacing/>
        <w:jc w:val="both"/>
        <w:rPr>
          <w:rFonts w:ascii="Times New Roman" w:hAnsi="Times New Roman"/>
          <w:sz w:val="24"/>
          <w:szCs w:val="24"/>
        </w:rPr>
      </w:pPr>
      <w:r w:rsidRPr="001028DD">
        <w:rPr>
          <w:rFonts w:ascii="Times New Roman" w:hAnsi="Times New Roman"/>
          <w:sz w:val="24"/>
          <w:szCs w:val="24"/>
        </w:rPr>
        <w:t>— 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B66A77" w:rsidRPr="001028DD" w:rsidRDefault="00B66A77" w:rsidP="00B66A77">
      <w:pPr>
        <w:autoSpaceDE w:val="0"/>
        <w:autoSpaceDN w:val="0"/>
        <w:adjustRightInd w:val="0"/>
        <w:spacing w:after="0" w:line="360" w:lineRule="auto"/>
        <w:contextualSpacing/>
        <w:jc w:val="both"/>
        <w:rPr>
          <w:rFonts w:ascii="Times New Roman" w:hAnsi="Times New Roman"/>
          <w:sz w:val="24"/>
          <w:szCs w:val="24"/>
        </w:rPr>
      </w:pPr>
      <w:r w:rsidRPr="001028DD">
        <w:rPr>
          <w:rFonts w:ascii="Times New Roman" w:hAnsi="Times New Roman"/>
          <w:sz w:val="24"/>
          <w:szCs w:val="24"/>
        </w:rPr>
        <w:t>— реализация системы мероприятий по социальной адаптации детей с ограниченными возможностями здоровья;</w:t>
      </w:r>
    </w:p>
    <w:p w:rsidR="00B66A77" w:rsidRPr="001028DD" w:rsidRDefault="00B66A77" w:rsidP="00B66A77">
      <w:pPr>
        <w:autoSpaceDE w:val="0"/>
        <w:autoSpaceDN w:val="0"/>
        <w:adjustRightInd w:val="0"/>
        <w:spacing w:after="0" w:line="360" w:lineRule="auto"/>
        <w:contextualSpacing/>
        <w:jc w:val="both"/>
        <w:rPr>
          <w:rFonts w:ascii="Times New Roman" w:hAnsi="Times New Roman"/>
          <w:sz w:val="24"/>
          <w:szCs w:val="24"/>
        </w:rPr>
      </w:pPr>
      <w:r w:rsidRPr="001028DD">
        <w:rPr>
          <w:rFonts w:ascii="Times New Roman" w:hAnsi="Times New Roman"/>
          <w:sz w:val="24"/>
          <w:szCs w:val="24"/>
        </w:rPr>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B66A77" w:rsidRPr="001028DD" w:rsidRDefault="00B66A77" w:rsidP="00B66A77">
      <w:pPr>
        <w:autoSpaceDE w:val="0"/>
        <w:autoSpaceDN w:val="0"/>
        <w:adjustRightInd w:val="0"/>
        <w:spacing w:after="0" w:line="360" w:lineRule="auto"/>
        <w:contextualSpacing/>
        <w:jc w:val="both"/>
        <w:rPr>
          <w:rFonts w:ascii="Times New Roman" w:hAnsi="Times New Roman"/>
          <w:sz w:val="24"/>
          <w:szCs w:val="24"/>
        </w:rPr>
      </w:pPr>
      <w:r w:rsidRPr="001028DD">
        <w:rPr>
          <w:rFonts w:ascii="Times New Roman" w:hAnsi="Times New Roman"/>
          <w:sz w:val="24"/>
          <w:szCs w:val="24"/>
        </w:rPr>
        <w:t xml:space="preserve">Содержание программы коррекционной работы определяют следующие </w:t>
      </w:r>
      <w:r w:rsidRPr="001028DD">
        <w:rPr>
          <w:rFonts w:ascii="Times New Roman" w:hAnsi="Times New Roman"/>
          <w:b/>
          <w:sz w:val="24"/>
          <w:szCs w:val="24"/>
        </w:rPr>
        <w:t>принципы</w:t>
      </w:r>
      <w:r w:rsidRPr="001028DD">
        <w:rPr>
          <w:rFonts w:ascii="Times New Roman" w:hAnsi="Times New Roman"/>
          <w:sz w:val="24"/>
          <w:szCs w:val="24"/>
        </w:rPr>
        <w:t>:</w:t>
      </w:r>
    </w:p>
    <w:p w:rsidR="00B66A77" w:rsidRPr="001028DD" w:rsidRDefault="00B66A77" w:rsidP="00B66A77">
      <w:pPr>
        <w:autoSpaceDE w:val="0"/>
        <w:autoSpaceDN w:val="0"/>
        <w:adjustRightInd w:val="0"/>
        <w:spacing w:after="0" w:line="360" w:lineRule="auto"/>
        <w:contextualSpacing/>
        <w:jc w:val="both"/>
        <w:rPr>
          <w:rFonts w:ascii="Times New Roman" w:hAnsi="Times New Roman"/>
          <w:sz w:val="24"/>
          <w:szCs w:val="24"/>
        </w:rPr>
      </w:pPr>
      <w:r w:rsidRPr="001028DD">
        <w:rPr>
          <w:rFonts w:ascii="Times New Roman" w:hAnsi="Times New Roman"/>
          <w:sz w:val="24"/>
          <w:szCs w:val="24"/>
        </w:rPr>
        <w:t>— Принцип с</w:t>
      </w:r>
      <w:r w:rsidRPr="001028DD">
        <w:rPr>
          <w:rFonts w:ascii="Times New Roman" w:hAnsi="Times New Roman"/>
          <w:i/>
          <w:iCs/>
          <w:sz w:val="24"/>
          <w:szCs w:val="24"/>
        </w:rPr>
        <w:t xml:space="preserve">облюдения интересов ребёнка </w:t>
      </w:r>
      <w:r w:rsidRPr="001028DD">
        <w:rPr>
          <w:rFonts w:ascii="Times New Roman" w:hAnsi="Times New Roman"/>
          <w:iCs/>
          <w:sz w:val="24"/>
          <w:szCs w:val="24"/>
        </w:rPr>
        <w:t>оп</w:t>
      </w:r>
      <w:r w:rsidRPr="001028DD">
        <w:rPr>
          <w:rFonts w:ascii="Times New Roman" w:hAnsi="Times New Roman"/>
          <w:sz w:val="24"/>
          <w:szCs w:val="24"/>
        </w:rPr>
        <w:t>ределяет позицию специалиста, который призван решать проблему ребёнка с максимальной пользой и в интересах ребёнка.</w:t>
      </w:r>
    </w:p>
    <w:p w:rsidR="00B66A77" w:rsidRPr="001028DD" w:rsidRDefault="00B66A77" w:rsidP="00B66A77">
      <w:pPr>
        <w:autoSpaceDE w:val="0"/>
        <w:autoSpaceDN w:val="0"/>
        <w:adjustRightInd w:val="0"/>
        <w:spacing w:after="0" w:line="360" w:lineRule="auto"/>
        <w:contextualSpacing/>
        <w:jc w:val="both"/>
        <w:rPr>
          <w:rFonts w:ascii="Times New Roman" w:hAnsi="Times New Roman"/>
          <w:sz w:val="24"/>
          <w:szCs w:val="24"/>
        </w:rPr>
      </w:pPr>
      <w:r w:rsidRPr="001028DD">
        <w:rPr>
          <w:rFonts w:ascii="Times New Roman" w:hAnsi="Times New Roman"/>
          <w:sz w:val="24"/>
          <w:szCs w:val="24"/>
        </w:rPr>
        <w:t xml:space="preserve">— Принцип </w:t>
      </w:r>
      <w:r w:rsidRPr="001028DD">
        <w:rPr>
          <w:rFonts w:ascii="Times New Roman" w:hAnsi="Times New Roman"/>
          <w:i/>
          <w:iCs/>
          <w:sz w:val="24"/>
          <w:szCs w:val="24"/>
        </w:rPr>
        <w:t>системности</w:t>
      </w:r>
      <w:r w:rsidRPr="001028DD">
        <w:rPr>
          <w:rFonts w:ascii="Times New Roman" w:hAnsi="Times New Roman"/>
          <w:sz w:val="24"/>
          <w:szCs w:val="24"/>
        </w:rPr>
        <w:t xml:space="preserve">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B66A77" w:rsidRPr="001028DD" w:rsidRDefault="00B66A77" w:rsidP="00B66A77">
      <w:pPr>
        <w:autoSpaceDE w:val="0"/>
        <w:autoSpaceDN w:val="0"/>
        <w:adjustRightInd w:val="0"/>
        <w:spacing w:after="0" w:line="360" w:lineRule="auto"/>
        <w:contextualSpacing/>
        <w:jc w:val="both"/>
        <w:rPr>
          <w:rFonts w:ascii="Times New Roman" w:hAnsi="Times New Roman"/>
          <w:sz w:val="24"/>
          <w:szCs w:val="24"/>
        </w:rPr>
      </w:pPr>
      <w:r w:rsidRPr="001028DD">
        <w:rPr>
          <w:rFonts w:ascii="Times New Roman" w:hAnsi="Times New Roman"/>
          <w:sz w:val="24"/>
          <w:szCs w:val="24"/>
        </w:rPr>
        <w:t xml:space="preserve">— Принцип </w:t>
      </w:r>
      <w:r w:rsidRPr="001028DD">
        <w:rPr>
          <w:rFonts w:ascii="Times New Roman" w:hAnsi="Times New Roman"/>
          <w:i/>
          <w:iCs/>
          <w:sz w:val="24"/>
          <w:szCs w:val="24"/>
        </w:rPr>
        <w:t>непрерывности</w:t>
      </w:r>
      <w:r w:rsidRPr="001028DD">
        <w:rPr>
          <w:rFonts w:ascii="Times New Roman" w:hAnsi="Times New Roman"/>
          <w:sz w:val="24"/>
          <w:szCs w:val="24"/>
        </w:rPr>
        <w:t xml:space="preserve">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B66A77" w:rsidRPr="001028DD" w:rsidRDefault="00B66A77" w:rsidP="00B66A77">
      <w:pPr>
        <w:autoSpaceDE w:val="0"/>
        <w:autoSpaceDN w:val="0"/>
        <w:adjustRightInd w:val="0"/>
        <w:spacing w:after="0" w:line="360" w:lineRule="auto"/>
        <w:contextualSpacing/>
        <w:jc w:val="both"/>
        <w:rPr>
          <w:rFonts w:ascii="Times New Roman" w:hAnsi="Times New Roman"/>
          <w:sz w:val="24"/>
          <w:szCs w:val="24"/>
        </w:rPr>
      </w:pPr>
      <w:r w:rsidRPr="001028DD">
        <w:rPr>
          <w:rFonts w:ascii="Times New Roman" w:hAnsi="Times New Roman"/>
          <w:sz w:val="24"/>
          <w:szCs w:val="24"/>
        </w:rPr>
        <w:t xml:space="preserve">— Принцип </w:t>
      </w:r>
      <w:r w:rsidRPr="001028DD">
        <w:rPr>
          <w:rFonts w:ascii="Times New Roman" w:hAnsi="Times New Roman"/>
          <w:i/>
          <w:iCs/>
          <w:sz w:val="24"/>
          <w:szCs w:val="24"/>
        </w:rPr>
        <w:t>вариативности</w:t>
      </w:r>
      <w:r w:rsidRPr="001028DD">
        <w:rPr>
          <w:rFonts w:ascii="Times New Roman" w:hAnsi="Times New Roman"/>
          <w:sz w:val="24"/>
          <w:szCs w:val="24"/>
        </w:rPr>
        <w:t xml:space="preserve">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B66A77" w:rsidRPr="001028DD" w:rsidRDefault="00B66A77" w:rsidP="00B66A77">
      <w:pPr>
        <w:autoSpaceDE w:val="0"/>
        <w:autoSpaceDN w:val="0"/>
        <w:adjustRightInd w:val="0"/>
        <w:spacing w:after="0" w:line="360" w:lineRule="auto"/>
        <w:contextualSpacing/>
        <w:jc w:val="both"/>
        <w:rPr>
          <w:rFonts w:ascii="Times New Roman" w:hAnsi="Times New Roman"/>
          <w:sz w:val="24"/>
          <w:szCs w:val="24"/>
        </w:rPr>
      </w:pPr>
      <w:r w:rsidRPr="001028DD">
        <w:rPr>
          <w:rFonts w:ascii="Times New Roman" w:hAnsi="Times New Roman"/>
          <w:sz w:val="24"/>
          <w:szCs w:val="24"/>
        </w:rPr>
        <w:t xml:space="preserve">— Принцип </w:t>
      </w:r>
      <w:r w:rsidRPr="001028DD">
        <w:rPr>
          <w:rFonts w:ascii="Times New Roman" w:hAnsi="Times New Roman"/>
          <w:i/>
          <w:iCs/>
          <w:sz w:val="24"/>
          <w:szCs w:val="24"/>
        </w:rPr>
        <w:t xml:space="preserve">рекомендательности характера оказания помощи </w:t>
      </w:r>
      <w:r w:rsidRPr="001028DD">
        <w:rPr>
          <w:rFonts w:ascii="Times New Roman" w:hAnsi="Times New Roman"/>
          <w:sz w:val="24"/>
          <w:szCs w:val="24"/>
        </w:rPr>
        <w:t>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B66A77" w:rsidRPr="001028DD" w:rsidRDefault="00B66A77" w:rsidP="00B66A77">
      <w:pPr>
        <w:autoSpaceDE w:val="0"/>
        <w:autoSpaceDN w:val="0"/>
        <w:adjustRightInd w:val="0"/>
        <w:spacing w:after="0" w:line="360" w:lineRule="auto"/>
        <w:contextualSpacing/>
        <w:jc w:val="both"/>
        <w:rPr>
          <w:rFonts w:ascii="Times New Roman" w:hAnsi="Times New Roman"/>
          <w:sz w:val="24"/>
          <w:szCs w:val="24"/>
        </w:rPr>
      </w:pPr>
    </w:p>
    <w:p w:rsidR="00B66A77" w:rsidRPr="001028DD" w:rsidRDefault="00B66A77" w:rsidP="00B66A77">
      <w:pPr>
        <w:autoSpaceDE w:val="0"/>
        <w:autoSpaceDN w:val="0"/>
        <w:adjustRightInd w:val="0"/>
        <w:spacing w:after="0" w:line="360" w:lineRule="auto"/>
        <w:contextualSpacing/>
        <w:rPr>
          <w:rFonts w:ascii="Times New Roman" w:hAnsi="Times New Roman"/>
          <w:b/>
          <w:bCs/>
          <w:sz w:val="24"/>
          <w:szCs w:val="24"/>
        </w:rPr>
      </w:pPr>
      <w:r w:rsidRPr="001028DD">
        <w:rPr>
          <w:rFonts w:ascii="Times New Roman" w:hAnsi="Times New Roman"/>
          <w:b/>
          <w:bCs/>
          <w:sz w:val="24"/>
          <w:szCs w:val="24"/>
        </w:rPr>
        <w:t>Направления работы</w:t>
      </w:r>
    </w:p>
    <w:p w:rsidR="00B66A77" w:rsidRPr="001028DD" w:rsidRDefault="00B66A77" w:rsidP="00B66A77">
      <w:pPr>
        <w:autoSpaceDE w:val="0"/>
        <w:autoSpaceDN w:val="0"/>
        <w:adjustRightInd w:val="0"/>
        <w:spacing w:after="0" w:line="360" w:lineRule="auto"/>
        <w:contextualSpacing/>
        <w:jc w:val="both"/>
        <w:rPr>
          <w:rFonts w:ascii="Times New Roman" w:hAnsi="Times New Roman"/>
          <w:sz w:val="24"/>
          <w:szCs w:val="24"/>
        </w:rPr>
      </w:pPr>
      <w:r w:rsidRPr="001028DD">
        <w:rPr>
          <w:rFonts w:ascii="Times New Roman" w:hAnsi="Times New Roman"/>
          <w:sz w:val="24"/>
          <w:szCs w:val="24"/>
        </w:rPr>
        <w:t xml:space="preserve">— </w:t>
      </w:r>
      <w:r w:rsidRPr="001028DD">
        <w:rPr>
          <w:rFonts w:ascii="Times New Roman" w:hAnsi="Times New Roman"/>
          <w:i/>
          <w:iCs/>
          <w:sz w:val="24"/>
          <w:szCs w:val="24"/>
        </w:rPr>
        <w:t xml:space="preserve">диагностическая работа </w:t>
      </w:r>
      <w:r w:rsidRPr="001028DD">
        <w:rPr>
          <w:rFonts w:ascii="Times New Roman" w:hAnsi="Times New Roman"/>
          <w:sz w:val="24"/>
          <w:szCs w:val="24"/>
        </w:rPr>
        <w:t>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B66A77" w:rsidRPr="001028DD" w:rsidRDefault="00B66A77" w:rsidP="00B66A77">
      <w:pPr>
        <w:autoSpaceDE w:val="0"/>
        <w:autoSpaceDN w:val="0"/>
        <w:adjustRightInd w:val="0"/>
        <w:spacing w:after="0" w:line="360" w:lineRule="auto"/>
        <w:contextualSpacing/>
        <w:jc w:val="both"/>
        <w:rPr>
          <w:rFonts w:ascii="Times New Roman" w:hAnsi="Times New Roman"/>
          <w:iCs/>
          <w:sz w:val="24"/>
          <w:szCs w:val="24"/>
        </w:rPr>
      </w:pPr>
      <w:r w:rsidRPr="001028DD">
        <w:rPr>
          <w:rFonts w:ascii="Times New Roman" w:hAnsi="Times New Roman"/>
          <w:sz w:val="24"/>
          <w:szCs w:val="24"/>
        </w:rPr>
        <w:t xml:space="preserve">— </w:t>
      </w:r>
      <w:r w:rsidRPr="001028DD">
        <w:rPr>
          <w:rFonts w:ascii="Times New Roman" w:hAnsi="Times New Roman"/>
          <w:i/>
          <w:iCs/>
          <w:sz w:val="24"/>
          <w:szCs w:val="24"/>
        </w:rPr>
        <w:t xml:space="preserve">коррекционно-развивающая работа </w:t>
      </w:r>
      <w:r w:rsidRPr="001028DD">
        <w:rPr>
          <w:rFonts w:ascii="Times New Roman" w:hAnsi="Times New Roman"/>
          <w:iCs/>
          <w:sz w:val="24"/>
          <w:szCs w:val="24"/>
        </w:rPr>
        <w:t>обеспечивает своевременную специализированную помощь в освоении содержания образования и коррекцию недостатков в физическом и(или)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учебныхдействий у обучающихся (личностных, регулятивных, познавательных, коммуникативных);</w:t>
      </w:r>
    </w:p>
    <w:p w:rsidR="00B66A77" w:rsidRPr="001028DD" w:rsidRDefault="00B66A77" w:rsidP="00B66A77">
      <w:pPr>
        <w:autoSpaceDE w:val="0"/>
        <w:autoSpaceDN w:val="0"/>
        <w:adjustRightInd w:val="0"/>
        <w:spacing w:after="0" w:line="360" w:lineRule="auto"/>
        <w:contextualSpacing/>
        <w:jc w:val="both"/>
        <w:rPr>
          <w:rFonts w:ascii="Times New Roman" w:hAnsi="Times New Roman"/>
          <w:iCs/>
          <w:sz w:val="24"/>
          <w:szCs w:val="24"/>
        </w:rPr>
      </w:pPr>
      <w:r w:rsidRPr="001028DD">
        <w:rPr>
          <w:rFonts w:ascii="Times New Roman" w:hAnsi="Times New Roman"/>
          <w:i/>
          <w:iCs/>
          <w:sz w:val="24"/>
          <w:szCs w:val="24"/>
        </w:rPr>
        <w:t xml:space="preserve">— консультативная работа </w:t>
      </w:r>
      <w:r w:rsidRPr="001028DD">
        <w:rPr>
          <w:rFonts w:ascii="Times New Roman" w:hAnsi="Times New Roman"/>
          <w:iCs/>
          <w:sz w:val="24"/>
          <w:szCs w:val="24"/>
        </w:rPr>
        <w:t>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B66A77" w:rsidRPr="001028DD" w:rsidRDefault="00B66A77" w:rsidP="00B66A77">
      <w:pPr>
        <w:autoSpaceDE w:val="0"/>
        <w:autoSpaceDN w:val="0"/>
        <w:adjustRightInd w:val="0"/>
        <w:spacing w:after="0" w:line="360" w:lineRule="auto"/>
        <w:contextualSpacing/>
        <w:jc w:val="both"/>
        <w:rPr>
          <w:rFonts w:ascii="Times New Roman" w:hAnsi="Times New Roman"/>
          <w:iCs/>
          <w:sz w:val="24"/>
          <w:szCs w:val="24"/>
        </w:rPr>
      </w:pPr>
      <w:r w:rsidRPr="001028DD">
        <w:rPr>
          <w:rFonts w:ascii="Times New Roman" w:hAnsi="Times New Roman"/>
          <w:i/>
          <w:iCs/>
          <w:sz w:val="24"/>
          <w:szCs w:val="24"/>
        </w:rPr>
        <w:t xml:space="preserve">— информационно-просветительская работа </w:t>
      </w:r>
      <w:r w:rsidRPr="001028DD">
        <w:rPr>
          <w:rFonts w:ascii="Times New Roman" w:hAnsi="Times New Roman"/>
          <w:iCs/>
          <w:sz w:val="24"/>
          <w:szCs w:val="24"/>
        </w:rPr>
        <w:t>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B66A77" w:rsidRPr="001028DD" w:rsidRDefault="00B66A77" w:rsidP="00B66A77">
      <w:pPr>
        <w:spacing w:line="360" w:lineRule="auto"/>
        <w:contextualSpacing/>
        <w:jc w:val="both"/>
        <w:rPr>
          <w:rFonts w:ascii="Times New Roman" w:hAnsi="Times New Roman"/>
          <w:sz w:val="24"/>
          <w:szCs w:val="24"/>
        </w:rPr>
      </w:pPr>
    </w:p>
    <w:p w:rsidR="00B66A77" w:rsidRPr="001028DD" w:rsidRDefault="00B66A77" w:rsidP="00B66A77">
      <w:pPr>
        <w:autoSpaceDE w:val="0"/>
        <w:autoSpaceDN w:val="0"/>
        <w:adjustRightInd w:val="0"/>
        <w:spacing w:after="0" w:line="360" w:lineRule="auto"/>
        <w:contextualSpacing/>
        <w:rPr>
          <w:rFonts w:ascii="Times New Roman" w:hAnsi="Times New Roman"/>
          <w:b/>
          <w:bCs/>
          <w:sz w:val="24"/>
          <w:szCs w:val="24"/>
        </w:rPr>
      </w:pPr>
      <w:r w:rsidRPr="001028DD">
        <w:rPr>
          <w:rFonts w:ascii="Times New Roman" w:hAnsi="Times New Roman"/>
          <w:b/>
          <w:bCs/>
          <w:sz w:val="24"/>
          <w:szCs w:val="24"/>
        </w:rPr>
        <w:t>Содержание работы</w:t>
      </w:r>
    </w:p>
    <w:p w:rsidR="00B66A77" w:rsidRPr="001028DD" w:rsidRDefault="00B66A77" w:rsidP="00B66A77">
      <w:pPr>
        <w:autoSpaceDE w:val="0"/>
        <w:autoSpaceDN w:val="0"/>
        <w:adjustRightInd w:val="0"/>
        <w:spacing w:after="0" w:line="360" w:lineRule="auto"/>
        <w:contextualSpacing/>
        <w:jc w:val="both"/>
        <w:rPr>
          <w:rFonts w:ascii="Times New Roman" w:hAnsi="Times New Roman"/>
          <w:i/>
          <w:iCs/>
          <w:sz w:val="24"/>
          <w:szCs w:val="24"/>
        </w:rPr>
      </w:pPr>
      <w:r w:rsidRPr="001028DD">
        <w:rPr>
          <w:rFonts w:ascii="Times New Roman" w:hAnsi="Times New Roman"/>
          <w:b/>
          <w:i/>
          <w:iCs/>
          <w:sz w:val="24"/>
          <w:szCs w:val="24"/>
        </w:rPr>
        <w:t>Диагностическая работа</w:t>
      </w:r>
      <w:r w:rsidRPr="001028DD">
        <w:rPr>
          <w:rFonts w:ascii="Times New Roman" w:hAnsi="Times New Roman"/>
          <w:i/>
          <w:iCs/>
          <w:sz w:val="24"/>
          <w:szCs w:val="24"/>
        </w:rPr>
        <w:t xml:space="preserve"> :</w:t>
      </w:r>
    </w:p>
    <w:p w:rsidR="00B66A77" w:rsidRPr="001028DD" w:rsidRDefault="00B66A77" w:rsidP="00B66A77">
      <w:pPr>
        <w:autoSpaceDE w:val="0"/>
        <w:autoSpaceDN w:val="0"/>
        <w:adjustRightInd w:val="0"/>
        <w:spacing w:after="0" w:line="360" w:lineRule="auto"/>
        <w:contextualSpacing/>
        <w:jc w:val="both"/>
        <w:rPr>
          <w:rFonts w:ascii="Times New Roman" w:hAnsi="Times New Roman"/>
          <w:sz w:val="24"/>
          <w:szCs w:val="24"/>
        </w:rPr>
      </w:pPr>
      <w:r w:rsidRPr="001028DD">
        <w:rPr>
          <w:rFonts w:ascii="Times New Roman" w:hAnsi="Times New Roman"/>
          <w:sz w:val="24"/>
          <w:szCs w:val="24"/>
        </w:rPr>
        <w:t>— своевременное выявление детей, нуждающихся в специализированной помощи;</w:t>
      </w:r>
    </w:p>
    <w:p w:rsidR="00B66A77" w:rsidRPr="001028DD" w:rsidRDefault="00B66A77" w:rsidP="00B66A77">
      <w:pPr>
        <w:autoSpaceDE w:val="0"/>
        <w:autoSpaceDN w:val="0"/>
        <w:adjustRightInd w:val="0"/>
        <w:spacing w:after="0" w:line="360" w:lineRule="auto"/>
        <w:contextualSpacing/>
        <w:jc w:val="both"/>
        <w:rPr>
          <w:rFonts w:ascii="Times New Roman" w:hAnsi="Times New Roman"/>
          <w:sz w:val="24"/>
          <w:szCs w:val="24"/>
        </w:rPr>
      </w:pPr>
      <w:r w:rsidRPr="001028DD">
        <w:rPr>
          <w:rFonts w:ascii="Times New Roman" w:hAnsi="Times New Roman"/>
          <w:sz w:val="24"/>
          <w:szCs w:val="24"/>
        </w:rPr>
        <w:t xml:space="preserve">— раннюю (с первых дней пребывания ребёнка в образовательном учреждении) диагностику отклонений в развитии и анализ причин трудностей адаптации; </w:t>
      </w:r>
    </w:p>
    <w:p w:rsidR="00B66A77" w:rsidRPr="001028DD" w:rsidRDefault="00B66A77" w:rsidP="00B66A77">
      <w:pPr>
        <w:autoSpaceDE w:val="0"/>
        <w:autoSpaceDN w:val="0"/>
        <w:adjustRightInd w:val="0"/>
        <w:spacing w:after="0" w:line="360" w:lineRule="auto"/>
        <w:contextualSpacing/>
        <w:jc w:val="both"/>
        <w:rPr>
          <w:rFonts w:ascii="Times New Roman" w:hAnsi="Times New Roman"/>
          <w:sz w:val="24"/>
          <w:szCs w:val="24"/>
        </w:rPr>
      </w:pPr>
      <w:r w:rsidRPr="001028DD">
        <w:rPr>
          <w:rFonts w:ascii="Times New Roman" w:hAnsi="Times New Roman"/>
          <w:sz w:val="24"/>
          <w:szCs w:val="24"/>
        </w:rPr>
        <w:t>— комплексный сбор сведений о ребёнке на основании диагностической информации от специалистов разного профиля;</w:t>
      </w:r>
    </w:p>
    <w:p w:rsidR="00B66A77" w:rsidRPr="001028DD" w:rsidRDefault="00B66A77" w:rsidP="00B66A77">
      <w:pPr>
        <w:autoSpaceDE w:val="0"/>
        <w:autoSpaceDN w:val="0"/>
        <w:adjustRightInd w:val="0"/>
        <w:spacing w:after="0" w:line="360" w:lineRule="auto"/>
        <w:contextualSpacing/>
        <w:jc w:val="both"/>
        <w:rPr>
          <w:rFonts w:ascii="Times New Roman" w:hAnsi="Times New Roman"/>
          <w:sz w:val="24"/>
          <w:szCs w:val="24"/>
        </w:rPr>
      </w:pPr>
      <w:r w:rsidRPr="001028DD">
        <w:rPr>
          <w:rFonts w:ascii="Times New Roman" w:hAnsi="Times New Roman"/>
          <w:sz w:val="24"/>
          <w:szCs w:val="24"/>
        </w:rPr>
        <w:t>—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B66A77" w:rsidRPr="001028DD" w:rsidRDefault="00B66A77" w:rsidP="00B66A77">
      <w:pPr>
        <w:autoSpaceDE w:val="0"/>
        <w:autoSpaceDN w:val="0"/>
        <w:adjustRightInd w:val="0"/>
        <w:spacing w:after="0" w:line="360" w:lineRule="auto"/>
        <w:contextualSpacing/>
        <w:jc w:val="both"/>
        <w:rPr>
          <w:rFonts w:ascii="Times New Roman" w:hAnsi="Times New Roman"/>
          <w:sz w:val="24"/>
          <w:szCs w:val="24"/>
        </w:rPr>
      </w:pPr>
      <w:r w:rsidRPr="001028DD">
        <w:rPr>
          <w:rFonts w:ascii="Times New Roman" w:hAnsi="Times New Roman"/>
          <w:sz w:val="24"/>
          <w:szCs w:val="24"/>
        </w:rPr>
        <w:t>— изучение развития эмоционально- волевой сферы и личностных особенностей обучающихся;</w:t>
      </w:r>
    </w:p>
    <w:p w:rsidR="00B66A77" w:rsidRPr="001028DD" w:rsidRDefault="00B66A77" w:rsidP="00B66A77">
      <w:pPr>
        <w:autoSpaceDE w:val="0"/>
        <w:autoSpaceDN w:val="0"/>
        <w:adjustRightInd w:val="0"/>
        <w:spacing w:after="0" w:line="360" w:lineRule="auto"/>
        <w:contextualSpacing/>
        <w:jc w:val="both"/>
        <w:rPr>
          <w:rFonts w:ascii="Times New Roman" w:hAnsi="Times New Roman"/>
          <w:sz w:val="24"/>
          <w:szCs w:val="24"/>
        </w:rPr>
      </w:pPr>
      <w:r w:rsidRPr="001028DD">
        <w:rPr>
          <w:rFonts w:ascii="Times New Roman" w:hAnsi="Times New Roman"/>
          <w:sz w:val="24"/>
          <w:szCs w:val="24"/>
        </w:rPr>
        <w:t>— изучение социальной ситуации развития и условий семейного воспитания ребёнка;</w:t>
      </w:r>
    </w:p>
    <w:p w:rsidR="00B66A77" w:rsidRPr="001028DD" w:rsidRDefault="00B66A77" w:rsidP="00B66A77">
      <w:pPr>
        <w:autoSpaceDE w:val="0"/>
        <w:autoSpaceDN w:val="0"/>
        <w:adjustRightInd w:val="0"/>
        <w:spacing w:after="0" w:line="360" w:lineRule="auto"/>
        <w:contextualSpacing/>
        <w:jc w:val="both"/>
        <w:rPr>
          <w:rFonts w:ascii="Times New Roman" w:hAnsi="Times New Roman"/>
          <w:sz w:val="24"/>
          <w:szCs w:val="24"/>
        </w:rPr>
      </w:pPr>
      <w:r w:rsidRPr="001028DD">
        <w:rPr>
          <w:rFonts w:ascii="Times New Roman" w:hAnsi="Times New Roman"/>
          <w:sz w:val="24"/>
          <w:szCs w:val="24"/>
        </w:rPr>
        <w:t>— изучение адаптивных возможностей и уровня социализации ребёнка с ограниченными возможностями здоровья;</w:t>
      </w:r>
    </w:p>
    <w:p w:rsidR="00B66A77" w:rsidRPr="001028DD" w:rsidRDefault="00B66A77" w:rsidP="00B66A77">
      <w:pPr>
        <w:autoSpaceDE w:val="0"/>
        <w:autoSpaceDN w:val="0"/>
        <w:adjustRightInd w:val="0"/>
        <w:spacing w:after="0" w:line="360" w:lineRule="auto"/>
        <w:contextualSpacing/>
        <w:jc w:val="both"/>
        <w:rPr>
          <w:rFonts w:ascii="Times New Roman" w:hAnsi="Times New Roman"/>
          <w:sz w:val="24"/>
          <w:szCs w:val="24"/>
        </w:rPr>
      </w:pPr>
      <w:r w:rsidRPr="001028DD">
        <w:rPr>
          <w:rFonts w:ascii="Times New Roman" w:hAnsi="Times New Roman"/>
          <w:sz w:val="24"/>
          <w:szCs w:val="24"/>
        </w:rPr>
        <w:t>— системный разносторонний контроль специалистов за уровнем и динамикой развития ребёнка;</w:t>
      </w:r>
    </w:p>
    <w:p w:rsidR="00B66A77" w:rsidRPr="001028DD" w:rsidRDefault="00B66A77" w:rsidP="00B66A77">
      <w:pPr>
        <w:autoSpaceDE w:val="0"/>
        <w:autoSpaceDN w:val="0"/>
        <w:adjustRightInd w:val="0"/>
        <w:spacing w:after="0" w:line="360" w:lineRule="auto"/>
        <w:contextualSpacing/>
        <w:jc w:val="both"/>
        <w:rPr>
          <w:rFonts w:ascii="Times New Roman" w:hAnsi="Times New Roman"/>
          <w:sz w:val="24"/>
          <w:szCs w:val="24"/>
        </w:rPr>
      </w:pPr>
      <w:r w:rsidRPr="001028DD">
        <w:rPr>
          <w:rFonts w:ascii="Times New Roman" w:hAnsi="Times New Roman"/>
          <w:sz w:val="24"/>
          <w:szCs w:val="24"/>
        </w:rPr>
        <w:t>— анализ успешности коррекционно- развивающей работы.</w:t>
      </w:r>
    </w:p>
    <w:p w:rsidR="00B66A77" w:rsidRPr="001028DD" w:rsidRDefault="00B66A77" w:rsidP="00B66A77">
      <w:pPr>
        <w:autoSpaceDE w:val="0"/>
        <w:autoSpaceDN w:val="0"/>
        <w:adjustRightInd w:val="0"/>
        <w:spacing w:after="0" w:line="360" w:lineRule="auto"/>
        <w:contextualSpacing/>
        <w:jc w:val="both"/>
        <w:rPr>
          <w:rFonts w:ascii="Times New Roman" w:hAnsi="Times New Roman"/>
          <w:b/>
          <w:i/>
          <w:iCs/>
          <w:sz w:val="24"/>
          <w:szCs w:val="24"/>
        </w:rPr>
      </w:pPr>
      <w:r w:rsidRPr="001028DD">
        <w:rPr>
          <w:rFonts w:ascii="Times New Roman" w:hAnsi="Times New Roman"/>
          <w:b/>
          <w:i/>
          <w:iCs/>
          <w:sz w:val="24"/>
          <w:szCs w:val="24"/>
        </w:rPr>
        <w:t>Коррекционно_развивающая работа :</w:t>
      </w:r>
    </w:p>
    <w:p w:rsidR="00B66A77" w:rsidRPr="001028DD" w:rsidRDefault="00B66A77" w:rsidP="00B66A77">
      <w:pPr>
        <w:autoSpaceDE w:val="0"/>
        <w:autoSpaceDN w:val="0"/>
        <w:adjustRightInd w:val="0"/>
        <w:spacing w:after="0" w:line="360" w:lineRule="auto"/>
        <w:contextualSpacing/>
        <w:jc w:val="both"/>
        <w:rPr>
          <w:rFonts w:ascii="Times New Roman" w:hAnsi="Times New Roman"/>
          <w:sz w:val="24"/>
          <w:szCs w:val="24"/>
        </w:rPr>
      </w:pPr>
      <w:r w:rsidRPr="001028DD">
        <w:rPr>
          <w:rFonts w:ascii="Times New Roman" w:hAnsi="Times New Roman"/>
          <w:sz w:val="24"/>
          <w:szCs w:val="24"/>
        </w:rPr>
        <w:t>— выбор оптимальных для развития ребёнка с ограниченными возможностями здоровья коррекционных программ методик, методов и приёмов обучения в соответствии с его особыми образовательными потребностями;</w:t>
      </w:r>
    </w:p>
    <w:p w:rsidR="00B66A77" w:rsidRPr="001028DD" w:rsidRDefault="00B66A77" w:rsidP="00B66A77">
      <w:pPr>
        <w:autoSpaceDE w:val="0"/>
        <w:autoSpaceDN w:val="0"/>
        <w:adjustRightInd w:val="0"/>
        <w:spacing w:after="0" w:line="360" w:lineRule="auto"/>
        <w:contextualSpacing/>
        <w:jc w:val="both"/>
        <w:rPr>
          <w:rFonts w:ascii="Times New Roman" w:hAnsi="Times New Roman"/>
          <w:sz w:val="24"/>
          <w:szCs w:val="24"/>
        </w:rPr>
      </w:pPr>
      <w:r w:rsidRPr="001028DD">
        <w:rPr>
          <w:rFonts w:ascii="Times New Roman" w:hAnsi="Times New Roman"/>
          <w:sz w:val="24"/>
          <w:szCs w:val="24"/>
        </w:rPr>
        <w:t>— организацию и проведение специалистами индивидуальных и групповых коррекционно- развивающих занятий, необходимых для преодоления нарушений развития и трудностей обучения;</w:t>
      </w:r>
    </w:p>
    <w:p w:rsidR="00B66A77" w:rsidRPr="001028DD" w:rsidRDefault="00B66A77" w:rsidP="00B66A77">
      <w:pPr>
        <w:autoSpaceDE w:val="0"/>
        <w:autoSpaceDN w:val="0"/>
        <w:adjustRightInd w:val="0"/>
        <w:spacing w:after="0" w:line="360" w:lineRule="auto"/>
        <w:contextualSpacing/>
        <w:jc w:val="both"/>
        <w:rPr>
          <w:rFonts w:ascii="Times New Roman" w:hAnsi="Times New Roman"/>
          <w:sz w:val="24"/>
          <w:szCs w:val="24"/>
        </w:rPr>
      </w:pPr>
      <w:r w:rsidRPr="001028DD">
        <w:rPr>
          <w:rFonts w:ascii="Times New Roman" w:hAnsi="Times New Roman"/>
          <w:sz w:val="24"/>
          <w:szCs w:val="24"/>
        </w:rPr>
        <w:t>— системное воздействие на учебно- 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B66A77" w:rsidRPr="001028DD" w:rsidRDefault="00B66A77" w:rsidP="00B66A77">
      <w:pPr>
        <w:autoSpaceDE w:val="0"/>
        <w:autoSpaceDN w:val="0"/>
        <w:adjustRightInd w:val="0"/>
        <w:spacing w:after="0" w:line="360" w:lineRule="auto"/>
        <w:contextualSpacing/>
        <w:jc w:val="both"/>
        <w:rPr>
          <w:rFonts w:ascii="Times New Roman" w:hAnsi="Times New Roman"/>
          <w:sz w:val="24"/>
          <w:szCs w:val="24"/>
        </w:rPr>
      </w:pPr>
      <w:r w:rsidRPr="001028DD">
        <w:rPr>
          <w:rFonts w:ascii="Times New Roman" w:hAnsi="Times New Roman"/>
          <w:sz w:val="24"/>
          <w:szCs w:val="24"/>
        </w:rPr>
        <w:t>— коррекцию и развитие высших психических функций;</w:t>
      </w:r>
    </w:p>
    <w:p w:rsidR="00B66A77" w:rsidRPr="001028DD" w:rsidRDefault="00B66A77" w:rsidP="00B66A77">
      <w:pPr>
        <w:autoSpaceDE w:val="0"/>
        <w:autoSpaceDN w:val="0"/>
        <w:adjustRightInd w:val="0"/>
        <w:spacing w:after="0" w:line="360" w:lineRule="auto"/>
        <w:contextualSpacing/>
        <w:jc w:val="both"/>
        <w:rPr>
          <w:rFonts w:ascii="Times New Roman" w:hAnsi="Times New Roman"/>
          <w:sz w:val="24"/>
          <w:szCs w:val="24"/>
        </w:rPr>
      </w:pPr>
      <w:r w:rsidRPr="001028DD">
        <w:rPr>
          <w:rFonts w:ascii="Times New Roman" w:hAnsi="Times New Roman"/>
          <w:sz w:val="24"/>
          <w:szCs w:val="24"/>
        </w:rPr>
        <w:t>— развитие эмоционально- волевой и личностной сфер ребёнка и психокоррекцию его поведения;</w:t>
      </w:r>
    </w:p>
    <w:p w:rsidR="00B66A77" w:rsidRPr="001028DD" w:rsidRDefault="00B66A77" w:rsidP="00B66A77">
      <w:pPr>
        <w:autoSpaceDE w:val="0"/>
        <w:autoSpaceDN w:val="0"/>
        <w:adjustRightInd w:val="0"/>
        <w:spacing w:after="0" w:line="360" w:lineRule="auto"/>
        <w:contextualSpacing/>
        <w:jc w:val="both"/>
        <w:rPr>
          <w:rFonts w:ascii="Times New Roman" w:hAnsi="Times New Roman"/>
          <w:sz w:val="24"/>
          <w:szCs w:val="24"/>
        </w:rPr>
      </w:pPr>
      <w:r w:rsidRPr="001028DD">
        <w:rPr>
          <w:rFonts w:ascii="Times New Roman" w:hAnsi="Times New Roman"/>
          <w:sz w:val="24"/>
          <w:szCs w:val="24"/>
        </w:rPr>
        <w:t>— социальную защиту ребёнка в случаях неблагоприятных условий жизни при  психотравмирующих обстоятельствах.</w:t>
      </w:r>
    </w:p>
    <w:p w:rsidR="00B66A77" w:rsidRPr="001028DD" w:rsidRDefault="00B66A77" w:rsidP="00B66A77">
      <w:pPr>
        <w:autoSpaceDE w:val="0"/>
        <w:autoSpaceDN w:val="0"/>
        <w:adjustRightInd w:val="0"/>
        <w:spacing w:after="0" w:line="360" w:lineRule="auto"/>
        <w:contextualSpacing/>
        <w:jc w:val="both"/>
        <w:rPr>
          <w:rFonts w:ascii="Times New Roman" w:hAnsi="Times New Roman"/>
          <w:b/>
          <w:i/>
          <w:iCs/>
          <w:sz w:val="24"/>
          <w:szCs w:val="24"/>
        </w:rPr>
      </w:pPr>
      <w:r w:rsidRPr="001028DD">
        <w:rPr>
          <w:rFonts w:ascii="Times New Roman" w:hAnsi="Times New Roman"/>
          <w:b/>
          <w:i/>
          <w:iCs/>
          <w:sz w:val="24"/>
          <w:szCs w:val="24"/>
        </w:rPr>
        <w:t>Консультативная работа :</w:t>
      </w:r>
    </w:p>
    <w:p w:rsidR="00B66A77" w:rsidRPr="001028DD" w:rsidRDefault="00B66A77" w:rsidP="00B66A77">
      <w:pPr>
        <w:autoSpaceDE w:val="0"/>
        <w:autoSpaceDN w:val="0"/>
        <w:adjustRightInd w:val="0"/>
        <w:spacing w:after="0" w:line="360" w:lineRule="auto"/>
        <w:contextualSpacing/>
        <w:jc w:val="both"/>
        <w:rPr>
          <w:rFonts w:ascii="Times New Roman" w:hAnsi="Times New Roman"/>
          <w:sz w:val="24"/>
          <w:szCs w:val="24"/>
        </w:rPr>
      </w:pPr>
      <w:r w:rsidRPr="001028DD">
        <w:rPr>
          <w:rFonts w:ascii="Times New Roman" w:hAnsi="Times New Roman"/>
          <w:sz w:val="24"/>
          <w:szCs w:val="24"/>
        </w:rPr>
        <w:t>— 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p>
    <w:p w:rsidR="00B66A77" w:rsidRPr="001028DD" w:rsidRDefault="00B66A77" w:rsidP="00B66A77">
      <w:pPr>
        <w:autoSpaceDE w:val="0"/>
        <w:autoSpaceDN w:val="0"/>
        <w:adjustRightInd w:val="0"/>
        <w:spacing w:after="0" w:line="360" w:lineRule="auto"/>
        <w:contextualSpacing/>
        <w:jc w:val="both"/>
        <w:rPr>
          <w:rFonts w:ascii="Times New Roman" w:hAnsi="Times New Roman"/>
          <w:sz w:val="24"/>
          <w:szCs w:val="24"/>
        </w:rPr>
      </w:pPr>
      <w:r w:rsidRPr="001028DD">
        <w:rPr>
          <w:rFonts w:ascii="Times New Roman" w:hAnsi="Times New Roman"/>
          <w:sz w:val="24"/>
          <w:szCs w:val="24"/>
        </w:rPr>
        <w:t>— консультирование специалистами педагогов по выбору индивидуально- ориентированных методов и приёмов работы с обучающимся с ограниченными возможностями здоровья;</w:t>
      </w:r>
    </w:p>
    <w:p w:rsidR="00B66A77" w:rsidRPr="001028DD" w:rsidRDefault="00B66A77" w:rsidP="00B66A77">
      <w:pPr>
        <w:autoSpaceDE w:val="0"/>
        <w:autoSpaceDN w:val="0"/>
        <w:adjustRightInd w:val="0"/>
        <w:spacing w:after="0" w:line="360" w:lineRule="auto"/>
        <w:contextualSpacing/>
        <w:jc w:val="both"/>
        <w:rPr>
          <w:rFonts w:ascii="Times New Roman" w:hAnsi="Times New Roman"/>
          <w:sz w:val="24"/>
          <w:szCs w:val="24"/>
        </w:rPr>
      </w:pPr>
      <w:r w:rsidRPr="001028DD">
        <w:rPr>
          <w:rFonts w:ascii="Times New Roman" w:hAnsi="Times New Roman"/>
          <w:sz w:val="24"/>
          <w:szCs w:val="24"/>
        </w:rPr>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B66A77" w:rsidRPr="001028DD" w:rsidRDefault="00B66A77" w:rsidP="00B66A77">
      <w:pPr>
        <w:autoSpaceDE w:val="0"/>
        <w:autoSpaceDN w:val="0"/>
        <w:adjustRightInd w:val="0"/>
        <w:spacing w:after="0" w:line="360" w:lineRule="auto"/>
        <w:contextualSpacing/>
        <w:jc w:val="both"/>
        <w:rPr>
          <w:rFonts w:ascii="Times New Roman" w:hAnsi="Times New Roman"/>
          <w:i/>
          <w:iCs/>
          <w:sz w:val="24"/>
          <w:szCs w:val="24"/>
        </w:rPr>
      </w:pPr>
      <w:r w:rsidRPr="001028DD">
        <w:rPr>
          <w:rFonts w:ascii="Times New Roman" w:hAnsi="Times New Roman"/>
          <w:b/>
          <w:i/>
          <w:iCs/>
          <w:sz w:val="24"/>
          <w:szCs w:val="24"/>
        </w:rPr>
        <w:t>Информационно- просветительская работа</w:t>
      </w:r>
      <w:r w:rsidRPr="001028DD">
        <w:rPr>
          <w:rFonts w:ascii="Times New Roman" w:hAnsi="Times New Roman"/>
          <w:i/>
          <w:iCs/>
          <w:sz w:val="24"/>
          <w:szCs w:val="24"/>
        </w:rPr>
        <w:t xml:space="preserve"> :</w:t>
      </w:r>
    </w:p>
    <w:p w:rsidR="00B66A77" w:rsidRPr="001028DD" w:rsidRDefault="00B66A77" w:rsidP="00B66A77">
      <w:pPr>
        <w:autoSpaceDE w:val="0"/>
        <w:autoSpaceDN w:val="0"/>
        <w:adjustRightInd w:val="0"/>
        <w:spacing w:after="0" w:line="360" w:lineRule="auto"/>
        <w:contextualSpacing/>
        <w:jc w:val="both"/>
        <w:rPr>
          <w:rFonts w:ascii="Times New Roman" w:hAnsi="Times New Roman"/>
          <w:sz w:val="24"/>
          <w:szCs w:val="24"/>
        </w:rPr>
      </w:pPr>
      <w:r w:rsidRPr="001028DD">
        <w:rPr>
          <w:rFonts w:ascii="Times New Roman" w:hAnsi="Times New Roman"/>
          <w:sz w:val="24"/>
          <w:szCs w:val="24"/>
        </w:rPr>
        <w:t>— различные формы просветительской деятельности (лекции, беседы, информационные стенды, печатные материалы),направленные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w:t>
      </w:r>
    </w:p>
    <w:p w:rsidR="00B66A77" w:rsidRPr="001028DD" w:rsidRDefault="00B66A77" w:rsidP="00B66A77">
      <w:pPr>
        <w:autoSpaceDE w:val="0"/>
        <w:autoSpaceDN w:val="0"/>
        <w:adjustRightInd w:val="0"/>
        <w:spacing w:after="0" w:line="360" w:lineRule="auto"/>
        <w:contextualSpacing/>
        <w:jc w:val="both"/>
        <w:rPr>
          <w:rFonts w:ascii="Times New Roman" w:hAnsi="Times New Roman"/>
          <w:sz w:val="24"/>
          <w:szCs w:val="24"/>
        </w:rPr>
      </w:pPr>
      <w:r w:rsidRPr="001028DD">
        <w:rPr>
          <w:rFonts w:ascii="Times New Roman" w:hAnsi="Times New Roman"/>
          <w:sz w:val="24"/>
          <w:szCs w:val="24"/>
        </w:rPr>
        <w:t>— проведение тематических выступлений для педагогов и родителей по разъяснению индивидуально типологических особенностей различных категорий детей с ограниченными возможностями здоровья.</w:t>
      </w:r>
    </w:p>
    <w:p w:rsidR="00B66A77" w:rsidRPr="001028DD" w:rsidRDefault="00B66A77" w:rsidP="00B66A77">
      <w:pPr>
        <w:spacing w:line="360" w:lineRule="auto"/>
        <w:contextualSpacing/>
        <w:jc w:val="both"/>
        <w:rPr>
          <w:rFonts w:ascii="Times New Roman" w:hAnsi="Times New Roman"/>
          <w:sz w:val="24"/>
          <w:szCs w:val="24"/>
        </w:rPr>
      </w:pPr>
    </w:p>
    <w:p w:rsidR="00B66A77" w:rsidRPr="001028DD" w:rsidRDefault="00B66A77" w:rsidP="00B66A77">
      <w:pPr>
        <w:spacing w:after="0" w:line="360" w:lineRule="auto"/>
        <w:contextualSpacing/>
        <w:jc w:val="both"/>
        <w:rPr>
          <w:rFonts w:ascii="Times New Roman" w:hAnsi="Times New Roman"/>
          <w:b/>
          <w:sz w:val="24"/>
          <w:szCs w:val="24"/>
          <w:u w:val="single"/>
        </w:rPr>
      </w:pPr>
      <w:r w:rsidRPr="001028DD">
        <w:rPr>
          <w:rFonts w:ascii="Times New Roman" w:hAnsi="Times New Roman"/>
          <w:b/>
          <w:sz w:val="24"/>
          <w:szCs w:val="24"/>
          <w:u w:val="single"/>
        </w:rPr>
        <w:t>Этапы реализации программы:</w:t>
      </w:r>
    </w:p>
    <w:p w:rsidR="00B66A77" w:rsidRPr="001028DD" w:rsidRDefault="00B66A77" w:rsidP="000F12D8">
      <w:pPr>
        <w:spacing w:after="0" w:line="360" w:lineRule="auto"/>
        <w:contextualSpacing/>
        <w:jc w:val="both"/>
        <w:rPr>
          <w:rFonts w:ascii="Times New Roman" w:hAnsi="Times New Roman"/>
          <w:sz w:val="24"/>
          <w:szCs w:val="24"/>
        </w:rPr>
      </w:pPr>
      <w:r w:rsidRPr="001028DD">
        <w:rPr>
          <w:rFonts w:ascii="Times New Roman" w:hAnsi="Times New Roman"/>
          <w:sz w:val="24"/>
          <w:szCs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B66A77" w:rsidRPr="001028DD" w:rsidRDefault="00B66A77" w:rsidP="00B66A77">
      <w:pPr>
        <w:spacing w:after="0" w:line="360" w:lineRule="auto"/>
        <w:contextualSpacing/>
        <w:jc w:val="both"/>
        <w:rPr>
          <w:rFonts w:ascii="Times New Roman" w:hAnsi="Times New Roman"/>
          <w:sz w:val="24"/>
          <w:szCs w:val="24"/>
        </w:rPr>
      </w:pPr>
      <w:r w:rsidRPr="001028DD">
        <w:rPr>
          <w:rFonts w:ascii="Times New Roman" w:hAnsi="Times New Roman"/>
          <w:sz w:val="24"/>
          <w:szCs w:val="24"/>
        </w:rPr>
        <w:t>I этап (май – сентябрь). Этап сбора и анализа информации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B66A77" w:rsidRPr="001028DD" w:rsidRDefault="00B66A77" w:rsidP="00B66A77">
      <w:pPr>
        <w:spacing w:after="0" w:line="360" w:lineRule="auto"/>
        <w:contextualSpacing/>
        <w:jc w:val="both"/>
        <w:rPr>
          <w:rFonts w:ascii="Times New Roman" w:hAnsi="Times New Roman"/>
          <w:sz w:val="24"/>
          <w:szCs w:val="24"/>
        </w:rPr>
      </w:pPr>
      <w:r w:rsidRPr="001028DD">
        <w:rPr>
          <w:rFonts w:ascii="Times New Roman" w:hAnsi="Times New Roman"/>
          <w:sz w:val="24"/>
          <w:szCs w:val="24"/>
        </w:rPr>
        <w:t>II этап (октябрь- май) Этап планирования, организации, координации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B66A77" w:rsidRPr="001028DD" w:rsidRDefault="00B66A77" w:rsidP="00B66A77">
      <w:pPr>
        <w:spacing w:after="0" w:line="360" w:lineRule="auto"/>
        <w:contextualSpacing/>
        <w:jc w:val="both"/>
        <w:rPr>
          <w:rFonts w:ascii="Times New Roman" w:hAnsi="Times New Roman"/>
          <w:sz w:val="24"/>
          <w:szCs w:val="24"/>
        </w:rPr>
      </w:pPr>
      <w:r w:rsidRPr="001028DD">
        <w:rPr>
          <w:rFonts w:ascii="Times New Roman" w:hAnsi="Times New Roman"/>
          <w:sz w:val="24"/>
          <w:szCs w:val="24"/>
        </w:rPr>
        <w:t>III этап (май- июнь) Этап диагностики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B66A77" w:rsidRPr="001028DD" w:rsidRDefault="00B66A77" w:rsidP="00B66A77">
      <w:pPr>
        <w:spacing w:after="0" w:line="360" w:lineRule="auto"/>
        <w:contextualSpacing/>
        <w:jc w:val="both"/>
        <w:rPr>
          <w:rFonts w:ascii="Times New Roman" w:hAnsi="Times New Roman"/>
          <w:sz w:val="24"/>
          <w:szCs w:val="24"/>
        </w:rPr>
      </w:pPr>
      <w:r w:rsidRPr="001028DD">
        <w:rPr>
          <w:rFonts w:ascii="Times New Roman" w:hAnsi="Times New Roman"/>
          <w:sz w:val="24"/>
          <w:szCs w:val="24"/>
        </w:rPr>
        <w:t>IV этап (август – сентябрь) Этап регуляции и корректировки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B66A77" w:rsidRPr="001028DD" w:rsidRDefault="00B66A77" w:rsidP="00B66A77">
      <w:pPr>
        <w:spacing w:after="0" w:line="360" w:lineRule="auto"/>
        <w:contextualSpacing/>
        <w:jc w:val="both"/>
        <w:rPr>
          <w:rFonts w:ascii="Times New Roman" w:hAnsi="Times New Roman"/>
          <w:b/>
          <w:sz w:val="24"/>
          <w:szCs w:val="24"/>
          <w:u w:val="single"/>
        </w:rPr>
      </w:pPr>
      <w:r w:rsidRPr="001028DD">
        <w:rPr>
          <w:rFonts w:ascii="Times New Roman" w:hAnsi="Times New Roman"/>
          <w:b/>
          <w:sz w:val="24"/>
          <w:szCs w:val="24"/>
          <w:u w:val="single"/>
        </w:rPr>
        <w:t>Механизм реализации программы</w:t>
      </w:r>
    </w:p>
    <w:p w:rsidR="00B66A77" w:rsidRPr="002961BE" w:rsidRDefault="00B66A77" w:rsidP="00B66A77">
      <w:pPr>
        <w:spacing w:after="0" w:line="360" w:lineRule="auto"/>
        <w:contextualSpacing/>
        <w:jc w:val="both"/>
        <w:rPr>
          <w:rFonts w:ascii="Times New Roman" w:hAnsi="Times New Roman"/>
          <w:sz w:val="24"/>
          <w:szCs w:val="24"/>
        </w:rPr>
      </w:pPr>
      <w:r w:rsidRPr="001028DD">
        <w:rPr>
          <w:rFonts w:ascii="Times New Roman" w:hAnsi="Times New Roman"/>
          <w:sz w:val="24"/>
          <w:szCs w:val="24"/>
        </w:rPr>
        <w:t>Механизм взаимодействия – психолого-педагогический консилиум, психологическое, логопедическое и педагогическое сопровождение.</w:t>
      </w:r>
    </w:p>
    <w:p w:rsidR="00B66A77" w:rsidRPr="00245DF2" w:rsidRDefault="00B66A77" w:rsidP="00B66A77">
      <w:pPr>
        <w:spacing w:after="0" w:line="360" w:lineRule="auto"/>
        <w:contextualSpacing/>
        <w:jc w:val="both"/>
        <w:rPr>
          <w:rFonts w:ascii="Times New Roman" w:hAnsi="Times New Roman"/>
          <w:b/>
          <w:sz w:val="24"/>
          <w:szCs w:val="24"/>
          <w:u w:val="single"/>
        </w:rPr>
      </w:pPr>
      <w:r w:rsidRPr="001028DD">
        <w:rPr>
          <w:rFonts w:ascii="Times New Roman" w:hAnsi="Times New Roman"/>
          <w:b/>
          <w:sz w:val="24"/>
          <w:szCs w:val="24"/>
          <w:u w:val="single"/>
        </w:rPr>
        <w:t>Механизм реализации:</w:t>
      </w:r>
    </w:p>
    <w:p w:rsidR="00B66A77" w:rsidRPr="001028DD" w:rsidRDefault="00B66A77" w:rsidP="00B66A77">
      <w:pPr>
        <w:spacing w:after="0" w:line="360" w:lineRule="auto"/>
        <w:contextualSpacing/>
        <w:jc w:val="both"/>
        <w:rPr>
          <w:rFonts w:ascii="Times New Roman" w:hAnsi="Times New Roman"/>
          <w:sz w:val="24"/>
          <w:szCs w:val="24"/>
        </w:rPr>
      </w:pPr>
      <w:r w:rsidRPr="001028DD">
        <w:rPr>
          <w:rFonts w:ascii="Times New Roman" w:hAnsi="Times New Roman"/>
          <w:sz w:val="24"/>
          <w:szCs w:val="24"/>
        </w:rPr>
        <w:t>1.       Предшкола</w:t>
      </w:r>
    </w:p>
    <w:p w:rsidR="00B66A77" w:rsidRPr="001028DD" w:rsidRDefault="00B66A77" w:rsidP="00B66A77">
      <w:pPr>
        <w:spacing w:after="0" w:line="360" w:lineRule="auto"/>
        <w:contextualSpacing/>
        <w:jc w:val="both"/>
        <w:rPr>
          <w:rFonts w:ascii="Times New Roman" w:hAnsi="Times New Roman"/>
          <w:sz w:val="24"/>
          <w:szCs w:val="24"/>
        </w:rPr>
      </w:pPr>
      <w:r w:rsidRPr="001028DD">
        <w:rPr>
          <w:rFonts w:ascii="Times New Roman" w:hAnsi="Times New Roman"/>
          <w:sz w:val="24"/>
          <w:szCs w:val="24"/>
        </w:rPr>
        <w:t>2.       Коррекционные группы</w:t>
      </w:r>
    </w:p>
    <w:p w:rsidR="00B66A77" w:rsidRPr="001028DD" w:rsidRDefault="00B66A77" w:rsidP="00B66A77">
      <w:pPr>
        <w:spacing w:after="0" w:line="360" w:lineRule="auto"/>
        <w:contextualSpacing/>
        <w:jc w:val="both"/>
        <w:rPr>
          <w:rFonts w:ascii="Times New Roman" w:hAnsi="Times New Roman"/>
          <w:sz w:val="24"/>
          <w:szCs w:val="24"/>
        </w:rPr>
      </w:pPr>
      <w:r w:rsidRPr="001028DD">
        <w:rPr>
          <w:rFonts w:ascii="Times New Roman" w:hAnsi="Times New Roman"/>
          <w:sz w:val="24"/>
          <w:szCs w:val="24"/>
        </w:rPr>
        <w:t>3.       Индивидуальный и дифференцированный подход</w:t>
      </w:r>
    </w:p>
    <w:p w:rsidR="00B66A77" w:rsidRPr="001028DD" w:rsidRDefault="00B66A77" w:rsidP="00B66A77">
      <w:pPr>
        <w:spacing w:after="0" w:line="360" w:lineRule="auto"/>
        <w:contextualSpacing/>
        <w:jc w:val="both"/>
        <w:rPr>
          <w:rFonts w:ascii="Times New Roman" w:hAnsi="Times New Roman"/>
          <w:sz w:val="24"/>
          <w:szCs w:val="24"/>
        </w:rPr>
      </w:pPr>
      <w:r w:rsidRPr="001028DD">
        <w:rPr>
          <w:rFonts w:ascii="Times New Roman" w:hAnsi="Times New Roman"/>
          <w:sz w:val="24"/>
          <w:szCs w:val="24"/>
        </w:rPr>
        <w:t>4.       Индивидуальное обучение (обучение на дому)</w:t>
      </w:r>
    </w:p>
    <w:p w:rsidR="00B66A77" w:rsidRPr="001028DD" w:rsidRDefault="00B66A77" w:rsidP="00B66A77">
      <w:pPr>
        <w:spacing w:after="0" w:line="360" w:lineRule="auto"/>
        <w:contextualSpacing/>
        <w:jc w:val="both"/>
        <w:rPr>
          <w:rFonts w:ascii="Times New Roman" w:hAnsi="Times New Roman"/>
          <w:sz w:val="24"/>
          <w:szCs w:val="24"/>
        </w:rPr>
      </w:pPr>
      <w:r w:rsidRPr="001028DD">
        <w:rPr>
          <w:rFonts w:ascii="Times New Roman" w:hAnsi="Times New Roman"/>
          <w:sz w:val="24"/>
          <w:szCs w:val="24"/>
        </w:rPr>
        <w:t>Требования к условиям реализации программы</w:t>
      </w:r>
    </w:p>
    <w:p w:rsidR="00B66A77" w:rsidRPr="00B66A77" w:rsidRDefault="00B66A77" w:rsidP="00B66A77">
      <w:pPr>
        <w:spacing w:after="0" w:line="360" w:lineRule="auto"/>
        <w:contextualSpacing/>
        <w:jc w:val="both"/>
        <w:rPr>
          <w:rFonts w:ascii="Times New Roman" w:hAnsi="Times New Roman"/>
          <w:b/>
          <w:sz w:val="24"/>
          <w:szCs w:val="24"/>
          <w:u w:val="single"/>
        </w:rPr>
      </w:pPr>
      <w:r w:rsidRPr="001028DD">
        <w:rPr>
          <w:rFonts w:ascii="Times New Roman" w:hAnsi="Times New Roman"/>
          <w:b/>
          <w:sz w:val="24"/>
          <w:szCs w:val="24"/>
          <w:u w:val="single"/>
        </w:rPr>
        <w:t>Психолого-педагогическое обеспечение</w:t>
      </w:r>
    </w:p>
    <w:p w:rsidR="00B66A77" w:rsidRPr="001028DD" w:rsidRDefault="00B66A77" w:rsidP="00B66A77">
      <w:pPr>
        <w:spacing w:after="0" w:line="360" w:lineRule="auto"/>
        <w:contextualSpacing/>
        <w:jc w:val="both"/>
        <w:rPr>
          <w:rFonts w:ascii="Times New Roman" w:hAnsi="Times New Roman"/>
          <w:sz w:val="24"/>
          <w:szCs w:val="24"/>
        </w:rPr>
      </w:pPr>
      <w:r w:rsidRPr="001028DD">
        <w:rPr>
          <w:rFonts w:ascii="Times New Roman" w:hAnsi="Times New Roman"/>
          <w:sz w:val="24"/>
          <w:szCs w:val="24"/>
        </w:rPr>
        <w:t>-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B66A77" w:rsidRPr="001028DD" w:rsidRDefault="00B66A77" w:rsidP="00B66A77">
      <w:pPr>
        <w:spacing w:after="0" w:line="360" w:lineRule="auto"/>
        <w:contextualSpacing/>
        <w:jc w:val="both"/>
        <w:rPr>
          <w:rFonts w:ascii="Times New Roman" w:hAnsi="Times New Roman"/>
          <w:sz w:val="24"/>
          <w:szCs w:val="24"/>
        </w:rPr>
      </w:pPr>
      <w:r w:rsidRPr="001028DD">
        <w:rPr>
          <w:rFonts w:ascii="Times New Roman" w:hAnsi="Times New Roman"/>
          <w:sz w:val="24"/>
          <w:szCs w:val="24"/>
        </w:rPr>
        <w:t>-        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B66A77" w:rsidRPr="001028DD" w:rsidRDefault="00B66A77" w:rsidP="00B66A77">
      <w:pPr>
        <w:spacing w:after="0" w:line="360" w:lineRule="auto"/>
        <w:contextualSpacing/>
        <w:jc w:val="both"/>
        <w:rPr>
          <w:rFonts w:ascii="Times New Roman" w:hAnsi="Times New Roman"/>
          <w:sz w:val="24"/>
          <w:szCs w:val="24"/>
        </w:rPr>
      </w:pPr>
      <w:r w:rsidRPr="001028DD">
        <w:rPr>
          <w:rFonts w:ascii="Times New Roman" w:hAnsi="Times New Roman"/>
          <w:sz w:val="24"/>
          <w:szCs w:val="24"/>
        </w:rPr>
        <w:t>-        обеспечение здоровье 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B66A77" w:rsidRPr="001028DD" w:rsidRDefault="00B66A77" w:rsidP="00B66A77">
      <w:pPr>
        <w:spacing w:after="0" w:line="360" w:lineRule="auto"/>
        <w:contextualSpacing/>
        <w:jc w:val="both"/>
        <w:rPr>
          <w:rFonts w:ascii="Times New Roman" w:hAnsi="Times New Roman"/>
          <w:sz w:val="24"/>
          <w:szCs w:val="24"/>
        </w:rPr>
      </w:pPr>
      <w:r w:rsidRPr="001028DD">
        <w:rPr>
          <w:rFonts w:ascii="Times New Roman" w:hAnsi="Times New Roman"/>
          <w:sz w:val="24"/>
          <w:szCs w:val="24"/>
        </w:rPr>
        <w:t>-        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B66A77" w:rsidRPr="002961BE" w:rsidRDefault="00B66A77" w:rsidP="00B66A77">
      <w:pPr>
        <w:spacing w:after="0" w:line="360" w:lineRule="auto"/>
        <w:contextualSpacing/>
        <w:jc w:val="both"/>
        <w:rPr>
          <w:rFonts w:ascii="Times New Roman" w:hAnsi="Times New Roman"/>
          <w:sz w:val="24"/>
          <w:szCs w:val="24"/>
        </w:rPr>
      </w:pPr>
      <w:r w:rsidRPr="001028DD">
        <w:rPr>
          <w:rFonts w:ascii="Times New Roman" w:hAnsi="Times New Roman"/>
          <w:sz w:val="24"/>
          <w:szCs w:val="24"/>
        </w:rPr>
        <w:t>-        развитие системы обучения и воспитания детей, имеющих сложные нарушения психического и физического развития.</w:t>
      </w:r>
    </w:p>
    <w:p w:rsidR="00B66A77" w:rsidRPr="00B66A77" w:rsidRDefault="00B66A77" w:rsidP="00B66A77">
      <w:pPr>
        <w:spacing w:after="0" w:line="360" w:lineRule="auto"/>
        <w:contextualSpacing/>
        <w:jc w:val="both"/>
        <w:rPr>
          <w:rFonts w:ascii="Times New Roman" w:hAnsi="Times New Roman"/>
          <w:b/>
          <w:sz w:val="24"/>
          <w:szCs w:val="24"/>
          <w:u w:val="single"/>
        </w:rPr>
      </w:pPr>
      <w:r w:rsidRPr="001028DD">
        <w:rPr>
          <w:rFonts w:ascii="Times New Roman" w:hAnsi="Times New Roman"/>
          <w:b/>
          <w:sz w:val="24"/>
          <w:szCs w:val="24"/>
          <w:u w:val="single"/>
        </w:rPr>
        <w:t>Программно</w:t>
      </w:r>
      <w:r w:rsidRPr="001028DD">
        <w:rPr>
          <w:rFonts w:ascii="Times New Roman" w:eastAsia="MS Mincho" w:hAnsi="MS Mincho"/>
          <w:b/>
          <w:sz w:val="24"/>
          <w:szCs w:val="24"/>
          <w:u w:val="single"/>
        </w:rPr>
        <w:t>‑</w:t>
      </w:r>
      <w:r w:rsidRPr="001028DD">
        <w:rPr>
          <w:rFonts w:ascii="Times New Roman" w:hAnsi="Times New Roman"/>
          <w:b/>
          <w:sz w:val="24"/>
          <w:szCs w:val="24"/>
          <w:u w:val="single"/>
        </w:rPr>
        <w:t>методическое обеспечение:</w:t>
      </w:r>
    </w:p>
    <w:p w:rsidR="00B66A77" w:rsidRPr="001028DD" w:rsidRDefault="00B66A77" w:rsidP="00B66A77">
      <w:pPr>
        <w:spacing w:after="0" w:line="360" w:lineRule="auto"/>
        <w:contextualSpacing/>
        <w:jc w:val="both"/>
        <w:rPr>
          <w:rFonts w:ascii="Times New Roman" w:hAnsi="Times New Roman"/>
          <w:sz w:val="24"/>
          <w:szCs w:val="24"/>
        </w:rPr>
      </w:pPr>
      <w:r w:rsidRPr="001028DD">
        <w:rPr>
          <w:rFonts w:ascii="Times New Roman" w:hAnsi="Times New Roman"/>
          <w:sz w:val="24"/>
          <w:szCs w:val="24"/>
        </w:rPr>
        <w:t xml:space="preserve">     В процессе реализации программы коррекционной работы могут быть использованы коррекционно</w:t>
      </w:r>
      <w:r w:rsidRPr="001028DD">
        <w:rPr>
          <w:rFonts w:ascii="Times New Roman" w:eastAsia="MS Mincho" w:hAnsi="MS Mincho"/>
          <w:sz w:val="24"/>
          <w:szCs w:val="24"/>
        </w:rPr>
        <w:t>‑</w:t>
      </w:r>
      <w:r w:rsidRPr="001028DD">
        <w:rPr>
          <w:rFonts w:ascii="Times New Roman" w:hAnsi="Times New Roman"/>
          <w:sz w:val="24"/>
          <w:szCs w:val="24"/>
        </w:rPr>
        <w:t>развивающие программы (психолога, логопеда, педагога) инструментарий, необходимый для осуществления профессиональной деятельности учителя, педагога-психолога, учителя—логопеда.</w:t>
      </w:r>
    </w:p>
    <w:p w:rsidR="00B66A77" w:rsidRDefault="00B66A77" w:rsidP="00B66A77">
      <w:pPr>
        <w:spacing w:after="0" w:line="360" w:lineRule="auto"/>
        <w:contextualSpacing/>
        <w:jc w:val="both"/>
        <w:rPr>
          <w:rFonts w:ascii="Times New Roman" w:hAnsi="Times New Roman"/>
          <w:sz w:val="24"/>
          <w:szCs w:val="24"/>
        </w:rPr>
      </w:pPr>
      <w:r w:rsidRPr="001028DD">
        <w:rPr>
          <w:rFonts w:ascii="Times New Roman" w:hAnsi="Times New Roman"/>
          <w:sz w:val="24"/>
          <w:szCs w:val="24"/>
        </w:rPr>
        <w:t xml:space="preserve">     В случаях обучения детей с выраженными нарушениями психического и физического развития по индивидуальному учебному плану целесообразным является использование специальных (коррекционных) образовательных программ. </w:t>
      </w:r>
    </w:p>
    <w:p w:rsidR="00B66A77" w:rsidRPr="001028DD" w:rsidRDefault="00B66A77" w:rsidP="00B66A77">
      <w:pPr>
        <w:spacing w:after="0" w:line="360" w:lineRule="auto"/>
        <w:contextualSpacing/>
        <w:jc w:val="both"/>
        <w:rPr>
          <w:rFonts w:ascii="Times New Roman" w:hAnsi="Times New Roman"/>
          <w:sz w:val="24"/>
          <w:szCs w:val="24"/>
        </w:rPr>
      </w:pPr>
      <w:r w:rsidRPr="001028DD">
        <w:rPr>
          <w:rFonts w:ascii="Times New Roman" w:hAnsi="Times New Roman"/>
          <w:sz w:val="24"/>
          <w:szCs w:val="24"/>
        </w:rPr>
        <w:t>Материально</w:t>
      </w:r>
      <w:r w:rsidRPr="001028DD">
        <w:rPr>
          <w:rFonts w:ascii="Times New Roman" w:eastAsia="MS Mincho" w:hAnsi="MS Mincho"/>
          <w:sz w:val="24"/>
          <w:szCs w:val="24"/>
        </w:rPr>
        <w:t>‑</w:t>
      </w:r>
      <w:r w:rsidRPr="001028DD">
        <w:rPr>
          <w:rFonts w:ascii="Times New Roman" w:hAnsi="Times New Roman"/>
          <w:sz w:val="24"/>
          <w:szCs w:val="24"/>
        </w:rPr>
        <w:t>техническое обеспечение</w:t>
      </w:r>
    </w:p>
    <w:p w:rsidR="00B66A77" w:rsidRPr="002961BE" w:rsidRDefault="00B66A77" w:rsidP="00B66A77">
      <w:pPr>
        <w:spacing w:after="0" w:line="360" w:lineRule="auto"/>
        <w:contextualSpacing/>
        <w:jc w:val="both"/>
        <w:rPr>
          <w:rFonts w:ascii="Times New Roman" w:hAnsi="Times New Roman"/>
          <w:sz w:val="24"/>
          <w:szCs w:val="24"/>
        </w:rPr>
      </w:pPr>
      <w:r w:rsidRPr="001028DD">
        <w:rPr>
          <w:rFonts w:ascii="Times New Roman" w:hAnsi="Times New Roman"/>
          <w:sz w:val="24"/>
          <w:szCs w:val="24"/>
        </w:rPr>
        <w:t>Материально</w:t>
      </w:r>
      <w:r w:rsidRPr="001028DD">
        <w:rPr>
          <w:rFonts w:ascii="Times New Roman" w:eastAsia="MS Mincho" w:hAnsi="MS Mincho"/>
          <w:sz w:val="24"/>
          <w:szCs w:val="24"/>
        </w:rPr>
        <w:t>‑</w:t>
      </w:r>
      <w:r w:rsidRPr="001028DD">
        <w:rPr>
          <w:rFonts w:ascii="Times New Roman" w:hAnsi="Times New Roman"/>
          <w:sz w:val="24"/>
          <w:szCs w:val="24"/>
        </w:rPr>
        <w:t>техническое обеспечение заключается в создании надлежащей материально</w:t>
      </w:r>
      <w:r w:rsidRPr="001028DD">
        <w:rPr>
          <w:rFonts w:ascii="Times New Roman" w:eastAsia="MS Mincho" w:hAnsi="MS Mincho"/>
          <w:sz w:val="24"/>
          <w:szCs w:val="24"/>
        </w:rPr>
        <w:t>‑</w:t>
      </w:r>
      <w:r w:rsidRPr="001028DD">
        <w:rPr>
          <w:rFonts w:ascii="Times New Roman" w:hAnsi="Times New Roman"/>
          <w:sz w:val="24"/>
          <w:szCs w:val="24"/>
        </w:rPr>
        <w:t>технической базы, позволяющей обеспечить адаптивную и коррекционно</w:t>
      </w:r>
      <w:r w:rsidRPr="001028DD">
        <w:rPr>
          <w:rFonts w:ascii="Times New Roman" w:eastAsia="MS Mincho" w:hAnsi="MS Mincho"/>
          <w:sz w:val="24"/>
          <w:szCs w:val="24"/>
        </w:rPr>
        <w:t>‑</w:t>
      </w:r>
      <w:r w:rsidRPr="001028DD">
        <w:rPr>
          <w:rFonts w:ascii="Times New Roman" w:hAnsi="Times New Roman"/>
          <w:sz w:val="24"/>
          <w:szCs w:val="24"/>
        </w:rPr>
        <w:t xml:space="preserve">развивающую среды  образовательного учреждения.        </w:t>
      </w:r>
    </w:p>
    <w:p w:rsidR="00B66A77" w:rsidRPr="001028DD" w:rsidRDefault="00B66A77" w:rsidP="00B66A77">
      <w:pPr>
        <w:spacing w:after="0" w:line="360" w:lineRule="auto"/>
        <w:contextualSpacing/>
        <w:jc w:val="both"/>
        <w:rPr>
          <w:rFonts w:ascii="Times New Roman" w:hAnsi="Times New Roman"/>
          <w:b/>
          <w:sz w:val="24"/>
          <w:szCs w:val="24"/>
          <w:u w:val="single"/>
        </w:rPr>
      </w:pPr>
      <w:r w:rsidRPr="001028DD">
        <w:rPr>
          <w:rFonts w:ascii="Times New Roman" w:hAnsi="Times New Roman"/>
          <w:b/>
          <w:sz w:val="24"/>
          <w:szCs w:val="24"/>
          <w:u w:val="single"/>
        </w:rPr>
        <w:t xml:space="preserve"> Информационное обеспечение:</w:t>
      </w:r>
    </w:p>
    <w:p w:rsidR="00B66A77" w:rsidRPr="001028DD" w:rsidRDefault="00B66A77" w:rsidP="00B66A77">
      <w:pPr>
        <w:spacing w:after="0" w:line="360" w:lineRule="auto"/>
        <w:contextualSpacing/>
        <w:jc w:val="both"/>
        <w:rPr>
          <w:rFonts w:ascii="Times New Roman" w:hAnsi="Times New Roman"/>
          <w:sz w:val="24"/>
          <w:szCs w:val="24"/>
        </w:rPr>
      </w:pPr>
      <w:r w:rsidRPr="001028DD">
        <w:rPr>
          <w:rFonts w:ascii="Times New Roman" w:hAnsi="Times New Roman"/>
          <w:sz w:val="24"/>
          <w:szCs w:val="24"/>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w:t>
      </w:r>
      <w:r w:rsidRPr="001028DD">
        <w:rPr>
          <w:rFonts w:ascii="Times New Roman" w:eastAsia="MS Mincho" w:hAnsi="MS Mincho"/>
          <w:sz w:val="24"/>
          <w:szCs w:val="24"/>
        </w:rPr>
        <w:t>‑</w:t>
      </w:r>
      <w:r w:rsidRPr="001028DD">
        <w:rPr>
          <w:rFonts w:ascii="Times New Roman" w:hAnsi="Times New Roman"/>
          <w:sz w:val="24"/>
          <w:szCs w:val="24"/>
        </w:rPr>
        <w:t>коммуникационных технологий.</w:t>
      </w:r>
    </w:p>
    <w:p w:rsidR="00B66A77" w:rsidRPr="002961BE" w:rsidRDefault="00B66A77" w:rsidP="00B66A77">
      <w:pPr>
        <w:spacing w:after="0" w:line="360" w:lineRule="auto"/>
        <w:contextualSpacing/>
        <w:jc w:val="both"/>
        <w:rPr>
          <w:rFonts w:ascii="Times New Roman" w:hAnsi="Times New Roman"/>
          <w:sz w:val="24"/>
          <w:szCs w:val="24"/>
        </w:rPr>
      </w:pPr>
      <w:r w:rsidRPr="001028DD">
        <w:rPr>
          <w:rFonts w:ascii="Times New Roman" w:hAnsi="Times New Roman"/>
          <w:sz w:val="24"/>
          <w:szCs w:val="24"/>
        </w:rPr>
        <w:t>Система комплексного психолого-медико-педагогического сопровождения детей с ограниченными возможностями здоровья, инвалидов.</w:t>
      </w:r>
    </w:p>
    <w:p w:rsidR="00B66A77" w:rsidRPr="001028DD" w:rsidRDefault="00B66A77" w:rsidP="002961BE">
      <w:pPr>
        <w:spacing w:after="0" w:line="360" w:lineRule="auto"/>
        <w:contextualSpacing/>
        <w:jc w:val="both"/>
        <w:rPr>
          <w:rFonts w:ascii="Times New Roman" w:hAnsi="Times New Roman"/>
          <w:b/>
          <w:sz w:val="24"/>
          <w:szCs w:val="24"/>
          <w:u w:val="single"/>
        </w:rPr>
      </w:pPr>
      <w:r w:rsidRPr="001028DD">
        <w:rPr>
          <w:rFonts w:ascii="Times New Roman" w:hAnsi="Times New Roman"/>
          <w:b/>
          <w:sz w:val="24"/>
          <w:szCs w:val="24"/>
          <w:u w:val="single"/>
        </w:rPr>
        <w:t>Диагностическое направление</w:t>
      </w:r>
    </w:p>
    <w:p w:rsidR="00B66A77" w:rsidRPr="001028DD" w:rsidRDefault="00B66A77" w:rsidP="00B66A77">
      <w:pPr>
        <w:spacing w:after="0" w:line="360" w:lineRule="auto"/>
        <w:contextualSpacing/>
        <w:rPr>
          <w:rFonts w:ascii="Times New Roman" w:hAnsi="Times New Roman"/>
          <w:sz w:val="24"/>
          <w:szCs w:val="24"/>
        </w:rPr>
      </w:pPr>
      <w:r w:rsidRPr="001028DD">
        <w:rPr>
          <w:rFonts w:ascii="Times New Roman" w:hAnsi="Times New Roman"/>
          <w:sz w:val="24"/>
          <w:szCs w:val="24"/>
        </w:rPr>
        <w:t xml:space="preserve">     Цель:  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психолого-медико-педагогическойпомощи.</w:t>
      </w:r>
    </w:p>
    <w:p w:rsidR="00B66A77" w:rsidRPr="001028DD" w:rsidRDefault="00B66A77" w:rsidP="00B66A77">
      <w:pPr>
        <w:autoSpaceDE w:val="0"/>
        <w:autoSpaceDN w:val="0"/>
        <w:adjustRightInd w:val="0"/>
        <w:spacing w:after="0" w:line="360" w:lineRule="auto"/>
        <w:contextualSpacing/>
        <w:rPr>
          <w:rFonts w:ascii="Times New Roman" w:hAnsi="Times New Roman"/>
          <w:b/>
          <w:i/>
          <w:iCs/>
          <w:sz w:val="24"/>
          <w:szCs w:val="24"/>
        </w:rPr>
      </w:pPr>
      <w:r w:rsidRPr="001028DD">
        <w:rPr>
          <w:rFonts w:ascii="Times New Roman" w:hAnsi="Times New Roman"/>
          <w:b/>
          <w:i/>
          <w:iCs/>
          <w:sz w:val="24"/>
          <w:szCs w:val="24"/>
        </w:rPr>
        <w:t>Кадровое обеспечение</w:t>
      </w:r>
    </w:p>
    <w:p w:rsidR="00B66A77" w:rsidRPr="001028DD" w:rsidRDefault="00B66A77" w:rsidP="00B66A77">
      <w:pPr>
        <w:autoSpaceDE w:val="0"/>
        <w:autoSpaceDN w:val="0"/>
        <w:adjustRightInd w:val="0"/>
        <w:spacing w:after="0" w:line="360" w:lineRule="auto"/>
        <w:contextualSpacing/>
        <w:jc w:val="both"/>
        <w:rPr>
          <w:rFonts w:ascii="Times New Roman" w:hAnsi="Times New Roman"/>
          <w:sz w:val="24"/>
          <w:szCs w:val="24"/>
        </w:rPr>
      </w:pPr>
      <w:r w:rsidRPr="001028DD">
        <w:rPr>
          <w:rFonts w:ascii="Times New Roman" w:hAnsi="Times New Roman"/>
          <w:sz w:val="24"/>
          <w:szCs w:val="24"/>
        </w:rPr>
        <w:t>Важным моментом реализации программы коррекционной</w:t>
      </w:r>
      <w:r>
        <w:rPr>
          <w:rFonts w:ascii="Times New Roman" w:hAnsi="Times New Roman"/>
          <w:sz w:val="24"/>
          <w:szCs w:val="24"/>
        </w:rPr>
        <w:t xml:space="preserve"> </w:t>
      </w:r>
      <w:r w:rsidRPr="001028DD">
        <w:rPr>
          <w:rFonts w:ascii="Times New Roman" w:hAnsi="Times New Roman"/>
          <w:sz w:val="24"/>
          <w:szCs w:val="24"/>
        </w:rPr>
        <w:t>работы является кадровое обеспечение. Коррекционная работа должна осуществляться специалистами соответствующей</w:t>
      </w:r>
      <w:r>
        <w:rPr>
          <w:rFonts w:ascii="Times New Roman" w:hAnsi="Times New Roman"/>
          <w:sz w:val="24"/>
          <w:szCs w:val="24"/>
        </w:rPr>
        <w:t xml:space="preserve"> </w:t>
      </w:r>
      <w:r w:rsidRPr="001028DD">
        <w:rPr>
          <w:rFonts w:ascii="Times New Roman" w:hAnsi="Times New Roman"/>
          <w:sz w:val="24"/>
          <w:szCs w:val="24"/>
        </w:rPr>
        <w:t>квалификации, имеющими специализированное образование,и педагогами, прошедшими обязательную курсовую или другие виды профессиональной подготовки в рамках обозначенной темы.</w:t>
      </w:r>
    </w:p>
    <w:p w:rsidR="00B66A77" w:rsidRPr="001028DD" w:rsidRDefault="00B66A77" w:rsidP="00B66A77">
      <w:pPr>
        <w:autoSpaceDE w:val="0"/>
        <w:autoSpaceDN w:val="0"/>
        <w:adjustRightInd w:val="0"/>
        <w:spacing w:after="0" w:line="360" w:lineRule="auto"/>
        <w:ind w:firstLine="567"/>
        <w:contextualSpacing/>
        <w:jc w:val="both"/>
        <w:rPr>
          <w:rFonts w:ascii="Times New Roman" w:hAnsi="Times New Roman"/>
          <w:sz w:val="24"/>
          <w:szCs w:val="24"/>
        </w:rPr>
      </w:pPr>
      <w:r w:rsidRPr="001028DD">
        <w:rPr>
          <w:rFonts w:ascii="Times New Roman" w:hAnsi="Times New Roman"/>
          <w:sz w:val="24"/>
          <w:szCs w:val="24"/>
        </w:rPr>
        <w:t>С целью обеспечения освоения детьми с ограниченными</w:t>
      </w:r>
      <w:r>
        <w:rPr>
          <w:rFonts w:ascii="Times New Roman" w:hAnsi="Times New Roman"/>
          <w:sz w:val="24"/>
          <w:szCs w:val="24"/>
        </w:rPr>
        <w:t xml:space="preserve"> </w:t>
      </w:r>
      <w:r w:rsidRPr="001028DD">
        <w:rPr>
          <w:rFonts w:ascii="Times New Roman" w:hAnsi="Times New Roman"/>
          <w:sz w:val="24"/>
          <w:szCs w:val="24"/>
        </w:rPr>
        <w:t>возможностями здоровья основной образовательной программы начального общего образования, коррекции недостатков</w:t>
      </w:r>
      <w:r>
        <w:rPr>
          <w:rFonts w:ascii="Times New Roman" w:hAnsi="Times New Roman"/>
          <w:sz w:val="24"/>
          <w:szCs w:val="24"/>
        </w:rPr>
        <w:t xml:space="preserve"> </w:t>
      </w:r>
      <w:r w:rsidRPr="001028DD">
        <w:rPr>
          <w:rFonts w:ascii="Times New Roman" w:hAnsi="Times New Roman"/>
          <w:sz w:val="24"/>
          <w:szCs w:val="24"/>
        </w:rPr>
        <w:t>их физического и (или) психического развития следует вводить в штатное расписание общеобразовательных учреждений</w:t>
      </w:r>
      <w:r>
        <w:rPr>
          <w:rFonts w:ascii="Times New Roman" w:hAnsi="Times New Roman"/>
          <w:sz w:val="24"/>
          <w:szCs w:val="24"/>
        </w:rPr>
        <w:t xml:space="preserve"> </w:t>
      </w:r>
      <w:r w:rsidRPr="001028DD">
        <w:rPr>
          <w:rFonts w:ascii="Times New Roman" w:hAnsi="Times New Roman"/>
          <w:sz w:val="24"/>
          <w:szCs w:val="24"/>
        </w:rPr>
        <w:t>ставки пед</w:t>
      </w:r>
      <w:r>
        <w:rPr>
          <w:rFonts w:ascii="Times New Roman" w:hAnsi="Times New Roman"/>
          <w:sz w:val="24"/>
          <w:szCs w:val="24"/>
        </w:rPr>
        <w:t>агогических (учителя_дефектолога, учителя_логопеда,  социального педагога</w:t>
      </w:r>
      <w:r w:rsidRPr="001028DD">
        <w:rPr>
          <w:rFonts w:ascii="Times New Roman" w:hAnsi="Times New Roman"/>
          <w:sz w:val="24"/>
          <w:szCs w:val="24"/>
        </w:rPr>
        <w:t xml:space="preserve"> и др.)</w:t>
      </w:r>
      <w:r>
        <w:rPr>
          <w:rFonts w:ascii="Times New Roman" w:hAnsi="Times New Roman"/>
          <w:sz w:val="24"/>
          <w:szCs w:val="24"/>
        </w:rPr>
        <w:t xml:space="preserve"> </w:t>
      </w:r>
      <w:r w:rsidRPr="001028DD">
        <w:rPr>
          <w:rFonts w:ascii="Times New Roman" w:hAnsi="Times New Roman"/>
          <w:sz w:val="24"/>
          <w:szCs w:val="24"/>
        </w:rPr>
        <w:t>. Уровень квалификации работников</w:t>
      </w:r>
      <w:r>
        <w:rPr>
          <w:rFonts w:ascii="Times New Roman" w:hAnsi="Times New Roman"/>
          <w:sz w:val="24"/>
          <w:szCs w:val="24"/>
        </w:rPr>
        <w:t xml:space="preserve"> </w:t>
      </w:r>
      <w:r w:rsidRPr="001028DD">
        <w:rPr>
          <w:rFonts w:ascii="Times New Roman" w:hAnsi="Times New Roman"/>
          <w:sz w:val="24"/>
          <w:szCs w:val="24"/>
        </w:rPr>
        <w:t>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B66A77" w:rsidRPr="001028DD" w:rsidRDefault="00B66A77" w:rsidP="00B66A77">
      <w:pPr>
        <w:autoSpaceDE w:val="0"/>
        <w:autoSpaceDN w:val="0"/>
        <w:adjustRightInd w:val="0"/>
        <w:spacing w:after="0" w:line="360" w:lineRule="auto"/>
        <w:contextualSpacing/>
        <w:jc w:val="both"/>
        <w:rPr>
          <w:rFonts w:ascii="Times New Roman" w:hAnsi="Times New Roman"/>
          <w:sz w:val="24"/>
          <w:szCs w:val="24"/>
        </w:rPr>
      </w:pPr>
      <w:r w:rsidRPr="001028DD">
        <w:rPr>
          <w:rFonts w:ascii="Times New Roman" w:hAnsi="Times New Roman"/>
          <w:sz w:val="24"/>
          <w:szCs w:val="24"/>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w:t>
      </w:r>
      <w:r>
        <w:rPr>
          <w:rFonts w:ascii="Times New Roman" w:hAnsi="Times New Roman"/>
          <w:sz w:val="24"/>
          <w:szCs w:val="24"/>
        </w:rPr>
        <w:t xml:space="preserve"> </w:t>
      </w:r>
      <w:r w:rsidRPr="001028DD">
        <w:rPr>
          <w:rFonts w:ascii="Times New Roman" w:hAnsi="Times New Roman"/>
          <w:sz w:val="24"/>
          <w:szCs w:val="24"/>
        </w:rPr>
        <w:t>этого необходимо обеспечить на постоянной основе подготовку, переподготовку и повышение квалификации работников</w:t>
      </w:r>
      <w:r>
        <w:rPr>
          <w:rFonts w:ascii="Times New Roman" w:hAnsi="Times New Roman"/>
          <w:sz w:val="24"/>
          <w:szCs w:val="24"/>
        </w:rPr>
        <w:t xml:space="preserve"> </w:t>
      </w:r>
      <w:r w:rsidRPr="001028DD">
        <w:rPr>
          <w:rFonts w:ascii="Times New Roman" w:hAnsi="Times New Roman"/>
          <w:sz w:val="24"/>
          <w:szCs w:val="24"/>
        </w:rPr>
        <w:t>образовательных учреждений, занимающихся решением вопросов образования детей с ограниченными возможностями</w:t>
      </w:r>
      <w:r>
        <w:rPr>
          <w:rFonts w:ascii="Times New Roman" w:hAnsi="Times New Roman"/>
          <w:sz w:val="24"/>
          <w:szCs w:val="24"/>
        </w:rPr>
        <w:t xml:space="preserve"> </w:t>
      </w:r>
      <w:r w:rsidRPr="001028DD">
        <w:rPr>
          <w:rFonts w:ascii="Times New Roman" w:hAnsi="Times New Roman"/>
          <w:sz w:val="24"/>
          <w:szCs w:val="24"/>
        </w:rPr>
        <w:t>здоровья. Педагогические работники образовательного учреждения должны иметь чёткое представление об особенностях</w:t>
      </w:r>
      <w:r>
        <w:rPr>
          <w:rFonts w:ascii="Times New Roman" w:hAnsi="Times New Roman"/>
          <w:sz w:val="24"/>
          <w:szCs w:val="24"/>
        </w:rPr>
        <w:t xml:space="preserve"> </w:t>
      </w:r>
      <w:r w:rsidRPr="001028DD">
        <w:rPr>
          <w:rFonts w:ascii="Times New Roman" w:hAnsi="Times New Roman"/>
          <w:sz w:val="24"/>
          <w:szCs w:val="24"/>
        </w:rPr>
        <w:t>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w:t>
      </w:r>
    </w:p>
    <w:p w:rsidR="00B66A77" w:rsidRPr="001028DD" w:rsidRDefault="00B66A77" w:rsidP="00B66A77">
      <w:pPr>
        <w:autoSpaceDE w:val="0"/>
        <w:autoSpaceDN w:val="0"/>
        <w:adjustRightInd w:val="0"/>
        <w:spacing w:after="0" w:line="360" w:lineRule="auto"/>
        <w:contextualSpacing/>
        <w:rPr>
          <w:rFonts w:ascii="Times New Roman" w:hAnsi="Times New Roman"/>
          <w:b/>
          <w:bCs/>
          <w:color w:val="000000"/>
          <w:sz w:val="24"/>
          <w:szCs w:val="24"/>
        </w:rPr>
      </w:pPr>
    </w:p>
    <w:p w:rsidR="00B66A77" w:rsidRPr="001028DD" w:rsidRDefault="00B66A77" w:rsidP="00B66A77">
      <w:pPr>
        <w:shd w:val="clear" w:color="auto" w:fill="FFFFFF"/>
        <w:autoSpaceDE w:val="0"/>
        <w:autoSpaceDN w:val="0"/>
        <w:adjustRightInd w:val="0"/>
        <w:spacing w:line="360" w:lineRule="auto"/>
        <w:contextualSpacing/>
        <w:rPr>
          <w:rFonts w:ascii="Times New Roman" w:hAnsi="Times New Roman"/>
          <w:sz w:val="24"/>
          <w:szCs w:val="24"/>
        </w:rPr>
      </w:pPr>
      <w:r w:rsidRPr="001028DD">
        <w:rPr>
          <w:rFonts w:ascii="Times New Roman" w:hAnsi="Times New Roman"/>
          <w:b/>
          <w:bCs/>
          <w:color w:val="000000"/>
          <w:sz w:val="24"/>
          <w:szCs w:val="24"/>
        </w:rPr>
        <w:t xml:space="preserve">               </w:t>
      </w:r>
      <w:r>
        <w:rPr>
          <w:rFonts w:ascii="Times New Roman" w:hAnsi="Times New Roman"/>
          <w:b/>
          <w:bCs/>
          <w:color w:val="000000"/>
          <w:sz w:val="24"/>
          <w:szCs w:val="24"/>
        </w:rPr>
        <w:t xml:space="preserve">Адаптация первоклассника к школе </w:t>
      </w:r>
      <w:r w:rsidRPr="001028DD">
        <w:rPr>
          <w:rFonts w:ascii="Times New Roman" w:hAnsi="Times New Roman"/>
          <w:b/>
          <w:bCs/>
          <w:color w:val="000000"/>
          <w:sz w:val="24"/>
          <w:szCs w:val="24"/>
        </w:rPr>
        <w:t xml:space="preserve"> </w:t>
      </w:r>
    </w:p>
    <w:p w:rsidR="00B66A77" w:rsidRDefault="00B66A77" w:rsidP="00B66A77">
      <w:pPr>
        <w:shd w:val="clear" w:color="auto" w:fill="FFFFFF"/>
        <w:autoSpaceDE w:val="0"/>
        <w:autoSpaceDN w:val="0"/>
        <w:adjustRightInd w:val="0"/>
        <w:spacing w:line="360" w:lineRule="auto"/>
        <w:contextualSpacing/>
        <w:jc w:val="both"/>
        <w:rPr>
          <w:rFonts w:ascii="Times New Roman" w:hAnsi="Times New Roman"/>
          <w:color w:val="000000"/>
          <w:sz w:val="24"/>
          <w:szCs w:val="24"/>
        </w:rPr>
      </w:pPr>
      <w:r w:rsidRPr="001028DD">
        <w:rPr>
          <w:rFonts w:ascii="Times New Roman" w:hAnsi="Times New Roman"/>
          <w:b/>
          <w:bCs/>
          <w:i/>
          <w:iCs/>
          <w:color w:val="000000"/>
          <w:sz w:val="24"/>
          <w:szCs w:val="24"/>
        </w:rPr>
        <w:tab/>
      </w:r>
      <w:r>
        <w:rPr>
          <w:rFonts w:ascii="Times New Roman" w:hAnsi="Times New Roman"/>
          <w:b/>
          <w:bCs/>
          <w:i/>
          <w:iCs/>
          <w:color w:val="000000"/>
          <w:sz w:val="24"/>
          <w:szCs w:val="24"/>
        </w:rPr>
        <w:t>С целью</w:t>
      </w:r>
      <w:r w:rsidRPr="001028DD">
        <w:rPr>
          <w:rFonts w:ascii="Times New Roman" w:hAnsi="Times New Roman"/>
          <w:i/>
          <w:iCs/>
          <w:color w:val="000000"/>
          <w:sz w:val="24"/>
          <w:szCs w:val="24"/>
        </w:rPr>
        <w:t xml:space="preserve"> </w:t>
      </w:r>
      <w:r w:rsidRPr="001028DD">
        <w:rPr>
          <w:rFonts w:ascii="Times New Roman" w:hAnsi="Times New Roman"/>
          <w:color w:val="000000"/>
          <w:sz w:val="24"/>
          <w:szCs w:val="24"/>
        </w:rPr>
        <w:t>создание максимально комфортных педагогических и социально-психологических условий, позволяющих учащимся успешно функционировать и развиваться в новой педагогической среде (школьной системе отношений)</w:t>
      </w:r>
    </w:p>
    <w:p w:rsidR="00B66A77" w:rsidRDefault="00B66A77" w:rsidP="00B66A77">
      <w:pPr>
        <w:shd w:val="clear" w:color="auto" w:fill="FFFFFF"/>
        <w:autoSpaceDE w:val="0"/>
        <w:autoSpaceDN w:val="0"/>
        <w:adjustRightInd w:val="0"/>
        <w:spacing w:line="360" w:lineRule="auto"/>
        <w:contextualSpacing/>
        <w:jc w:val="both"/>
        <w:rPr>
          <w:rFonts w:ascii="Times New Roman" w:hAnsi="Times New Roman"/>
          <w:sz w:val="24"/>
          <w:szCs w:val="24"/>
        </w:rPr>
      </w:pPr>
      <w:r>
        <w:rPr>
          <w:rFonts w:ascii="Times New Roman" w:hAnsi="Times New Roman"/>
          <w:color w:val="000000"/>
          <w:sz w:val="24"/>
          <w:szCs w:val="24"/>
        </w:rPr>
        <w:t>-</w:t>
      </w:r>
      <w:r w:rsidRPr="001028DD">
        <w:rPr>
          <w:rFonts w:ascii="Times New Roman" w:hAnsi="Times New Roman"/>
          <w:sz w:val="24"/>
          <w:szCs w:val="24"/>
        </w:rPr>
        <w:t xml:space="preserve"> развить различные поведенческие умения, обеспечивающие успешность включения учащихся в новый вид деятельности.</w:t>
      </w:r>
    </w:p>
    <w:p w:rsidR="00B66A77" w:rsidRDefault="00B66A77" w:rsidP="00B66A77">
      <w:pPr>
        <w:shd w:val="clear" w:color="auto" w:fill="FFFFFF"/>
        <w:autoSpaceDE w:val="0"/>
        <w:autoSpaceDN w:val="0"/>
        <w:adjustRightInd w:val="0"/>
        <w:spacing w:line="360" w:lineRule="auto"/>
        <w:contextualSpacing/>
        <w:jc w:val="both"/>
        <w:rPr>
          <w:rFonts w:ascii="Times New Roman" w:hAnsi="Times New Roman"/>
          <w:sz w:val="24"/>
          <w:szCs w:val="24"/>
        </w:rPr>
      </w:pPr>
      <w:r>
        <w:rPr>
          <w:rFonts w:ascii="Times New Roman" w:hAnsi="Times New Roman"/>
          <w:sz w:val="24"/>
          <w:szCs w:val="24"/>
        </w:rPr>
        <w:t xml:space="preserve">- </w:t>
      </w:r>
      <w:r w:rsidRPr="001028DD">
        <w:rPr>
          <w:rFonts w:ascii="Times New Roman" w:hAnsi="Times New Roman"/>
          <w:sz w:val="24"/>
          <w:szCs w:val="24"/>
        </w:rPr>
        <w:t>сформировать у детей желание участвовать в индивидуальной и совместной учебной деятельности.</w:t>
      </w:r>
    </w:p>
    <w:p w:rsidR="00B66A77" w:rsidRPr="001028DD" w:rsidRDefault="00B66A77" w:rsidP="00B66A77">
      <w:pPr>
        <w:shd w:val="clear" w:color="auto" w:fill="FFFFFF"/>
        <w:autoSpaceDE w:val="0"/>
        <w:autoSpaceDN w:val="0"/>
        <w:adjustRightInd w:val="0"/>
        <w:spacing w:line="360" w:lineRule="auto"/>
        <w:contextualSpacing/>
        <w:jc w:val="both"/>
        <w:rPr>
          <w:rFonts w:ascii="Times New Roman" w:hAnsi="Times New Roman"/>
          <w:sz w:val="24"/>
          <w:szCs w:val="24"/>
        </w:rPr>
      </w:pPr>
      <w:r>
        <w:rPr>
          <w:rFonts w:ascii="Times New Roman" w:hAnsi="Times New Roman"/>
          <w:sz w:val="24"/>
          <w:szCs w:val="24"/>
        </w:rPr>
        <w:t>Н</w:t>
      </w:r>
      <w:r w:rsidRPr="001028DD">
        <w:rPr>
          <w:rFonts w:ascii="Times New Roman" w:hAnsi="Times New Roman"/>
          <w:sz w:val="24"/>
          <w:szCs w:val="24"/>
        </w:rPr>
        <w:t>аправления педагогической деятельности:</w:t>
      </w:r>
    </w:p>
    <w:p w:rsidR="00B66A77" w:rsidRPr="001028DD" w:rsidRDefault="00B66A77" w:rsidP="00B66A77">
      <w:pPr>
        <w:pStyle w:val="a3"/>
        <w:spacing w:line="360" w:lineRule="auto"/>
        <w:contextualSpacing/>
        <w:rPr>
          <w:rFonts w:ascii="Times New Roman" w:hAnsi="Times New Roman"/>
          <w:sz w:val="24"/>
          <w:szCs w:val="24"/>
        </w:rPr>
      </w:pPr>
      <w:r>
        <w:rPr>
          <w:rFonts w:ascii="Times New Roman" w:hAnsi="Times New Roman"/>
          <w:sz w:val="24"/>
          <w:szCs w:val="24"/>
        </w:rPr>
        <w:t>-    диагностическая;</w:t>
      </w:r>
    </w:p>
    <w:p w:rsidR="00B66A77" w:rsidRPr="001028DD" w:rsidRDefault="00B66A77" w:rsidP="00B66A77">
      <w:pPr>
        <w:pStyle w:val="a3"/>
        <w:spacing w:line="360" w:lineRule="auto"/>
        <w:contextualSpacing/>
        <w:rPr>
          <w:rFonts w:ascii="Times New Roman" w:hAnsi="Times New Roman"/>
          <w:sz w:val="24"/>
          <w:szCs w:val="24"/>
        </w:rPr>
      </w:pPr>
      <w:r w:rsidRPr="001028DD">
        <w:rPr>
          <w:rFonts w:ascii="Times New Roman" w:hAnsi="Times New Roman"/>
          <w:sz w:val="24"/>
          <w:szCs w:val="24"/>
        </w:rPr>
        <w:t xml:space="preserve">-   </w:t>
      </w:r>
      <w:r>
        <w:rPr>
          <w:rFonts w:ascii="Times New Roman" w:hAnsi="Times New Roman"/>
          <w:sz w:val="24"/>
          <w:szCs w:val="24"/>
        </w:rPr>
        <w:t xml:space="preserve"> аналитическая</w:t>
      </w:r>
      <w:r w:rsidRPr="001028DD">
        <w:rPr>
          <w:rFonts w:ascii="Times New Roman" w:hAnsi="Times New Roman"/>
          <w:sz w:val="24"/>
          <w:szCs w:val="24"/>
        </w:rPr>
        <w:t>;</w:t>
      </w:r>
    </w:p>
    <w:p w:rsidR="00B66A77" w:rsidRPr="001028DD" w:rsidRDefault="00B66A77" w:rsidP="00B66A77">
      <w:pPr>
        <w:pStyle w:val="a3"/>
        <w:spacing w:line="360" w:lineRule="auto"/>
        <w:contextualSpacing/>
        <w:rPr>
          <w:rFonts w:ascii="Times New Roman" w:hAnsi="Times New Roman"/>
          <w:sz w:val="24"/>
          <w:szCs w:val="24"/>
        </w:rPr>
      </w:pPr>
      <w:r>
        <w:rPr>
          <w:rFonts w:ascii="Times New Roman" w:hAnsi="Times New Roman"/>
          <w:sz w:val="24"/>
          <w:szCs w:val="24"/>
        </w:rPr>
        <w:t>-    развивающая</w:t>
      </w:r>
      <w:r w:rsidRPr="001028DD">
        <w:rPr>
          <w:rFonts w:ascii="Times New Roman" w:hAnsi="Times New Roman"/>
          <w:sz w:val="24"/>
          <w:szCs w:val="24"/>
        </w:rPr>
        <w:t xml:space="preserve">; </w:t>
      </w:r>
    </w:p>
    <w:p w:rsidR="00B66A77" w:rsidRPr="001028DD" w:rsidRDefault="00B66A77" w:rsidP="00B66A77">
      <w:pPr>
        <w:pStyle w:val="a3"/>
        <w:spacing w:line="360" w:lineRule="auto"/>
        <w:contextualSpacing/>
        <w:rPr>
          <w:rFonts w:ascii="Times New Roman" w:hAnsi="Times New Roman"/>
          <w:sz w:val="24"/>
          <w:szCs w:val="24"/>
        </w:rPr>
      </w:pPr>
      <w:r>
        <w:rPr>
          <w:rFonts w:ascii="Times New Roman" w:hAnsi="Times New Roman"/>
          <w:sz w:val="24"/>
          <w:szCs w:val="24"/>
        </w:rPr>
        <w:t>-    коррекционная</w:t>
      </w:r>
      <w:r w:rsidRPr="001028DD">
        <w:rPr>
          <w:rFonts w:ascii="Times New Roman" w:hAnsi="Times New Roman"/>
          <w:sz w:val="24"/>
          <w:szCs w:val="24"/>
        </w:rPr>
        <w:t xml:space="preserve">; </w:t>
      </w:r>
    </w:p>
    <w:p w:rsidR="00B66A77" w:rsidRPr="001028DD" w:rsidRDefault="00B66A77" w:rsidP="00B66A77">
      <w:pPr>
        <w:pStyle w:val="a3"/>
        <w:spacing w:line="360" w:lineRule="auto"/>
        <w:contextualSpacing/>
        <w:rPr>
          <w:rFonts w:ascii="Times New Roman" w:hAnsi="Times New Roman"/>
          <w:sz w:val="24"/>
          <w:szCs w:val="24"/>
        </w:rPr>
      </w:pPr>
      <w:r>
        <w:rPr>
          <w:rFonts w:ascii="Times New Roman" w:hAnsi="Times New Roman"/>
          <w:sz w:val="24"/>
          <w:szCs w:val="24"/>
        </w:rPr>
        <w:t>-    консультативная;</w:t>
      </w:r>
    </w:p>
    <w:p w:rsidR="00B66A77" w:rsidRPr="002961BE" w:rsidRDefault="00B66A77" w:rsidP="002961BE">
      <w:pPr>
        <w:shd w:val="clear" w:color="auto" w:fill="FFFFFF"/>
        <w:autoSpaceDE w:val="0"/>
        <w:autoSpaceDN w:val="0"/>
        <w:adjustRightInd w:val="0"/>
        <w:spacing w:line="360" w:lineRule="auto"/>
        <w:contextualSpacing/>
        <w:jc w:val="both"/>
        <w:rPr>
          <w:rFonts w:ascii="Times New Roman" w:hAnsi="Times New Roman"/>
          <w:sz w:val="24"/>
          <w:szCs w:val="24"/>
        </w:rPr>
      </w:pPr>
      <w:r>
        <w:rPr>
          <w:rFonts w:ascii="Times New Roman" w:eastAsiaTheme="minorHAnsi" w:hAnsi="Times New Roman"/>
          <w:sz w:val="24"/>
          <w:szCs w:val="24"/>
        </w:rPr>
        <w:t xml:space="preserve">      </w:t>
      </w:r>
    </w:p>
    <w:p w:rsidR="00B66A77" w:rsidRPr="001028DD" w:rsidRDefault="00B66A77" w:rsidP="002961BE">
      <w:pPr>
        <w:shd w:val="clear" w:color="auto" w:fill="FFFFFF"/>
        <w:autoSpaceDE w:val="0"/>
        <w:autoSpaceDN w:val="0"/>
        <w:adjustRightInd w:val="0"/>
        <w:spacing w:line="360" w:lineRule="auto"/>
        <w:contextualSpacing/>
        <w:jc w:val="both"/>
        <w:rPr>
          <w:rFonts w:ascii="Times New Roman" w:hAnsi="Times New Roman"/>
          <w:b/>
          <w:i/>
          <w:color w:val="000000"/>
          <w:sz w:val="24"/>
          <w:szCs w:val="24"/>
          <w:u w:val="single"/>
        </w:rPr>
      </w:pPr>
      <w:r w:rsidRPr="001028DD">
        <w:rPr>
          <w:rFonts w:ascii="Times New Roman" w:hAnsi="Times New Roman"/>
          <w:b/>
          <w:i/>
          <w:color w:val="000000"/>
          <w:sz w:val="24"/>
          <w:szCs w:val="24"/>
          <w:u w:val="single"/>
        </w:rPr>
        <w:t>Диагностика готовности ребенка к обучению.</w:t>
      </w:r>
    </w:p>
    <w:p w:rsidR="00B66A77" w:rsidRPr="001028DD" w:rsidRDefault="00B66A77" w:rsidP="00B66A77">
      <w:pPr>
        <w:shd w:val="clear" w:color="auto" w:fill="FFFFFF"/>
        <w:autoSpaceDE w:val="0"/>
        <w:autoSpaceDN w:val="0"/>
        <w:adjustRightInd w:val="0"/>
        <w:spacing w:line="360" w:lineRule="auto"/>
        <w:contextualSpacing/>
        <w:jc w:val="both"/>
        <w:rPr>
          <w:rFonts w:ascii="Times New Roman" w:hAnsi="Times New Roman"/>
          <w:color w:val="000000"/>
          <w:sz w:val="24"/>
          <w:szCs w:val="24"/>
        </w:rPr>
      </w:pPr>
      <w:r w:rsidRPr="001028DD">
        <w:rPr>
          <w:rFonts w:ascii="Times New Roman" w:hAnsi="Times New Roman"/>
          <w:color w:val="000000"/>
          <w:sz w:val="24"/>
          <w:szCs w:val="24"/>
        </w:rPr>
        <w:tab/>
      </w:r>
      <w:r w:rsidRPr="001028DD">
        <w:rPr>
          <w:rFonts w:ascii="Times New Roman" w:hAnsi="Times New Roman"/>
          <w:color w:val="000000"/>
          <w:sz w:val="24"/>
          <w:szCs w:val="24"/>
          <w:u w:val="single"/>
        </w:rPr>
        <w:t>Психолог</w:t>
      </w:r>
      <w:r w:rsidRPr="001028DD">
        <w:rPr>
          <w:rFonts w:ascii="Times New Roman" w:hAnsi="Times New Roman"/>
          <w:color w:val="000000"/>
          <w:sz w:val="24"/>
          <w:szCs w:val="24"/>
        </w:rPr>
        <w:t xml:space="preserve"> определяет уровень развития мыслительных операций, изучает отдельные свойства внимания, памяти и восприятия.</w:t>
      </w:r>
    </w:p>
    <w:p w:rsidR="00B66A77" w:rsidRPr="001028DD" w:rsidRDefault="00B66A77" w:rsidP="00B66A77">
      <w:pPr>
        <w:shd w:val="clear" w:color="auto" w:fill="FFFFFF"/>
        <w:autoSpaceDE w:val="0"/>
        <w:autoSpaceDN w:val="0"/>
        <w:adjustRightInd w:val="0"/>
        <w:spacing w:line="360" w:lineRule="auto"/>
        <w:contextualSpacing/>
        <w:jc w:val="both"/>
        <w:rPr>
          <w:rFonts w:ascii="Times New Roman" w:hAnsi="Times New Roman"/>
          <w:color w:val="000000"/>
          <w:sz w:val="24"/>
          <w:szCs w:val="24"/>
        </w:rPr>
      </w:pPr>
      <w:r w:rsidRPr="001028DD">
        <w:rPr>
          <w:rFonts w:ascii="Times New Roman" w:hAnsi="Times New Roman"/>
          <w:color w:val="000000"/>
          <w:sz w:val="24"/>
          <w:szCs w:val="24"/>
        </w:rPr>
        <w:tab/>
      </w:r>
      <w:r w:rsidRPr="001028DD">
        <w:rPr>
          <w:rFonts w:ascii="Times New Roman" w:hAnsi="Times New Roman"/>
          <w:color w:val="000000"/>
          <w:sz w:val="24"/>
          <w:szCs w:val="24"/>
          <w:u w:val="single"/>
        </w:rPr>
        <w:t>Логопед</w:t>
      </w:r>
      <w:r w:rsidRPr="001028DD">
        <w:rPr>
          <w:rFonts w:ascii="Times New Roman" w:hAnsi="Times New Roman"/>
          <w:color w:val="000000"/>
          <w:sz w:val="24"/>
          <w:szCs w:val="24"/>
        </w:rPr>
        <w:t xml:space="preserve">  определяет сформированность операции звукового анализа: фонематический слух, звукопроизношение, уровень развития связной речи.  </w:t>
      </w:r>
      <w:r w:rsidRPr="001028DD">
        <w:rPr>
          <w:rFonts w:ascii="Times New Roman" w:hAnsi="Times New Roman"/>
          <w:color w:val="000000"/>
          <w:sz w:val="24"/>
          <w:szCs w:val="24"/>
        </w:rPr>
        <w:tab/>
      </w:r>
      <w:r w:rsidRPr="001028DD">
        <w:rPr>
          <w:rFonts w:ascii="Times New Roman" w:hAnsi="Times New Roman"/>
          <w:color w:val="000000"/>
          <w:sz w:val="24"/>
          <w:szCs w:val="24"/>
        </w:rPr>
        <w:tab/>
      </w:r>
    </w:p>
    <w:p w:rsidR="00B66A77" w:rsidRPr="001028DD" w:rsidRDefault="00B66A77" w:rsidP="00B66A77">
      <w:pPr>
        <w:shd w:val="clear" w:color="auto" w:fill="FFFFFF"/>
        <w:autoSpaceDE w:val="0"/>
        <w:autoSpaceDN w:val="0"/>
        <w:adjustRightInd w:val="0"/>
        <w:spacing w:line="360" w:lineRule="auto"/>
        <w:ind w:firstLine="709"/>
        <w:contextualSpacing/>
        <w:jc w:val="both"/>
        <w:rPr>
          <w:rFonts w:ascii="Times New Roman" w:hAnsi="Times New Roman"/>
          <w:color w:val="000000"/>
          <w:sz w:val="24"/>
          <w:szCs w:val="24"/>
        </w:rPr>
      </w:pPr>
      <w:r w:rsidRPr="001028DD">
        <w:rPr>
          <w:rFonts w:ascii="Times New Roman" w:hAnsi="Times New Roman"/>
          <w:color w:val="000000"/>
          <w:sz w:val="24"/>
          <w:szCs w:val="24"/>
          <w:u w:val="single"/>
        </w:rPr>
        <w:t xml:space="preserve">Учитель </w:t>
      </w:r>
      <w:r w:rsidRPr="001028DD">
        <w:rPr>
          <w:rFonts w:ascii="Times New Roman" w:hAnsi="Times New Roman"/>
          <w:color w:val="000000"/>
          <w:sz w:val="24"/>
          <w:szCs w:val="24"/>
        </w:rPr>
        <w:t xml:space="preserve"> выявляет уровень математических представлений детей, готовность детей к усвоению письменной речи, владение устной речью.</w:t>
      </w:r>
      <w:r w:rsidRPr="001028DD">
        <w:rPr>
          <w:rFonts w:ascii="Times New Roman" w:hAnsi="Times New Roman"/>
          <w:color w:val="000000"/>
          <w:sz w:val="24"/>
          <w:szCs w:val="24"/>
        </w:rPr>
        <w:tab/>
      </w:r>
      <w:r w:rsidRPr="001028DD">
        <w:rPr>
          <w:rFonts w:ascii="Times New Roman" w:hAnsi="Times New Roman"/>
          <w:color w:val="000000"/>
          <w:sz w:val="24"/>
          <w:szCs w:val="24"/>
        </w:rPr>
        <w:tab/>
      </w:r>
    </w:p>
    <w:p w:rsidR="00B66A77" w:rsidRPr="001028DD" w:rsidRDefault="00B66A77" w:rsidP="00B66A77">
      <w:pPr>
        <w:shd w:val="clear" w:color="auto" w:fill="FFFFFF"/>
        <w:autoSpaceDE w:val="0"/>
        <w:autoSpaceDN w:val="0"/>
        <w:adjustRightInd w:val="0"/>
        <w:spacing w:line="360" w:lineRule="auto"/>
        <w:contextualSpacing/>
        <w:jc w:val="both"/>
        <w:rPr>
          <w:rFonts w:ascii="Times New Roman" w:hAnsi="Times New Roman"/>
          <w:color w:val="000000"/>
          <w:sz w:val="24"/>
          <w:szCs w:val="24"/>
        </w:rPr>
      </w:pPr>
      <w:r w:rsidRPr="001028DD">
        <w:rPr>
          <w:rFonts w:ascii="Times New Roman" w:hAnsi="Times New Roman"/>
          <w:color w:val="000000"/>
          <w:sz w:val="24"/>
          <w:szCs w:val="24"/>
        </w:rPr>
        <w:t>Методы исследования:</w:t>
      </w:r>
    </w:p>
    <w:p w:rsidR="00B66A77" w:rsidRPr="001028DD" w:rsidRDefault="00B66A77" w:rsidP="00B66A77">
      <w:pPr>
        <w:shd w:val="clear" w:color="auto" w:fill="FFFFFF"/>
        <w:autoSpaceDE w:val="0"/>
        <w:autoSpaceDN w:val="0"/>
        <w:adjustRightInd w:val="0"/>
        <w:spacing w:line="360" w:lineRule="auto"/>
        <w:contextualSpacing/>
        <w:jc w:val="both"/>
        <w:rPr>
          <w:rFonts w:ascii="Times New Roman" w:hAnsi="Times New Roman"/>
          <w:color w:val="000000"/>
          <w:sz w:val="24"/>
          <w:szCs w:val="24"/>
        </w:rPr>
      </w:pPr>
      <w:r w:rsidRPr="001028DD">
        <w:rPr>
          <w:rFonts w:ascii="Times New Roman" w:hAnsi="Times New Roman"/>
          <w:color w:val="000000"/>
          <w:sz w:val="24"/>
          <w:szCs w:val="24"/>
        </w:rPr>
        <w:t>- наблюдение;</w:t>
      </w:r>
    </w:p>
    <w:p w:rsidR="00B66A77" w:rsidRPr="001028DD" w:rsidRDefault="00B66A77" w:rsidP="00B66A77">
      <w:pPr>
        <w:shd w:val="clear" w:color="auto" w:fill="FFFFFF"/>
        <w:autoSpaceDE w:val="0"/>
        <w:autoSpaceDN w:val="0"/>
        <w:adjustRightInd w:val="0"/>
        <w:spacing w:line="360" w:lineRule="auto"/>
        <w:contextualSpacing/>
        <w:jc w:val="both"/>
        <w:rPr>
          <w:rFonts w:ascii="Times New Roman" w:hAnsi="Times New Roman"/>
          <w:color w:val="000000"/>
          <w:sz w:val="24"/>
          <w:szCs w:val="24"/>
        </w:rPr>
      </w:pPr>
      <w:r w:rsidRPr="001028DD">
        <w:rPr>
          <w:rFonts w:ascii="Times New Roman" w:hAnsi="Times New Roman"/>
          <w:color w:val="000000"/>
          <w:sz w:val="24"/>
          <w:szCs w:val="24"/>
        </w:rPr>
        <w:t>- тестирование;</w:t>
      </w:r>
    </w:p>
    <w:p w:rsidR="00B66A77" w:rsidRPr="001028DD" w:rsidRDefault="00B66A77" w:rsidP="00B66A77">
      <w:pPr>
        <w:shd w:val="clear" w:color="auto" w:fill="FFFFFF"/>
        <w:autoSpaceDE w:val="0"/>
        <w:autoSpaceDN w:val="0"/>
        <w:adjustRightInd w:val="0"/>
        <w:spacing w:line="360" w:lineRule="auto"/>
        <w:contextualSpacing/>
        <w:jc w:val="both"/>
        <w:rPr>
          <w:rFonts w:ascii="Times New Roman" w:hAnsi="Times New Roman"/>
          <w:color w:val="000000"/>
          <w:sz w:val="24"/>
          <w:szCs w:val="24"/>
        </w:rPr>
      </w:pPr>
      <w:r w:rsidRPr="001028DD">
        <w:rPr>
          <w:rFonts w:ascii="Times New Roman" w:hAnsi="Times New Roman"/>
          <w:color w:val="000000"/>
          <w:sz w:val="24"/>
          <w:szCs w:val="24"/>
        </w:rPr>
        <w:t>- беседа;</w:t>
      </w:r>
    </w:p>
    <w:p w:rsidR="00B66A77" w:rsidRPr="001028DD" w:rsidRDefault="00B66A77" w:rsidP="00B66A77">
      <w:pPr>
        <w:shd w:val="clear" w:color="auto" w:fill="FFFFFF"/>
        <w:autoSpaceDE w:val="0"/>
        <w:autoSpaceDN w:val="0"/>
        <w:adjustRightInd w:val="0"/>
        <w:spacing w:line="360" w:lineRule="auto"/>
        <w:contextualSpacing/>
        <w:jc w:val="both"/>
        <w:rPr>
          <w:rFonts w:ascii="Times New Roman" w:hAnsi="Times New Roman"/>
          <w:color w:val="000000"/>
          <w:sz w:val="24"/>
          <w:szCs w:val="24"/>
        </w:rPr>
      </w:pPr>
      <w:r w:rsidRPr="001028DD">
        <w:rPr>
          <w:rFonts w:ascii="Times New Roman" w:hAnsi="Times New Roman"/>
          <w:color w:val="000000"/>
          <w:sz w:val="24"/>
          <w:szCs w:val="24"/>
        </w:rPr>
        <w:tab/>
        <w:t>Диагностика помогает по глубже узнать ребенка и определить, достаточно ли сформированы те качества и умения, которые позволят ему успешно учиться.</w:t>
      </w:r>
    </w:p>
    <w:p w:rsidR="00B66A77" w:rsidRPr="003B4218" w:rsidRDefault="00B66A77" w:rsidP="00B66A77">
      <w:pPr>
        <w:shd w:val="clear" w:color="auto" w:fill="FFFFFF"/>
        <w:autoSpaceDE w:val="0"/>
        <w:autoSpaceDN w:val="0"/>
        <w:adjustRightInd w:val="0"/>
        <w:spacing w:line="360" w:lineRule="auto"/>
        <w:contextualSpacing/>
        <w:jc w:val="both"/>
        <w:rPr>
          <w:rFonts w:ascii="Times New Roman" w:hAnsi="Times New Roman"/>
          <w:bCs/>
          <w:color w:val="000000"/>
          <w:sz w:val="24"/>
          <w:szCs w:val="24"/>
        </w:rPr>
      </w:pPr>
      <w:r w:rsidRPr="001028DD">
        <w:rPr>
          <w:rFonts w:ascii="Times New Roman" w:hAnsi="Times New Roman"/>
          <w:color w:val="000000"/>
          <w:sz w:val="24"/>
          <w:szCs w:val="24"/>
        </w:rPr>
        <w:tab/>
      </w:r>
    </w:p>
    <w:p w:rsidR="00B66A77" w:rsidRPr="001028DD" w:rsidRDefault="00B66A77" w:rsidP="00B66A77">
      <w:pPr>
        <w:shd w:val="clear" w:color="auto" w:fill="FFFFFF"/>
        <w:autoSpaceDE w:val="0"/>
        <w:autoSpaceDN w:val="0"/>
        <w:adjustRightInd w:val="0"/>
        <w:spacing w:line="360" w:lineRule="auto"/>
        <w:contextualSpacing/>
        <w:rPr>
          <w:rFonts w:ascii="Times New Roman" w:hAnsi="Times New Roman"/>
          <w:b/>
          <w:i/>
          <w:color w:val="000000"/>
          <w:sz w:val="24"/>
          <w:szCs w:val="24"/>
          <w:u w:val="single"/>
        </w:rPr>
      </w:pPr>
      <w:r w:rsidRPr="001028DD">
        <w:rPr>
          <w:rFonts w:ascii="Times New Roman" w:hAnsi="Times New Roman"/>
          <w:b/>
          <w:i/>
          <w:color w:val="000000"/>
          <w:sz w:val="24"/>
          <w:szCs w:val="24"/>
          <w:u w:val="single"/>
        </w:rPr>
        <w:t>Составление программы индивидуально –образовательного маршрута</w:t>
      </w:r>
    </w:p>
    <w:p w:rsidR="00B66A77" w:rsidRPr="001028DD" w:rsidRDefault="00B66A77" w:rsidP="00B66A77">
      <w:pPr>
        <w:shd w:val="clear" w:color="auto" w:fill="FFFFFF"/>
        <w:autoSpaceDE w:val="0"/>
        <w:autoSpaceDN w:val="0"/>
        <w:adjustRightInd w:val="0"/>
        <w:spacing w:line="360" w:lineRule="auto"/>
        <w:contextualSpacing/>
        <w:jc w:val="both"/>
        <w:rPr>
          <w:rFonts w:ascii="Times New Roman" w:hAnsi="Times New Roman"/>
          <w:color w:val="000000"/>
          <w:sz w:val="24"/>
          <w:szCs w:val="24"/>
        </w:rPr>
      </w:pPr>
      <w:r w:rsidRPr="001028DD">
        <w:rPr>
          <w:rFonts w:ascii="Times New Roman" w:hAnsi="Times New Roman"/>
          <w:color w:val="000000"/>
          <w:sz w:val="24"/>
          <w:szCs w:val="24"/>
        </w:rPr>
        <w:tab/>
        <w:t>На данном этапе на детей группы «беда»  (3 чел) был составлен ИОМ, который включает следующие направления работы:</w:t>
      </w:r>
    </w:p>
    <w:p w:rsidR="00B66A77" w:rsidRPr="001028DD" w:rsidRDefault="00B66A77" w:rsidP="00B66A77">
      <w:pPr>
        <w:shd w:val="clear" w:color="auto" w:fill="FFFFFF"/>
        <w:autoSpaceDE w:val="0"/>
        <w:autoSpaceDN w:val="0"/>
        <w:adjustRightInd w:val="0"/>
        <w:spacing w:line="360" w:lineRule="auto"/>
        <w:contextualSpacing/>
        <w:jc w:val="both"/>
        <w:rPr>
          <w:rFonts w:ascii="Times New Roman" w:hAnsi="Times New Roman"/>
          <w:color w:val="000000"/>
          <w:sz w:val="24"/>
          <w:szCs w:val="24"/>
        </w:rPr>
      </w:pPr>
      <w:r w:rsidRPr="001028DD">
        <w:rPr>
          <w:rFonts w:ascii="Times New Roman" w:hAnsi="Times New Roman"/>
          <w:color w:val="000000"/>
          <w:sz w:val="24"/>
          <w:szCs w:val="24"/>
        </w:rPr>
        <w:t>- зона актуального развития:</w:t>
      </w:r>
    </w:p>
    <w:p w:rsidR="00B66A77" w:rsidRPr="001028DD" w:rsidRDefault="00B66A77" w:rsidP="00B66A77">
      <w:pPr>
        <w:shd w:val="clear" w:color="auto" w:fill="FFFFFF"/>
        <w:autoSpaceDE w:val="0"/>
        <w:autoSpaceDN w:val="0"/>
        <w:adjustRightInd w:val="0"/>
        <w:spacing w:line="360" w:lineRule="auto"/>
        <w:contextualSpacing/>
        <w:jc w:val="both"/>
        <w:rPr>
          <w:rFonts w:ascii="Times New Roman" w:hAnsi="Times New Roman"/>
          <w:color w:val="000000"/>
          <w:sz w:val="24"/>
          <w:szCs w:val="24"/>
        </w:rPr>
      </w:pPr>
      <w:r w:rsidRPr="001028DD">
        <w:rPr>
          <w:rFonts w:ascii="Times New Roman" w:hAnsi="Times New Roman"/>
          <w:color w:val="000000"/>
          <w:sz w:val="24"/>
          <w:szCs w:val="24"/>
        </w:rPr>
        <w:t>- зона ближайшего развития;</w:t>
      </w:r>
    </w:p>
    <w:p w:rsidR="00B66A77" w:rsidRPr="001028DD" w:rsidRDefault="00B66A77" w:rsidP="00B66A77">
      <w:pPr>
        <w:shd w:val="clear" w:color="auto" w:fill="FFFFFF"/>
        <w:autoSpaceDE w:val="0"/>
        <w:autoSpaceDN w:val="0"/>
        <w:adjustRightInd w:val="0"/>
        <w:spacing w:line="360" w:lineRule="auto"/>
        <w:contextualSpacing/>
        <w:jc w:val="both"/>
        <w:rPr>
          <w:rFonts w:ascii="Times New Roman" w:hAnsi="Times New Roman"/>
          <w:color w:val="000000"/>
          <w:sz w:val="24"/>
          <w:szCs w:val="24"/>
        </w:rPr>
      </w:pPr>
      <w:r w:rsidRPr="001028DD">
        <w:rPr>
          <w:rFonts w:ascii="Times New Roman" w:hAnsi="Times New Roman"/>
          <w:color w:val="000000"/>
          <w:sz w:val="24"/>
          <w:szCs w:val="24"/>
        </w:rPr>
        <w:t>- формы воздействия;</w:t>
      </w:r>
    </w:p>
    <w:p w:rsidR="00B66A77" w:rsidRPr="001028DD" w:rsidRDefault="00B66A77" w:rsidP="00B66A77">
      <w:pPr>
        <w:shd w:val="clear" w:color="auto" w:fill="FFFFFF"/>
        <w:autoSpaceDE w:val="0"/>
        <w:autoSpaceDN w:val="0"/>
        <w:adjustRightInd w:val="0"/>
        <w:spacing w:line="360" w:lineRule="auto"/>
        <w:contextualSpacing/>
        <w:jc w:val="both"/>
        <w:rPr>
          <w:rFonts w:ascii="Times New Roman" w:hAnsi="Times New Roman"/>
          <w:color w:val="000000"/>
          <w:sz w:val="24"/>
          <w:szCs w:val="24"/>
        </w:rPr>
      </w:pPr>
    </w:p>
    <w:p w:rsidR="00B66A77" w:rsidRPr="001028DD" w:rsidRDefault="00B66A77" w:rsidP="00B66A77">
      <w:pPr>
        <w:shd w:val="clear" w:color="auto" w:fill="FFFFFF"/>
        <w:autoSpaceDE w:val="0"/>
        <w:autoSpaceDN w:val="0"/>
        <w:adjustRightInd w:val="0"/>
        <w:spacing w:line="360" w:lineRule="auto"/>
        <w:contextualSpacing/>
        <w:jc w:val="both"/>
        <w:rPr>
          <w:rFonts w:ascii="Times New Roman" w:hAnsi="Times New Roman"/>
          <w:b/>
          <w:i/>
          <w:color w:val="000000"/>
          <w:sz w:val="24"/>
          <w:szCs w:val="24"/>
          <w:u w:val="single"/>
        </w:rPr>
      </w:pPr>
      <w:r w:rsidRPr="001028DD">
        <w:rPr>
          <w:rFonts w:ascii="Times New Roman" w:hAnsi="Times New Roman"/>
          <w:b/>
          <w:color w:val="000000"/>
          <w:sz w:val="24"/>
          <w:szCs w:val="24"/>
        </w:rPr>
        <w:t xml:space="preserve"> </w:t>
      </w:r>
      <w:r w:rsidRPr="001028DD">
        <w:rPr>
          <w:rFonts w:ascii="Times New Roman" w:hAnsi="Times New Roman"/>
          <w:b/>
          <w:i/>
          <w:color w:val="000000"/>
          <w:sz w:val="24"/>
          <w:szCs w:val="24"/>
          <w:u w:val="single"/>
        </w:rPr>
        <w:t>Промежуточная диагностика</w:t>
      </w:r>
    </w:p>
    <w:p w:rsidR="00B66A77" w:rsidRPr="003B4218" w:rsidRDefault="00B66A77" w:rsidP="00B66A77">
      <w:pPr>
        <w:shd w:val="clear" w:color="auto" w:fill="FFFFFF"/>
        <w:autoSpaceDE w:val="0"/>
        <w:autoSpaceDN w:val="0"/>
        <w:adjustRightInd w:val="0"/>
        <w:spacing w:line="360" w:lineRule="auto"/>
        <w:contextualSpacing/>
        <w:rPr>
          <w:rFonts w:ascii="Times New Roman" w:hAnsi="Times New Roman"/>
          <w:color w:val="000000"/>
          <w:sz w:val="24"/>
          <w:szCs w:val="24"/>
        </w:rPr>
      </w:pPr>
      <w:r w:rsidRPr="003B4218">
        <w:rPr>
          <w:rFonts w:ascii="Times New Roman" w:hAnsi="Times New Roman"/>
          <w:color w:val="000000"/>
          <w:sz w:val="24"/>
          <w:szCs w:val="24"/>
        </w:rPr>
        <w:t>Выявление уровня адаптации учащихся к школьной среде с помощью анкетирования, рисунков, тестов и наблюдений</w:t>
      </w:r>
      <w:r>
        <w:rPr>
          <w:rFonts w:ascii="Times New Roman" w:hAnsi="Times New Roman"/>
          <w:color w:val="000000"/>
          <w:sz w:val="24"/>
          <w:szCs w:val="24"/>
        </w:rPr>
        <w:t>.</w:t>
      </w:r>
    </w:p>
    <w:p w:rsidR="00B66A77" w:rsidRPr="001028DD" w:rsidRDefault="00B66A77" w:rsidP="00B66A77">
      <w:pPr>
        <w:shd w:val="clear" w:color="auto" w:fill="FFFFFF"/>
        <w:autoSpaceDE w:val="0"/>
        <w:autoSpaceDN w:val="0"/>
        <w:adjustRightInd w:val="0"/>
        <w:spacing w:line="360" w:lineRule="auto"/>
        <w:contextualSpacing/>
        <w:jc w:val="both"/>
        <w:rPr>
          <w:rFonts w:ascii="Times New Roman" w:hAnsi="Times New Roman"/>
          <w:color w:val="000000"/>
          <w:sz w:val="24"/>
          <w:szCs w:val="24"/>
        </w:rPr>
      </w:pPr>
      <w:r w:rsidRPr="001028DD">
        <w:rPr>
          <w:rFonts w:ascii="Times New Roman" w:hAnsi="Times New Roman"/>
          <w:color w:val="000000"/>
          <w:sz w:val="24"/>
          <w:szCs w:val="24"/>
        </w:rPr>
        <w:tab/>
        <w:t>1. В качестве критериев брались следующие параметры:</w:t>
      </w:r>
    </w:p>
    <w:p w:rsidR="00B66A77" w:rsidRPr="001028DD" w:rsidRDefault="00B66A77" w:rsidP="00B66A77">
      <w:pPr>
        <w:shd w:val="clear" w:color="auto" w:fill="FFFFFF"/>
        <w:autoSpaceDE w:val="0"/>
        <w:autoSpaceDN w:val="0"/>
        <w:adjustRightInd w:val="0"/>
        <w:spacing w:line="360" w:lineRule="auto"/>
        <w:contextualSpacing/>
        <w:jc w:val="both"/>
        <w:rPr>
          <w:rFonts w:ascii="Times New Roman" w:hAnsi="Times New Roman"/>
          <w:color w:val="000000"/>
          <w:sz w:val="24"/>
          <w:szCs w:val="24"/>
        </w:rPr>
      </w:pPr>
      <w:r w:rsidRPr="001028DD">
        <w:rPr>
          <w:rFonts w:ascii="Times New Roman" w:hAnsi="Times New Roman"/>
          <w:color w:val="000000"/>
          <w:sz w:val="24"/>
          <w:szCs w:val="24"/>
        </w:rPr>
        <w:t>- эффективность учебной деятельности (учебная активность, усвоение знаний);</w:t>
      </w:r>
    </w:p>
    <w:p w:rsidR="00B66A77" w:rsidRPr="001028DD" w:rsidRDefault="00B66A77" w:rsidP="00B66A77">
      <w:pPr>
        <w:shd w:val="clear" w:color="auto" w:fill="FFFFFF"/>
        <w:autoSpaceDE w:val="0"/>
        <w:autoSpaceDN w:val="0"/>
        <w:adjustRightInd w:val="0"/>
        <w:spacing w:line="360" w:lineRule="auto"/>
        <w:contextualSpacing/>
        <w:jc w:val="both"/>
        <w:rPr>
          <w:rFonts w:ascii="Times New Roman" w:hAnsi="Times New Roman"/>
          <w:color w:val="000000"/>
          <w:sz w:val="24"/>
          <w:szCs w:val="24"/>
        </w:rPr>
      </w:pPr>
      <w:r w:rsidRPr="001028DD">
        <w:rPr>
          <w:rFonts w:ascii="Times New Roman" w:hAnsi="Times New Roman"/>
          <w:color w:val="000000"/>
          <w:sz w:val="24"/>
          <w:szCs w:val="24"/>
        </w:rPr>
        <w:t>- усвоение школьных норм поведения (поведение на уроке, поведение на перемене);</w:t>
      </w:r>
    </w:p>
    <w:p w:rsidR="00B66A77" w:rsidRPr="001028DD" w:rsidRDefault="00B66A77" w:rsidP="00B66A77">
      <w:pPr>
        <w:shd w:val="clear" w:color="auto" w:fill="FFFFFF"/>
        <w:autoSpaceDE w:val="0"/>
        <w:autoSpaceDN w:val="0"/>
        <w:adjustRightInd w:val="0"/>
        <w:spacing w:line="360" w:lineRule="auto"/>
        <w:contextualSpacing/>
        <w:jc w:val="both"/>
        <w:rPr>
          <w:rFonts w:ascii="Times New Roman" w:hAnsi="Times New Roman"/>
          <w:color w:val="000000"/>
          <w:sz w:val="24"/>
          <w:szCs w:val="24"/>
        </w:rPr>
      </w:pPr>
      <w:r w:rsidRPr="001028DD">
        <w:rPr>
          <w:rFonts w:ascii="Times New Roman" w:hAnsi="Times New Roman"/>
          <w:color w:val="000000"/>
          <w:sz w:val="24"/>
          <w:szCs w:val="24"/>
        </w:rPr>
        <w:t>- успешность социальных контактов (взаимоотношение  с одноклассниками, отношение к учителям);</w:t>
      </w:r>
    </w:p>
    <w:p w:rsidR="00B66A77" w:rsidRPr="001028DD" w:rsidRDefault="00B66A77" w:rsidP="00B66A77">
      <w:pPr>
        <w:shd w:val="clear" w:color="auto" w:fill="FFFFFF"/>
        <w:autoSpaceDE w:val="0"/>
        <w:autoSpaceDN w:val="0"/>
        <w:adjustRightInd w:val="0"/>
        <w:spacing w:line="360" w:lineRule="auto"/>
        <w:contextualSpacing/>
        <w:jc w:val="both"/>
        <w:rPr>
          <w:rFonts w:ascii="Times New Roman" w:hAnsi="Times New Roman"/>
          <w:color w:val="000000"/>
          <w:sz w:val="24"/>
          <w:szCs w:val="24"/>
        </w:rPr>
      </w:pPr>
      <w:r w:rsidRPr="001028DD">
        <w:rPr>
          <w:rFonts w:ascii="Times New Roman" w:hAnsi="Times New Roman"/>
          <w:color w:val="000000"/>
          <w:sz w:val="24"/>
          <w:szCs w:val="24"/>
        </w:rPr>
        <w:t>- эмоциональное благополучие;</w:t>
      </w:r>
    </w:p>
    <w:p w:rsidR="00B66A77" w:rsidRPr="001028DD" w:rsidRDefault="00B66A77" w:rsidP="00B66A77">
      <w:pPr>
        <w:shd w:val="clear" w:color="auto" w:fill="FFFFFF"/>
        <w:autoSpaceDE w:val="0"/>
        <w:autoSpaceDN w:val="0"/>
        <w:adjustRightInd w:val="0"/>
        <w:spacing w:line="360" w:lineRule="auto"/>
        <w:contextualSpacing/>
        <w:jc w:val="both"/>
        <w:rPr>
          <w:rFonts w:ascii="Times New Roman" w:hAnsi="Times New Roman"/>
          <w:color w:val="000000"/>
          <w:sz w:val="24"/>
          <w:szCs w:val="24"/>
        </w:rPr>
      </w:pPr>
      <w:r w:rsidRPr="001028DD">
        <w:rPr>
          <w:rFonts w:ascii="Times New Roman" w:hAnsi="Times New Roman"/>
          <w:color w:val="000000"/>
          <w:sz w:val="24"/>
          <w:szCs w:val="24"/>
        </w:rPr>
        <w:tab/>
        <w:t>2. Изучение социальной адаптации к школе проверялось также с помощью опроса родителей  по следующим критериям:</w:t>
      </w:r>
    </w:p>
    <w:p w:rsidR="00B66A77" w:rsidRPr="001028DD" w:rsidRDefault="00B66A77" w:rsidP="00B66A77">
      <w:pPr>
        <w:shd w:val="clear" w:color="auto" w:fill="FFFFFF"/>
        <w:autoSpaceDE w:val="0"/>
        <w:autoSpaceDN w:val="0"/>
        <w:adjustRightInd w:val="0"/>
        <w:spacing w:line="360" w:lineRule="auto"/>
        <w:contextualSpacing/>
        <w:jc w:val="both"/>
        <w:rPr>
          <w:rFonts w:ascii="Times New Roman" w:hAnsi="Times New Roman"/>
          <w:color w:val="000000"/>
          <w:sz w:val="24"/>
          <w:szCs w:val="24"/>
        </w:rPr>
      </w:pPr>
      <w:r w:rsidRPr="001028DD">
        <w:rPr>
          <w:rFonts w:ascii="Times New Roman" w:hAnsi="Times New Roman"/>
          <w:color w:val="000000"/>
          <w:sz w:val="24"/>
          <w:szCs w:val="24"/>
        </w:rPr>
        <w:t>- успешность выполнения школьных заданий:</w:t>
      </w:r>
    </w:p>
    <w:p w:rsidR="00B66A77" w:rsidRPr="001028DD" w:rsidRDefault="00B66A77" w:rsidP="00B66A77">
      <w:pPr>
        <w:shd w:val="clear" w:color="auto" w:fill="FFFFFF"/>
        <w:autoSpaceDE w:val="0"/>
        <w:autoSpaceDN w:val="0"/>
        <w:adjustRightInd w:val="0"/>
        <w:spacing w:line="360" w:lineRule="auto"/>
        <w:contextualSpacing/>
        <w:jc w:val="both"/>
        <w:rPr>
          <w:rFonts w:ascii="Times New Roman" w:hAnsi="Times New Roman"/>
          <w:color w:val="000000"/>
          <w:sz w:val="24"/>
          <w:szCs w:val="24"/>
        </w:rPr>
      </w:pPr>
      <w:r w:rsidRPr="001028DD">
        <w:rPr>
          <w:rFonts w:ascii="Times New Roman" w:hAnsi="Times New Roman"/>
          <w:color w:val="000000"/>
          <w:sz w:val="24"/>
          <w:szCs w:val="24"/>
        </w:rPr>
        <w:t>-степень усилий, необходимых ребенку для выполнения школьных заданий;</w:t>
      </w:r>
    </w:p>
    <w:p w:rsidR="00B66A77" w:rsidRPr="001028DD" w:rsidRDefault="00B66A77" w:rsidP="00B66A77">
      <w:pPr>
        <w:shd w:val="clear" w:color="auto" w:fill="FFFFFF"/>
        <w:autoSpaceDE w:val="0"/>
        <w:autoSpaceDN w:val="0"/>
        <w:adjustRightInd w:val="0"/>
        <w:spacing w:line="360" w:lineRule="auto"/>
        <w:contextualSpacing/>
        <w:jc w:val="both"/>
        <w:rPr>
          <w:rFonts w:ascii="Times New Roman" w:hAnsi="Times New Roman"/>
          <w:color w:val="000000"/>
          <w:sz w:val="24"/>
          <w:szCs w:val="24"/>
        </w:rPr>
      </w:pPr>
      <w:r w:rsidRPr="001028DD">
        <w:rPr>
          <w:rFonts w:ascii="Times New Roman" w:hAnsi="Times New Roman"/>
          <w:color w:val="000000"/>
          <w:sz w:val="24"/>
          <w:szCs w:val="24"/>
        </w:rPr>
        <w:t>- самостоятельность ребенка при выполнении школьных заданий;</w:t>
      </w:r>
    </w:p>
    <w:p w:rsidR="00B66A77" w:rsidRPr="001028DD" w:rsidRDefault="00B66A77" w:rsidP="00B66A77">
      <w:pPr>
        <w:shd w:val="clear" w:color="auto" w:fill="FFFFFF"/>
        <w:autoSpaceDE w:val="0"/>
        <w:autoSpaceDN w:val="0"/>
        <w:adjustRightInd w:val="0"/>
        <w:spacing w:line="360" w:lineRule="auto"/>
        <w:contextualSpacing/>
        <w:jc w:val="both"/>
        <w:rPr>
          <w:rFonts w:ascii="Times New Roman" w:hAnsi="Times New Roman"/>
          <w:color w:val="000000"/>
          <w:sz w:val="24"/>
          <w:szCs w:val="24"/>
        </w:rPr>
      </w:pPr>
      <w:r w:rsidRPr="001028DD">
        <w:rPr>
          <w:rFonts w:ascii="Times New Roman" w:hAnsi="Times New Roman"/>
          <w:color w:val="000000"/>
          <w:sz w:val="24"/>
          <w:szCs w:val="24"/>
        </w:rPr>
        <w:t>- настроение, с которым ребенок идет в школу;</w:t>
      </w:r>
    </w:p>
    <w:p w:rsidR="00B66A77" w:rsidRPr="001028DD" w:rsidRDefault="00B66A77" w:rsidP="00B66A77">
      <w:pPr>
        <w:shd w:val="clear" w:color="auto" w:fill="FFFFFF"/>
        <w:autoSpaceDE w:val="0"/>
        <w:autoSpaceDN w:val="0"/>
        <w:adjustRightInd w:val="0"/>
        <w:spacing w:line="360" w:lineRule="auto"/>
        <w:contextualSpacing/>
        <w:jc w:val="both"/>
        <w:rPr>
          <w:rFonts w:ascii="Times New Roman" w:hAnsi="Times New Roman"/>
          <w:color w:val="000000"/>
          <w:sz w:val="24"/>
          <w:szCs w:val="24"/>
        </w:rPr>
      </w:pPr>
      <w:r w:rsidRPr="001028DD">
        <w:rPr>
          <w:rFonts w:ascii="Times New Roman" w:hAnsi="Times New Roman"/>
          <w:color w:val="000000"/>
          <w:sz w:val="24"/>
          <w:szCs w:val="24"/>
        </w:rPr>
        <w:t>- взаимоотношения  с одноклассниками;</w:t>
      </w:r>
    </w:p>
    <w:p w:rsidR="00B66A77" w:rsidRPr="001028DD" w:rsidRDefault="00B66A77" w:rsidP="00B66A77">
      <w:pPr>
        <w:shd w:val="clear" w:color="auto" w:fill="FFFFFF"/>
        <w:autoSpaceDE w:val="0"/>
        <w:autoSpaceDN w:val="0"/>
        <w:adjustRightInd w:val="0"/>
        <w:spacing w:line="360" w:lineRule="auto"/>
        <w:contextualSpacing/>
        <w:jc w:val="both"/>
        <w:rPr>
          <w:rFonts w:ascii="Times New Roman" w:hAnsi="Times New Roman"/>
          <w:color w:val="000000"/>
          <w:sz w:val="24"/>
          <w:szCs w:val="24"/>
        </w:rPr>
      </w:pPr>
      <w:r w:rsidRPr="001028DD">
        <w:rPr>
          <w:rFonts w:ascii="Times New Roman" w:hAnsi="Times New Roman"/>
          <w:color w:val="000000"/>
          <w:sz w:val="24"/>
          <w:szCs w:val="24"/>
        </w:rPr>
        <w:tab/>
        <w:t>3. Начинаем вести тематический учет знаний по предметам. Требования к З.У.Н. предъявляется в соответствии программы обучения для начальных классов.</w:t>
      </w:r>
    </w:p>
    <w:p w:rsidR="00B66A77" w:rsidRPr="00B127C4" w:rsidRDefault="00B66A77" w:rsidP="00B127C4">
      <w:pPr>
        <w:shd w:val="clear" w:color="auto" w:fill="FFFFFF"/>
        <w:autoSpaceDE w:val="0"/>
        <w:autoSpaceDN w:val="0"/>
        <w:adjustRightInd w:val="0"/>
        <w:spacing w:line="360" w:lineRule="auto"/>
        <w:ind w:firstLine="708"/>
        <w:contextualSpacing/>
        <w:jc w:val="both"/>
        <w:rPr>
          <w:rFonts w:ascii="Times New Roman" w:hAnsi="Times New Roman"/>
          <w:color w:val="000000"/>
          <w:sz w:val="24"/>
          <w:szCs w:val="24"/>
        </w:rPr>
      </w:pPr>
      <w:r w:rsidRPr="001028DD">
        <w:rPr>
          <w:rFonts w:ascii="Times New Roman" w:hAnsi="Times New Roman"/>
          <w:color w:val="000000"/>
          <w:sz w:val="24"/>
          <w:szCs w:val="24"/>
        </w:rPr>
        <w:t xml:space="preserve"> Также отслеживаем развития познавательных процессов и общеучебных организационных умений. В результате на каждого ученика  заполняется лист достижений по предметам: чтение, письмо, математика и по ОУН, где отмечается по четвертям продвижение каждого обучающегося. При такой системе накапливается не оценки, а информация.</w:t>
      </w:r>
      <w:r w:rsidRPr="001028DD">
        <w:rPr>
          <w:rFonts w:ascii="Times New Roman" w:hAnsi="Times New Roman"/>
          <w:color w:val="000000"/>
          <w:sz w:val="24"/>
          <w:szCs w:val="24"/>
        </w:rPr>
        <w:tab/>
      </w:r>
    </w:p>
    <w:p w:rsidR="00B66A77" w:rsidRPr="001028DD" w:rsidRDefault="00B66A77" w:rsidP="00B66A77">
      <w:pPr>
        <w:shd w:val="clear" w:color="auto" w:fill="FFFFFF"/>
        <w:autoSpaceDE w:val="0"/>
        <w:autoSpaceDN w:val="0"/>
        <w:adjustRightInd w:val="0"/>
        <w:spacing w:line="360" w:lineRule="auto"/>
        <w:contextualSpacing/>
        <w:jc w:val="both"/>
        <w:rPr>
          <w:rFonts w:ascii="Times New Roman" w:hAnsi="Times New Roman"/>
          <w:b/>
          <w:i/>
          <w:color w:val="000000"/>
          <w:sz w:val="24"/>
          <w:szCs w:val="24"/>
          <w:u w:val="single"/>
        </w:rPr>
      </w:pPr>
      <w:r w:rsidRPr="001028DD">
        <w:rPr>
          <w:rFonts w:ascii="Times New Roman" w:hAnsi="Times New Roman"/>
          <w:b/>
          <w:i/>
          <w:color w:val="000000"/>
          <w:sz w:val="24"/>
          <w:szCs w:val="24"/>
          <w:u w:val="single"/>
        </w:rPr>
        <w:t xml:space="preserve">Коррекционно-консультативная работа </w:t>
      </w:r>
      <w:r>
        <w:rPr>
          <w:rFonts w:ascii="Times New Roman" w:hAnsi="Times New Roman"/>
          <w:b/>
          <w:i/>
          <w:color w:val="000000"/>
          <w:sz w:val="24"/>
          <w:szCs w:val="24"/>
          <w:u w:val="single"/>
        </w:rPr>
        <w:t xml:space="preserve"> </w:t>
      </w:r>
      <w:r w:rsidRPr="001028DD">
        <w:rPr>
          <w:rFonts w:ascii="Times New Roman" w:hAnsi="Times New Roman"/>
          <w:color w:val="000000"/>
          <w:sz w:val="24"/>
          <w:szCs w:val="24"/>
        </w:rPr>
        <w:t>Сюда входит индивидуальная, групповая работа психолога, логопеда и учителя по коррекционно-развивающей программе,  консультации,   просвещение родителей.</w:t>
      </w:r>
    </w:p>
    <w:p w:rsidR="00B66A77" w:rsidRPr="00B127C4" w:rsidRDefault="00B66A77" w:rsidP="00B127C4">
      <w:pPr>
        <w:shd w:val="clear" w:color="auto" w:fill="FFFFFF"/>
        <w:autoSpaceDE w:val="0"/>
        <w:autoSpaceDN w:val="0"/>
        <w:adjustRightInd w:val="0"/>
        <w:spacing w:line="360" w:lineRule="auto"/>
        <w:contextualSpacing/>
        <w:jc w:val="both"/>
        <w:rPr>
          <w:rStyle w:val="Zag11"/>
          <w:rFonts w:ascii="Times New Roman" w:hAnsi="Times New Roman"/>
          <w:b/>
          <w:i/>
          <w:color w:val="000000"/>
          <w:sz w:val="24"/>
          <w:szCs w:val="24"/>
          <w:u w:val="single"/>
        </w:rPr>
      </w:pPr>
      <w:r w:rsidRPr="001028DD">
        <w:rPr>
          <w:rFonts w:ascii="Times New Roman" w:hAnsi="Times New Roman"/>
          <w:b/>
          <w:i/>
          <w:color w:val="000000"/>
          <w:sz w:val="24"/>
          <w:szCs w:val="24"/>
          <w:u w:val="single"/>
        </w:rPr>
        <w:t>Итоговая диагностика</w:t>
      </w:r>
      <w:r>
        <w:rPr>
          <w:rFonts w:ascii="Times New Roman" w:hAnsi="Times New Roman"/>
          <w:b/>
          <w:i/>
          <w:color w:val="000000"/>
          <w:sz w:val="24"/>
          <w:szCs w:val="24"/>
          <w:u w:val="single"/>
        </w:rPr>
        <w:t xml:space="preserve">   </w:t>
      </w:r>
      <w:r w:rsidRPr="001028DD">
        <w:rPr>
          <w:rFonts w:ascii="Times New Roman" w:hAnsi="Times New Roman"/>
          <w:color w:val="000000"/>
          <w:sz w:val="24"/>
          <w:szCs w:val="24"/>
        </w:rPr>
        <w:t>Делается сравнительный анализ на основе контрольных срезов, тестовых работ.</w:t>
      </w:r>
    </w:p>
    <w:p w:rsidR="00DD27F6" w:rsidRDefault="00DD27F6" w:rsidP="00C20B4E">
      <w:pPr>
        <w:pStyle w:val="Zag1"/>
        <w:numPr>
          <w:ilvl w:val="0"/>
          <w:numId w:val="40"/>
        </w:numPr>
        <w:spacing w:after="0" w:line="360" w:lineRule="auto"/>
        <w:contextualSpacing/>
        <w:jc w:val="both"/>
        <w:outlineLvl w:val="0"/>
        <w:rPr>
          <w:rStyle w:val="Zag11"/>
          <w:rFonts w:eastAsia="@Arial Unicode MS"/>
          <w:color w:val="auto"/>
          <w:lang w:val="ru-RU"/>
        </w:rPr>
      </w:pPr>
      <w:r w:rsidRPr="005B560F">
        <w:rPr>
          <w:rStyle w:val="Zag11"/>
          <w:rFonts w:eastAsia="@Arial Unicode MS"/>
          <w:color w:val="auto"/>
          <w:lang w:val="ru-RU"/>
        </w:rPr>
        <w:t>ОРГАНИЗАЦИОННЫЙ РАЗДЕЛ</w:t>
      </w:r>
    </w:p>
    <w:p w:rsidR="00A6158E" w:rsidRPr="005B560F" w:rsidRDefault="00A6158E" w:rsidP="00A6158E">
      <w:pPr>
        <w:pStyle w:val="Zag1"/>
        <w:spacing w:after="0" w:line="360" w:lineRule="auto"/>
        <w:ind w:left="420"/>
        <w:contextualSpacing/>
        <w:jc w:val="both"/>
        <w:outlineLvl w:val="0"/>
        <w:rPr>
          <w:rStyle w:val="Zag11"/>
          <w:rFonts w:eastAsia="@Arial Unicode MS"/>
          <w:color w:val="auto"/>
          <w:lang w:val="ru-RU"/>
        </w:rPr>
      </w:pPr>
    </w:p>
    <w:p w:rsidR="00CD4E47" w:rsidRPr="00CD4E47" w:rsidRDefault="00CD4E47" w:rsidP="00CD4E47">
      <w:pPr>
        <w:tabs>
          <w:tab w:val="left" w:pos="3665"/>
          <w:tab w:val="center" w:pos="4677"/>
        </w:tabs>
        <w:spacing w:after="0" w:line="360" w:lineRule="auto"/>
        <w:jc w:val="both"/>
        <w:rPr>
          <w:rFonts w:ascii="Times New Roman" w:hAnsi="Times New Roman"/>
          <w:b/>
          <w:sz w:val="24"/>
          <w:szCs w:val="24"/>
        </w:rPr>
      </w:pPr>
      <w:r w:rsidRPr="00CD4E47">
        <w:rPr>
          <w:b/>
          <w:sz w:val="24"/>
          <w:szCs w:val="24"/>
        </w:rPr>
        <w:t xml:space="preserve">                                                             3.1.</w:t>
      </w:r>
      <w:r w:rsidRPr="00CD4E47">
        <w:rPr>
          <w:rFonts w:ascii="Times New Roman" w:hAnsi="Times New Roman"/>
          <w:b/>
          <w:sz w:val="24"/>
          <w:szCs w:val="24"/>
        </w:rPr>
        <w:t xml:space="preserve">Учебный план </w:t>
      </w:r>
    </w:p>
    <w:p w:rsidR="00CD4E47" w:rsidRDefault="00CD4E47" w:rsidP="00CD4E47">
      <w:pPr>
        <w:spacing w:after="0" w:line="360" w:lineRule="auto"/>
        <w:contextualSpacing/>
        <w:rPr>
          <w:rFonts w:ascii="Times New Roman" w:hAnsi="Times New Roman"/>
          <w:b/>
          <w:sz w:val="24"/>
          <w:szCs w:val="24"/>
        </w:rPr>
      </w:pPr>
      <w:r w:rsidRPr="00CA01D4">
        <w:rPr>
          <w:rFonts w:ascii="Times New Roman" w:hAnsi="Times New Roman"/>
          <w:b/>
          <w:sz w:val="24"/>
          <w:szCs w:val="24"/>
        </w:rPr>
        <w:t>Пояснительная записка к учебному плану</w:t>
      </w:r>
    </w:p>
    <w:p w:rsidR="00CD4E47" w:rsidRPr="00CA01D4" w:rsidRDefault="00CD4E47" w:rsidP="00CD4E47">
      <w:pPr>
        <w:spacing w:after="0" w:line="360" w:lineRule="auto"/>
        <w:contextualSpacing/>
        <w:rPr>
          <w:rFonts w:ascii="Times New Roman" w:hAnsi="Times New Roman"/>
          <w:b/>
          <w:sz w:val="24"/>
          <w:szCs w:val="24"/>
        </w:rPr>
      </w:pPr>
    </w:p>
    <w:p w:rsidR="00CD4E47" w:rsidRPr="00CA01D4" w:rsidRDefault="00CD4E47" w:rsidP="00CD4E47">
      <w:pPr>
        <w:spacing w:line="360" w:lineRule="auto"/>
        <w:jc w:val="both"/>
        <w:rPr>
          <w:rFonts w:ascii="Times New Roman" w:hAnsi="Times New Roman"/>
          <w:sz w:val="24"/>
          <w:szCs w:val="24"/>
        </w:rPr>
      </w:pPr>
      <w:r w:rsidRPr="00CA01D4">
        <w:rPr>
          <w:rFonts w:ascii="Times New Roman" w:hAnsi="Times New Roman"/>
          <w:sz w:val="24"/>
          <w:szCs w:val="24"/>
        </w:rPr>
        <w:t xml:space="preserve">     Учебный план составлен в соответствии требованиями Закона РФ «Об образовании», Базисного учебного плана для ОУ РС(Я) от 30 июня 2005 г. №373,реализующих программы общего образования, с изменениями по приказу Министерство образования РС(Я ) № 01-16\2516 от 25 августа 2011 г., Устава школы. Санитарно-эпидемиологическими правилами и нормативами (СанПиН 2.4.2.№2821-10), зарегистрированными в Минюсте России 03.03.2011г., регистрационный номер 19993; </w:t>
      </w:r>
    </w:p>
    <w:p w:rsidR="00CD4E47" w:rsidRPr="00CA01D4" w:rsidRDefault="00CD4E47" w:rsidP="00CD4E47">
      <w:pPr>
        <w:pStyle w:val="a5"/>
        <w:tabs>
          <w:tab w:val="left" w:pos="0"/>
        </w:tabs>
        <w:spacing w:line="360" w:lineRule="auto"/>
        <w:ind w:left="426"/>
        <w:jc w:val="both"/>
        <w:rPr>
          <w:rFonts w:ascii="Times New Roman" w:hAnsi="Times New Roman"/>
          <w:sz w:val="24"/>
          <w:szCs w:val="24"/>
        </w:rPr>
      </w:pPr>
      <w:r w:rsidRPr="00CA01D4">
        <w:rPr>
          <w:rFonts w:ascii="Times New Roman" w:hAnsi="Times New Roman"/>
          <w:sz w:val="24"/>
          <w:szCs w:val="24"/>
        </w:rPr>
        <w:t xml:space="preserve">            В связи с тем, что школа является общеобразовательной, учебный план направлен на реализацию следующих </w:t>
      </w:r>
      <w:r w:rsidRPr="00CA01D4">
        <w:rPr>
          <w:rFonts w:ascii="Times New Roman" w:hAnsi="Times New Roman"/>
          <w:b/>
          <w:i/>
          <w:sz w:val="24"/>
          <w:szCs w:val="24"/>
        </w:rPr>
        <w:t>целей</w:t>
      </w:r>
      <w:r w:rsidRPr="00CA01D4">
        <w:rPr>
          <w:rFonts w:ascii="Times New Roman" w:hAnsi="Times New Roman"/>
          <w:sz w:val="24"/>
          <w:szCs w:val="24"/>
        </w:rPr>
        <w:t>:</w:t>
      </w:r>
    </w:p>
    <w:p w:rsidR="00CD4E47" w:rsidRPr="00CA01D4" w:rsidRDefault="00CD4E47" w:rsidP="00C20B4E">
      <w:pPr>
        <w:pStyle w:val="a5"/>
        <w:numPr>
          <w:ilvl w:val="0"/>
          <w:numId w:val="21"/>
        </w:numPr>
        <w:tabs>
          <w:tab w:val="left" w:pos="0"/>
        </w:tabs>
        <w:spacing w:line="360" w:lineRule="auto"/>
        <w:ind w:left="426" w:firstLine="0"/>
        <w:jc w:val="both"/>
        <w:rPr>
          <w:rFonts w:ascii="Times New Roman" w:hAnsi="Times New Roman"/>
          <w:sz w:val="24"/>
          <w:szCs w:val="24"/>
        </w:rPr>
      </w:pPr>
      <w:r w:rsidRPr="00CA01D4">
        <w:rPr>
          <w:rFonts w:ascii="Times New Roman" w:hAnsi="Times New Roman"/>
          <w:sz w:val="24"/>
          <w:szCs w:val="24"/>
        </w:rPr>
        <w:t>реализация базисного компонента учебного плана, включающего в себя государственный стандарт по основным отраслям наук, выполнение которого обеспечивается системой взаимосвязанных курсов обязательных дисциплин;</w:t>
      </w:r>
    </w:p>
    <w:p w:rsidR="00CD4E47" w:rsidRPr="00CA01D4" w:rsidRDefault="00CD4E47" w:rsidP="00C20B4E">
      <w:pPr>
        <w:pStyle w:val="a5"/>
        <w:numPr>
          <w:ilvl w:val="0"/>
          <w:numId w:val="21"/>
        </w:numPr>
        <w:tabs>
          <w:tab w:val="left" w:pos="0"/>
        </w:tabs>
        <w:spacing w:line="360" w:lineRule="auto"/>
        <w:ind w:left="426" w:firstLine="0"/>
        <w:jc w:val="both"/>
        <w:rPr>
          <w:rFonts w:ascii="Times New Roman" w:hAnsi="Times New Roman"/>
          <w:sz w:val="24"/>
          <w:szCs w:val="24"/>
        </w:rPr>
      </w:pPr>
      <w:r w:rsidRPr="00CA01D4">
        <w:rPr>
          <w:rFonts w:ascii="Times New Roman" w:hAnsi="Times New Roman"/>
          <w:sz w:val="24"/>
          <w:szCs w:val="24"/>
        </w:rPr>
        <w:t>обеспечения индивидуального развития ребенка, создание условий для его продвижения от актуального уровня до потенциального;</w:t>
      </w:r>
    </w:p>
    <w:p w:rsidR="00CD4E47" w:rsidRPr="00CA01D4" w:rsidRDefault="00CD4E47" w:rsidP="00C20B4E">
      <w:pPr>
        <w:pStyle w:val="a5"/>
        <w:numPr>
          <w:ilvl w:val="0"/>
          <w:numId w:val="21"/>
        </w:numPr>
        <w:tabs>
          <w:tab w:val="left" w:pos="0"/>
        </w:tabs>
        <w:spacing w:line="360" w:lineRule="auto"/>
        <w:ind w:left="426" w:firstLine="0"/>
        <w:jc w:val="both"/>
        <w:rPr>
          <w:rFonts w:ascii="Times New Roman" w:hAnsi="Times New Roman"/>
          <w:sz w:val="24"/>
          <w:szCs w:val="24"/>
        </w:rPr>
      </w:pPr>
      <w:r w:rsidRPr="00CA01D4">
        <w:rPr>
          <w:rFonts w:ascii="Times New Roman" w:hAnsi="Times New Roman"/>
          <w:sz w:val="24"/>
          <w:szCs w:val="24"/>
        </w:rPr>
        <w:t>сохранение и укрепление физического, психического и социально-нравственного здоровья школьников;</w:t>
      </w:r>
    </w:p>
    <w:p w:rsidR="00CD4E47" w:rsidRPr="00CA01D4" w:rsidRDefault="00CD4E47" w:rsidP="00C20B4E">
      <w:pPr>
        <w:pStyle w:val="a5"/>
        <w:numPr>
          <w:ilvl w:val="0"/>
          <w:numId w:val="21"/>
        </w:numPr>
        <w:tabs>
          <w:tab w:val="left" w:pos="0"/>
        </w:tabs>
        <w:spacing w:line="360" w:lineRule="auto"/>
        <w:ind w:left="426" w:firstLine="0"/>
        <w:jc w:val="both"/>
        <w:rPr>
          <w:rFonts w:ascii="Times New Roman" w:hAnsi="Times New Roman"/>
          <w:sz w:val="24"/>
          <w:szCs w:val="24"/>
        </w:rPr>
      </w:pPr>
      <w:r w:rsidRPr="00CA01D4">
        <w:rPr>
          <w:rFonts w:ascii="Times New Roman" w:hAnsi="Times New Roman"/>
          <w:sz w:val="24"/>
          <w:szCs w:val="24"/>
        </w:rPr>
        <w:t xml:space="preserve">реализация в образовательной деятельности принципов гуманизации, индивидуализации и дифференциации обучения, творческой деятельности школьников и создания для учащихся обстановки психологической комфортности.      </w:t>
      </w:r>
    </w:p>
    <w:p w:rsidR="00CD4E47" w:rsidRPr="00CA01D4" w:rsidRDefault="00CD4E47" w:rsidP="00CD4E47">
      <w:pPr>
        <w:pStyle w:val="a5"/>
        <w:tabs>
          <w:tab w:val="left" w:pos="0"/>
        </w:tabs>
        <w:spacing w:line="360" w:lineRule="auto"/>
        <w:ind w:left="426"/>
        <w:jc w:val="both"/>
        <w:rPr>
          <w:rFonts w:ascii="Times New Roman" w:hAnsi="Times New Roman"/>
          <w:sz w:val="24"/>
          <w:szCs w:val="24"/>
        </w:rPr>
      </w:pPr>
    </w:p>
    <w:p w:rsidR="00CD4E47" w:rsidRPr="00CA01D4" w:rsidRDefault="00CD4E47" w:rsidP="00CD4E47">
      <w:pPr>
        <w:pStyle w:val="a5"/>
        <w:tabs>
          <w:tab w:val="left" w:pos="0"/>
        </w:tabs>
        <w:spacing w:line="360" w:lineRule="auto"/>
        <w:ind w:left="426"/>
        <w:jc w:val="both"/>
        <w:rPr>
          <w:rFonts w:ascii="Times New Roman" w:hAnsi="Times New Roman"/>
          <w:sz w:val="24"/>
          <w:szCs w:val="24"/>
        </w:rPr>
      </w:pPr>
      <w:r w:rsidRPr="00CA01D4">
        <w:rPr>
          <w:rFonts w:ascii="Times New Roman" w:hAnsi="Times New Roman"/>
          <w:sz w:val="24"/>
          <w:szCs w:val="24"/>
        </w:rPr>
        <w:t xml:space="preserve"> Данные цели достигаются путем решения следующих </w:t>
      </w:r>
      <w:r w:rsidRPr="00CA01D4">
        <w:rPr>
          <w:rFonts w:ascii="Times New Roman" w:hAnsi="Times New Roman"/>
          <w:b/>
          <w:i/>
          <w:sz w:val="24"/>
          <w:szCs w:val="24"/>
        </w:rPr>
        <w:t>задач:</w:t>
      </w:r>
    </w:p>
    <w:p w:rsidR="00CD4E47" w:rsidRPr="00CA01D4" w:rsidRDefault="00CD4E47" w:rsidP="00C20B4E">
      <w:pPr>
        <w:pStyle w:val="a5"/>
        <w:numPr>
          <w:ilvl w:val="0"/>
          <w:numId w:val="21"/>
        </w:numPr>
        <w:tabs>
          <w:tab w:val="left" w:pos="0"/>
        </w:tabs>
        <w:spacing w:line="360" w:lineRule="auto"/>
        <w:ind w:left="426" w:firstLine="0"/>
        <w:jc w:val="both"/>
        <w:rPr>
          <w:rFonts w:ascii="Times New Roman" w:hAnsi="Times New Roman"/>
          <w:sz w:val="24"/>
          <w:szCs w:val="24"/>
        </w:rPr>
      </w:pPr>
      <w:r w:rsidRPr="00CA01D4">
        <w:rPr>
          <w:rFonts w:ascii="Times New Roman" w:hAnsi="Times New Roman"/>
          <w:sz w:val="24"/>
          <w:szCs w:val="24"/>
        </w:rPr>
        <w:t>обеспечение высокого уровня учебного процесса, соответствия его содержания требованиям, предъявляемым статусом и уставом адаптивной общеобразовательной школы;</w:t>
      </w:r>
    </w:p>
    <w:p w:rsidR="00CD4E47" w:rsidRPr="00CA01D4" w:rsidRDefault="00CD4E47" w:rsidP="00C20B4E">
      <w:pPr>
        <w:pStyle w:val="a5"/>
        <w:numPr>
          <w:ilvl w:val="0"/>
          <w:numId w:val="21"/>
        </w:numPr>
        <w:tabs>
          <w:tab w:val="left" w:pos="0"/>
        </w:tabs>
        <w:spacing w:line="360" w:lineRule="auto"/>
        <w:ind w:left="426" w:firstLine="0"/>
        <w:jc w:val="both"/>
        <w:rPr>
          <w:rFonts w:ascii="Times New Roman" w:hAnsi="Times New Roman"/>
          <w:sz w:val="24"/>
          <w:szCs w:val="24"/>
        </w:rPr>
      </w:pPr>
      <w:r w:rsidRPr="00CA01D4">
        <w:rPr>
          <w:rFonts w:ascii="Times New Roman" w:hAnsi="Times New Roman"/>
          <w:sz w:val="24"/>
          <w:szCs w:val="24"/>
        </w:rPr>
        <w:t>совершенствование организации учебно-воспитательного процесса на основе оптимального использования современных педагогических технологий и создания поля для субъект-субъектных отношений;</w:t>
      </w:r>
    </w:p>
    <w:p w:rsidR="00CD4E47" w:rsidRPr="00CA01D4" w:rsidRDefault="00CD4E47" w:rsidP="00C20B4E">
      <w:pPr>
        <w:pStyle w:val="a5"/>
        <w:numPr>
          <w:ilvl w:val="0"/>
          <w:numId w:val="21"/>
        </w:numPr>
        <w:tabs>
          <w:tab w:val="left" w:pos="0"/>
        </w:tabs>
        <w:spacing w:line="360" w:lineRule="auto"/>
        <w:ind w:left="426" w:firstLine="0"/>
        <w:jc w:val="both"/>
        <w:rPr>
          <w:rFonts w:ascii="Times New Roman" w:hAnsi="Times New Roman"/>
          <w:sz w:val="24"/>
          <w:szCs w:val="24"/>
        </w:rPr>
      </w:pPr>
      <w:r w:rsidRPr="00CA01D4">
        <w:rPr>
          <w:rFonts w:ascii="Times New Roman" w:hAnsi="Times New Roman"/>
          <w:sz w:val="24"/>
          <w:szCs w:val="24"/>
        </w:rPr>
        <w:t>обеспечение реализации права каждого ребенка на получение образования в соответствии с его потребностями и возможностями;</w:t>
      </w:r>
    </w:p>
    <w:p w:rsidR="00CD4E47" w:rsidRPr="00CA01D4" w:rsidRDefault="00CD4E47" w:rsidP="00C20B4E">
      <w:pPr>
        <w:pStyle w:val="a5"/>
        <w:numPr>
          <w:ilvl w:val="0"/>
          <w:numId w:val="21"/>
        </w:numPr>
        <w:tabs>
          <w:tab w:val="left" w:pos="0"/>
        </w:tabs>
        <w:spacing w:line="360" w:lineRule="auto"/>
        <w:ind w:left="426" w:firstLine="0"/>
        <w:jc w:val="both"/>
        <w:rPr>
          <w:rFonts w:ascii="Times New Roman" w:hAnsi="Times New Roman"/>
          <w:sz w:val="24"/>
          <w:szCs w:val="24"/>
        </w:rPr>
      </w:pPr>
      <w:r w:rsidRPr="00CA01D4">
        <w:rPr>
          <w:rFonts w:ascii="Times New Roman" w:hAnsi="Times New Roman"/>
          <w:sz w:val="24"/>
          <w:szCs w:val="24"/>
        </w:rPr>
        <w:t>создание условий для самосовершенствования личности, для развития внутренней мотивации учения без внешнего принуждения, а также для раскрытия творческого потенциала ученика;</w:t>
      </w:r>
    </w:p>
    <w:p w:rsidR="00CD4E47" w:rsidRPr="00CA01D4" w:rsidRDefault="00CD4E47" w:rsidP="00C20B4E">
      <w:pPr>
        <w:pStyle w:val="a5"/>
        <w:numPr>
          <w:ilvl w:val="0"/>
          <w:numId w:val="21"/>
        </w:numPr>
        <w:tabs>
          <w:tab w:val="left" w:pos="0"/>
        </w:tabs>
        <w:spacing w:line="360" w:lineRule="auto"/>
        <w:ind w:left="426" w:firstLine="0"/>
        <w:jc w:val="both"/>
        <w:rPr>
          <w:rFonts w:ascii="Times New Roman" w:hAnsi="Times New Roman"/>
          <w:sz w:val="24"/>
          <w:szCs w:val="24"/>
        </w:rPr>
      </w:pPr>
      <w:r w:rsidRPr="00CA01D4">
        <w:rPr>
          <w:rFonts w:ascii="Times New Roman" w:hAnsi="Times New Roman"/>
          <w:sz w:val="24"/>
          <w:szCs w:val="24"/>
        </w:rPr>
        <w:t>организация учебного процесса таким образом, чтобы максимально снизить перегрузку учащихся и сохранить их здоровье.</w:t>
      </w:r>
    </w:p>
    <w:p w:rsidR="00CD4E47" w:rsidRPr="00CA01D4" w:rsidRDefault="00CD4E47" w:rsidP="00CD4E47">
      <w:pPr>
        <w:pStyle w:val="a5"/>
        <w:tabs>
          <w:tab w:val="left" w:pos="0"/>
        </w:tabs>
        <w:spacing w:line="360" w:lineRule="auto"/>
        <w:ind w:left="426"/>
        <w:jc w:val="both"/>
        <w:rPr>
          <w:rFonts w:ascii="Times New Roman" w:hAnsi="Times New Roman"/>
          <w:sz w:val="24"/>
          <w:szCs w:val="24"/>
        </w:rPr>
      </w:pPr>
      <w:r w:rsidRPr="00CA01D4">
        <w:rPr>
          <w:rFonts w:ascii="Times New Roman" w:hAnsi="Times New Roman"/>
          <w:sz w:val="24"/>
          <w:szCs w:val="24"/>
        </w:rPr>
        <w:t xml:space="preserve">Для реализации поставленных целей в школе созданы и функционируют </w:t>
      </w:r>
      <w:r w:rsidRPr="00CA01D4">
        <w:rPr>
          <w:rFonts w:ascii="Times New Roman" w:hAnsi="Times New Roman"/>
          <w:b/>
          <w:i/>
          <w:sz w:val="24"/>
          <w:szCs w:val="24"/>
        </w:rPr>
        <w:t>классы</w:t>
      </w:r>
      <w:r w:rsidRPr="00CA01D4">
        <w:rPr>
          <w:rFonts w:ascii="Times New Roman" w:hAnsi="Times New Roman"/>
          <w:sz w:val="24"/>
          <w:szCs w:val="24"/>
        </w:rPr>
        <w:t>:</w:t>
      </w:r>
    </w:p>
    <w:p w:rsidR="00CD4E47" w:rsidRPr="00CA01D4" w:rsidRDefault="00CD4E47" w:rsidP="00C20B4E">
      <w:pPr>
        <w:pStyle w:val="a5"/>
        <w:numPr>
          <w:ilvl w:val="0"/>
          <w:numId w:val="22"/>
        </w:numPr>
        <w:tabs>
          <w:tab w:val="left" w:pos="0"/>
        </w:tabs>
        <w:spacing w:line="360" w:lineRule="auto"/>
        <w:ind w:left="426" w:firstLine="0"/>
        <w:jc w:val="both"/>
        <w:rPr>
          <w:rFonts w:ascii="Times New Roman" w:hAnsi="Times New Roman"/>
          <w:sz w:val="24"/>
          <w:szCs w:val="24"/>
        </w:rPr>
      </w:pPr>
      <w:r w:rsidRPr="00CA01D4">
        <w:rPr>
          <w:rFonts w:ascii="Times New Roman" w:hAnsi="Times New Roman"/>
          <w:i/>
          <w:sz w:val="24"/>
          <w:szCs w:val="24"/>
        </w:rPr>
        <w:t>общеобразовательные;</w:t>
      </w:r>
    </w:p>
    <w:p w:rsidR="00CD4E47" w:rsidRPr="00CA01D4" w:rsidRDefault="00CD4E47" w:rsidP="00C20B4E">
      <w:pPr>
        <w:pStyle w:val="a5"/>
        <w:numPr>
          <w:ilvl w:val="0"/>
          <w:numId w:val="22"/>
        </w:numPr>
        <w:tabs>
          <w:tab w:val="left" w:pos="0"/>
        </w:tabs>
        <w:spacing w:line="360" w:lineRule="auto"/>
        <w:ind w:left="426" w:firstLine="0"/>
        <w:jc w:val="both"/>
        <w:rPr>
          <w:rFonts w:ascii="Times New Roman" w:hAnsi="Times New Roman"/>
          <w:sz w:val="24"/>
          <w:szCs w:val="24"/>
        </w:rPr>
      </w:pPr>
      <w:r w:rsidRPr="00CA01D4">
        <w:rPr>
          <w:rFonts w:ascii="Times New Roman" w:hAnsi="Times New Roman"/>
          <w:i/>
          <w:sz w:val="24"/>
          <w:szCs w:val="24"/>
        </w:rPr>
        <w:t xml:space="preserve">профильные предметы </w:t>
      </w:r>
      <w:r w:rsidRPr="00CA01D4">
        <w:rPr>
          <w:rFonts w:ascii="Times New Roman" w:hAnsi="Times New Roman"/>
          <w:sz w:val="24"/>
          <w:szCs w:val="24"/>
        </w:rPr>
        <w:t>– биология, химия в 10,11 классах по 3 ч. в неделю.</w:t>
      </w:r>
    </w:p>
    <w:p w:rsidR="00CD4E47" w:rsidRPr="00CA01D4" w:rsidRDefault="00CD4E47" w:rsidP="00CD4E47">
      <w:pPr>
        <w:pStyle w:val="af8"/>
        <w:tabs>
          <w:tab w:val="left" w:pos="0"/>
        </w:tabs>
        <w:spacing w:line="360" w:lineRule="auto"/>
        <w:ind w:left="426"/>
        <w:contextualSpacing/>
        <w:jc w:val="both"/>
        <w:rPr>
          <w:b/>
          <w:u w:val="single"/>
        </w:rPr>
      </w:pPr>
      <w:r w:rsidRPr="00CA01D4">
        <w:rPr>
          <w:b/>
          <w:u w:val="single"/>
        </w:rPr>
        <w:t xml:space="preserve">Учебный план определяет: </w:t>
      </w:r>
    </w:p>
    <w:p w:rsidR="00CD4E47" w:rsidRPr="00CA01D4" w:rsidRDefault="00CD4E47" w:rsidP="00CD4E47">
      <w:pPr>
        <w:pStyle w:val="af8"/>
        <w:tabs>
          <w:tab w:val="left" w:pos="0"/>
        </w:tabs>
        <w:spacing w:line="360" w:lineRule="auto"/>
        <w:ind w:left="426"/>
        <w:contextualSpacing/>
        <w:jc w:val="both"/>
        <w:rPr>
          <w:b/>
        </w:rPr>
      </w:pPr>
      <w:r w:rsidRPr="00CA01D4">
        <w:rPr>
          <w:b/>
        </w:rPr>
        <w:t xml:space="preserve">   количество учебных часов по каждой образовательной области, но не меньше, чем в Базисном плане общеобразовательных учреждений РФ;</w:t>
      </w:r>
    </w:p>
    <w:p w:rsidR="00CD4E47" w:rsidRPr="00CA01D4" w:rsidRDefault="00CD4E47" w:rsidP="00CD4E47">
      <w:pPr>
        <w:pStyle w:val="af8"/>
        <w:tabs>
          <w:tab w:val="left" w:pos="0"/>
        </w:tabs>
        <w:spacing w:line="360" w:lineRule="auto"/>
        <w:ind w:left="426"/>
        <w:contextualSpacing/>
        <w:jc w:val="both"/>
      </w:pPr>
      <w:r w:rsidRPr="00CA01D4">
        <w:t xml:space="preserve">   </w:t>
      </w:r>
    </w:p>
    <w:p w:rsidR="00CD4E47" w:rsidRPr="00CA01D4" w:rsidRDefault="00CD4E47" w:rsidP="00CD4E47">
      <w:pPr>
        <w:pStyle w:val="af8"/>
        <w:tabs>
          <w:tab w:val="left" w:pos="0"/>
        </w:tabs>
        <w:spacing w:line="360" w:lineRule="auto"/>
        <w:ind w:left="426"/>
        <w:contextualSpacing/>
        <w:jc w:val="both"/>
      </w:pPr>
      <w:r w:rsidRPr="00CA01D4">
        <w:t xml:space="preserve">                               Особенности учебного плана по  ступеням</w:t>
      </w:r>
    </w:p>
    <w:p w:rsidR="00CD4E47" w:rsidRPr="00CA01D4" w:rsidRDefault="00CD4E47" w:rsidP="00CD4E47">
      <w:pPr>
        <w:pStyle w:val="a3"/>
        <w:spacing w:line="360" w:lineRule="auto"/>
        <w:contextualSpacing/>
        <w:jc w:val="both"/>
        <w:rPr>
          <w:rFonts w:ascii="Times New Roman" w:hAnsi="Times New Roman"/>
          <w:sz w:val="24"/>
          <w:szCs w:val="24"/>
        </w:rPr>
      </w:pPr>
      <w:r w:rsidRPr="00CA01D4">
        <w:rPr>
          <w:rFonts w:ascii="Times New Roman" w:hAnsi="Times New Roman"/>
          <w:sz w:val="24"/>
          <w:szCs w:val="24"/>
        </w:rPr>
        <w:tab/>
        <w:t>Нормативный срок  и продолжительность освоения образовательных программ:</w:t>
      </w:r>
    </w:p>
    <w:p w:rsidR="00CD4E47" w:rsidRPr="00CA01D4" w:rsidRDefault="00CD4E47" w:rsidP="00CD4E47">
      <w:pPr>
        <w:pStyle w:val="a3"/>
        <w:spacing w:line="360" w:lineRule="auto"/>
        <w:contextualSpacing/>
        <w:jc w:val="both"/>
        <w:rPr>
          <w:rFonts w:ascii="Times New Roman" w:hAnsi="Times New Roman"/>
          <w:sz w:val="24"/>
          <w:szCs w:val="24"/>
        </w:rPr>
      </w:pPr>
      <w:r w:rsidRPr="00CA01D4">
        <w:rPr>
          <w:rFonts w:ascii="Times New Roman" w:hAnsi="Times New Roman"/>
          <w:sz w:val="24"/>
          <w:szCs w:val="24"/>
        </w:rPr>
        <w:t xml:space="preserve">начального общего образования – 4 года; 1классов – 33 недели, 2- 4 классов – 34 недели,    </w:t>
      </w:r>
    </w:p>
    <w:p w:rsidR="00CD4E47" w:rsidRPr="00CA01D4" w:rsidRDefault="00CD4E47" w:rsidP="00CD4E47">
      <w:pPr>
        <w:pStyle w:val="a3"/>
        <w:spacing w:line="360" w:lineRule="auto"/>
        <w:contextualSpacing/>
        <w:jc w:val="both"/>
        <w:rPr>
          <w:rFonts w:ascii="Times New Roman" w:hAnsi="Times New Roman"/>
          <w:sz w:val="24"/>
          <w:szCs w:val="24"/>
        </w:rPr>
      </w:pPr>
      <w:r w:rsidRPr="00CA01D4">
        <w:rPr>
          <w:rFonts w:ascii="Times New Roman" w:hAnsi="Times New Roman"/>
          <w:sz w:val="24"/>
          <w:szCs w:val="24"/>
        </w:rPr>
        <w:t>основного общего образования – 5 лет; 5-9 классов  35 учебных недель,</w:t>
      </w:r>
    </w:p>
    <w:p w:rsidR="00CD4E47" w:rsidRPr="00CA01D4" w:rsidRDefault="00CD4E47" w:rsidP="00CD4E47">
      <w:pPr>
        <w:pStyle w:val="a3"/>
        <w:spacing w:line="360" w:lineRule="auto"/>
        <w:contextualSpacing/>
        <w:jc w:val="both"/>
        <w:rPr>
          <w:rFonts w:ascii="Times New Roman" w:hAnsi="Times New Roman"/>
          <w:sz w:val="24"/>
          <w:szCs w:val="24"/>
        </w:rPr>
      </w:pPr>
      <w:r w:rsidRPr="00CA01D4">
        <w:rPr>
          <w:rFonts w:ascii="Times New Roman" w:hAnsi="Times New Roman"/>
          <w:sz w:val="24"/>
          <w:szCs w:val="24"/>
        </w:rPr>
        <w:t>среднего (полного) общего – 2 года; 10-11 классов 35 недель.</w:t>
      </w:r>
    </w:p>
    <w:p w:rsidR="00CD4E47" w:rsidRPr="00CA01D4" w:rsidRDefault="00CD4E47" w:rsidP="00CD4E47">
      <w:pPr>
        <w:pStyle w:val="a3"/>
        <w:spacing w:line="360" w:lineRule="auto"/>
        <w:ind w:firstLine="708"/>
        <w:contextualSpacing/>
        <w:jc w:val="both"/>
        <w:rPr>
          <w:rFonts w:ascii="Times New Roman" w:hAnsi="Times New Roman"/>
          <w:spacing w:val="2"/>
          <w:w w:val="110"/>
          <w:sz w:val="24"/>
          <w:szCs w:val="24"/>
        </w:rPr>
      </w:pPr>
      <w:r w:rsidRPr="00CA01D4">
        <w:rPr>
          <w:rFonts w:ascii="Times New Roman" w:hAnsi="Times New Roman"/>
          <w:spacing w:val="6"/>
          <w:w w:val="105"/>
          <w:sz w:val="24"/>
          <w:szCs w:val="24"/>
        </w:rPr>
        <w:t>Каждая из ступеней школы, решая общие задачи, имеет свои специфиче</w:t>
      </w:r>
      <w:r w:rsidRPr="00CA01D4">
        <w:rPr>
          <w:rFonts w:ascii="Times New Roman" w:hAnsi="Times New Roman"/>
          <w:spacing w:val="4"/>
          <w:w w:val="110"/>
          <w:sz w:val="24"/>
          <w:szCs w:val="24"/>
        </w:rPr>
        <w:t>ские функции, связанные с возрастными особенностями уча</w:t>
      </w:r>
      <w:r w:rsidRPr="00CA01D4">
        <w:rPr>
          <w:rFonts w:ascii="Times New Roman" w:hAnsi="Times New Roman"/>
          <w:spacing w:val="4"/>
          <w:w w:val="110"/>
          <w:sz w:val="24"/>
          <w:szCs w:val="24"/>
        </w:rPr>
        <w:softHyphen/>
      </w:r>
      <w:r w:rsidRPr="00CA01D4">
        <w:rPr>
          <w:rFonts w:ascii="Times New Roman" w:hAnsi="Times New Roman"/>
          <w:spacing w:val="2"/>
          <w:w w:val="110"/>
          <w:sz w:val="24"/>
          <w:szCs w:val="24"/>
        </w:rPr>
        <w:t>щихся.</w:t>
      </w:r>
    </w:p>
    <w:p w:rsidR="00CD4E47" w:rsidRPr="00CA01D4" w:rsidRDefault="00CD4E47" w:rsidP="00CD4E47">
      <w:pPr>
        <w:pStyle w:val="a3"/>
        <w:spacing w:line="360" w:lineRule="auto"/>
        <w:ind w:firstLine="708"/>
        <w:contextualSpacing/>
        <w:jc w:val="both"/>
        <w:rPr>
          <w:rFonts w:ascii="Times New Roman" w:hAnsi="Times New Roman"/>
          <w:spacing w:val="1"/>
          <w:w w:val="110"/>
          <w:sz w:val="24"/>
          <w:szCs w:val="24"/>
        </w:rPr>
      </w:pPr>
    </w:p>
    <w:p w:rsidR="00CD4E47" w:rsidRPr="00CA01D4" w:rsidRDefault="00CD4E47" w:rsidP="00CD4E47">
      <w:pPr>
        <w:pStyle w:val="a3"/>
        <w:spacing w:line="360" w:lineRule="auto"/>
        <w:contextualSpacing/>
        <w:jc w:val="both"/>
        <w:rPr>
          <w:rFonts w:ascii="Times New Roman" w:hAnsi="Times New Roman"/>
          <w:b/>
          <w:sz w:val="24"/>
          <w:szCs w:val="24"/>
        </w:rPr>
      </w:pPr>
      <w:r w:rsidRPr="00CA01D4">
        <w:rPr>
          <w:rFonts w:ascii="Times New Roman" w:hAnsi="Times New Roman"/>
          <w:b/>
          <w:sz w:val="24"/>
          <w:szCs w:val="24"/>
          <w:lang w:val="en-US"/>
        </w:rPr>
        <w:t>I</w:t>
      </w:r>
      <w:r w:rsidRPr="00CA01D4">
        <w:rPr>
          <w:rFonts w:ascii="Times New Roman" w:hAnsi="Times New Roman"/>
          <w:b/>
          <w:sz w:val="24"/>
          <w:szCs w:val="24"/>
        </w:rPr>
        <w:t xml:space="preserve"> ступень – начальное общее образование</w:t>
      </w:r>
    </w:p>
    <w:p w:rsidR="00CD4E47" w:rsidRPr="00CA01D4" w:rsidRDefault="00CD4E47" w:rsidP="00CD4E47">
      <w:pPr>
        <w:pStyle w:val="a3"/>
        <w:spacing w:line="360" w:lineRule="auto"/>
        <w:ind w:firstLine="708"/>
        <w:contextualSpacing/>
        <w:jc w:val="both"/>
        <w:rPr>
          <w:rFonts w:ascii="Times New Roman" w:hAnsi="Times New Roman"/>
          <w:sz w:val="24"/>
          <w:szCs w:val="24"/>
        </w:rPr>
      </w:pPr>
      <w:r w:rsidRPr="00CA01D4">
        <w:rPr>
          <w:rFonts w:ascii="Times New Roman" w:hAnsi="Times New Roman"/>
          <w:sz w:val="24"/>
          <w:szCs w:val="24"/>
        </w:rPr>
        <w:t>(нормативный срок освоения про</w:t>
      </w:r>
      <w:r w:rsidRPr="00CA01D4">
        <w:rPr>
          <w:rFonts w:ascii="Times New Roman" w:hAnsi="Times New Roman"/>
          <w:sz w:val="24"/>
          <w:szCs w:val="24"/>
        </w:rPr>
        <w:softHyphen/>
        <w:t>грамм  4 года) — обеспечивает развитие обучающихся, овладение ими чтением, письмом, счетом, основными умениями и навыками учебной деятельности, элементами теоретического мышления, простейшими навыками самоконтроля учебных действий, культурой поведения и речи, основами личной гигиены и здорового образа жизни.</w:t>
      </w:r>
    </w:p>
    <w:p w:rsidR="00CD4E47" w:rsidRPr="00CA01D4" w:rsidRDefault="00CD4E47" w:rsidP="00CD4E47">
      <w:pPr>
        <w:pStyle w:val="a3"/>
        <w:spacing w:line="360" w:lineRule="auto"/>
        <w:ind w:firstLine="708"/>
        <w:contextualSpacing/>
        <w:jc w:val="both"/>
        <w:rPr>
          <w:rFonts w:ascii="Times New Roman" w:hAnsi="Times New Roman"/>
          <w:sz w:val="24"/>
          <w:szCs w:val="24"/>
        </w:rPr>
      </w:pPr>
      <w:r w:rsidRPr="00CA01D4">
        <w:rPr>
          <w:rFonts w:ascii="Times New Roman" w:hAnsi="Times New Roman"/>
          <w:sz w:val="24"/>
          <w:szCs w:val="24"/>
        </w:rPr>
        <w:t>Начальное образование является базой для получения основного общего образования</w:t>
      </w:r>
    </w:p>
    <w:p w:rsidR="00CD4E47" w:rsidRPr="00CA01D4" w:rsidRDefault="00CD4E47" w:rsidP="00CD4E47">
      <w:pPr>
        <w:pStyle w:val="a3"/>
        <w:spacing w:line="360" w:lineRule="auto"/>
        <w:ind w:firstLine="708"/>
        <w:contextualSpacing/>
        <w:jc w:val="both"/>
        <w:rPr>
          <w:rFonts w:ascii="Times New Roman" w:hAnsi="Times New Roman"/>
          <w:sz w:val="24"/>
          <w:szCs w:val="24"/>
        </w:rPr>
      </w:pPr>
    </w:p>
    <w:p w:rsidR="00CD4E47" w:rsidRPr="00CA01D4" w:rsidRDefault="00CD4E47" w:rsidP="00CD4E47">
      <w:pPr>
        <w:pStyle w:val="a3"/>
        <w:spacing w:line="360" w:lineRule="auto"/>
        <w:contextualSpacing/>
        <w:jc w:val="both"/>
        <w:rPr>
          <w:rFonts w:ascii="Times New Roman" w:hAnsi="Times New Roman"/>
          <w:i/>
          <w:sz w:val="24"/>
          <w:szCs w:val="24"/>
          <w:u w:val="single"/>
        </w:rPr>
      </w:pPr>
      <w:r w:rsidRPr="00CA01D4">
        <w:rPr>
          <w:rFonts w:ascii="Times New Roman" w:hAnsi="Times New Roman"/>
          <w:i/>
          <w:sz w:val="24"/>
          <w:szCs w:val="24"/>
          <w:u w:val="single"/>
        </w:rPr>
        <w:t>Пояснительная записка к учебному плану начальной ступени</w:t>
      </w:r>
    </w:p>
    <w:p w:rsidR="00CD4E47" w:rsidRPr="00CA01D4" w:rsidRDefault="00CD4E47" w:rsidP="00CD4E47">
      <w:pPr>
        <w:pStyle w:val="a3"/>
        <w:spacing w:line="360" w:lineRule="auto"/>
        <w:ind w:firstLine="708"/>
        <w:contextualSpacing/>
        <w:jc w:val="both"/>
        <w:rPr>
          <w:rFonts w:ascii="Times New Roman" w:hAnsi="Times New Roman"/>
          <w:sz w:val="24"/>
          <w:szCs w:val="24"/>
        </w:rPr>
      </w:pPr>
      <w:r w:rsidRPr="00CA01D4">
        <w:rPr>
          <w:rFonts w:ascii="Times New Roman" w:hAnsi="Times New Roman"/>
          <w:sz w:val="24"/>
          <w:szCs w:val="24"/>
        </w:rPr>
        <w:t>Учебный план составлен на основе Базисного учебного плана общеобразовательных учреждений Республики Саха (Якутия) 2005 уч. года.</w:t>
      </w:r>
    </w:p>
    <w:p w:rsidR="00CD4E47" w:rsidRPr="00CA01D4" w:rsidRDefault="00CD4E47" w:rsidP="00CD4E47">
      <w:pPr>
        <w:pStyle w:val="a3"/>
        <w:spacing w:line="360" w:lineRule="auto"/>
        <w:contextualSpacing/>
        <w:jc w:val="both"/>
        <w:rPr>
          <w:rFonts w:ascii="Times New Roman" w:hAnsi="Times New Roman"/>
          <w:sz w:val="24"/>
          <w:szCs w:val="24"/>
        </w:rPr>
      </w:pPr>
      <w:r w:rsidRPr="00CA01D4">
        <w:rPr>
          <w:rFonts w:ascii="Times New Roman" w:hAnsi="Times New Roman"/>
          <w:sz w:val="24"/>
          <w:szCs w:val="24"/>
        </w:rPr>
        <w:t>Основные задачи:</w:t>
      </w:r>
    </w:p>
    <w:p w:rsidR="00CD4E47" w:rsidRPr="00CA01D4" w:rsidRDefault="00CD4E47" w:rsidP="00C20B4E">
      <w:pPr>
        <w:pStyle w:val="a3"/>
        <w:numPr>
          <w:ilvl w:val="0"/>
          <w:numId w:val="19"/>
        </w:numPr>
        <w:spacing w:line="360" w:lineRule="auto"/>
        <w:ind w:left="0"/>
        <w:contextualSpacing/>
        <w:jc w:val="both"/>
        <w:rPr>
          <w:rFonts w:ascii="Times New Roman" w:hAnsi="Times New Roman"/>
          <w:sz w:val="24"/>
          <w:szCs w:val="24"/>
        </w:rPr>
      </w:pPr>
      <w:r w:rsidRPr="00CA01D4">
        <w:rPr>
          <w:rFonts w:ascii="Times New Roman" w:hAnsi="Times New Roman"/>
          <w:sz w:val="24"/>
          <w:szCs w:val="24"/>
        </w:rPr>
        <w:t>Раскрытие и развитие интеллектуального и творческого потенциала учащегося;</w:t>
      </w:r>
    </w:p>
    <w:p w:rsidR="00CD4E47" w:rsidRPr="00CA01D4" w:rsidRDefault="00CD4E47" w:rsidP="00C20B4E">
      <w:pPr>
        <w:pStyle w:val="a3"/>
        <w:numPr>
          <w:ilvl w:val="0"/>
          <w:numId w:val="19"/>
        </w:numPr>
        <w:spacing w:line="360" w:lineRule="auto"/>
        <w:ind w:left="0"/>
        <w:contextualSpacing/>
        <w:jc w:val="both"/>
        <w:rPr>
          <w:rFonts w:ascii="Times New Roman" w:hAnsi="Times New Roman"/>
          <w:sz w:val="24"/>
          <w:szCs w:val="24"/>
        </w:rPr>
      </w:pPr>
      <w:r w:rsidRPr="00CA01D4">
        <w:rPr>
          <w:rFonts w:ascii="Times New Roman" w:hAnsi="Times New Roman"/>
          <w:sz w:val="24"/>
          <w:szCs w:val="24"/>
        </w:rPr>
        <w:t>Формирование целостной картины мира;</w:t>
      </w:r>
    </w:p>
    <w:p w:rsidR="00CD4E47" w:rsidRPr="00CA01D4" w:rsidRDefault="00CD4E47" w:rsidP="00C20B4E">
      <w:pPr>
        <w:pStyle w:val="a3"/>
        <w:numPr>
          <w:ilvl w:val="0"/>
          <w:numId w:val="19"/>
        </w:numPr>
        <w:spacing w:line="360" w:lineRule="auto"/>
        <w:ind w:left="0"/>
        <w:contextualSpacing/>
        <w:jc w:val="both"/>
        <w:rPr>
          <w:rFonts w:ascii="Times New Roman" w:hAnsi="Times New Roman"/>
          <w:sz w:val="24"/>
          <w:szCs w:val="24"/>
        </w:rPr>
      </w:pPr>
      <w:r w:rsidRPr="00CA01D4">
        <w:rPr>
          <w:rFonts w:ascii="Times New Roman" w:hAnsi="Times New Roman"/>
          <w:sz w:val="24"/>
          <w:szCs w:val="24"/>
        </w:rPr>
        <w:t>Формирование способностей к самостоятельному приобретению знаний;</w:t>
      </w:r>
    </w:p>
    <w:p w:rsidR="00CD4E47" w:rsidRPr="00CA01D4" w:rsidRDefault="00CD4E47" w:rsidP="00C20B4E">
      <w:pPr>
        <w:pStyle w:val="a3"/>
        <w:numPr>
          <w:ilvl w:val="0"/>
          <w:numId w:val="19"/>
        </w:numPr>
        <w:spacing w:line="360" w:lineRule="auto"/>
        <w:ind w:left="0"/>
        <w:contextualSpacing/>
        <w:jc w:val="both"/>
        <w:rPr>
          <w:rFonts w:ascii="Times New Roman" w:hAnsi="Times New Roman"/>
          <w:sz w:val="24"/>
          <w:szCs w:val="24"/>
        </w:rPr>
      </w:pPr>
      <w:r w:rsidRPr="00CA01D4">
        <w:rPr>
          <w:rFonts w:ascii="Times New Roman" w:hAnsi="Times New Roman"/>
          <w:sz w:val="24"/>
          <w:szCs w:val="24"/>
        </w:rPr>
        <w:t>Формирование начальных исследовательских умений и навыков.</w:t>
      </w:r>
    </w:p>
    <w:p w:rsidR="00CD4E47" w:rsidRPr="00CA01D4" w:rsidRDefault="00CD4E47" w:rsidP="00CD4E47">
      <w:pPr>
        <w:spacing w:line="360" w:lineRule="auto"/>
        <w:ind w:left="360"/>
        <w:jc w:val="both"/>
        <w:rPr>
          <w:sz w:val="24"/>
          <w:szCs w:val="24"/>
          <w:u w:val="single"/>
        </w:rPr>
      </w:pPr>
      <w:r w:rsidRPr="00CA01D4">
        <w:rPr>
          <w:rFonts w:ascii="Times New Roman" w:hAnsi="Times New Roman"/>
          <w:sz w:val="24"/>
          <w:szCs w:val="24"/>
        </w:rPr>
        <w:t>Обучение в начальной ступени ведется по программе  развивающего обучения  по системе  Занкова (1-2 классы) и по обновленной традиционной программе  обучаются 3-4 классы.</w:t>
      </w:r>
    </w:p>
    <w:p w:rsidR="00CD4E47" w:rsidRPr="00CA01D4" w:rsidRDefault="00CD4E47" w:rsidP="00CD4E47">
      <w:pPr>
        <w:pStyle w:val="a3"/>
        <w:spacing w:line="360" w:lineRule="auto"/>
        <w:ind w:firstLine="708"/>
        <w:contextualSpacing/>
        <w:jc w:val="both"/>
        <w:rPr>
          <w:rFonts w:ascii="Times New Roman" w:hAnsi="Times New Roman"/>
          <w:sz w:val="24"/>
          <w:szCs w:val="24"/>
        </w:rPr>
      </w:pPr>
      <w:r w:rsidRPr="00CA01D4">
        <w:rPr>
          <w:rFonts w:ascii="Times New Roman" w:hAnsi="Times New Roman"/>
          <w:bCs/>
          <w:sz w:val="24"/>
          <w:szCs w:val="24"/>
        </w:rPr>
        <w:t>Федеральный компонент</w:t>
      </w:r>
      <w:r w:rsidRPr="00CA01D4">
        <w:rPr>
          <w:rFonts w:ascii="Times New Roman" w:hAnsi="Times New Roman"/>
          <w:sz w:val="24"/>
          <w:szCs w:val="24"/>
        </w:rPr>
        <w:t xml:space="preserve">  для 1-4 классов определяет количество учебных часов на изучение предметов федеральной компетенции: «Русский язык», «Литература», «Иностранный язык», «Математика», «Физическая культура», «Музыка», «Изо» «Технология», «Окружающий мир». Учебный предмет «Иностранный язык» изучается со 2 класса  (английский язык). Учебный предмет «Окружающий мир (человек, природа, общество и ОБЖ)» изучается с 1 по 4 класс по 2 часа в неделю. Данный учебный предмет является интегрированным. В его содержание дополнительно введены развивающие модули и разделы социально – гуманитарной направленности, а также элементы основ безопасности жизнедеятельности (ОБЖ). Часы физкультурно – оздоровительных занятий во 2 – 4 классах преподаются во внеурочное время.</w:t>
      </w:r>
    </w:p>
    <w:p w:rsidR="00CD4E47" w:rsidRPr="00CA01D4" w:rsidRDefault="00CD4E47" w:rsidP="00CD4E47">
      <w:pPr>
        <w:pStyle w:val="a3"/>
        <w:spacing w:line="360" w:lineRule="auto"/>
        <w:ind w:firstLine="708"/>
        <w:contextualSpacing/>
        <w:jc w:val="both"/>
        <w:rPr>
          <w:rFonts w:ascii="Times New Roman" w:hAnsi="Times New Roman"/>
          <w:sz w:val="24"/>
          <w:szCs w:val="24"/>
        </w:rPr>
      </w:pPr>
      <w:r w:rsidRPr="00CA01D4">
        <w:rPr>
          <w:rFonts w:ascii="Times New Roman" w:hAnsi="Times New Roman"/>
          <w:bCs/>
          <w:sz w:val="24"/>
          <w:szCs w:val="24"/>
        </w:rPr>
        <w:t>В региональном (национально-региональном) компоненте</w:t>
      </w:r>
      <w:r w:rsidRPr="00CA01D4">
        <w:rPr>
          <w:rFonts w:ascii="Times New Roman" w:hAnsi="Times New Roman"/>
          <w:sz w:val="24"/>
          <w:szCs w:val="24"/>
        </w:rPr>
        <w:t xml:space="preserve"> включены часы на изучение предметов:</w:t>
      </w:r>
    </w:p>
    <w:p w:rsidR="00CD4E47" w:rsidRPr="00CA01D4" w:rsidRDefault="00CD4E47" w:rsidP="00CD4E47">
      <w:pPr>
        <w:pStyle w:val="a3"/>
        <w:spacing w:line="360" w:lineRule="auto"/>
        <w:contextualSpacing/>
        <w:jc w:val="both"/>
        <w:rPr>
          <w:rFonts w:ascii="Times New Roman" w:hAnsi="Times New Roman"/>
          <w:sz w:val="24"/>
          <w:szCs w:val="24"/>
        </w:rPr>
      </w:pPr>
      <w:r w:rsidRPr="00CA01D4">
        <w:rPr>
          <w:rFonts w:ascii="Times New Roman" w:hAnsi="Times New Roman"/>
          <w:sz w:val="24"/>
          <w:szCs w:val="24"/>
        </w:rPr>
        <w:t xml:space="preserve">- «Родной язык и литература» 1-4класс по 5 часов в неделю; </w:t>
      </w:r>
    </w:p>
    <w:p w:rsidR="00CD4E47" w:rsidRPr="00CA01D4" w:rsidRDefault="00CD4E47" w:rsidP="00CD4E47">
      <w:pPr>
        <w:pStyle w:val="a3"/>
        <w:spacing w:line="360" w:lineRule="auto"/>
        <w:contextualSpacing/>
        <w:jc w:val="both"/>
        <w:rPr>
          <w:rFonts w:ascii="Times New Roman" w:hAnsi="Times New Roman"/>
          <w:sz w:val="24"/>
          <w:szCs w:val="24"/>
        </w:rPr>
      </w:pPr>
      <w:r w:rsidRPr="00CA01D4">
        <w:rPr>
          <w:rFonts w:ascii="Times New Roman" w:hAnsi="Times New Roman"/>
          <w:sz w:val="24"/>
          <w:szCs w:val="24"/>
        </w:rPr>
        <w:t xml:space="preserve">-  «Культура народов РС (Я)» (УСО)  со 2-го по 4 кл. (1 час в неделю).  </w:t>
      </w:r>
    </w:p>
    <w:p w:rsidR="00CD4E47" w:rsidRPr="00CA01D4" w:rsidRDefault="00CD4E47" w:rsidP="00CD4E47">
      <w:pPr>
        <w:spacing w:line="360" w:lineRule="auto"/>
        <w:ind w:left="357"/>
        <w:contextualSpacing/>
        <w:jc w:val="both"/>
        <w:rPr>
          <w:rFonts w:ascii="Times New Roman" w:hAnsi="Times New Roman"/>
          <w:sz w:val="24"/>
          <w:szCs w:val="24"/>
        </w:rPr>
      </w:pPr>
      <w:r w:rsidRPr="00CA01D4">
        <w:rPr>
          <w:rFonts w:ascii="Times New Roman" w:hAnsi="Times New Roman"/>
          <w:sz w:val="24"/>
          <w:szCs w:val="24"/>
        </w:rPr>
        <w:t xml:space="preserve">Учебный </w:t>
      </w:r>
      <w:r>
        <w:rPr>
          <w:rFonts w:ascii="Times New Roman" w:hAnsi="Times New Roman"/>
          <w:sz w:val="24"/>
          <w:szCs w:val="24"/>
        </w:rPr>
        <w:t>план предполагает в 1 классах 33</w:t>
      </w:r>
      <w:r w:rsidRPr="00CA01D4">
        <w:rPr>
          <w:rFonts w:ascii="Times New Roman" w:hAnsi="Times New Roman"/>
          <w:sz w:val="24"/>
          <w:szCs w:val="24"/>
        </w:rPr>
        <w:t xml:space="preserve"> недель и 5-дневную учебную неделю, во 2-4 классах 35 недели в год, 6 –дневную учебную неделю.</w:t>
      </w:r>
    </w:p>
    <w:p w:rsidR="00CD4E47" w:rsidRPr="00CA01D4" w:rsidRDefault="00CD4E47" w:rsidP="00CD4E47">
      <w:pPr>
        <w:spacing w:line="360" w:lineRule="auto"/>
        <w:ind w:left="357"/>
        <w:contextualSpacing/>
        <w:jc w:val="both"/>
        <w:rPr>
          <w:rFonts w:ascii="Times New Roman" w:hAnsi="Times New Roman"/>
          <w:sz w:val="24"/>
          <w:szCs w:val="24"/>
        </w:rPr>
      </w:pPr>
      <w:r w:rsidRPr="00CA01D4">
        <w:rPr>
          <w:rFonts w:ascii="Times New Roman" w:hAnsi="Times New Roman"/>
          <w:sz w:val="24"/>
          <w:szCs w:val="24"/>
        </w:rPr>
        <w:tab/>
        <w:t>Недельная аудитория нагрузка составляет в 1классах 21 час, во 2-4 классах 26 ч</w:t>
      </w:r>
      <w:r>
        <w:rPr>
          <w:rFonts w:ascii="Times New Roman" w:hAnsi="Times New Roman"/>
          <w:sz w:val="24"/>
          <w:szCs w:val="24"/>
        </w:rPr>
        <w:t>асов, внеаудиторная нагрузка в 1 кл.-10 ч., 2 - 4 ч.,3</w:t>
      </w:r>
      <w:r w:rsidRPr="00CA01D4">
        <w:rPr>
          <w:rFonts w:ascii="Times New Roman" w:hAnsi="Times New Roman"/>
          <w:sz w:val="24"/>
          <w:szCs w:val="24"/>
        </w:rPr>
        <w:t>-4 классах -1час.</w:t>
      </w:r>
    </w:p>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eastAsia="Times New Roman" w:hAnsi="Times New Roman"/>
          <w:i/>
          <w:sz w:val="24"/>
          <w:szCs w:val="24"/>
          <w:lang w:eastAsia="ru-RU"/>
        </w:rPr>
        <w:t xml:space="preserve">          </w:t>
      </w:r>
      <w:r w:rsidRPr="00CA01D4">
        <w:rPr>
          <w:rFonts w:ascii="Times New Roman" w:hAnsi="Times New Roman"/>
          <w:sz w:val="24"/>
          <w:szCs w:val="24"/>
        </w:rPr>
        <w:t>С 2011-2012 учебного года  введен Федеральный государственный общеобразовательный стандарт (ФГОС). В 1 классе с недельной нагрузкой 21 час и внеаудиторной деятельностью  -10 часов (10 учеников), во 2 классе   с недельной нагрузкой 26 часов  и внеаудиторной деятельностью в  4 часа (в классе 5 учеников), так как каждый ученик должен быть занят в менее 2-х внеаудиторных занятиях.</w:t>
      </w:r>
    </w:p>
    <w:p w:rsidR="00CD4E47" w:rsidRPr="00524C13" w:rsidRDefault="00CD4E47" w:rsidP="00CD4E47">
      <w:pPr>
        <w:spacing w:line="360" w:lineRule="auto"/>
        <w:ind w:left="360"/>
        <w:contextualSpacing/>
        <w:jc w:val="both"/>
        <w:rPr>
          <w:rFonts w:ascii="Times New Roman" w:hAnsi="Times New Roman"/>
          <w:sz w:val="24"/>
          <w:szCs w:val="24"/>
        </w:rPr>
      </w:pPr>
      <w:r w:rsidRPr="00CA01D4">
        <w:rPr>
          <w:rFonts w:ascii="Times New Roman" w:hAnsi="Times New Roman"/>
          <w:sz w:val="24"/>
          <w:szCs w:val="24"/>
        </w:rPr>
        <w:t xml:space="preserve">        </w:t>
      </w:r>
      <w:r w:rsidRPr="00CA01D4">
        <w:rPr>
          <w:rFonts w:ascii="Times New Roman" w:hAnsi="Times New Roman"/>
          <w:sz w:val="24"/>
          <w:szCs w:val="24"/>
          <w:lang w:val="en-US"/>
        </w:rPr>
        <w:t>C</w:t>
      </w:r>
      <w:r w:rsidRPr="00CA01D4">
        <w:rPr>
          <w:rFonts w:ascii="Times New Roman" w:hAnsi="Times New Roman"/>
          <w:sz w:val="24"/>
          <w:szCs w:val="24"/>
        </w:rPr>
        <w:t xml:space="preserve"> 2012 -2013 учебного года введен урок «Основы религиозных культур и светской этики» в 4 классе, утвержденный распоряжением Правительства РФ от 28 января 2012 г. №84-р, утвержденный приказом Министерства образования и науки РФ от  9 марта 2004 г. №1312, с изменениями, внесенными приказами Министерства образования и науки РФ </w:t>
      </w:r>
      <w:r w:rsidRPr="00CA01D4">
        <w:rPr>
          <w:rFonts w:ascii="Times New Roman" w:hAnsi="Times New Roman"/>
          <w:sz w:val="24"/>
          <w:szCs w:val="24"/>
          <w:u w:val="single"/>
        </w:rPr>
        <w:t>от 20 августа 2008 г.№ 241, от 30 августа 2010 г. №889 и от 3 июня 2011 г. № 1994.</w:t>
      </w:r>
      <w:r>
        <w:rPr>
          <w:rFonts w:ascii="Times New Roman" w:hAnsi="Times New Roman"/>
          <w:sz w:val="24"/>
          <w:szCs w:val="24"/>
          <w:u w:val="single"/>
        </w:rPr>
        <w:t xml:space="preserve"> </w:t>
      </w:r>
      <w:r>
        <w:rPr>
          <w:rFonts w:ascii="Times New Roman" w:hAnsi="Times New Roman"/>
          <w:sz w:val="24"/>
          <w:szCs w:val="24"/>
        </w:rPr>
        <w:t>КНРС (Я) проводится интегрировано с предметом ОРКСЭ 1 раз в неделю по  15 мин. от урока, 34 занятия в год.</w:t>
      </w:r>
    </w:p>
    <w:p w:rsidR="00CD4E47" w:rsidRPr="00CA01D4" w:rsidRDefault="00CD4E47" w:rsidP="00CD4E47">
      <w:pPr>
        <w:spacing w:line="360" w:lineRule="auto"/>
        <w:ind w:left="357"/>
        <w:contextualSpacing/>
        <w:jc w:val="both"/>
        <w:rPr>
          <w:rFonts w:ascii="Times New Roman" w:hAnsi="Times New Roman"/>
          <w:sz w:val="24"/>
          <w:szCs w:val="24"/>
        </w:rPr>
      </w:pPr>
      <w:r>
        <w:rPr>
          <w:rFonts w:ascii="Times New Roman" w:hAnsi="Times New Roman"/>
          <w:sz w:val="24"/>
          <w:szCs w:val="24"/>
        </w:rPr>
        <w:t xml:space="preserve"> Проводится как часть урока.</w:t>
      </w:r>
      <w:r w:rsidRPr="00CA01D4">
        <w:rPr>
          <w:rFonts w:ascii="Times New Roman" w:hAnsi="Times New Roman"/>
          <w:sz w:val="24"/>
          <w:szCs w:val="24"/>
        </w:rPr>
        <w:tab/>
        <w:t>На домашнее обучение недельная нагрузка составляет 8 часов: русский язык, -3  ч., родной язык и математика по 2 часа,</w:t>
      </w:r>
    </w:p>
    <w:p w:rsidR="00CD4E47" w:rsidRPr="00CD4E47" w:rsidRDefault="00CD4E47" w:rsidP="00CD4E47">
      <w:pPr>
        <w:spacing w:line="360" w:lineRule="auto"/>
        <w:ind w:left="357"/>
        <w:contextualSpacing/>
        <w:jc w:val="both"/>
        <w:rPr>
          <w:rFonts w:ascii="Times New Roman" w:hAnsi="Times New Roman"/>
          <w:sz w:val="24"/>
          <w:szCs w:val="24"/>
        </w:rPr>
      </w:pPr>
      <w:r w:rsidRPr="00CA01D4">
        <w:rPr>
          <w:rFonts w:ascii="Times New Roman" w:hAnsi="Times New Roman"/>
          <w:sz w:val="24"/>
          <w:szCs w:val="24"/>
        </w:rPr>
        <w:t>Технология и изобразительное искусство является интегрированным -1 час.</w:t>
      </w:r>
    </w:p>
    <w:p w:rsidR="00CD4E47" w:rsidRPr="00CA01D4" w:rsidRDefault="00CD4E47" w:rsidP="00CD4E47">
      <w:pPr>
        <w:pStyle w:val="a3"/>
        <w:spacing w:line="360" w:lineRule="auto"/>
        <w:contextualSpacing/>
        <w:jc w:val="both"/>
        <w:rPr>
          <w:rFonts w:ascii="Times New Roman" w:hAnsi="Times New Roman"/>
          <w:b/>
          <w:sz w:val="24"/>
          <w:szCs w:val="24"/>
        </w:rPr>
      </w:pPr>
      <w:r w:rsidRPr="00CA01D4">
        <w:rPr>
          <w:rFonts w:ascii="Times New Roman" w:hAnsi="Times New Roman"/>
          <w:b/>
          <w:sz w:val="24"/>
          <w:szCs w:val="24"/>
          <w:lang w:val="en-US"/>
        </w:rPr>
        <w:t>II</w:t>
      </w:r>
      <w:r w:rsidRPr="00CA01D4">
        <w:rPr>
          <w:rFonts w:ascii="Times New Roman" w:hAnsi="Times New Roman"/>
          <w:b/>
          <w:sz w:val="24"/>
          <w:szCs w:val="24"/>
        </w:rPr>
        <w:t xml:space="preserve"> ступень — основное общее образование</w:t>
      </w:r>
    </w:p>
    <w:p w:rsidR="00CD4E47" w:rsidRPr="00CA01D4" w:rsidRDefault="00CD4E47" w:rsidP="00CD4E47">
      <w:pPr>
        <w:pStyle w:val="a3"/>
        <w:spacing w:line="360" w:lineRule="auto"/>
        <w:contextualSpacing/>
        <w:jc w:val="both"/>
        <w:rPr>
          <w:rFonts w:ascii="Times New Roman" w:hAnsi="Times New Roman"/>
          <w:sz w:val="24"/>
          <w:szCs w:val="24"/>
        </w:rPr>
      </w:pPr>
      <w:r w:rsidRPr="00CA01D4">
        <w:rPr>
          <w:rFonts w:ascii="Times New Roman" w:hAnsi="Times New Roman"/>
          <w:sz w:val="24"/>
          <w:szCs w:val="24"/>
        </w:rPr>
        <w:t>(нормативный срок освоения 5 лет) — обеспечивает освоение обучающимися общеобразовательных программ ос</w:t>
      </w:r>
      <w:r w:rsidRPr="00CA01D4">
        <w:rPr>
          <w:rFonts w:ascii="Times New Roman" w:hAnsi="Times New Roman"/>
          <w:sz w:val="24"/>
          <w:szCs w:val="24"/>
        </w:rPr>
        <w:softHyphen/>
        <w:t>новного общего образования, условия для воспитания, становления и формиро</w:t>
      </w:r>
      <w:r w:rsidRPr="00CA01D4">
        <w:rPr>
          <w:rFonts w:ascii="Times New Roman" w:hAnsi="Times New Roman"/>
          <w:sz w:val="24"/>
          <w:szCs w:val="24"/>
        </w:rPr>
        <w:softHyphen/>
        <w:t>вания личности обучающегося, для развития его склонностей, интересов и спо</w:t>
      </w:r>
      <w:r w:rsidRPr="00CA01D4">
        <w:rPr>
          <w:rFonts w:ascii="Times New Roman" w:hAnsi="Times New Roman"/>
          <w:sz w:val="24"/>
          <w:szCs w:val="24"/>
        </w:rPr>
        <w:softHyphen/>
        <w:t>собности к социальному самоопределению.</w:t>
      </w:r>
    </w:p>
    <w:p w:rsidR="00CD4E47" w:rsidRPr="00CA01D4" w:rsidRDefault="00CD4E47" w:rsidP="00CD4E47">
      <w:pPr>
        <w:pStyle w:val="a3"/>
        <w:spacing w:line="360" w:lineRule="auto"/>
        <w:contextualSpacing/>
        <w:jc w:val="both"/>
        <w:rPr>
          <w:rFonts w:ascii="Times New Roman" w:hAnsi="Times New Roman"/>
          <w:sz w:val="24"/>
          <w:szCs w:val="24"/>
        </w:rPr>
      </w:pPr>
      <w:r w:rsidRPr="00CA01D4">
        <w:rPr>
          <w:rFonts w:ascii="Times New Roman" w:hAnsi="Times New Roman"/>
          <w:sz w:val="24"/>
          <w:szCs w:val="24"/>
        </w:rPr>
        <w:t>Основное общее образование является базой для получения среднего (полного) общего образования, начального и среднего профессионального образования.</w:t>
      </w:r>
    </w:p>
    <w:p w:rsidR="00CD4E47" w:rsidRPr="00CA01D4" w:rsidRDefault="00CD4E47" w:rsidP="00CD4E47">
      <w:pPr>
        <w:pStyle w:val="a3"/>
        <w:spacing w:line="360" w:lineRule="auto"/>
        <w:contextualSpacing/>
        <w:jc w:val="both"/>
        <w:rPr>
          <w:rFonts w:ascii="Times New Roman" w:hAnsi="Times New Roman"/>
          <w:sz w:val="24"/>
          <w:szCs w:val="24"/>
        </w:rPr>
      </w:pPr>
    </w:p>
    <w:p w:rsidR="00CD4E47" w:rsidRPr="00CD4E47" w:rsidRDefault="00CD4E47" w:rsidP="00CD4E47">
      <w:pPr>
        <w:pStyle w:val="a3"/>
        <w:spacing w:line="360" w:lineRule="auto"/>
        <w:contextualSpacing/>
        <w:jc w:val="both"/>
        <w:rPr>
          <w:rFonts w:ascii="Times New Roman" w:hAnsi="Times New Roman"/>
          <w:i/>
          <w:sz w:val="24"/>
          <w:szCs w:val="24"/>
          <w:u w:val="single"/>
        </w:rPr>
      </w:pPr>
      <w:r w:rsidRPr="00CA01D4">
        <w:rPr>
          <w:rFonts w:ascii="Times New Roman" w:hAnsi="Times New Roman"/>
          <w:i/>
          <w:sz w:val="24"/>
          <w:szCs w:val="24"/>
          <w:u w:val="single"/>
        </w:rPr>
        <w:t>Пояснительная записка к учебному плану основной ступени</w:t>
      </w:r>
    </w:p>
    <w:p w:rsidR="00CD4E47" w:rsidRPr="00CA01D4" w:rsidRDefault="00CD4E47" w:rsidP="00CD4E47">
      <w:pPr>
        <w:pStyle w:val="a3"/>
        <w:spacing w:line="360" w:lineRule="auto"/>
        <w:contextualSpacing/>
        <w:jc w:val="both"/>
        <w:rPr>
          <w:rFonts w:ascii="Times New Roman" w:hAnsi="Times New Roman"/>
          <w:spacing w:val="5"/>
          <w:w w:val="107"/>
          <w:sz w:val="24"/>
          <w:szCs w:val="24"/>
        </w:rPr>
      </w:pPr>
      <w:r w:rsidRPr="00CA01D4">
        <w:rPr>
          <w:rFonts w:ascii="Times New Roman" w:hAnsi="Times New Roman"/>
          <w:spacing w:val="5"/>
          <w:w w:val="107"/>
          <w:sz w:val="24"/>
          <w:szCs w:val="24"/>
        </w:rPr>
        <w:t>Основные задачи:</w:t>
      </w:r>
    </w:p>
    <w:p w:rsidR="00CD4E47" w:rsidRPr="00CA01D4" w:rsidRDefault="00CD4E47" w:rsidP="00C20B4E">
      <w:pPr>
        <w:pStyle w:val="a3"/>
        <w:numPr>
          <w:ilvl w:val="0"/>
          <w:numId w:val="20"/>
        </w:numPr>
        <w:spacing w:line="360" w:lineRule="auto"/>
        <w:contextualSpacing/>
        <w:jc w:val="both"/>
        <w:rPr>
          <w:rFonts w:ascii="Times New Roman" w:hAnsi="Times New Roman"/>
          <w:spacing w:val="5"/>
          <w:w w:val="107"/>
          <w:sz w:val="24"/>
          <w:szCs w:val="24"/>
        </w:rPr>
      </w:pPr>
      <w:r w:rsidRPr="00CA01D4">
        <w:rPr>
          <w:rFonts w:ascii="Times New Roman" w:hAnsi="Times New Roman"/>
          <w:spacing w:val="5"/>
          <w:w w:val="107"/>
          <w:sz w:val="24"/>
          <w:szCs w:val="24"/>
        </w:rPr>
        <w:t>Развитие представлений о собственных интересах и способностях;</w:t>
      </w:r>
    </w:p>
    <w:p w:rsidR="00CD4E47" w:rsidRPr="00CA01D4" w:rsidRDefault="00CD4E47" w:rsidP="00C20B4E">
      <w:pPr>
        <w:pStyle w:val="a3"/>
        <w:numPr>
          <w:ilvl w:val="0"/>
          <w:numId w:val="20"/>
        </w:numPr>
        <w:spacing w:line="360" w:lineRule="auto"/>
        <w:contextualSpacing/>
        <w:jc w:val="both"/>
        <w:rPr>
          <w:rFonts w:ascii="Times New Roman" w:hAnsi="Times New Roman"/>
          <w:spacing w:val="5"/>
          <w:w w:val="107"/>
          <w:sz w:val="24"/>
          <w:szCs w:val="24"/>
        </w:rPr>
      </w:pPr>
      <w:r w:rsidRPr="00CA01D4">
        <w:rPr>
          <w:rFonts w:ascii="Times New Roman" w:hAnsi="Times New Roman"/>
          <w:spacing w:val="5"/>
          <w:w w:val="107"/>
          <w:sz w:val="24"/>
          <w:szCs w:val="24"/>
        </w:rPr>
        <w:t>Развитие способностей к самостоятельному приобретению знаний (формирование способов усвоения, обработки и запоминания информации);</w:t>
      </w:r>
    </w:p>
    <w:p w:rsidR="00CD4E47" w:rsidRPr="00CA01D4" w:rsidRDefault="00CD4E47" w:rsidP="00C20B4E">
      <w:pPr>
        <w:pStyle w:val="a3"/>
        <w:numPr>
          <w:ilvl w:val="0"/>
          <w:numId w:val="20"/>
        </w:numPr>
        <w:spacing w:line="360" w:lineRule="auto"/>
        <w:contextualSpacing/>
        <w:jc w:val="both"/>
        <w:rPr>
          <w:rFonts w:ascii="Times New Roman" w:hAnsi="Times New Roman"/>
          <w:spacing w:val="5"/>
          <w:w w:val="107"/>
          <w:sz w:val="24"/>
          <w:szCs w:val="24"/>
        </w:rPr>
      </w:pPr>
      <w:r w:rsidRPr="00CA01D4">
        <w:rPr>
          <w:rFonts w:ascii="Times New Roman" w:hAnsi="Times New Roman"/>
          <w:spacing w:val="5"/>
          <w:w w:val="107"/>
          <w:sz w:val="24"/>
          <w:szCs w:val="24"/>
        </w:rPr>
        <w:t>Формирование интеллектуальных, познавательных и исследовательских умений и аналитического мышления;</w:t>
      </w:r>
    </w:p>
    <w:p w:rsidR="00CD4E47" w:rsidRPr="00CA01D4" w:rsidRDefault="00CD4E47" w:rsidP="00C20B4E">
      <w:pPr>
        <w:pStyle w:val="a3"/>
        <w:numPr>
          <w:ilvl w:val="0"/>
          <w:numId w:val="20"/>
        </w:numPr>
        <w:spacing w:line="360" w:lineRule="auto"/>
        <w:contextualSpacing/>
        <w:jc w:val="both"/>
        <w:rPr>
          <w:rFonts w:ascii="Times New Roman" w:hAnsi="Times New Roman"/>
          <w:spacing w:val="5"/>
          <w:w w:val="107"/>
          <w:sz w:val="24"/>
          <w:szCs w:val="24"/>
        </w:rPr>
      </w:pPr>
      <w:r w:rsidRPr="00CA01D4">
        <w:rPr>
          <w:rFonts w:ascii="Times New Roman" w:hAnsi="Times New Roman"/>
          <w:spacing w:val="5"/>
          <w:w w:val="107"/>
          <w:sz w:val="24"/>
          <w:szCs w:val="24"/>
        </w:rPr>
        <w:t>Формирование первоначальных профессиональных планов и намерений и выбор направления для дальнейшей профилизации.</w:t>
      </w:r>
    </w:p>
    <w:p w:rsidR="00CD4E47" w:rsidRPr="00CA01D4" w:rsidRDefault="00CD4E47" w:rsidP="00CD4E47">
      <w:pPr>
        <w:pStyle w:val="a3"/>
        <w:spacing w:line="360" w:lineRule="auto"/>
        <w:ind w:firstLine="708"/>
        <w:contextualSpacing/>
        <w:jc w:val="both"/>
        <w:rPr>
          <w:rFonts w:ascii="Times New Roman" w:hAnsi="Times New Roman"/>
          <w:sz w:val="24"/>
          <w:szCs w:val="24"/>
        </w:rPr>
      </w:pPr>
      <w:r w:rsidRPr="00CA01D4">
        <w:rPr>
          <w:rFonts w:ascii="Times New Roman" w:hAnsi="Times New Roman"/>
          <w:bCs/>
          <w:sz w:val="24"/>
          <w:szCs w:val="24"/>
        </w:rPr>
        <w:t>Федеральный компонент</w:t>
      </w:r>
      <w:r w:rsidRPr="00CA01D4">
        <w:rPr>
          <w:rFonts w:ascii="Times New Roman" w:hAnsi="Times New Roman"/>
          <w:sz w:val="24"/>
          <w:szCs w:val="24"/>
        </w:rPr>
        <w:t xml:space="preserve">  для 5-9 классов определяет количество учебных часов на изучение предметов федеральной компетенции: «Русский язык», «Литература», «Иностранный язык», «Математика», «География», «Природоведение», «Биология», «Химия», «Физика», «Физическая культура», «Музыка», «Изо» «Технология», «Информатика», «История», «Обществознание», «ОБЖ». </w:t>
      </w:r>
    </w:p>
    <w:p w:rsidR="00CD4E47" w:rsidRPr="00CA01D4" w:rsidRDefault="00CD4E47" w:rsidP="00CD4E47">
      <w:pPr>
        <w:pStyle w:val="a3"/>
        <w:spacing w:line="360" w:lineRule="auto"/>
        <w:ind w:firstLine="708"/>
        <w:contextualSpacing/>
        <w:jc w:val="both"/>
        <w:rPr>
          <w:rFonts w:ascii="Times New Roman" w:hAnsi="Times New Roman"/>
          <w:sz w:val="24"/>
          <w:szCs w:val="24"/>
        </w:rPr>
      </w:pPr>
      <w:r w:rsidRPr="00CA01D4">
        <w:rPr>
          <w:rFonts w:ascii="Times New Roman" w:hAnsi="Times New Roman"/>
          <w:sz w:val="24"/>
          <w:szCs w:val="24"/>
        </w:rPr>
        <w:t>К предметам региональной компетенции относятся «Родной язык и литература», «Культура народов РС (Я)»</w:t>
      </w:r>
    </w:p>
    <w:p w:rsidR="00CD4E47" w:rsidRPr="00CA01D4" w:rsidRDefault="00CD4E47" w:rsidP="00CD4E47">
      <w:pPr>
        <w:pStyle w:val="a3"/>
        <w:spacing w:line="360" w:lineRule="auto"/>
        <w:ind w:firstLine="708"/>
        <w:contextualSpacing/>
        <w:jc w:val="both"/>
        <w:rPr>
          <w:rFonts w:ascii="Times New Roman" w:hAnsi="Times New Roman"/>
          <w:spacing w:val="5"/>
          <w:w w:val="107"/>
          <w:sz w:val="24"/>
          <w:szCs w:val="24"/>
        </w:rPr>
      </w:pPr>
      <w:r w:rsidRPr="00CA01D4">
        <w:rPr>
          <w:rFonts w:ascii="Times New Roman" w:hAnsi="Times New Roman"/>
          <w:spacing w:val="5"/>
          <w:w w:val="107"/>
          <w:sz w:val="24"/>
          <w:szCs w:val="24"/>
        </w:rPr>
        <w:t>Содержание краеведческого, экологического образования изучается в курсе базовых предметов учебного плана: «Литература», «География», «История», «Биология», «Технология» «ИЗО», «Музыка» в разных формах. Например, в виде диктанта, местного материала и т.д.</w:t>
      </w:r>
    </w:p>
    <w:p w:rsidR="00CD4E47" w:rsidRPr="00CA01D4" w:rsidRDefault="00CD4E47" w:rsidP="00CD4E47">
      <w:pPr>
        <w:spacing w:after="0" w:line="360" w:lineRule="auto"/>
        <w:contextualSpacing/>
        <w:jc w:val="both"/>
        <w:rPr>
          <w:rFonts w:ascii="Times New Roman" w:hAnsi="Times New Roman"/>
          <w:sz w:val="24"/>
          <w:szCs w:val="24"/>
        </w:rPr>
      </w:pPr>
      <w:r w:rsidRPr="00CA01D4">
        <w:rPr>
          <w:rFonts w:ascii="Times New Roman" w:hAnsi="Times New Roman"/>
          <w:sz w:val="24"/>
          <w:szCs w:val="24"/>
        </w:rPr>
        <w:t xml:space="preserve">          Учебный план предполагает 6-дневную учебную неделю и 35 учебных недель в год.</w:t>
      </w:r>
    </w:p>
    <w:p w:rsidR="00CD4E47" w:rsidRPr="00CA01D4" w:rsidRDefault="00CD4E47" w:rsidP="00CD4E47">
      <w:pPr>
        <w:spacing w:after="0" w:line="360" w:lineRule="auto"/>
        <w:contextualSpacing/>
        <w:jc w:val="both"/>
        <w:rPr>
          <w:rFonts w:ascii="Times New Roman" w:hAnsi="Times New Roman"/>
          <w:sz w:val="24"/>
          <w:szCs w:val="24"/>
        </w:rPr>
      </w:pPr>
      <w:r w:rsidRPr="00CA01D4">
        <w:rPr>
          <w:rFonts w:ascii="Times New Roman" w:hAnsi="Times New Roman"/>
          <w:sz w:val="24"/>
          <w:szCs w:val="24"/>
        </w:rPr>
        <w:t xml:space="preserve">          Недельная аудиторная нагрузка составляет в 5 классе 32 часа, в 6 классе 33 часа, в 7 классе 35 часов, в 8 классе 36 часов и в 9х классах 36 часов в неделю.</w:t>
      </w:r>
    </w:p>
    <w:p w:rsidR="00CD4E47" w:rsidRPr="00CA01D4" w:rsidRDefault="00CD4E47" w:rsidP="00CD4E47">
      <w:pPr>
        <w:spacing w:after="0" w:line="360" w:lineRule="auto"/>
        <w:contextualSpacing/>
        <w:jc w:val="both"/>
        <w:rPr>
          <w:rFonts w:ascii="Times New Roman" w:hAnsi="Times New Roman"/>
          <w:sz w:val="24"/>
          <w:szCs w:val="24"/>
        </w:rPr>
      </w:pPr>
      <w:r w:rsidRPr="00CA01D4">
        <w:rPr>
          <w:rFonts w:ascii="Times New Roman" w:hAnsi="Times New Roman"/>
          <w:sz w:val="24"/>
          <w:szCs w:val="24"/>
        </w:rPr>
        <w:tab/>
        <w:t>Часы учебного предмета «Искусство» в 5-7 классах отведены на изучение предмета «Музыка» - 1 час, в 5,6,7 классах на предмет «Изобразительное искусство» - 1 час, в 8, 9 классах на предмет «Черчение» - 1 час.</w:t>
      </w:r>
    </w:p>
    <w:p w:rsidR="00CD4E47" w:rsidRPr="00CA01D4" w:rsidRDefault="00CD4E47" w:rsidP="00CD4E47">
      <w:pPr>
        <w:spacing w:after="0" w:line="360" w:lineRule="auto"/>
        <w:contextualSpacing/>
        <w:jc w:val="both"/>
        <w:rPr>
          <w:rFonts w:ascii="Times New Roman" w:hAnsi="Times New Roman"/>
          <w:sz w:val="24"/>
          <w:szCs w:val="24"/>
        </w:rPr>
      </w:pPr>
      <w:r w:rsidRPr="00CA01D4">
        <w:rPr>
          <w:rFonts w:ascii="Times New Roman" w:hAnsi="Times New Roman"/>
          <w:sz w:val="24"/>
          <w:szCs w:val="24"/>
        </w:rPr>
        <w:tab/>
        <w:t xml:space="preserve">Предметы компонента общеобразовательного учреждения в этом 2011-2012 уч.году исключены из программы. Поэтому предметы «ОСЗ», «Механизация» ведутся во внеурочное время. </w:t>
      </w:r>
    </w:p>
    <w:p w:rsidR="00CD4E47" w:rsidRPr="00CA01D4" w:rsidRDefault="00CD4E47" w:rsidP="00CD4E47">
      <w:pPr>
        <w:spacing w:after="0" w:line="360" w:lineRule="auto"/>
        <w:contextualSpacing/>
        <w:jc w:val="both"/>
        <w:rPr>
          <w:rFonts w:ascii="Times New Roman" w:hAnsi="Times New Roman"/>
          <w:sz w:val="24"/>
          <w:szCs w:val="24"/>
        </w:rPr>
      </w:pPr>
      <w:r w:rsidRPr="00CA01D4">
        <w:rPr>
          <w:rFonts w:ascii="Times New Roman" w:hAnsi="Times New Roman"/>
          <w:sz w:val="24"/>
          <w:szCs w:val="24"/>
        </w:rPr>
        <w:t>На внеаудиторную деятельность отведены также предметы «ОБЖ» 5, 6, 7, 9 кл., «КНРС(Я) 8 кл., «ОСЗ», «Механизация» 5-9 кл., «Русский язык»  9 кл.</w:t>
      </w:r>
    </w:p>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На проектную деятельность элективные курсы отводится в  5-6 классах по 2 часа:  «Цветоводство» , «Английский язык» - 5 кл, «Растениеводство», «Основы экономических закономерностей» - 6кл.  В 7-9 классах - по 3 часа: «Юный садовод», «Резьба по дереву», «Юный овощевод» -7 кл., «Компьютерная анимация и мультипликация для школьников», «Юный эколог», «Знакомство с химией» - 8 кл., «Знатоки биологии» (подготовка в ГИА), «Ситим»,  «Русский язык» (подготовка в ГИА) – 9 кл. В 9 классе- 3 ч. консультации по русскому языку, математике, якутскому языку.</w:t>
      </w:r>
    </w:p>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 xml:space="preserve">     Итого недельная внеаудиторная нагрузка: 5 кл.-5 ч, 6 кл.-5 ч,7 кл.-6 ч, 8 кл.- 6 ч, 9 кл.-10 ч.</w:t>
      </w:r>
    </w:p>
    <w:p w:rsidR="00CD4E47" w:rsidRPr="00CD4E47" w:rsidRDefault="00CD4E47" w:rsidP="00CD4E47">
      <w:pPr>
        <w:pStyle w:val="a3"/>
        <w:spacing w:line="360" w:lineRule="auto"/>
        <w:ind w:firstLine="708"/>
        <w:contextualSpacing/>
        <w:jc w:val="both"/>
        <w:rPr>
          <w:rFonts w:ascii="Times New Roman" w:hAnsi="Times New Roman"/>
          <w:sz w:val="24"/>
          <w:szCs w:val="24"/>
        </w:rPr>
      </w:pPr>
      <w:r w:rsidRPr="00CA01D4">
        <w:rPr>
          <w:rFonts w:ascii="Times New Roman" w:hAnsi="Times New Roman"/>
          <w:sz w:val="24"/>
          <w:szCs w:val="24"/>
        </w:rPr>
        <w:t>Индивидуальные консультации обеспечивают личностное развитие учащихся и формируются на основе их индивидуальных склонностей, интересов  и потребностей</w:t>
      </w:r>
    </w:p>
    <w:p w:rsidR="00CD4E47" w:rsidRPr="00CA01D4" w:rsidRDefault="00CD4E47" w:rsidP="00CD4E47">
      <w:pPr>
        <w:pStyle w:val="a3"/>
        <w:spacing w:line="360" w:lineRule="auto"/>
        <w:contextualSpacing/>
        <w:jc w:val="both"/>
        <w:rPr>
          <w:rFonts w:ascii="Times New Roman" w:hAnsi="Times New Roman"/>
          <w:b/>
          <w:sz w:val="24"/>
          <w:szCs w:val="24"/>
        </w:rPr>
      </w:pPr>
      <w:r w:rsidRPr="00CA01D4">
        <w:rPr>
          <w:rFonts w:ascii="Times New Roman" w:hAnsi="Times New Roman"/>
          <w:b/>
          <w:sz w:val="24"/>
          <w:szCs w:val="24"/>
          <w:lang w:val="en-US"/>
        </w:rPr>
        <w:t>III</w:t>
      </w:r>
      <w:r w:rsidRPr="00CA01D4">
        <w:rPr>
          <w:rFonts w:ascii="Times New Roman" w:hAnsi="Times New Roman"/>
          <w:b/>
          <w:sz w:val="24"/>
          <w:szCs w:val="24"/>
        </w:rPr>
        <w:t xml:space="preserve"> ступень — среднее (полное) общее образование</w:t>
      </w:r>
    </w:p>
    <w:p w:rsidR="00CD4E47" w:rsidRPr="00CA01D4" w:rsidRDefault="00CD4E47" w:rsidP="00CD4E47">
      <w:pPr>
        <w:pStyle w:val="a3"/>
        <w:spacing w:line="360" w:lineRule="auto"/>
        <w:contextualSpacing/>
        <w:jc w:val="both"/>
        <w:rPr>
          <w:rFonts w:ascii="Times New Roman" w:hAnsi="Times New Roman"/>
          <w:sz w:val="24"/>
          <w:szCs w:val="24"/>
        </w:rPr>
      </w:pPr>
      <w:r w:rsidRPr="00CA01D4">
        <w:rPr>
          <w:rFonts w:ascii="Times New Roman" w:hAnsi="Times New Roman"/>
          <w:sz w:val="24"/>
          <w:szCs w:val="24"/>
        </w:rPr>
        <w:t>(нормативный срок 2 года) — является завершающим этапом общеобразовательной подготовки, обеспечи</w:t>
      </w:r>
      <w:r w:rsidRPr="00CA01D4">
        <w:rPr>
          <w:rFonts w:ascii="Times New Roman" w:hAnsi="Times New Roman"/>
          <w:sz w:val="24"/>
          <w:szCs w:val="24"/>
        </w:rPr>
        <w:softHyphen/>
        <w:t>вающим освоение обучающимися общеобразовательных программ среднего (полного) общего образования, развитие устойчивых познавательных интересов и творческих способностей обучающегося, формирование навыков самостоя</w:t>
      </w:r>
      <w:r w:rsidRPr="00CA01D4">
        <w:rPr>
          <w:rFonts w:ascii="Times New Roman" w:hAnsi="Times New Roman"/>
          <w:sz w:val="24"/>
          <w:szCs w:val="24"/>
        </w:rPr>
        <w:softHyphen/>
        <w:t>тельной учебной деятельности на основе дифференциации обучения.</w:t>
      </w:r>
    </w:p>
    <w:p w:rsidR="00CD4E47" w:rsidRPr="00CA01D4" w:rsidRDefault="00CD4E47" w:rsidP="00CD4E47">
      <w:pPr>
        <w:pStyle w:val="a3"/>
        <w:spacing w:line="360" w:lineRule="auto"/>
        <w:contextualSpacing/>
        <w:jc w:val="both"/>
        <w:rPr>
          <w:rFonts w:ascii="Times New Roman" w:hAnsi="Times New Roman"/>
          <w:i/>
          <w:sz w:val="24"/>
          <w:szCs w:val="24"/>
          <w:u w:val="single"/>
        </w:rPr>
      </w:pPr>
    </w:p>
    <w:p w:rsidR="00CD4E47" w:rsidRPr="00CA01D4" w:rsidRDefault="00CD4E47" w:rsidP="00CD4E47">
      <w:pPr>
        <w:pStyle w:val="a3"/>
        <w:spacing w:line="360" w:lineRule="auto"/>
        <w:contextualSpacing/>
        <w:jc w:val="both"/>
        <w:rPr>
          <w:rFonts w:ascii="Times New Roman" w:hAnsi="Times New Roman"/>
          <w:i/>
          <w:sz w:val="24"/>
          <w:szCs w:val="24"/>
          <w:u w:val="single"/>
        </w:rPr>
      </w:pPr>
      <w:r w:rsidRPr="00CA01D4">
        <w:rPr>
          <w:rFonts w:ascii="Times New Roman" w:hAnsi="Times New Roman"/>
          <w:i/>
          <w:sz w:val="24"/>
          <w:szCs w:val="24"/>
          <w:u w:val="single"/>
        </w:rPr>
        <w:t>Пояснительная записка к учебному плану</w:t>
      </w:r>
    </w:p>
    <w:p w:rsidR="00CD4E47" w:rsidRPr="00CA01D4" w:rsidRDefault="00CD4E47" w:rsidP="00CD4E47">
      <w:pPr>
        <w:pStyle w:val="a3"/>
        <w:spacing w:line="360" w:lineRule="auto"/>
        <w:contextualSpacing/>
        <w:jc w:val="both"/>
        <w:rPr>
          <w:rFonts w:ascii="Times New Roman" w:hAnsi="Times New Roman"/>
          <w:sz w:val="24"/>
          <w:szCs w:val="24"/>
        </w:rPr>
      </w:pPr>
    </w:p>
    <w:p w:rsidR="00CD4E47" w:rsidRPr="00CA01D4" w:rsidRDefault="00CD4E47" w:rsidP="00CD4E47">
      <w:pPr>
        <w:pStyle w:val="a3"/>
        <w:spacing w:line="360" w:lineRule="auto"/>
        <w:ind w:firstLine="708"/>
        <w:contextualSpacing/>
        <w:jc w:val="both"/>
        <w:rPr>
          <w:rFonts w:ascii="Times New Roman" w:hAnsi="Times New Roman"/>
          <w:bCs/>
          <w:sz w:val="24"/>
          <w:szCs w:val="24"/>
        </w:rPr>
      </w:pPr>
      <w:r w:rsidRPr="00CA01D4">
        <w:rPr>
          <w:rFonts w:ascii="Times New Roman" w:hAnsi="Times New Roman"/>
          <w:spacing w:val="-8"/>
          <w:sz w:val="24"/>
          <w:szCs w:val="24"/>
        </w:rPr>
        <w:t xml:space="preserve">Учебный план третьей ступени общего образования  включает набор учебных предметов и часовую нагрузку, соответствующие федеральному, национально-региональному компоненту БУП РС (Я) 2005г. </w:t>
      </w:r>
      <w:r w:rsidRPr="00CA01D4">
        <w:rPr>
          <w:rFonts w:ascii="Times New Roman" w:hAnsi="Times New Roman"/>
          <w:sz w:val="24"/>
          <w:szCs w:val="24"/>
        </w:rPr>
        <w:t>на базовом и профильном уровнях.</w:t>
      </w:r>
      <w:r w:rsidRPr="00CA01D4">
        <w:rPr>
          <w:rFonts w:ascii="Times New Roman" w:hAnsi="Times New Roman"/>
          <w:bCs/>
          <w:sz w:val="24"/>
          <w:szCs w:val="24"/>
        </w:rPr>
        <w:t xml:space="preserve"> </w:t>
      </w:r>
    </w:p>
    <w:p w:rsidR="00CD4E47" w:rsidRPr="00CA01D4" w:rsidRDefault="00CD4E47" w:rsidP="00CD4E47">
      <w:pPr>
        <w:pStyle w:val="a3"/>
        <w:spacing w:line="360" w:lineRule="auto"/>
        <w:ind w:firstLine="708"/>
        <w:contextualSpacing/>
        <w:jc w:val="both"/>
        <w:rPr>
          <w:rFonts w:ascii="Times New Roman" w:hAnsi="Times New Roman"/>
          <w:sz w:val="24"/>
          <w:szCs w:val="24"/>
        </w:rPr>
      </w:pPr>
      <w:r w:rsidRPr="00CA01D4">
        <w:rPr>
          <w:rFonts w:ascii="Times New Roman" w:hAnsi="Times New Roman"/>
          <w:bCs/>
          <w:sz w:val="24"/>
          <w:szCs w:val="24"/>
        </w:rPr>
        <w:t>Федеральный компонент</w:t>
      </w:r>
      <w:r w:rsidRPr="00CA01D4">
        <w:rPr>
          <w:rFonts w:ascii="Times New Roman" w:hAnsi="Times New Roman"/>
          <w:sz w:val="24"/>
          <w:szCs w:val="24"/>
        </w:rPr>
        <w:t xml:space="preserve">  для 10-11 классов определяет количество учебных часов на изучение предметов федеральной компетенции: «Русский язык», «Литература», «Иностранный язык», «Математика», «География», «Биология», «Химия», «Физика», «Физическая культура», «МХК», «Технология», «Информатика», «История», «Обществознание», «ОБЖ». </w:t>
      </w:r>
    </w:p>
    <w:p w:rsidR="00CD4E47" w:rsidRPr="00CA01D4" w:rsidRDefault="00CD4E47" w:rsidP="00CD4E47">
      <w:pPr>
        <w:pStyle w:val="a3"/>
        <w:spacing w:line="360" w:lineRule="auto"/>
        <w:ind w:firstLine="708"/>
        <w:contextualSpacing/>
        <w:jc w:val="both"/>
        <w:rPr>
          <w:rFonts w:ascii="Times New Roman" w:hAnsi="Times New Roman"/>
          <w:sz w:val="24"/>
          <w:szCs w:val="24"/>
        </w:rPr>
      </w:pPr>
      <w:r w:rsidRPr="00CA01D4">
        <w:rPr>
          <w:rFonts w:ascii="Times New Roman" w:hAnsi="Times New Roman"/>
          <w:sz w:val="24"/>
          <w:szCs w:val="24"/>
        </w:rPr>
        <w:t>К предметам региональной компетенции относятся «Родная литература», «Культура народов РС (Я)»</w:t>
      </w:r>
    </w:p>
    <w:p w:rsidR="00CD4E47" w:rsidRPr="00CA01D4" w:rsidRDefault="00CD4E47" w:rsidP="00CD4E47">
      <w:pPr>
        <w:spacing w:after="0" w:line="360" w:lineRule="auto"/>
        <w:contextualSpacing/>
        <w:jc w:val="both"/>
        <w:rPr>
          <w:rFonts w:ascii="Times New Roman" w:hAnsi="Times New Roman"/>
          <w:sz w:val="24"/>
          <w:szCs w:val="24"/>
        </w:rPr>
      </w:pPr>
      <w:r w:rsidRPr="00CA01D4">
        <w:rPr>
          <w:rFonts w:ascii="Times New Roman" w:hAnsi="Times New Roman"/>
          <w:sz w:val="24"/>
          <w:szCs w:val="24"/>
        </w:rPr>
        <w:t xml:space="preserve">        Каждый ребенок в школе уникален в своей индивидуальности и имеет право обучаться и развиваться по своей образовательной траектории. Для реализации вышеназванных целей в старших классах каждый учащийся составляет свой образовательный учебный план. К обязательным предметам вводятся в дополнение часы для организации обучения по выбору  самих обучающихся, направленные на реализацию интере</w:t>
      </w:r>
      <w:r w:rsidRPr="00CA01D4">
        <w:rPr>
          <w:rFonts w:ascii="Times New Roman" w:hAnsi="Times New Roman"/>
          <w:sz w:val="24"/>
          <w:szCs w:val="24"/>
        </w:rPr>
        <w:softHyphen/>
        <w:t>сов, способностей и возможностей личности. Учебный план предполагает 6-дневную учебную неделю.</w:t>
      </w:r>
    </w:p>
    <w:p w:rsidR="00CD4E47" w:rsidRPr="00CA01D4" w:rsidRDefault="00CD4E47" w:rsidP="00CD4E47">
      <w:pPr>
        <w:spacing w:after="0" w:line="360" w:lineRule="auto"/>
        <w:contextualSpacing/>
        <w:jc w:val="both"/>
        <w:rPr>
          <w:rFonts w:ascii="Times New Roman" w:hAnsi="Times New Roman"/>
          <w:sz w:val="24"/>
          <w:szCs w:val="24"/>
        </w:rPr>
      </w:pPr>
      <w:r w:rsidRPr="00CA01D4">
        <w:rPr>
          <w:rFonts w:ascii="Times New Roman" w:hAnsi="Times New Roman"/>
          <w:sz w:val="24"/>
          <w:szCs w:val="24"/>
        </w:rPr>
        <w:tab/>
        <w:t>Недельная аудиторная нагрузка составляет в 10 классе  37 часов, в 11 классе – 37 часов.</w:t>
      </w:r>
    </w:p>
    <w:p w:rsidR="00CD4E47" w:rsidRPr="00CA01D4" w:rsidRDefault="00CD4E47" w:rsidP="00CD4E47">
      <w:pPr>
        <w:spacing w:after="0" w:line="360" w:lineRule="auto"/>
        <w:contextualSpacing/>
        <w:jc w:val="both"/>
        <w:rPr>
          <w:rFonts w:ascii="Times New Roman" w:hAnsi="Times New Roman"/>
          <w:color w:val="FF0000"/>
          <w:sz w:val="24"/>
          <w:szCs w:val="24"/>
        </w:rPr>
      </w:pPr>
      <w:r w:rsidRPr="00CA01D4">
        <w:rPr>
          <w:rFonts w:ascii="Times New Roman" w:hAnsi="Times New Roman"/>
          <w:sz w:val="24"/>
          <w:szCs w:val="24"/>
        </w:rPr>
        <w:tab/>
        <w:t xml:space="preserve">10-11 классы учатся по агропрофилю, поэтому, в неделю на изучение предметов  профильного уровня (химия, биология) – по 3 часа в классах, 4 часа консультации. На проектную  деятельность и элективные курсы отводится по 4 часа. Дополнительные часы школьного компонента введены  курсы дуального обучения как:  </w:t>
      </w:r>
      <w:r w:rsidRPr="00CA01D4">
        <w:rPr>
          <w:rFonts w:ascii="Times New Roman" w:hAnsi="Times New Roman"/>
          <w:color w:val="000000" w:themeColor="text1"/>
          <w:sz w:val="24"/>
          <w:szCs w:val="24"/>
        </w:rPr>
        <w:t>«</w:t>
      </w:r>
      <w:r>
        <w:rPr>
          <w:rFonts w:ascii="Times New Roman" w:hAnsi="Times New Roman"/>
          <w:color w:val="000000" w:themeColor="text1"/>
          <w:sz w:val="24"/>
          <w:szCs w:val="24"/>
        </w:rPr>
        <w:t>Основы о</w:t>
      </w:r>
      <w:r w:rsidRPr="00CA01D4">
        <w:rPr>
          <w:rFonts w:ascii="Times New Roman" w:hAnsi="Times New Roman"/>
          <w:color w:val="000000" w:themeColor="text1"/>
          <w:sz w:val="24"/>
          <w:szCs w:val="24"/>
        </w:rPr>
        <w:t>вощеводство»</w:t>
      </w:r>
      <w:r>
        <w:rPr>
          <w:rFonts w:ascii="Times New Roman" w:hAnsi="Times New Roman"/>
          <w:color w:val="000000" w:themeColor="text1"/>
          <w:sz w:val="24"/>
          <w:szCs w:val="24"/>
        </w:rPr>
        <w:t xml:space="preserve">, </w:t>
      </w:r>
      <w:r w:rsidRPr="00CA01D4">
        <w:rPr>
          <w:rFonts w:ascii="Times New Roman" w:hAnsi="Times New Roman"/>
          <w:sz w:val="24"/>
          <w:szCs w:val="24"/>
        </w:rPr>
        <w:t>«Механизация», «Основы северного земледелие</w:t>
      </w:r>
      <w:r>
        <w:rPr>
          <w:rFonts w:ascii="Times New Roman" w:hAnsi="Times New Roman"/>
          <w:color w:val="000000" w:themeColor="text1"/>
          <w:sz w:val="24"/>
          <w:szCs w:val="24"/>
        </w:rPr>
        <w:t>».</w:t>
      </w:r>
      <w:r w:rsidRPr="00CA01D4">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Предметы </w:t>
      </w:r>
      <w:r w:rsidRPr="00CA01D4">
        <w:rPr>
          <w:rFonts w:ascii="Times New Roman" w:hAnsi="Times New Roman"/>
          <w:sz w:val="24"/>
          <w:szCs w:val="24"/>
        </w:rPr>
        <w:t>«Основы северного земледелие</w:t>
      </w:r>
      <w:r>
        <w:rPr>
          <w:rFonts w:ascii="Times New Roman" w:hAnsi="Times New Roman"/>
          <w:sz w:val="24"/>
          <w:szCs w:val="24"/>
        </w:rPr>
        <w:t xml:space="preserve">», </w:t>
      </w:r>
      <w:r w:rsidRPr="00CA01D4">
        <w:rPr>
          <w:rFonts w:ascii="Times New Roman" w:hAnsi="Times New Roman"/>
          <w:sz w:val="24"/>
          <w:szCs w:val="24"/>
        </w:rPr>
        <w:t>«Механизация»</w:t>
      </w:r>
      <w:r>
        <w:rPr>
          <w:rFonts w:ascii="Times New Roman" w:hAnsi="Times New Roman"/>
          <w:sz w:val="24"/>
          <w:szCs w:val="24"/>
        </w:rPr>
        <w:t xml:space="preserve">, «Основы животноводство», </w:t>
      </w:r>
      <w:r w:rsidRPr="00CA01D4">
        <w:rPr>
          <w:rFonts w:ascii="Times New Roman" w:hAnsi="Times New Roman"/>
          <w:color w:val="000000" w:themeColor="text1"/>
          <w:sz w:val="24"/>
          <w:szCs w:val="24"/>
        </w:rPr>
        <w:t>«</w:t>
      </w:r>
      <w:r>
        <w:rPr>
          <w:rFonts w:ascii="Times New Roman" w:hAnsi="Times New Roman"/>
          <w:color w:val="000000" w:themeColor="text1"/>
          <w:sz w:val="24"/>
          <w:szCs w:val="24"/>
        </w:rPr>
        <w:t>Основы о</w:t>
      </w:r>
      <w:r w:rsidRPr="00CA01D4">
        <w:rPr>
          <w:rFonts w:ascii="Times New Roman" w:hAnsi="Times New Roman"/>
          <w:color w:val="000000" w:themeColor="text1"/>
          <w:sz w:val="24"/>
          <w:szCs w:val="24"/>
        </w:rPr>
        <w:t>вощеводство»</w:t>
      </w:r>
      <w:r>
        <w:rPr>
          <w:rFonts w:ascii="Times New Roman" w:hAnsi="Times New Roman"/>
          <w:color w:val="000000" w:themeColor="text1"/>
          <w:sz w:val="24"/>
          <w:szCs w:val="24"/>
        </w:rPr>
        <w:t xml:space="preserve">, «Ветеринария» </w:t>
      </w:r>
      <w:r>
        <w:rPr>
          <w:rFonts w:ascii="Times New Roman" w:hAnsi="Times New Roman"/>
          <w:sz w:val="24"/>
          <w:szCs w:val="24"/>
        </w:rPr>
        <w:t xml:space="preserve"> вводятся как часть дисциплин в рамках профессиональной подготовки по профессиям «Животновод», «Овощевод». </w:t>
      </w:r>
    </w:p>
    <w:p w:rsidR="00CD4E47" w:rsidRPr="00CA01D4" w:rsidRDefault="00CD4E47" w:rsidP="00CD4E47">
      <w:pPr>
        <w:spacing w:after="0" w:line="360" w:lineRule="auto"/>
        <w:ind w:firstLine="540"/>
        <w:contextualSpacing/>
        <w:jc w:val="both"/>
        <w:rPr>
          <w:rFonts w:ascii="Times New Roman" w:hAnsi="Times New Roman"/>
          <w:sz w:val="24"/>
          <w:szCs w:val="24"/>
        </w:rPr>
      </w:pPr>
      <w:r w:rsidRPr="00CA01D4">
        <w:rPr>
          <w:rFonts w:ascii="Times New Roman" w:hAnsi="Times New Roman"/>
          <w:sz w:val="24"/>
          <w:szCs w:val="24"/>
        </w:rPr>
        <w:t>Через проектную деятельность учащиеся получают навыки исследовательской творческой работы и удовлетворяют познавательные интересы в разных областях, что способствует их разностороннему личностному развитию.</w:t>
      </w:r>
    </w:p>
    <w:p w:rsidR="00CD4E47" w:rsidRPr="00CA01D4" w:rsidRDefault="00CD4E47" w:rsidP="00CD4E47">
      <w:pPr>
        <w:spacing w:line="360" w:lineRule="auto"/>
        <w:contextualSpacing/>
        <w:jc w:val="both"/>
        <w:rPr>
          <w:rFonts w:ascii="Times New Roman" w:hAnsi="Times New Roman"/>
          <w:sz w:val="24"/>
          <w:szCs w:val="24"/>
        </w:rPr>
      </w:pPr>
      <w:r w:rsidRPr="00CA01D4">
        <w:rPr>
          <w:sz w:val="24"/>
          <w:szCs w:val="24"/>
        </w:rPr>
        <w:t xml:space="preserve">В </w:t>
      </w:r>
      <w:r w:rsidRPr="00CA01D4">
        <w:rPr>
          <w:rFonts w:ascii="Times New Roman" w:hAnsi="Times New Roman"/>
          <w:sz w:val="24"/>
          <w:szCs w:val="24"/>
        </w:rPr>
        <w:t>10 классе</w:t>
      </w:r>
      <w:r>
        <w:rPr>
          <w:rFonts w:ascii="Times New Roman" w:hAnsi="Times New Roman"/>
          <w:b/>
          <w:sz w:val="24"/>
          <w:szCs w:val="24"/>
        </w:rPr>
        <w:t xml:space="preserve">   «Обществознание</w:t>
      </w:r>
      <w:r w:rsidRPr="00CA01D4">
        <w:rPr>
          <w:rFonts w:ascii="Times New Roman" w:hAnsi="Times New Roman"/>
          <w:b/>
          <w:sz w:val="24"/>
          <w:szCs w:val="24"/>
        </w:rPr>
        <w:t>»</w:t>
      </w:r>
      <w:r>
        <w:rPr>
          <w:rFonts w:ascii="Times New Roman" w:hAnsi="Times New Roman"/>
          <w:b/>
          <w:sz w:val="24"/>
          <w:szCs w:val="24"/>
        </w:rPr>
        <w:t xml:space="preserve"> - подготовка к ЕГЭ,  «Овощеводство»- 1 час,</w:t>
      </w:r>
      <w:r w:rsidRPr="00CA01D4">
        <w:rPr>
          <w:rFonts w:ascii="Times New Roman" w:hAnsi="Times New Roman"/>
          <w:b/>
          <w:sz w:val="24"/>
          <w:szCs w:val="24"/>
        </w:rPr>
        <w:t xml:space="preserve"> «Животноводство»</w:t>
      </w:r>
      <w:r>
        <w:rPr>
          <w:rFonts w:ascii="Times New Roman" w:hAnsi="Times New Roman"/>
          <w:sz w:val="24"/>
          <w:szCs w:val="24"/>
        </w:rPr>
        <w:t>- 2 часа</w:t>
      </w:r>
      <w:r w:rsidRPr="00CA01D4">
        <w:rPr>
          <w:rFonts w:ascii="Times New Roman" w:hAnsi="Times New Roman"/>
          <w:sz w:val="24"/>
          <w:szCs w:val="24"/>
        </w:rPr>
        <w:t xml:space="preserve">. В </w:t>
      </w:r>
      <w:r>
        <w:rPr>
          <w:rFonts w:ascii="Times New Roman" w:hAnsi="Times New Roman"/>
          <w:sz w:val="24"/>
          <w:szCs w:val="24"/>
        </w:rPr>
        <w:t>11 классе</w:t>
      </w:r>
      <w:r w:rsidRPr="00CA01D4">
        <w:rPr>
          <w:rFonts w:ascii="Times New Roman" w:hAnsi="Times New Roman"/>
          <w:sz w:val="24"/>
          <w:szCs w:val="24"/>
        </w:rPr>
        <w:t xml:space="preserve"> </w:t>
      </w:r>
      <w:r w:rsidRPr="00CA01D4">
        <w:rPr>
          <w:rFonts w:ascii="Times New Roman" w:hAnsi="Times New Roman"/>
          <w:b/>
          <w:sz w:val="24"/>
          <w:szCs w:val="24"/>
        </w:rPr>
        <w:t>«Основы предпринимательской деятельности», «</w:t>
      </w:r>
      <w:r>
        <w:rPr>
          <w:rFonts w:ascii="Times New Roman" w:hAnsi="Times New Roman"/>
          <w:b/>
          <w:sz w:val="24"/>
          <w:szCs w:val="24"/>
        </w:rPr>
        <w:t>Основы о</w:t>
      </w:r>
      <w:r w:rsidR="00A63354">
        <w:rPr>
          <w:rFonts w:ascii="Times New Roman" w:hAnsi="Times New Roman"/>
          <w:b/>
          <w:sz w:val="24"/>
          <w:szCs w:val="24"/>
        </w:rPr>
        <w:t>вощеводства</w:t>
      </w:r>
      <w:r w:rsidRPr="00CA01D4">
        <w:rPr>
          <w:rFonts w:ascii="Times New Roman" w:hAnsi="Times New Roman"/>
          <w:b/>
          <w:sz w:val="24"/>
          <w:szCs w:val="24"/>
        </w:rPr>
        <w:t>»</w:t>
      </w:r>
      <w:r w:rsidR="00A63354">
        <w:rPr>
          <w:rFonts w:ascii="Times New Roman" w:hAnsi="Times New Roman"/>
          <w:b/>
          <w:sz w:val="24"/>
          <w:szCs w:val="24"/>
        </w:rPr>
        <w:t>, «Основы животноводства</w:t>
      </w:r>
      <w:r>
        <w:rPr>
          <w:rFonts w:ascii="Times New Roman" w:hAnsi="Times New Roman"/>
          <w:b/>
          <w:sz w:val="24"/>
          <w:szCs w:val="24"/>
        </w:rPr>
        <w:t>»  и «Ветеринария» по 1 часу.</w:t>
      </w:r>
    </w:p>
    <w:p w:rsidR="00CD4E47" w:rsidRPr="00E81B19" w:rsidRDefault="00CD4E47" w:rsidP="00CD4E47">
      <w:pPr>
        <w:spacing w:line="360" w:lineRule="auto"/>
        <w:contextualSpacing/>
        <w:jc w:val="both"/>
        <w:rPr>
          <w:rFonts w:ascii="Times New Roman" w:hAnsi="Times New Roman"/>
          <w:color w:val="FF0000"/>
          <w:sz w:val="24"/>
          <w:szCs w:val="24"/>
        </w:rPr>
      </w:pPr>
      <w:r w:rsidRPr="00CA01D4">
        <w:rPr>
          <w:rFonts w:ascii="Times New Roman" w:hAnsi="Times New Roman"/>
          <w:sz w:val="24"/>
          <w:szCs w:val="24"/>
        </w:rPr>
        <w:t xml:space="preserve">Из компонента ОУ </w:t>
      </w:r>
      <w:r>
        <w:rPr>
          <w:rFonts w:ascii="Times New Roman" w:hAnsi="Times New Roman"/>
          <w:sz w:val="24"/>
          <w:szCs w:val="24"/>
        </w:rPr>
        <w:t xml:space="preserve">в 10-11 классе </w:t>
      </w:r>
      <w:r w:rsidRPr="00CA01D4">
        <w:rPr>
          <w:rFonts w:ascii="Times New Roman" w:hAnsi="Times New Roman"/>
          <w:sz w:val="24"/>
          <w:szCs w:val="24"/>
        </w:rPr>
        <w:t xml:space="preserve">выделены на изучение предметов </w:t>
      </w:r>
      <w:r>
        <w:rPr>
          <w:rFonts w:ascii="Times New Roman" w:hAnsi="Times New Roman"/>
          <w:sz w:val="24"/>
          <w:szCs w:val="24"/>
        </w:rPr>
        <w:t xml:space="preserve"> </w:t>
      </w:r>
      <w:r w:rsidRPr="00CA01D4">
        <w:rPr>
          <w:rFonts w:ascii="Times New Roman" w:hAnsi="Times New Roman"/>
          <w:b/>
          <w:sz w:val="24"/>
          <w:szCs w:val="24"/>
        </w:rPr>
        <w:t>«Основы северного земледели</w:t>
      </w:r>
      <w:r w:rsidR="00A63354">
        <w:rPr>
          <w:rFonts w:ascii="Times New Roman" w:hAnsi="Times New Roman"/>
          <w:b/>
          <w:sz w:val="24"/>
          <w:szCs w:val="24"/>
        </w:rPr>
        <w:t xml:space="preserve">е», «Механизация», </w:t>
      </w:r>
      <w:r>
        <w:rPr>
          <w:rFonts w:ascii="Times New Roman" w:hAnsi="Times New Roman"/>
          <w:b/>
          <w:sz w:val="24"/>
          <w:szCs w:val="24"/>
        </w:rPr>
        <w:t xml:space="preserve"> </w:t>
      </w:r>
      <w:r w:rsidR="00A63354" w:rsidRPr="00CA01D4">
        <w:rPr>
          <w:rFonts w:ascii="Times New Roman" w:hAnsi="Times New Roman"/>
          <w:b/>
          <w:sz w:val="24"/>
          <w:szCs w:val="24"/>
        </w:rPr>
        <w:t>«</w:t>
      </w:r>
      <w:r w:rsidR="00A63354">
        <w:rPr>
          <w:rFonts w:ascii="Times New Roman" w:hAnsi="Times New Roman"/>
          <w:b/>
          <w:sz w:val="24"/>
          <w:szCs w:val="24"/>
        </w:rPr>
        <w:t>Основы овощеводства</w:t>
      </w:r>
      <w:r w:rsidR="00A63354" w:rsidRPr="00CA01D4">
        <w:rPr>
          <w:rFonts w:ascii="Times New Roman" w:hAnsi="Times New Roman"/>
          <w:b/>
          <w:sz w:val="24"/>
          <w:szCs w:val="24"/>
        </w:rPr>
        <w:t>»</w:t>
      </w:r>
      <w:r w:rsidR="00A63354">
        <w:rPr>
          <w:rFonts w:ascii="Times New Roman" w:hAnsi="Times New Roman"/>
          <w:b/>
          <w:sz w:val="24"/>
          <w:szCs w:val="24"/>
        </w:rPr>
        <w:t xml:space="preserve"> </w:t>
      </w:r>
      <w:r>
        <w:rPr>
          <w:rFonts w:ascii="Times New Roman" w:hAnsi="Times New Roman"/>
          <w:b/>
          <w:sz w:val="24"/>
          <w:szCs w:val="24"/>
        </w:rPr>
        <w:t>по 1 часу.</w:t>
      </w:r>
    </w:p>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 xml:space="preserve">   Часы консультаций предназначены для  индивидуальной работы  для подготовки к ЕГЭ, для устранения пробелов в знаниях учащихся. Рассмотрим распределение часов школьного компонента и часов проектной деятельности в виде таблицы.</w:t>
      </w:r>
    </w:p>
    <w:p w:rsidR="00CD4E47" w:rsidRPr="00CA01D4" w:rsidRDefault="00CD4E47" w:rsidP="00CD4E47">
      <w:pPr>
        <w:pStyle w:val="a3"/>
        <w:spacing w:line="360" w:lineRule="auto"/>
        <w:ind w:firstLine="708"/>
        <w:contextualSpacing/>
        <w:jc w:val="both"/>
        <w:rPr>
          <w:rFonts w:ascii="Times New Roman" w:hAnsi="Times New Roman"/>
          <w:sz w:val="24"/>
          <w:szCs w:val="24"/>
        </w:rPr>
      </w:pPr>
      <w:r w:rsidRPr="00CA01D4">
        <w:rPr>
          <w:rFonts w:ascii="Times New Roman" w:hAnsi="Times New Roman"/>
          <w:sz w:val="24"/>
          <w:szCs w:val="24"/>
        </w:rPr>
        <w:t xml:space="preserve">На группы девушек и юношей делятся  по </w:t>
      </w:r>
      <w:r w:rsidRPr="00CA01D4">
        <w:rPr>
          <w:rFonts w:ascii="Times New Roman" w:hAnsi="Times New Roman"/>
          <w:b/>
          <w:sz w:val="24"/>
          <w:szCs w:val="24"/>
        </w:rPr>
        <w:t xml:space="preserve">«Технологии» </w:t>
      </w:r>
      <w:r w:rsidRPr="00CA01D4">
        <w:rPr>
          <w:rFonts w:ascii="Times New Roman" w:hAnsi="Times New Roman"/>
          <w:sz w:val="24"/>
          <w:szCs w:val="24"/>
        </w:rPr>
        <w:t xml:space="preserve">и по </w:t>
      </w:r>
      <w:r w:rsidRPr="00CA01D4">
        <w:rPr>
          <w:rFonts w:ascii="Times New Roman" w:hAnsi="Times New Roman"/>
          <w:b/>
          <w:sz w:val="24"/>
          <w:szCs w:val="24"/>
        </w:rPr>
        <w:t>«Физической культуре»</w:t>
      </w:r>
      <w:r w:rsidRPr="00CA01D4">
        <w:rPr>
          <w:rFonts w:ascii="Times New Roman" w:hAnsi="Times New Roman"/>
          <w:sz w:val="24"/>
          <w:szCs w:val="24"/>
        </w:rPr>
        <w:t>.</w:t>
      </w:r>
    </w:p>
    <w:p w:rsidR="00CD4E47" w:rsidRPr="00CA01D4" w:rsidRDefault="00CD4E47" w:rsidP="00CD4E47">
      <w:pPr>
        <w:spacing w:line="360" w:lineRule="auto"/>
        <w:ind w:firstLine="372"/>
        <w:contextualSpacing/>
        <w:rPr>
          <w:rFonts w:ascii="Times New Roman" w:hAnsi="Times New Roman"/>
          <w:b/>
          <w:sz w:val="24"/>
          <w:szCs w:val="24"/>
        </w:rPr>
      </w:pPr>
      <w:r w:rsidRPr="00CA01D4">
        <w:rPr>
          <w:rFonts w:ascii="Times New Roman" w:hAnsi="Times New Roman"/>
          <w:b/>
          <w:sz w:val="24"/>
          <w:szCs w:val="24"/>
        </w:rPr>
        <w:t>Учебный план</w:t>
      </w:r>
    </w:p>
    <w:tbl>
      <w:tblPr>
        <w:tblW w:w="982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0"/>
        <w:gridCol w:w="720"/>
        <w:gridCol w:w="63"/>
        <w:gridCol w:w="117"/>
        <w:gridCol w:w="720"/>
        <w:gridCol w:w="900"/>
        <w:gridCol w:w="900"/>
        <w:gridCol w:w="900"/>
        <w:gridCol w:w="823"/>
      </w:tblGrid>
      <w:tr w:rsidR="00CD4E47" w:rsidRPr="00CA01D4" w:rsidTr="00CD4E47">
        <w:trPr>
          <w:trHeight w:val="226"/>
        </w:trPr>
        <w:tc>
          <w:tcPr>
            <w:tcW w:w="9823" w:type="dxa"/>
            <w:gridSpan w:val="9"/>
          </w:tcPr>
          <w:p w:rsidR="00CD4E47" w:rsidRPr="00CA01D4" w:rsidRDefault="00CD4E47" w:rsidP="00CD4E47">
            <w:pPr>
              <w:spacing w:line="360" w:lineRule="auto"/>
              <w:contextualSpacing/>
              <w:jc w:val="both"/>
              <w:rPr>
                <w:rFonts w:ascii="Times New Roman" w:hAnsi="Times New Roman"/>
                <w:b/>
                <w:sz w:val="24"/>
                <w:szCs w:val="24"/>
              </w:rPr>
            </w:pPr>
            <w:r w:rsidRPr="00CA01D4">
              <w:rPr>
                <w:rFonts w:ascii="Times New Roman" w:hAnsi="Times New Roman"/>
                <w:b/>
                <w:sz w:val="24"/>
                <w:szCs w:val="24"/>
              </w:rPr>
              <w:t>Начальное общее образование</w:t>
            </w:r>
          </w:p>
        </w:tc>
      </w:tr>
      <w:tr w:rsidR="00CD4E47" w:rsidRPr="00CA01D4" w:rsidTr="00CD4E47">
        <w:tc>
          <w:tcPr>
            <w:tcW w:w="9823" w:type="dxa"/>
            <w:gridSpan w:val="9"/>
          </w:tcPr>
          <w:p w:rsidR="00CD4E47" w:rsidRPr="00CA01D4" w:rsidRDefault="00CD4E47" w:rsidP="00CD4E47">
            <w:pPr>
              <w:spacing w:line="360" w:lineRule="auto"/>
              <w:contextualSpacing/>
              <w:jc w:val="both"/>
              <w:rPr>
                <w:rFonts w:ascii="Times New Roman" w:hAnsi="Times New Roman"/>
                <w:b/>
                <w:sz w:val="24"/>
                <w:szCs w:val="24"/>
              </w:rPr>
            </w:pPr>
            <w:r w:rsidRPr="00CA01D4">
              <w:rPr>
                <w:rFonts w:ascii="Times New Roman" w:hAnsi="Times New Roman"/>
                <w:b/>
                <w:sz w:val="24"/>
                <w:szCs w:val="24"/>
              </w:rPr>
              <w:t>Федеральный компонент</w:t>
            </w:r>
          </w:p>
        </w:tc>
      </w:tr>
      <w:tr w:rsidR="00CD4E47" w:rsidRPr="00CA01D4" w:rsidTr="00CD4E47">
        <w:tc>
          <w:tcPr>
            <w:tcW w:w="4680" w:type="dxa"/>
          </w:tcPr>
          <w:p w:rsidR="00CD4E47" w:rsidRPr="00CA01D4" w:rsidRDefault="00CD4E47" w:rsidP="00CD4E47">
            <w:pPr>
              <w:spacing w:line="360" w:lineRule="auto"/>
              <w:contextualSpacing/>
              <w:jc w:val="both"/>
              <w:rPr>
                <w:rFonts w:ascii="Times New Roman" w:hAnsi="Times New Roman"/>
                <w:sz w:val="24"/>
                <w:szCs w:val="24"/>
              </w:rPr>
            </w:pPr>
          </w:p>
        </w:tc>
        <w:tc>
          <w:tcPr>
            <w:tcW w:w="4320" w:type="dxa"/>
            <w:gridSpan w:val="7"/>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Количество часов в неделю</w:t>
            </w:r>
          </w:p>
        </w:tc>
        <w:tc>
          <w:tcPr>
            <w:tcW w:w="823"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всего</w:t>
            </w:r>
          </w:p>
        </w:tc>
      </w:tr>
      <w:tr w:rsidR="00CD4E47" w:rsidRPr="00CA01D4" w:rsidTr="00CD4E47">
        <w:trPr>
          <w:trHeight w:val="264"/>
        </w:trPr>
        <w:tc>
          <w:tcPr>
            <w:tcW w:w="4680" w:type="dxa"/>
          </w:tcPr>
          <w:p w:rsidR="00CD4E47" w:rsidRPr="00CA01D4" w:rsidRDefault="00CD4E47" w:rsidP="00CD4E47">
            <w:pPr>
              <w:spacing w:line="360" w:lineRule="auto"/>
              <w:contextualSpacing/>
              <w:jc w:val="both"/>
              <w:rPr>
                <w:rFonts w:ascii="Times New Roman" w:hAnsi="Times New Roman"/>
                <w:b/>
                <w:sz w:val="24"/>
                <w:szCs w:val="24"/>
              </w:rPr>
            </w:pPr>
            <w:r w:rsidRPr="00CA01D4">
              <w:rPr>
                <w:rFonts w:ascii="Times New Roman" w:hAnsi="Times New Roman"/>
                <w:b/>
                <w:sz w:val="24"/>
                <w:szCs w:val="24"/>
              </w:rPr>
              <w:t>Учебные предметы\ классы</w:t>
            </w:r>
          </w:p>
        </w:tc>
        <w:tc>
          <w:tcPr>
            <w:tcW w:w="720" w:type="dxa"/>
          </w:tcPr>
          <w:p w:rsidR="00CD4E47" w:rsidRPr="00CA01D4" w:rsidRDefault="00CD4E47" w:rsidP="00CD4E47">
            <w:pPr>
              <w:spacing w:line="360" w:lineRule="auto"/>
              <w:contextualSpacing/>
              <w:jc w:val="both"/>
              <w:rPr>
                <w:rFonts w:ascii="Times New Roman" w:hAnsi="Times New Roman"/>
                <w:b/>
                <w:sz w:val="24"/>
                <w:szCs w:val="24"/>
              </w:rPr>
            </w:pPr>
            <w:r w:rsidRPr="00CA01D4">
              <w:rPr>
                <w:rFonts w:ascii="Times New Roman" w:hAnsi="Times New Roman"/>
                <w:b/>
                <w:sz w:val="24"/>
                <w:szCs w:val="24"/>
              </w:rPr>
              <w:t>1</w:t>
            </w:r>
          </w:p>
        </w:tc>
        <w:tc>
          <w:tcPr>
            <w:tcW w:w="900" w:type="dxa"/>
            <w:gridSpan w:val="3"/>
          </w:tcPr>
          <w:p w:rsidR="00CD4E47" w:rsidRPr="00CA01D4" w:rsidRDefault="00CD4E47" w:rsidP="00CD4E47">
            <w:pPr>
              <w:spacing w:line="360" w:lineRule="auto"/>
              <w:contextualSpacing/>
              <w:jc w:val="both"/>
              <w:rPr>
                <w:rFonts w:ascii="Times New Roman" w:hAnsi="Times New Roman"/>
                <w:b/>
                <w:sz w:val="24"/>
                <w:szCs w:val="24"/>
              </w:rPr>
            </w:pPr>
            <w:r w:rsidRPr="00CA01D4">
              <w:rPr>
                <w:rFonts w:ascii="Times New Roman" w:hAnsi="Times New Roman"/>
                <w:b/>
                <w:sz w:val="24"/>
                <w:szCs w:val="24"/>
              </w:rPr>
              <w:t>2</w:t>
            </w:r>
          </w:p>
        </w:tc>
        <w:tc>
          <w:tcPr>
            <w:tcW w:w="900" w:type="dxa"/>
          </w:tcPr>
          <w:p w:rsidR="00CD4E47" w:rsidRPr="00CA01D4" w:rsidRDefault="00CD4E47" w:rsidP="00CD4E47">
            <w:pPr>
              <w:spacing w:line="360" w:lineRule="auto"/>
              <w:contextualSpacing/>
              <w:jc w:val="both"/>
              <w:rPr>
                <w:rFonts w:ascii="Times New Roman" w:hAnsi="Times New Roman"/>
                <w:b/>
                <w:sz w:val="24"/>
                <w:szCs w:val="24"/>
              </w:rPr>
            </w:pPr>
            <w:r w:rsidRPr="00CA01D4">
              <w:rPr>
                <w:rFonts w:ascii="Times New Roman" w:hAnsi="Times New Roman"/>
                <w:b/>
                <w:sz w:val="24"/>
                <w:szCs w:val="24"/>
              </w:rPr>
              <w:t>3</w:t>
            </w:r>
          </w:p>
        </w:tc>
        <w:tc>
          <w:tcPr>
            <w:tcW w:w="900" w:type="dxa"/>
          </w:tcPr>
          <w:p w:rsidR="00CD4E47" w:rsidRPr="00CA01D4" w:rsidRDefault="00CD4E47" w:rsidP="00CD4E47">
            <w:pPr>
              <w:spacing w:line="360" w:lineRule="auto"/>
              <w:contextualSpacing/>
              <w:jc w:val="both"/>
              <w:rPr>
                <w:rFonts w:ascii="Times New Roman" w:hAnsi="Times New Roman"/>
                <w:b/>
                <w:sz w:val="24"/>
                <w:szCs w:val="24"/>
              </w:rPr>
            </w:pPr>
            <w:r w:rsidRPr="00CA01D4">
              <w:rPr>
                <w:rFonts w:ascii="Times New Roman" w:hAnsi="Times New Roman"/>
                <w:b/>
                <w:sz w:val="24"/>
                <w:szCs w:val="24"/>
              </w:rPr>
              <w:t>4</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823" w:type="dxa"/>
          </w:tcPr>
          <w:p w:rsidR="00CD4E47" w:rsidRPr="00CA01D4" w:rsidRDefault="00CD4E47" w:rsidP="00CD4E47">
            <w:pPr>
              <w:spacing w:line="360" w:lineRule="auto"/>
              <w:contextualSpacing/>
              <w:jc w:val="both"/>
              <w:rPr>
                <w:rFonts w:ascii="Times New Roman" w:hAnsi="Times New Roman"/>
                <w:sz w:val="24"/>
                <w:szCs w:val="24"/>
              </w:rPr>
            </w:pPr>
          </w:p>
        </w:tc>
      </w:tr>
      <w:tr w:rsidR="00CD4E47" w:rsidRPr="00CA01D4" w:rsidTr="00CD4E47">
        <w:tc>
          <w:tcPr>
            <w:tcW w:w="468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Русский язык</w:t>
            </w:r>
          </w:p>
        </w:tc>
        <w:tc>
          <w:tcPr>
            <w:tcW w:w="72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4</w:t>
            </w:r>
          </w:p>
        </w:tc>
        <w:tc>
          <w:tcPr>
            <w:tcW w:w="900" w:type="dxa"/>
            <w:gridSpan w:val="3"/>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4</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3</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3</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823"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14</w:t>
            </w:r>
          </w:p>
        </w:tc>
      </w:tr>
      <w:tr w:rsidR="00CD4E47" w:rsidRPr="00CA01D4" w:rsidTr="00CD4E47">
        <w:tc>
          <w:tcPr>
            <w:tcW w:w="468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Литературное чтение</w:t>
            </w:r>
          </w:p>
        </w:tc>
        <w:tc>
          <w:tcPr>
            <w:tcW w:w="72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0</w:t>
            </w:r>
          </w:p>
        </w:tc>
        <w:tc>
          <w:tcPr>
            <w:tcW w:w="900" w:type="dxa"/>
            <w:gridSpan w:val="3"/>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2</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2</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2</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823"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6</w:t>
            </w:r>
          </w:p>
        </w:tc>
      </w:tr>
      <w:tr w:rsidR="00CD4E47" w:rsidRPr="00CA01D4" w:rsidTr="00CD4E47">
        <w:tc>
          <w:tcPr>
            <w:tcW w:w="468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Иностранный язык (английский)</w:t>
            </w:r>
          </w:p>
        </w:tc>
        <w:tc>
          <w:tcPr>
            <w:tcW w:w="72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w:t>
            </w:r>
          </w:p>
        </w:tc>
        <w:tc>
          <w:tcPr>
            <w:tcW w:w="900" w:type="dxa"/>
            <w:gridSpan w:val="3"/>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2</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2</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2</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823"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6</w:t>
            </w:r>
          </w:p>
        </w:tc>
      </w:tr>
      <w:tr w:rsidR="00CD4E47" w:rsidRPr="00CA01D4" w:rsidTr="00CD4E47">
        <w:tc>
          <w:tcPr>
            <w:tcW w:w="468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Математика</w:t>
            </w:r>
          </w:p>
        </w:tc>
        <w:tc>
          <w:tcPr>
            <w:tcW w:w="72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4</w:t>
            </w:r>
          </w:p>
        </w:tc>
        <w:tc>
          <w:tcPr>
            <w:tcW w:w="900" w:type="dxa"/>
            <w:gridSpan w:val="3"/>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4</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4</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4</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823"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16</w:t>
            </w:r>
          </w:p>
        </w:tc>
      </w:tr>
      <w:tr w:rsidR="00CD4E47" w:rsidRPr="00CA01D4" w:rsidTr="00CD4E47">
        <w:tc>
          <w:tcPr>
            <w:tcW w:w="468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Окружающий мир (ОБЖ)</w:t>
            </w:r>
          </w:p>
        </w:tc>
        <w:tc>
          <w:tcPr>
            <w:tcW w:w="72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2</w:t>
            </w:r>
          </w:p>
        </w:tc>
        <w:tc>
          <w:tcPr>
            <w:tcW w:w="900" w:type="dxa"/>
            <w:gridSpan w:val="3"/>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2</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2</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2</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823"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8</w:t>
            </w:r>
          </w:p>
        </w:tc>
      </w:tr>
      <w:tr w:rsidR="00CD4E47" w:rsidRPr="00CA01D4" w:rsidTr="00CD4E47">
        <w:tc>
          <w:tcPr>
            <w:tcW w:w="468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Искусство (музыка,ИЗО)</w:t>
            </w:r>
          </w:p>
        </w:tc>
        <w:tc>
          <w:tcPr>
            <w:tcW w:w="72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2</w:t>
            </w:r>
          </w:p>
        </w:tc>
        <w:tc>
          <w:tcPr>
            <w:tcW w:w="900" w:type="dxa"/>
            <w:gridSpan w:val="3"/>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2</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2</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2</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823"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8</w:t>
            </w:r>
          </w:p>
        </w:tc>
      </w:tr>
      <w:tr w:rsidR="00CD4E47" w:rsidRPr="00CA01D4" w:rsidTr="00CD4E47">
        <w:tc>
          <w:tcPr>
            <w:tcW w:w="468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Технология</w:t>
            </w:r>
          </w:p>
        </w:tc>
        <w:tc>
          <w:tcPr>
            <w:tcW w:w="72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900" w:type="dxa"/>
            <w:gridSpan w:val="3"/>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2</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2</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823"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6</w:t>
            </w:r>
          </w:p>
        </w:tc>
      </w:tr>
      <w:tr w:rsidR="00CD4E47" w:rsidRPr="00CA01D4" w:rsidTr="00CD4E47">
        <w:tc>
          <w:tcPr>
            <w:tcW w:w="468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Физическая культура</w:t>
            </w:r>
          </w:p>
        </w:tc>
        <w:tc>
          <w:tcPr>
            <w:tcW w:w="72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3</w:t>
            </w:r>
          </w:p>
        </w:tc>
        <w:tc>
          <w:tcPr>
            <w:tcW w:w="900" w:type="dxa"/>
            <w:gridSpan w:val="3"/>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3</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3</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3</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823"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12</w:t>
            </w:r>
          </w:p>
        </w:tc>
      </w:tr>
      <w:tr w:rsidR="00CD4E47" w:rsidRPr="00CA01D4" w:rsidTr="00CD4E47">
        <w:tc>
          <w:tcPr>
            <w:tcW w:w="468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Основы религиозных культур и светской этики</w:t>
            </w:r>
          </w:p>
        </w:tc>
        <w:tc>
          <w:tcPr>
            <w:tcW w:w="720"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gridSpan w:val="3"/>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823"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r>
      <w:tr w:rsidR="00CD4E47" w:rsidRPr="00CA01D4" w:rsidTr="00CD4E47">
        <w:tc>
          <w:tcPr>
            <w:tcW w:w="4680" w:type="dxa"/>
          </w:tcPr>
          <w:p w:rsidR="00CD4E47" w:rsidRPr="00CA01D4" w:rsidRDefault="00CD4E47" w:rsidP="00CD4E47">
            <w:pPr>
              <w:spacing w:line="360" w:lineRule="auto"/>
              <w:contextualSpacing/>
              <w:jc w:val="both"/>
              <w:rPr>
                <w:rFonts w:ascii="Times New Roman" w:hAnsi="Times New Roman"/>
                <w:b/>
                <w:sz w:val="24"/>
                <w:szCs w:val="24"/>
              </w:rPr>
            </w:pPr>
            <w:r w:rsidRPr="00CA01D4">
              <w:rPr>
                <w:rFonts w:ascii="Times New Roman" w:hAnsi="Times New Roman"/>
                <w:b/>
                <w:sz w:val="24"/>
                <w:szCs w:val="24"/>
              </w:rPr>
              <w:t>Всего:</w:t>
            </w:r>
          </w:p>
        </w:tc>
        <w:tc>
          <w:tcPr>
            <w:tcW w:w="72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16</w:t>
            </w:r>
          </w:p>
        </w:tc>
        <w:tc>
          <w:tcPr>
            <w:tcW w:w="900" w:type="dxa"/>
            <w:gridSpan w:val="3"/>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20</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20</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21</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823"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77</w:t>
            </w:r>
          </w:p>
        </w:tc>
      </w:tr>
      <w:tr w:rsidR="00CD4E47" w:rsidRPr="00CA01D4" w:rsidTr="00CD4E47">
        <w:tc>
          <w:tcPr>
            <w:tcW w:w="9823" w:type="dxa"/>
            <w:gridSpan w:val="9"/>
          </w:tcPr>
          <w:p w:rsidR="00CD4E47" w:rsidRPr="00CA01D4" w:rsidRDefault="00CD4E47" w:rsidP="00CD4E47">
            <w:pPr>
              <w:spacing w:line="360" w:lineRule="auto"/>
              <w:contextualSpacing/>
              <w:jc w:val="both"/>
              <w:rPr>
                <w:rFonts w:ascii="Times New Roman" w:hAnsi="Times New Roman"/>
                <w:b/>
                <w:sz w:val="24"/>
                <w:szCs w:val="24"/>
              </w:rPr>
            </w:pPr>
            <w:r w:rsidRPr="00CA01D4">
              <w:rPr>
                <w:rFonts w:ascii="Times New Roman" w:hAnsi="Times New Roman"/>
                <w:b/>
                <w:sz w:val="24"/>
                <w:szCs w:val="24"/>
              </w:rPr>
              <w:t>Региональный (национально-региональный) компонент</w:t>
            </w:r>
          </w:p>
        </w:tc>
      </w:tr>
      <w:tr w:rsidR="00CD4E47" w:rsidRPr="00CA01D4" w:rsidTr="00CD4E47">
        <w:tc>
          <w:tcPr>
            <w:tcW w:w="468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 xml:space="preserve">Культура народов РС(Я) </w:t>
            </w:r>
          </w:p>
        </w:tc>
        <w:tc>
          <w:tcPr>
            <w:tcW w:w="72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w:t>
            </w:r>
          </w:p>
        </w:tc>
        <w:tc>
          <w:tcPr>
            <w:tcW w:w="900" w:type="dxa"/>
            <w:gridSpan w:val="3"/>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823"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2</w:t>
            </w:r>
          </w:p>
        </w:tc>
      </w:tr>
      <w:tr w:rsidR="00CD4E47" w:rsidRPr="00CA01D4" w:rsidTr="00CD4E47">
        <w:tc>
          <w:tcPr>
            <w:tcW w:w="468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Родной язык и литература</w:t>
            </w:r>
          </w:p>
        </w:tc>
        <w:tc>
          <w:tcPr>
            <w:tcW w:w="72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5</w:t>
            </w:r>
          </w:p>
        </w:tc>
        <w:tc>
          <w:tcPr>
            <w:tcW w:w="900" w:type="dxa"/>
            <w:gridSpan w:val="3"/>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5</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5</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5</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823"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20</w:t>
            </w:r>
          </w:p>
        </w:tc>
      </w:tr>
      <w:tr w:rsidR="00CD4E47" w:rsidRPr="00CA01D4" w:rsidTr="00CD4E47">
        <w:tc>
          <w:tcPr>
            <w:tcW w:w="4680" w:type="dxa"/>
          </w:tcPr>
          <w:p w:rsidR="00CD4E47" w:rsidRPr="00CA01D4" w:rsidRDefault="00CD4E47" w:rsidP="00CD4E47">
            <w:pPr>
              <w:spacing w:line="360" w:lineRule="auto"/>
              <w:contextualSpacing/>
              <w:jc w:val="both"/>
              <w:rPr>
                <w:rFonts w:ascii="Times New Roman" w:hAnsi="Times New Roman"/>
                <w:b/>
                <w:sz w:val="24"/>
                <w:szCs w:val="24"/>
              </w:rPr>
            </w:pPr>
            <w:r w:rsidRPr="00CA01D4">
              <w:rPr>
                <w:rFonts w:ascii="Times New Roman" w:hAnsi="Times New Roman"/>
                <w:b/>
                <w:sz w:val="24"/>
                <w:szCs w:val="24"/>
              </w:rPr>
              <w:t>Всего:</w:t>
            </w:r>
          </w:p>
        </w:tc>
        <w:tc>
          <w:tcPr>
            <w:tcW w:w="72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5</w:t>
            </w:r>
          </w:p>
        </w:tc>
        <w:tc>
          <w:tcPr>
            <w:tcW w:w="900" w:type="dxa"/>
            <w:gridSpan w:val="3"/>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6</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6</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5</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823"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22</w:t>
            </w:r>
          </w:p>
        </w:tc>
      </w:tr>
      <w:tr w:rsidR="00CD4E47" w:rsidRPr="00CA01D4" w:rsidTr="00CD4E47">
        <w:tc>
          <w:tcPr>
            <w:tcW w:w="4680" w:type="dxa"/>
          </w:tcPr>
          <w:p w:rsidR="00CD4E47" w:rsidRPr="00CA01D4" w:rsidRDefault="00CD4E47" w:rsidP="00CD4E47">
            <w:pPr>
              <w:spacing w:line="360" w:lineRule="auto"/>
              <w:contextualSpacing/>
              <w:jc w:val="both"/>
              <w:rPr>
                <w:rFonts w:ascii="Times New Roman" w:hAnsi="Times New Roman"/>
                <w:b/>
                <w:sz w:val="24"/>
                <w:szCs w:val="24"/>
              </w:rPr>
            </w:pPr>
            <w:r w:rsidRPr="00CA01D4">
              <w:rPr>
                <w:rFonts w:ascii="Times New Roman" w:hAnsi="Times New Roman"/>
                <w:b/>
                <w:sz w:val="24"/>
                <w:szCs w:val="24"/>
              </w:rPr>
              <w:t>Максимальный объем учебной нагрузки</w:t>
            </w:r>
          </w:p>
        </w:tc>
        <w:tc>
          <w:tcPr>
            <w:tcW w:w="720" w:type="dxa"/>
          </w:tcPr>
          <w:p w:rsidR="00CD4E47" w:rsidRPr="00CA01D4" w:rsidRDefault="00CD4E47" w:rsidP="00CD4E47">
            <w:pPr>
              <w:spacing w:line="360" w:lineRule="auto"/>
              <w:contextualSpacing/>
              <w:jc w:val="both"/>
              <w:rPr>
                <w:rFonts w:ascii="Times New Roman" w:hAnsi="Times New Roman"/>
                <w:sz w:val="24"/>
                <w:szCs w:val="24"/>
                <w:lang w:val="en-US"/>
              </w:rPr>
            </w:pPr>
            <w:r w:rsidRPr="00CA01D4">
              <w:rPr>
                <w:rFonts w:ascii="Times New Roman" w:hAnsi="Times New Roman"/>
                <w:sz w:val="24"/>
                <w:szCs w:val="24"/>
                <w:lang w:val="en-US"/>
              </w:rPr>
              <w:t>21</w:t>
            </w:r>
          </w:p>
        </w:tc>
        <w:tc>
          <w:tcPr>
            <w:tcW w:w="900" w:type="dxa"/>
            <w:gridSpan w:val="3"/>
          </w:tcPr>
          <w:p w:rsidR="00CD4E47" w:rsidRPr="00CA01D4" w:rsidRDefault="00CD4E47" w:rsidP="00CD4E47">
            <w:pPr>
              <w:spacing w:line="360" w:lineRule="auto"/>
              <w:contextualSpacing/>
              <w:jc w:val="both"/>
              <w:rPr>
                <w:rFonts w:ascii="Times New Roman" w:hAnsi="Times New Roman"/>
                <w:sz w:val="24"/>
                <w:szCs w:val="24"/>
                <w:lang w:val="en-US"/>
              </w:rPr>
            </w:pPr>
            <w:r w:rsidRPr="00CA01D4">
              <w:rPr>
                <w:rFonts w:ascii="Times New Roman" w:hAnsi="Times New Roman"/>
                <w:sz w:val="24"/>
                <w:szCs w:val="24"/>
                <w:lang w:val="en-US"/>
              </w:rPr>
              <w:t>26</w:t>
            </w:r>
          </w:p>
        </w:tc>
        <w:tc>
          <w:tcPr>
            <w:tcW w:w="900" w:type="dxa"/>
          </w:tcPr>
          <w:p w:rsidR="00CD4E47" w:rsidRPr="00CA01D4" w:rsidRDefault="00CD4E47" w:rsidP="00CD4E47">
            <w:pPr>
              <w:spacing w:line="360" w:lineRule="auto"/>
              <w:contextualSpacing/>
              <w:jc w:val="both"/>
              <w:rPr>
                <w:rFonts w:ascii="Times New Roman" w:hAnsi="Times New Roman"/>
                <w:sz w:val="24"/>
                <w:szCs w:val="24"/>
                <w:lang w:val="en-US"/>
              </w:rPr>
            </w:pPr>
            <w:r w:rsidRPr="00CA01D4">
              <w:rPr>
                <w:rFonts w:ascii="Times New Roman" w:hAnsi="Times New Roman"/>
                <w:sz w:val="24"/>
                <w:szCs w:val="24"/>
                <w:lang w:val="en-US"/>
              </w:rPr>
              <w:t>26</w:t>
            </w:r>
          </w:p>
        </w:tc>
        <w:tc>
          <w:tcPr>
            <w:tcW w:w="900" w:type="dxa"/>
          </w:tcPr>
          <w:p w:rsidR="00CD4E47" w:rsidRPr="00CA01D4" w:rsidRDefault="00CD4E47" w:rsidP="00CD4E47">
            <w:pPr>
              <w:spacing w:line="360" w:lineRule="auto"/>
              <w:contextualSpacing/>
              <w:jc w:val="both"/>
              <w:rPr>
                <w:rFonts w:ascii="Times New Roman" w:hAnsi="Times New Roman"/>
                <w:sz w:val="24"/>
                <w:szCs w:val="24"/>
                <w:lang w:val="en-US"/>
              </w:rPr>
            </w:pPr>
            <w:r w:rsidRPr="00CA01D4">
              <w:rPr>
                <w:rFonts w:ascii="Times New Roman" w:hAnsi="Times New Roman"/>
                <w:sz w:val="24"/>
                <w:szCs w:val="24"/>
                <w:lang w:val="en-US"/>
              </w:rPr>
              <w:t>26</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823" w:type="dxa"/>
          </w:tcPr>
          <w:p w:rsidR="00CD4E47" w:rsidRPr="00CA01D4" w:rsidRDefault="00CD4E47" w:rsidP="00CD4E47">
            <w:pPr>
              <w:spacing w:line="360" w:lineRule="auto"/>
              <w:contextualSpacing/>
              <w:jc w:val="both"/>
              <w:rPr>
                <w:rFonts w:ascii="Times New Roman" w:hAnsi="Times New Roman"/>
                <w:sz w:val="24"/>
                <w:szCs w:val="24"/>
              </w:rPr>
            </w:pPr>
          </w:p>
        </w:tc>
      </w:tr>
      <w:tr w:rsidR="00CD4E47" w:rsidRPr="00CA01D4" w:rsidTr="00CD4E47">
        <w:tc>
          <w:tcPr>
            <w:tcW w:w="9823" w:type="dxa"/>
            <w:gridSpan w:val="9"/>
          </w:tcPr>
          <w:p w:rsidR="00CD4E47" w:rsidRPr="00CA01D4" w:rsidRDefault="00CD4E47" w:rsidP="00CD4E47">
            <w:pPr>
              <w:spacing w:line="360" w:lineRule="auto"/>
              <w:contextualSpacing/>
              <w:jc w:val="both"/>
              <w:rPr>
                <w:rFonts w:ascii="Times New Roman" w:hAnsi="Times New Roman"/>
                <w:b/>
                <w:sz w:val="24"/>
                <w:szCs w:val="24"/>
              </w:rPr>
            </w:pPr>
            <w:r w:rsidRPr="00CA01D4">
              <w:rPr>
                <w:rFonts w:ascii="Times New Roman" w:hAnsi="Times New Roman"/>
                <w:b/>
                <w:sz w:val="24"/>
                <w:szCs w:val="24"/>
              </w:rPr>
              <w:t>Внеаудиторная деятельность</w:t>
            </w:r>
          </w:p>
        </w:tc>
      </w:tr>
      <w:tr w:rsidR="00CD4E47" w:rsidRPr="00CA01D4" w:rsidTr="00CD4E47">
        <w:tc>
          <w:tcPr>
            <w:tcW w:w="468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Кружки, секции</w:t>
            </w:r>
          </w:p>
        </w:tc>
        <w:tc>
          <w:tcPr>
            <w:tcW w:w="72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10</w:t>
            </w:r>
          </w:p>
        </w:tc>
        <w:tc>
          <w:tcPr>
            <w:tcW w:w="900" w:type="dxa"/>
            <w:gridSpan w:val="3"/>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4</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823"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14</w:t>
            </w:r>
          </w:p>
        </w:tc>
      </w:tr>
      <w:tr w:rsidR="00CD4E47" w:rsidRPr="00CA01D4" w:rsidTr="00CD4E47">
        <w:tc>
          <w:tcPr>
            <w:tcW w:w="468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ФОЗ (ритмика)</w:t>
            </w:r>
          </w:p>
        </w:tc>
        <w:tc>
          <w:tcPr>
            <w:tcW w:w="72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w:t>
            </w:r>
          </w:p>
        </w:tc>
        <w:tc>
          <w:tcPr>
            <w:tcW w:w="900" w:type="dxa"/>
            <w:gridSpan w:val="3"/>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823"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3</w:t>
            </w:r>
          </w:p>
        </w:tc>
      </w:tr>
      <w:tr w:rsidR="00CD4E47" w:rsidRPr="00CA01D4" w:rsidTr="00CD4E47">
        <w:tc>
          <w:tcPr>
            <w:tcW w:w="4680" w:type="dxa"/>
          </w:tcPr>
          <w:p w:rsidR="00CD4E47" w:rsidRPr="00CA01D4" w:rsidRDefault="00CD4E47" w:rsidP="00CD4E47">
            <w:pPr>
              <w:spacing w:line="360" w:lineRule="auto"/>
              <w:contextualSpacing/>
              <w:jc w:val="both"/>
              <w:rPr>
                <w:rFonts w:ascii="Times New Roman" w:hAnsi="Times New Roman"/>
                <w:b/>
                <w:sz w:val="24"/>
                <w:szCs w:val="24"/>
              </w:rPr>
            </w:pPr>
            <w:r w:rsidRPr="00CA01D4">
              <w:rPr>
                <w:rFonts w:ascii="Times New Roman" w:hAnsi="Times New Roman"/>
                <w:b/>
                <w:sz w:val="24"/>
                <w:szCs w:val="24"/>
              </w:rPr>
              <w:t>Всего:</w:t>
            </w:r>
          </w:p>
        </w:tc>
        <w:tc>
          <w:tcPr>
            <w:tcW w:w="72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10</w:t>
            </w:r>
          </w:p>
        </w:tc>
        <w:tc>
          <w:tcPr>
            <w:tcW w:w="900" w:type="dxa"/>
            <w:gridSpan w:val="3"/>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4</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823"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17</w:t>
            </w:r>
          </w:p>
        </w:tc>
      </w:tr>
      <w:tr w:rsidR="00CD4E47" w:rsidRPr="00CA01D4" w:rsidTr="00A63354">
        <w:trPr>
          <w:trHeight w:val="291"/>
        </w:trPr>
        <w:tc>
          <w:tcPr>
            <w:tcW w:w="4680" w:type="dxa"/>
          </w:tcPr>
          <w:p w:rsidR="00CD4E47" w:rsidRPr="00CA01D4" w:rsidRDefault="00CD4E47" w:rsidP="00CD4E47">
            <w:pPr>
              <w:spacing w:line="360" w:lineRule="auto"/>
              <w:contextualSpacing/>
              <w:jc w:val="both"/>
              <w:rPr>
                <w:rFonts w:ascii="Times New Roman" w:hAnsi="Times New Roman"/>
                <w:b/>
                <w:sz w:val="24"/>
                <w:szCs w:val="24"/>
              </w:rPr>
            </w:pPr>
          </w:p>
        </w:tc>
        <w:tc>
          <w:tcPr>
            <w:tcW w:w="720" w:type="dxa"/>
          </w:tcPr>
          <w:p w:rsidR="00CD4E47" w:rsidRPr="00CA01D4" w:rsidRDefault="00CD4E47" w:rsidP="00CD4E47">
            <w:pPr>
              <w:spacing w:line="360" w:lineRule="auto"/>
              <w:contextualSpacing/>
              <w:jc w:val="both"/>
              <w:rPr>
                <w:rFonts w:ascii="Times New Roman" w:hAnsi="Times New Roman"/>
                <w:b/>
                <w:sz w:val="24"/>
                <w:szCs w:val="24"/>
                <w:lang w:val="en-US"/>
              </w:rPr>
            </w:pPr>
            <w:r w:rsidRPr="00CA01D4">
              <w:rPr>
                <w:rFonts w:ascii="Times New Roman" w:hAnsi="Times New Roman"/>
                <w:b/>
                <w:sz w:val="24"/>
                <w:szCs w:val="24"/>
                <w:lang w:val="en-US"/>
              </w:rPr>
              <w:t>31</w:t>
            </w:r>
          </w:p>
        </w:tc>
        <w:tc>
          <w:tcPr>
            <w:tcW w:w="900" w:type="dxa"/>
            <w:gridSpan w:val="3"/>
          </w:tcPr>
          <w:p w:rsidR="00CD4E47" w:rsidRPr="00CA01D4" w:rsidRDefault="00CD4E47" w:rsidP="00CD4E47">
            <w:pPr>
              <w:spacing w:line="360" w:lineRule="auto"/>
              <w:contextualSpacing/>
              <w:jc w:val="both"/>
              <w:rPr>
                <w:rFonts w:ascii="Times New Roman" w:hAnsi="Times New Roman"/>
                <w:b/>
                <w:sz w:val="24"/>
                <w:szCs w:val="24"/>
                <w:lang w:val="en-US"/>
              </w:rPr>
            </w:pPr>
            <w:r w:rsidRPr="00CA01D4">
              <w:rPr>
                <w:rFonts w:ascii="Times New Roman" w:hAnsi="Times New Roman"/>
                <w:b/>
                <w:sz w:val="24"/>
                <w:szCs w:val="24"/>
                <w:lang w:val="en-US"/>
              </w:rPr>
              <w:t>31</w:t>
            </w:r>
          </w:p>
        </w:tc>
        <w:tc>
          <w:tcPr>
            <w:tcW w:w="900" w:type="dxa"/>
          </w:tcPr>
          <w:p w:rsidR="00CD4E47" w:rsidRPr="00CA01D4" w:rsidRDefault="00CD4E47" w:rsidP="00CD4E47">
            <w:pPr>
              <w:spacing w:line="360" w:lineRule="auto"/>
              <w:contextualSpacing/>
              <w:jc w:val="both"/>
              <w:rPr>
                <w:rFonts w:ascii="Times New Roman" w:hAnsi="Times New Roman"/>
                <w:b/>
                <w:sz w:val="24"/>
                <w:szCs w:val="24"/>
                <w:lang w:val="en-US"/>
              </w:rPr>
            </w:pPr>
            <w:r w:rsidRPr="00CA01D4">
              <w:rPr>
                <w:rFonts w:ascii="Times New Roman" w:hAnsi="Times New Roman"/>
                <w:b/>
                <w:sz w:val="24"/>
                <w:szCs w:val="24"/>
              </w:rPr>
              <w:t>2</w:t>
            </w:r>
            <w:r w:rsidRPr="00CA01D4">
              <w:rPr>
                <w:rFonts w:ascii="Times New Roman" w:hAnsi="Times New Roman"/>
                <w:b/>
                <w:sz w:val="24"/>
                <w:szCs w:val="24"/>
                <w:lang w:val="en-US"/>
              </w:rPr>
              <w:t>7</w:t>
            </w:r>
          </w:p>
        </w:tc>
        <w:tc>
          <w:tcPr>
            <w:tcW w:w="900" w:type="dxa"/>
          </w:tcPr>
          <w:p w:rsidR="00CD4E47" w:rsidRPr="00CA01D4" w:rsidRDefault="00CD4E47" w:rsidP="00CD4E47">
            <w:pPr>
              <w:spacing w:line="360" w:lineRule="auto"/>
              <w:contextualSpacing/>
              <w:jc w:val="both"/>
              <w:rPr>
                <w:rFonts w:ascii="Times New Roman" w:hAnsi="Times New Roman"/>
                <w:b/>
                <w:sz w:val="24"/>
                <w:szCs w:val="24"/>
              </w:rPr>
            </w:pPr>
            <w:r w:rsidRPr="00CA01D4">
              <w:rPr>
                <w:rFonts w:ascii="Times New Roman" w:hAnsi="Times New Roman"/>
                <w:b/>
                <w:sz w:val="24"/>
                <w:szCs w:val="24"/>
              </w:rPr>
              <w:t>27</w:t>
            </w:r>
          </w:p>
        </w:tc>
        <w:tc>
          <w:tcPr>
            <w:tcW w:w="900" w:type="dxa"/>
          </w:tcPr>
          <w:p w:rsidR="00CD4E47" w:rsidRPr="00CA01D4" w:rsidRDefault="00CD4E47" w:rsidP="00CD4E47">
            <w:pPr>
              <w:spacing w:line="360" w:lineRule="auto"/>
              <w:contextualSpacing/>
              <w:jc w:val="both"/>
              <w:rPr>
                <w:rFonts w:ascii="Times New Roman" w:hAnsi="Times New Roman"/>
                <w:b/>
                <w:sz w:val="24"/>
                <w:szCs w:val="24"/>
              </w:rPr>
            </w:pPr>
          </w:p>
        </w:tc>
        <w:tc>
          <w:tcPr>
            <w:tcW w:w="823" w:type="dxa"/>
          </w:tcPr>
          <w:p w:rsidR="00CD4E47" w:rsidRPr="00CA01D4" w:rsidRDefault="00CD4E47" w:rsidP="00CD4E47">
            <w:pPr>
              <w:spacing w:line="360" w:lineRule="auto"/>
              <w:contextualSpacing/>
              <w:jc w:val="both"/>
              <w:rPr>
                <w:rFonts w:ascii="Times New Roman" w:hAnsi="Times New Roman"/>
                <w:b/>
                <w:sz w:val="24"/>
                <w:szCs w:val="24"/>
              </w:rPr>
            </w:pPr>
            <w:r w:rsidRPr="00CA01D4">
              <w:rPr>
                <w:rFonts w:ascii="Times New Roman" w:hAnsi="Times New Roman"/>
                <w:b/>
                <w:sz w:val="24"/>
                <w:szCs w:val="24"/>
              </w:rPr>
              <w:t>116</w:t>
            </w:r>
          </w:p>
          <w:p w:rsidR="00CD4E47" w:rsidRPr="00CA01D4" w:rsidRDefault="00CD4E47" w:rsidP="00CD4E47">
            <w:pPr>
              <w:spacing w:line="360" w:lineRule="auto"/>
              <w:contextualSpacing/>
              <w:jc w:val="both"/>
              <w:rPr>
                <w:rFonts w:ascii="Times New Roman" w:hAnsi="Times New Roman"/>
                <w:b/>
                <w:sz w:val="24"/>
                <w:szCs w:val="24"/>
              </w:rPr>
            </w:pPr>
          </w:p>
        </w:tc>
      </w:tr>
      <w:tr w:rsidR="00CD4E47" w:rsidRPr="00CA01D4" w:rsidTr="00CD4E47">
        <w:tc>
          <w:tcPr>
            <w:tcW w:w="9823" w:type="dxa"/>
            <w:gridSpan w:val="9"/>
          </w:tcPr>
          <w:p w:rsidR="00CD4E47" w:rsidRPr="00CA01D4" w:rsidRDefault="00CD4E47" w:rsidP="00CD4E47">
            <w:pPr>
              <w:spacing w:line="360" w:lineRule="auto"/>
              <w:contextualSpacing/>
              <w:jc w:val="both"/>
              <w:rPr>
                <w:rFonts w:ascii="Times New Roman" w:hAnsi="Times New Roman"/>
                <w:b/>
                <w:sz w:val="24"/>
                <w:szCs w:val="24"/>
              </w:rPr>
            </w:pPr>
            <w:r w:rsidRPr="00CA01D4">
              <w:rPr>
                <w:rFonts w:ascii="Times New Roman" w:hAnsi="Times New Roman"/>
                <w:b/>
                <w:sz w:val="24"/>
                <w:szCs w:val="24"/>
              </w:rPr>
              <w:t>Домашнее обучение</w:t>
            </w:r>
          </w:p>
        </w:tc>
      </w:tr>
      <w:tr w:rsidR="00CD4E47" w:rsidRPr="00CA01D4" w:rsidTr="00CD4E47">
        <w:tc>
          <w:tcPr>
            <w:tcW w:w="468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Русский язык</w:t>
            </w:r>
          </w:p>
        </w:tc>
        <w:tc>
          <w:tcPr>
            <w:tcW w:w="72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3</w:t>
            </w:r>
          </w:p>
        </w:tc>
        <w:tc>
          <w:tcPr>
            <w:tcW w:w="900" w:type="dxa"/>
            <w:gridSpan w:val="3"/>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823"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2</w:t>
            </w:r>
          </w:p>
        </w:tc>
      </w:tr>
      <w:tr w:rsidR="00CD4E47" w:rsidRPr="00CA01D4" w:rsidTr="00CD4E47">
        <w:tc>
          <w:tcPr>
            <w:tcW w:w="468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Математика</w:t>
            </w:r>
          </w:p>
        </w:tc>
        <w:tc>
          <w:tcPr>
            <w:tcW w:w="72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2</w:t>
            </w:r>
          </w:p>
        </w:tc>
        <w:tc>
          <w:tcPr>
            <w:tcW w:w="900" w:type="dxa"/>
            <w:gridSpan w:val="3"/>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823"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2</w:t>
            </w:r>
          </w:p>
        </w:tc>
      </w:tr>
      <w:tr w:rsidR="00CD4E47" w:rsidRPr="00CA01D4" w:rsidTr="00CD4E47">
        <w:tc>
          <w:tcPr>
            <w:tcW w:w="468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Родной язык</w:t>
            </w:r>
          </w:p>
        </w:tc>
        <w:tc>
          <w:tcPr>
            <w:tcW w:w="72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2</w:t>
            </w:r>
          </w:p>
        </w:tc>
        <w:tc>
          <w:tcPr>
            <w:tcW w:w="900" w:type="dxa"/>
            <w:gridSpan w:val="3"/>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823"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2</w:t>
            </w:r>
          </w:p>
        </w:tc>
      </w:tr>
      <w:tr w:rsidR="00CD4E47" w:rsidRPr="00CA01D4" w:rsidTr="00CD4E47">
        <w:tc>
          <w:tcPr>
            <w:tcW w:w="468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Технология, ИЗО</w:t>
            </w:r>
          </w:p>
        </w:tc>
        <w:tc>
          <w:tcPr>
            <w:tcW w:w="72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900" w:type="dxa"/>
            <w:gridSpan w:val="3"/>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823"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r>
      <w:tr w:rsidR="00CD4E47" w:rsidRPr="00CA01D4" w:rsidTr="00CD4E47">
        <w:tc>
          <w:tcPr>
            <w:tcW w:w="4680" w:type="dxa"/>
          </w:tcPr>
          <w:p w:rsidR="00CD4E47" w:rsidRPr="00CA01D4" w:rsidRDefault="00CD4E47" w:rsidP="00CD4E47">
            <w:pPr>
              <w:spacing w:line="360" w:lineRule="auto"/>
              <w:contextualSpacing/>
              <w:jc w:val="both"/>
              <w:rPr>
                <w:rFonts w:ascii="Times New Roman" w:hAnsi="Times New Roman"/>
                <w:b/>
                <w:sz w:val="24"/>
                <w:szCs w:val="24"/>
              </w:rPr>
            </w:pPr>
            <w:r w:rsidRPr="00CA01D4">
              <w:rPr>
                <w:rFonts w:ascii="Times New Roman" w:hAnsi="Times New Roman"/>
                <w:b/>
                <w:sz w:val="24"/>
                <w:szCs w:val="24"/>
              </w:rPr>
              <w:t>Всего:</w:t>
            </w:r>
          </w:p>
        </w:tc>
        <w:tc>
          <w:tcPr>
            <w:tcW w:w="720" w:type="dxa"/>
          </w:tcPr>
          <w:p w:rsidR="00CD4E47" w:rsidRPr="00CA01D4" w:rsidRDefault="00CD4E47" w:rsidP="00CD4E47">
            <w:pPr>
              <w:spacing w:line="360" w:lineRule="auto"/>
              <w:contextualSpacing/>
              <w:jc w:val="both"/>
              <w:rPr>
                <w:rFonts w:ascii="Times New Roman" w:hAnsi="Times New Roman"/>
                <w:b/>
                <w:sz w:val="24"/>
                <w:szCs w:val="24"/>
              </w:rPr>
            </w:pPr>
            <w:r w:rsidRPr="00CA01D4">
              <w:rPr>
                <w:rFonts w:ascii="Times New Roman" w:hAnsi="Times New Roman"/>
                <w:b/>
                <w:sz w:val="24"/>
                <w:szCs w:val="24"/>
              </w:rPr>
              <w:t>8</w:t>
            </w:r>
          </w:p>
        </w:tc>
        <w:tc>
          <w:tcPr>
            <w:tcW w:w="900" w:type="dxa"/>
            <w:gridSpan w:val="3"/>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823" w:type="dxa"/>
          </w:tcPr>
          <w:p w:rsidR="00CD4E47" w:rsidRPr="00CA01D4" w:rsidRDefault="00CD4E47" w:rsidP="00CD4E47">
            <w:pPr>
              <w:spacing w:line="360" w:lineRule="auto"/>
              <w:contextualSpacing/>
              <w:jc w:val="both"/>
              <w:rPr>
                <w:rFonts w:ascii="Times New Roman" w:hAnsi="Times New Roman"/>
                <w:b/>
                <w:sz w:val="24"/>
                <w:szCs w:val="24"/>
              </w:rPr>
            </w:pPr>
            <w:r w:rsidRPr="00CA01D4">
              <w:rPr>
                <w:rFonts w:ascii="Times New Roman" w:hAnsi="Times New Roman"/>
                <w:b/>
                <w:sz w:val="24"/>
                <w:szCs w:val="24"/>
              </w:rPr>
              <w:t>8</w:t>
            </w:r>
          </w:p>
        </w:tc>
      </w:tr>
      <w:tr w:rsidR="00CD4E47" w:rsidRPr="00CA01D4" w:rsidTr="00CD4E47">
        <w:tc>
          <w:tcPr>
            <w:tcW w:w="4680" w:type="dxa"/>
          </w:tcPr>
          <w:p w:rsidR="00CD4E47" w:rsidRPr="00CA01D4" w:rsidRDefault="00CD4E47" w:rsidP="00CD4E47">
            <w:pPr>
              <w:spacing w:line="360" w:lineRule="auto"/>
              <w:contextualSpacing/>
              <w:jc w:val="both"/>
              <w:rPr>
                <w:rFonts w:ascii="Times New Roman" w:hAnsi="Times New Roman"/>
                <w:b/>
                <w:sz w:val="24"/>
                <w:szCs w:val="24"/>
              </w:rPr>
            </w:pPr>
          </w:p>
        </w:tc>
        <w:tc>
          <w:tcPr>
            <w:tcW w:w="720"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gridSpan w:val="3"/>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823" w:type="dxa"/>
          </w:tcPr>
          <w:p w:rsidR="00CD4E47" w:rsidRPr="00CA01D4" w:rsidRDefault="00CD4E47" w:rsidP="00CD4E47">
            <w:pPr>
              <w:spacing w:line="360" w:lineRule="auto"/>
              <w:contextualSpacing/>
              <w:jc w:val="both"/>
              <w:rPr>
                <w:rFonts w:ascii="Times New Roman" w:hAnsi="Times New Roman"/>
                <w:b/>
                <w:sz w:val="24"/>
                <w:szCs w:val="24"/>
              </w:rPr>
            </w:pPr>
            <w:r w:rsidRPr="00CA01D4">
              <w:rPr>
                <w:rFonts w:ascii="Times New Roman" w:hAnsi="Times New Roman"/>
                <w:b/>
                <w:sz w:val="24"/>
                <w:szCs w:val="24"/>
              </w:rPr>
              <w:t>124</w:t>
            </w:r>
          </w:p>
        </w:tc>
      </w:tr>
      <w:tr w:rsidR="00CD4E47" w:rsidRPr="00CA01D4" w:rsidTr="00CD4E47">
        <w:tc>
          <w:tcPr>
            <w:tcW w:w="9823" w:type="dxa"/>
            <w:gridSpan w:val="9"/>
          </w:tcPr>
          <w:p w:rsidR="00CD4E47" w:rsidRPr="00CA01D4" w:rsidRDefault="00CD4E47" w:rsidP="00CD4E47">
            <w:pPr>
              <w:spacing w:line="360" w:lineRule="auto"/>
              <w:contextualSpacing/>
              <w:jc w:val="both"/>
              <w:rPr>
                <w:rFonts w:ascii="Times New Roman" w:hAnsi="Times New Roman"/>
                <w:b/>
                <w:sz w:val="24"/>
                <w:szCs w:val="24"/>
              </w:rPr>
            </w:pPr>
            <w:r>
              <w:rPr>
                <w:rFonts w:ascii="Times New Roman" w:hAnsi="Times New Roman"/>
                <w:b/>
                <w:sz w:val="24"/>
                <w:szCs w:val="24"/>
              </w:rPr>
              <w:t xml:space="preserve">                                                       </w:t>
            </w:r>
            <w:r w:rsidRPr="00CA01D4">
              <w:rPr>
                <w:rFonts w:ascii="Times New Roman" w:hAnsi="Times New Roman"/>
                <w:b/>
                <w:sz w:val="24"/>
                <w:szCs w:val="24"/>
              </w:rPr>
              <w:t>Основное общее образование</w:t>
            </w:r>
          </w:p>
        </w:tc>
      </w:tr>
      <w:tr w:rsidR="00CD4E47" w:rsidRPr="00CA01D4" w:rsidTr="00CD4E47">
        <w:tc>
          <w:tcPr>
            <w:tcW w:w="9823" w:type="dxa"/>
            <w:gridSpan w:val="9"/>
          </w:tcPr>
          <w:p w:rsidR="00CD4E47" w:rsidRPr="00CA01D4" w:rsidRDefault="00CD4E47" w:rsidP="00CD4E47">
            <w:pPr>
              <w:spacing w:line="360" w:lineRule="auto"/>
              <w:contextualSpacing/>
              <w:jc w:val="both"/>
              <w:rPr>
                <w:rFonts w:ascii="Times New Roman" w:hAnsi="Times New Roman"/>
                <w:b/>
                <w:sz w:val="24"/>
                <w:szCs w:val="24"/>
              </w:rPr>
            </w:pPr>
            <w:r w:rsidRPr="00CA01D4">
              <w:rPr>
                <w:rFonts w:ascii="Times New Roman" w:hAnsi="Times New Roman"/>
                <w:b/>
                <w:sz w:val="24"/>
                <w:szCs w:val="24"/>
              </w:rPr>
              <w:t>Федеральный компонент</w:t>
            </w:r>
          </w:p>
        </w:tc>
      </w:tr>
      <w:tr w:rsidR="00CD4E47" w:rsidRPr="00CA01D4" w:rsidTr="00CD4E47">
        <w:tc>
          <w:tcPr>
            <w:tcW w:w="4680" w:type="dxa"/>
          </w:tcPr>
          <w:p w:rsidR="00CD4E47" w:rsidRPr="00CA01D4" w:rsidRDefault="00CD4E47" w:rsidP="00CD4E47">
            <w:pPr>
              <w:spacing w:line="360" w:lineRule="auto"/>
              <w:contextualSpacing/>
              <w:jc w:val="both"/>
              <w:rPr>
                <w:rFonts w:ascii="Times New Roman" w:hAnsi="Times New Roman"/>
                <w:sz w:val="24"/>
                <w:szCs w:val="24"/>
              </w:rPr>
            </w:pPr>
          </w:p>
        </w:tc>
        <w:tc>
          <w:tcPr>
            <w:tcW w:w="4320" w:type="dxa"/>
            <w:gridSpan w:val="7"/>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Количество часов в неделю</w:t>
            </w:r>
          </w:p>
        </w:tc>
        <w:tc>
          <w:tcPr>
            <w:tcW w:w="823" w:type="dxa"/>
          </w:tcPr>
          <w:p w:rsidR="00CD4E47" w:rsidRPr="00CA01D4" w:rsidRDefault="00CD4E47" w:rsidP="00CD4E47">
            <w:pPr>
              <w:spacing w:line="360" w:lineRule="auto"/>
              <w:contextualSpacing/>
              <w:jc w:val="both"/>
              <w:rPr>
                <w:rFonts w:ascii="Times New Roman" w:hAnsi="Times New Roman"/>
                <w:sz w:val="24"/>
                <w:szCs w:val="24"/>
              </w:rPr>
            </w:pPr>
          </w:p>
        </w:tc>
      </w:tr>
      <w:tr w:rsidR="00CD4E47" w:rsidRPr="00CA01D4" w:rsidTr="00CD4E47">
        <w:tc>
          <w:tcPr>
            <w:tcW w:w="468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b/>
                <w:sz w:val="24"/>
                <w:szCs w:val="24"/>
              </w:rPr>
              <w:t>Учебные предметы\ классы</w:t>
            </w:r>
          </w:p>
        </w:tc>
        <w:tc>
          <w:tcPr>
            <w:tcW w:w="720" w:type="dxa"/>
          </w:tcPr>
          <w:p w:rsidR="00CD4E47" w:rsidRPr="00CA01D4" w:rsidRDefault="00CD4E47" w:rsidP="00CD4E47">
            <w:pPr>
              <w:spacing w:line="360" w:lineRule="auto"/>
              <w:contextualSpacing/>
              <w:jc w:val="both"/>
              <w:rPr>
                <w:rFonts w:ascii="Times New Roman" w:hAnsi="Times New Roman"/>
                <w:b/>
                <w:sz w:val="24"/>
                <w:szCs w:val="24"/>
              </w:rPr>
            </w:pPr>
            <w:r w:rsidRPr="00CA01D4">
              <w:rPr>
                <w:rFonts w:ascii="Times New Roman" w:hAnsi="Times New Roman"/>
                <w:b/>
                <w:sz w:val="24"/>
                <w:szCs w:val="24"/>
              </w:rPr>
              <w:t>5</w:t>
            </w:r>
          </w:p>
        </w:tc>
        <w:tc>
          <w:tcPr>
            <w:tcW w:w="900" w:type="dxa"/>
            <w:gridSpan w:val="3"/>
          </w:tcPr>
          <w:p w:rsidR="00CD4E47" w:rsidRPr="00CA01D4" w:rsidRDefault="00CD4E47" w:rsidP="00CD4E47">
            <w:pPr>
              <w:spacing w:line="360" w:lineRule="auto"/>
              <w:contextualSpacing/>
              <w:jc w:val="both"/>
              <w:rPr>
                <w:rFonts w:ascii="Times New Roman" w:hAnsi="Times New Roman"/>
                <w:b/>
                <w:sz w:val="24"/>
                <w:szCs w:val="24"/>
              </w:rPr>
            </w:pPr>
            <w:r w:rsidRPr="00CA01D4">
              <w:rPr>
                <w:rFonts w:ascii="Times New Roman" w:hAnsi="Times New Roman"/>
                <w:b/>
                <w:sz w:val="24"/>
                <w:szCs w:val="24"/>
              </w:rPr>
              <w:t>6</w:t>
            </w:r>
          </w:p>
        </w:tc>
        <w:tc>
          <w:tcPr>
            <w:tcW w:w="900" w:type="dxa"/>
          </w:tcPr>
          <w:p w:rsidR="00CD4E47" w:rsidRPr="00CA01D4" w:rsidRDefault="00CD4E47" w:rsidP="00CD4E47">
            <w:pPr>
              <w:spacing w:line="360" w:lineRule="auto"/>
              <w:contextualSpacing/>
              <w:jc w:val="both"/>
              <w:rPr>
                <w:rFonts w:ascii="Times New Roman" w:hAnsi="Times New Roman"/>
                <w:b/>
                <w:sz w:val="24"/>
                <w:szCs w:val="24"/>
              </w:rPr>
            </w:pPr>
            <w:r w:rsidRPr="00CA01D4">
              <w:rPr>
                <w:rFonts w:ascii="Times New Roman" w:hAnsi="Times New Roman"/>
                <w:b/>
                <w:sz w:val="24"/>
                <w:szCs w:val="24"/>
              </w:rPr>
              <w:t>7</w:t>
            </w:r>
          </w:p>
        </w:tc>
        <w:tc>
          <w:tcPr>
            <w:tcW w:w="900" w:type="dxa"/>
          </w:tcPr>
          <w:p w:rsidR="00CD4E47" w:rsidRPr="00CA01D4" w:rsidRDefault="00CD4E47" w:rsidP="00CD4E47">
            <w:pPr>
              <w:spacing w:line="360" w:lineRule="auto"/>
              <w:contextualSpacing/>
              <w:jc w:val="both"/>
              <w:rPr>
                <w:rFonts w:ascii="Times New Roman" w:hAnsi="Times New Roman"/>
                <w:b/>
                <w:sz w:val="24"/>
                <w:szCs w:val="24"/>
              </w:rPr>
            </w:pPr>
            <w:r w:rsidRPr="00CA01D4">
              <w:rPr>
                <w:rFonts w:ascii="Times New Roman" w:hAnsi="Times New Roman"/>
                <w:b/>
                <w:sz w:val="24"/>
                <w:szCs w:val="24"/>
              </w:rPr>
              <w:t>8</w:t>
            </w:r>
          </w:p>
        </w:tc>
        <w:tc>
          <w:tcPr>
            <w:tcW w:w="900" w:type="dxa"/>
          </w:tcPr>
          <w:p w:rsidR="00CD4E47" w:rsidRPr="00CA01D4" w:rsidRDefault="00CD4E47" w:rsidP="00CD4E47">
            <w:pPr>
              <w:spacing w:line="360" w:lineRule="auto"/>
              <w:contextualSpacing/>
              <w:jc w:val="both"/>
              <w:rPr>
                <w:rFonts w:ascii="Times New Roman" w:hAnsi="Times New Roman"/>
                <w:b/>
                <w:sz w:val="24"/>
                <w:szCs w:val="24"/>
              </w:rPr>
            </w:pPr>
            <w:r w:rsidRPr="00CA01D4">
              <w:rPr>
                <w:rFonts w:ascii="Times New Roman" w:hAnsi="Times New Roman"/>
                <w:b/>
                <w:sz w:val="24"/>
                <w:szCs w:val="24"/>
              </w:rPr>
              <w:t>9</w:t>
            </w:r>
          </w:p>
        </w:tc>
        <w:tc>
          <w:tcPr>
            <w:tcW w:w="823" w:type="dxa"/>
          </w:tcPr>
          <w:p w:rsidR="00CD4E47" w:rsidRPr="00CA01D4" w:rsidRDefault="00CD4E47" w:rsidP="00CD4E47">
            <w:pPr>
              <w:spacing w:line="360" w:lineRule="auto"/>
              <w:contextualSpacing/>
              <w:jc w:val="both"/>
              <w:rPr>
                <w:rFonts w:ascii="Times New Roman" w:hAnsi="Times New Roman"/>
                <w:b/>
                <w:sz w:val="24"/>
                <w:szCs w:val="24"/>
              </w:rPr>
            </w:pPr>
            <w:r w:rsidRPr="00CA01D4">
              <w:rPr>
                <w:rFonts w:ascii="Times New Roman" w:hAnsi="Times New Roman"/>
                <w:b/>
                <w:sz w:val="24"/>
                <w:szCs w:val="24"/>
              </w:rPr>
              <w:t xml:space="preserve">Всего </w:t>
            </w:r>
          </w:p>
        </w:tc>
      </w:tr>
      <w:tr w:rsidR="00CD4E47" w:rsidRPr="00CA01D4" w:rsidTr="00CD4E47">
        <w:tc>
          <w:tcPr>
            <w:tcW w:w="468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Русский язык</w:t>
            </w:r>
          </w:p>
        </w:tc>
        <w:tc>
          <w:tcPr>
            <w:tcW w:w="72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4</w:t>
            </w:r>
          </w:p>
        </w:tc>
        <w:tc>
          <w:tcPr>
            <w:tcW w:w="900" w:type="dxa"/>
            <w:gridSpan w:val="3"/>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4</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3</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3</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3</w:t>
            </w:r>
          </w:p>
        </w:tc>
        <w:tc>
          <w:tcPr>
            <w:tcW w:w="823"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17</w:t>
            </w:r>
          </w:p>
        </w:tc>
      </w:tr>
      <w:tr w:rsidR="00CD4E47" w:rsidRPr="00CA01D4" w:rsidTr="00CD4E47">
        <w:tc>
          <w:tcPr>
            <w:tcW w:w="468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Литература</w:t>
            </w:r>
          </w:p>
        </w:tc>
        <w:tc>
          <w:tcPr>
            <w:tcW w:w="72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4</w:t>
            </w:r>
          </w:p>
        </w:tc>
        <w:tc>
          <w:tcPr>
            <w:tcW w:w="900" w:type="dxa"/>
            <w:gridSpan w:val="3"/>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4</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3</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3</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3</w:t>
            </w:r>
          </w:p>
        </w:tc>
        <w:tc>
          <w:tcPr>
            <w:tcW w:w="823"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17</w:t>
            </w:r>
          </w:p>
        </w:tc>
      </w:tr>
      <w:tr w:rsidR="00CD4E47" w:rsidRPr="00CA01D4" w:rsidTr="00CD4E47">
        <w:tc>
          <w:tcPr>
            <w:tcW w:w="468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Иностранный язык (английский)</w:t>
            </w:r>
          </w:p>
        </w:tc>
        <w:tc>
          <w:tcPr>
            <w:tcW w:w="72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3</w:t>
            </w:r>
          </w:p>
        </w:tc>
        <w:tc>
          <w:tcPr>
            <w:tcW w:w="900" w:type="dxa"/>
            <w:gridSpan w:val="3"/>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3</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3</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3</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3</w:t>
            </w:r>
          </w:p>
        </w:tc>
        <w:tc>
          <w:tcPr>
            <w:tcW w:w="823"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15</w:t>
            </w:r>
          </w:p>
        </w:tc>
      </w:tr>
      <w:tr w:rsidR="00CD4E47" w:rsidRPr="00CA01D4" w:rsidTr="00CD4E47">
        <w:tc>
          <w:tcPr>
            <w:tcW w:w="468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Математика</w:t>
            </w:r>
          </w:p>
        </w:tc>
        <w:tc>
          <w:tcPr>
            <w:tcW w:w="72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5</w:t>
            </w:r>
          </w:p>
        </w:tc>
        <w:tc>
          <w:tcPr>
            <w:tcW w:w="900" w:type="dxa"/>
            <w:gridSpan w:val="3"/>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5</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5</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5</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5</w:t>
            </w:r>
          </w:p>
        </w:tc>
        <w:tc>
          <w:tcPr>
            <w:tcW w:w="823"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25</w:t>
            </w:r>
          </w:p>
        </w:tc>
      </w:tr>
      <w:tr w:rsidR="00CD4E47" w:rsidRPr="00CA01D4" w:rsidTr="00CD4E47">
        <w:tc>
          <w:tcPr>
            <w:tcW w:w="468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Информатика</w:t>
            </w:r>
          </w:p>
        </w:tc>
        <w:tc>
          <w:tcPr>
            <w:tcW w:w="72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w:t>
            </w:r>
          </w:p>
        </w:tc>
        <w:tc>
          <w:tcPr>
            <w:tcW w:w="900" w:type="dxa"/>
            <w:gridSpan w:val="3"/>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2</w:t>
            </w:r>
          </w:p>
        </w:tc>
        <w:tc>
          <w:tcPr>
            <w:tcW w:w="823"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3</w:t>
            </w:r>
          </w:p>
        </w:tc>
      </w:tr>
      <w:tr w:rsidR="00CD4E47" w:rsidRPr="00CA01D4" w:rsidTr="00CD4E47">
        <w:tc>
          <w:tcPr>
            <w:tcW w:w="468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История</w:t>
            </w:r>
          </w:p>
        </w:tc>
        <w:tc>
          <w:tcPr>
            <w:tcW w:w="72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2</w:t>
            </w:r>
          </w:p>
        </w:tc>
        <w:tc>
          <w:tcPr>
            <w:tcW w:w="900" w:type="dxa"/>
            <w:gridSpan w:val="3"/>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2</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2</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2</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2</w:t>
            </w:r>
          </w:p>
        </w:tc>
        <w:tc>
          <w:tcPr>
            <w:tcW w:w="823"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10</w:t>
            </w:r>
          </w:p>
        </w:tc>
      </w:tr>
      <w:tr w:rsidR="00CD4E47" w:rsidRPr="00CA01D4" w:rsidTr="00CD4E47">
        <w:tc>
          <w:tcPr>
            <w:tcW w:w="468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Обществознание</w:t>
            </w:r>
          </w:p>
        </w:tc>
        <w:tc>
          <w:tcPr>
            <w:tcW w:w="72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w:t>
            </w:r>
          </w:p>
        </w:tc>
        <w:tc>
          <w:tcPr>
            <w:tcW w:w="900" w:type="dxa"/>
            <w:gridSpan w:val="3"/>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823"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4</w:t>
            </w:r>
          </w:p>
        </w:tc>
      </w:tr>
      <w:tr w:rsidR="00CD4E47" w:rsidRPr="00CA01D4" w:rsidTr="00CD4E47">
        <w:tc>
          <w:tcPr>
            <w:tcW w:w="468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География</w:t>
            </w:r>
          </w:p>
        </w:tc>
        <w:tc>
          <w:tcPr>
            <w:tcW w:w="72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w:t>
            </w:r>
          </w:p>
        </w:tc>
        <w:tc>
          <w:tcPr>
            <w:tcW w:w="900" w:type="dxa"/>
            <w:gridSpan w:val="3"/>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2</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2</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2</w:t>
            </w:r>
          </w:p>
        </w:tc>
        <w:tc>
          <w:tcPr>
            <w:tcW w:w="823"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7</w:t>
            </w:r>
          </w:p>
        </w:tc>
      </w:tr>
      <w:tr w:rsidR="00CD4E47" w:rsidRPr="00CA01D4" w:rsidTr="00CD4E47">
        <w:tc>
          <w:tcPr>
            <w:tcW w:w="468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Природоведение</w:t>
            </w:r>
          </w:p>
        </w:tc>
        <w:tc>
          <w:tcPr>
            <w:tcW w:w="72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2</w:t>
            </w:r>
          </w:p>
        </w:tc>
        <w:tc>
          <w:tcPr>
            <w:tcW w:w="900" w:type="dxa"/>
            <w:gridSpan w:val="3"/>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w:t>
            </w:r>
          </w:p>
        </w:tc>
        <w:tc>
          <w:tcPr>
            <w:tcW w:w="823"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2</w:t>
            </w:r>
          </w:p>
        </w:tc>
      </w:tr>
      <w:tr w:rsidR="00CD4E47" w:rsidRPr="00CA01D4" w:rsidTr="00CD4E47">
        <w:tc>
          <w:tcPr>
            <w:tcW w:w="468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Физика</w:t>
            </w:r>
          </w:p>
        </w:tc>
        <w:tc>
          <w:tcPr>
            <w:tcW w:w="72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w:t>
            </w:r>
          </w:p>
        </w:tc>
        <w:tc>
          <w:tcPr>
            <w:tcW w:w="900" w:type="dxa"/>
            <w:gridSpan w:val="3"/>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2</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2</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2</w:t>
            </w:r>
          </w:p>
        </w:tc>
        <w:tc>
          <w:tcPr>
            <w:tcW w:w="823"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6</w:t>
            </w:r>
          </w:p>
        </w:tc>
      </w:tr>
      <w:tr w:rsidR="00CD4E47" w:rsidRPr="00CA01D4" w:rsidTr="00CD4E47">
        <w:tc>
          <w:tcPr>
            <w:tcW w:w="468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Химия</w:t>
            </w:r>
          </w:p>
        </w:tc>
        <w:tc>
          <w:tcPr>
            <w:tcW w:w="720"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gridSpan w:val="3"/>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2</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2</w:t>
            </w:r>
          </w:p>
        </w:tc>
        <w:tc>
          <w:tcPr>
            <w:tcW w:w="823"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4</w:t>
            </w:r>
          </w:p>
        </w:tc>
      </w:tr>
      <w:tr w:rsidR="00CD4E47" w:rsidRPr="00CA01D4" w:rsidTr="00CD4E47">
        <w:tc>
          <w:tcPr>
            <w:tcW w:w="468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Биология</w:t>
            </w:r>
          </w:p>
        </w:tc>
        <w:tc>
          <w:tcPr>
            <w:tcW w:w="720"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gridSpan w:val="3"/>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2</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2</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2</w:t>
            </w:r>
          </w:p>
        </w:tc>
        <w:tc>
          <w:tcPr>
            <w:tcW w:w="823"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7</w:t>
            </w:r>
          </w:p>
        </w:tc>
      </w:tr>
      <w:tr w:rsidR="00CD4E47" w:rsidRPr="00CA01D4" w:rsidTr="00CD4E47">
        <w:tc>
          <w:tcPr>
            <w:tcW w:w="468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Технология</w:t>
            </w:r>
          </w:p>
        </w:tc>
        <w:tc>
          <w:tcPr>
            <w:tcW w:w="72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2\2</w:t>
            </w:r>
          </w:p>
        </w:tc>
        <w:tc>
          <w:tcPr>
            <w:tcW w:w="900" w:type="dxa"/>
            <w:gridSpan w:val="3"/>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2\2</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2\2</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1\1</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w:t>
            </w:r>
          </w:p>
        </w:tc>
        <w:tc>
          <w:tcPr>
            <w:tcW w:w="823"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7</w:t>
            </w:r>
          </w:p>
        </w:tc>
      </w:tr>
      <w:tr w:rsidR="00CD4E47" w:rsidRPr="00CA01D4" w:rsidTr="00CD4E47">
        <w:tc>
          <w:tcPr>
            <w:tcW w:w="4680" w:type="dxa"/>
          </w:tcPr>
          <w:p w:rsidR="00CD4E47" w:rsidRPr="00CA01D4" w:rsidRDefault="00CD4E47" w:rsidP="00CD4E47">
            <w:pPr>
              <w:tabs>
                <w:tab w:val="left" w:pos="1770"/>
                <w:tab w:val="center" w:pos="2232"/>
              </w:tabs>
              <w:spacing w:line="360" w:lineRule="auto"/>
              <w:contextualSpacing/>
              <w:jc w:val="both"/>
              <w:rPr>
                <w:rFonts w:ascii="Times New Roman" w:hAnsi="Times New Roman"/>
                <w:sz w:val="24"/>
                <w:szCs w:val="24"/>
              </w:rPr>
            </w:pPr>
            <w:r w:rsidRPr="00CA01D4">
              <w:rPr>
                <w:rFonts w:ascii="Times New Roman" w:hAnsi="Times New Roman"/>
                <w:sz w:val="24"/>
                <w:szCs w:val="24"/>
              </w:rPr>
              <w:t>Искусство (музыка,ИЗО, черчение)</w:t>
            </w:r>
          </w:p>
        </w:tc>
        <w:tc>
          <w:tcPr>
            <w:tcW w:w="72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2</w:t>
            </w:r>
          </w:p>
        </w:tc>
        <w:tc>
          <w:tcPr>
            <w:tcW w:w="900" w:type="dxa"/>
            <w:gridSpan w:val="3"/>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2</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2</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823"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8</w:t>
            </w:r>
          </w:p>
        </w:tc>
      </w:tr>
      <w:tr w:rsidR="00CD4E47" w:rsidRPr="00CA01D4" w:rsidTr="00CD4E47">
        <w:tc>
          <w:tcPr>
            <w:tcW w:w="468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Основы безопасности жизнедеятельности</w:t>
            </w:r>
          </w:p>
        </w:tc>
        <w:tc>
          <w:tcPr>
            <w:tcW w:w="720"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gridSpan w:val="3"/>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823"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r>
      <w:tr w:rsidR="00CD4E47" w:rsidRPr="00CA01D4" w:rsidTr="00CD4E47">
        <w:tc>
          <w:tcPr>
            <w:tcW w:w="468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Физическая культура</w:t>
            </w:r>
          </w:p>
        </w:tc>
        <w:tc>
          <w:tcPr>
            <w:tcW w:w="72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3</w:t>
            </w:r>
          </w:p>
        </w:tc>
        <w:tc>
          <w:tcPr>
            <w:tcW w:w="900" w:type="dxa"/>
            <w:gridSpan w:val="3"/>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3</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3</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3\3</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3\3</w:t>
            </w:r>
          </w:p>
        </w:tc>
        <w:tc>
          <w:tcPr>
            <w:tcW w:w="823"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15</w:t>
            </w:r>
          </w:p>
        </w:tc>
      </w:tr>
      <w:tr w:rsidR="00CD4E47" w:rsidRPr="00CA01D4" w:rsidTr="00CD4E47">
        <w:tc>
          <w:tcPr>
            <w:tcW w:w="4680" w:type="dxa"/>
          </w:tcPr>
          <w:p w:rsidR="00CD4E47" w:rsidRPr="00CA01D4" w:rsidRDefault="00CD4E47" w:rsidP="00CD4E47">
            <w:pPr>
              <w:spacing w:line="360" w:lineRule="auto"/>
              <w:contextualSpacing/>
              <w:jc w:val="both"/>
              <w:rPr>
                <w:rFonts w:ascii="Times New Roman" w:hAnsi="Times New Roman"/>
                <w:b/>
                <w:sz w:val="24"/>
                <w:szCs w:val="24"/>
              </w:rPr>
            </w:pPr>
            <w:r w:rsidRPr="00CA01D4">
              <w:rPr>
                <w:rFonts w:ascii="Times New Roman" w:hAnsi="Times New Roman"/>
                <w:b/>
                <w:sz w:val="24"/>
                <w:szCs w:val="24"/>
              </w:rPr>
              <w:t>Всего:</w:t>
            </w:r>
          </w:p>
        </w:tc>
        <w:tc>
          <w:tcPr>
            <w:tcW w:w="720" w:type="dxa"/>
          </w:tcPr>
          <w:p w:rsidR="00CD4E47" w:rsidRPr="00CA01D4" w:rsidRDefault="00CD4E47" w:rsidP="00CD4E47">
            <w:pPr>
              <w:spacing w:line="360" w:lineRule="auto"/>
              <w:contextualSpacing/>
              <w:jc w:val="both"/>
              <w:rPr>
                <w:rFonts w:ascii="Times New Roman" w:hAnsi="Times New Roman"/>
                <w:b/>
                <w:sz w:val="24"/>
                <w:szCs w:val="24"/>
              </w:rPr>
            </w:pPr>
            <w:r w:rsidRPr="00CA01D4">
              <w:rPr>
                <w:rFonts w:ascii="Times New Roman" w:hAnsi="Times New Roman"/>
                <w:b/>
                <w:sz w:val="24"/>
                <w:szCs w:val="24"/>
              </w:rPr>
              <w:t>27</w:t>
            </w:r>
          </w:p>
        </w:tc>
        <w:tc>
          <w:tcPr>
            <w:tcW w:w="900" w:type="dxa"/>
            <w:gridSpan w:val="3"/>
          </w:tcPr>
          <w:p w:rsidR="00CD4E47" w:rsidRPr="00CA01D4" w:rsidRDefault="00CD4E47" w:rsidP="00CD4E47">
            <w:pPr>
              <w:spacing w:line="360" w:lineRule="auto"/>
              <w:contextualSpacing/>
              <w:jc w:val="both"/>
              <w:rPr>
                <w:rFonts w:ascii="Times New Roman" w:hAnsi="Times New Roman"/>
                <w:b/>
                <w:sz w:val="24"/>
                <w:szCs w:val="24"/>
              </w:rPr>
            </w:pPr>
            <w:r w:rsidRPr="00CA01D4">
              <w:rPr>
                <w:rFonts w:ascii="Times New Roman" w:hAnsi="Times New Roman"/>
                <w:b/>
                <w:sz w:val="24"/>
                <w:szCs w:val="24"/>
              </w:rPr>
              <w:t>28</w:t>
            </w:r>
          </w:p>
        </w:tc>
        <w:tc>
          <w:tcPr>
            <w:tcW w:w="900" w:type="dxa"/>
          </w:tcPr>
          <w:p w:rsidR="00CD4E47" w:rsidRPr="00CA01D4" w:rsidRDefault="00CD4E47" w:rsidP="00CD4E47">
            <w:pPr>
              <w:spacing w:line="360" w:lineRule="auto"/>
              <w:contextualSpacing/>
              <w:jc w:val="both"/>
              <w:rPr>
                <w:rFonts w:ascii="Times New Roman" w:hAnsi="Times New Roman"/>
                <w:b/>
                <w:sz w:val="24"/>
                <w:szCs w:val="24"/>
              </w:rPr>
            </w:pPr>
            <w:r w:rsidRPr="00CA01D4">
              <w:rPr>
                <w:rFonts w:ascii="Times New Roman" w:hAnsi="Times New Roman"/>
                <w:b/>
                <w:sz w:val="24"/>
                <w:szCs w:val="24"/>
              </w:rPr>
              <w:t>30</w:t>
            </w:r>
          </w:p>
        </w:tc>
        <w:tc>
          <w:tcPr>
            <w:tcW w:w="900" w:type="dxa"/>
          </w:tcPr>
          <w:p w:rsidR="00CD4E47" w:rsidRPr="00CA01D4" w:rsidRDefault="00CD4E47" w:rsidP="00CD4E47">
            <w:pPr>
              <w:spacing w:line="360" w:lineRule="auto"/>
              <w:contextualSpacing/>
              <w:jc w:val="both"/>
              <w:rPr>
                <w:rFonts w:ascii="Times New Roman" w:hAnsi="Times New Roman"/>
                <w:b/>
                <w:sz w:val="24"/>
                <w:szCs w:val="24"/>
              </w:rPr>
            </w:pPr>
            <w:r w:rsidRPr="00CA01D4">
              <w:rPr>
                <w:rFonts w:ascii="Times New Roman" w:hAnsi="Times New Roman"/>
                <w:b/>
                <w:sz w:val="24"/>
                <w:szCs w:val="24"/>
              </w:rPr>
              <w:t>32</w:t>
            </w:r>
          </w:p>
        </w:tc>
        <w:tc>
          <w:tcPr>
            <w:tcW w:w="900" w:type="dxa"/>
          </w:tcPr>
          <w:p w:rsidR="00CD4E47" w:rsidRPr="00CA01D4" w:rsidRDefault="00CD4E47" w:rsidP="00CD4E47">
            <w:pPr>
              <w:spacing w:line="360" w:lineRule="auto"/>
              <w:contextualSpacing/>
              <w:jc w:val="both"/>
              <w:rPr>
                <w:rFonts w:ascii="Times New Roman" w:hAnsi="Times New Roman"/>
                <w:b/>
                <w:sz w:val="24"/>
                <w:szCs w:val="24"/>
              </w:rPr>
            </w:pPr>
            <w:r w:rsidRPr="00CA01D4">
              <w:rPr>
                <w:rFonts w:ascii="Times New Roman" w:hAnsi="Times New Roman"/>
                <w:b/>
                <w:sz w:val="24"/>
                <w:szCs w:val="24"/>
              </w:rPr>
              <w:t>31</w:t>
            </w:r>
          </w:p>
        </w:tc>
        <w:tc>
          <w:tcPr>
            <w:tcW w:w="823" w:type="dxa"/>
          </w:tcPr>
          <w:p w:rsidR="00CD4E47" w:rsidRPr="00CA01D4" w:rsidRDefault="00CD4E47" w:rsidP="00CD4E47">
            <w:pPr>
              <w:spacing w:line="360" w:lineRule="auto"/>
              <w:contextualSpacing/>
              <w:jc w:val="both"/>
              <w:rPr>
                <w:rFonts w:ascii="Times New Roman" w:hAnsi="Times New Roman"/>
                <w:b/>
                <w:sz w:val="24"/>
                <w:szCs w:val="24"/>
              </w:rPr>
            </w:pPr>
            <w:r w:rsidRPr="00CA01D4">
              <w:rPr>
                <w:rFonts w:ascii="Times New Roman" w:hAnsi="Times New Roman"/>
                <w:b/>
                <w:sz w:val="24"/>
                <w:szCs w:val="24"/>
              </w:rPr>
              <w:t>148</w:t>
            </w:r>
          </w:p>
        </w:tc>
      </w:tr>
      <w:tr w:rsidR="00CD4E47" w:rsidRPr="00CA01D4" w:rsidTr="00CD4E47">
        <w:tc>
          <w:tcPr>
            <w:tcW w:w="9823" w:type="dxa"/>
            <w:gridSpan w:val="9"/>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b/>
                <w:sz w:val="24"/>
                <w:szCs w:val="24"/>
              </w:rPr>
              <w:t>Региональный (национально-региональный) компонент</w:t>
            </w:r>
          </w:p>
        </w:tc>
      </w:tr>
      <w:tr w:rsidR="00CD4E47" w:rsidRPr="00CA01D4" w:rsidTr="00CD4E47">
        <w:tc>
          <w:tcPr>
            <w:tcW w:w="468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Культура народов РС (Я)</w:t>
            </w:r>
          </w:p>
        </w:tc>
        <w:tc>
          <w:tcPr>
            <w:tcW w:w="72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900" w:type="dxa"/>
            <w:gridSpan w:val="3"/>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823"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4</w:t>
            </w:r>
          </w:p>
        </w:tc>
      </w:tr>
      <w:tr w:rsidR="00CD4E47" w:rsidRPr="00CA01D4" w:rsidTr="00CD4E47">
        <w:tc>
          <w:tcPr>
            <w:tcW w:w="468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Родной язык и литература</w:t>
            </w:r>
          </w:p>
        </w:tc>
        <w:tc>
          <w:tcPr>
            <w:tcW w:w="72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4</w:t>
            </w:r>
          </w:p>
        </w:tc>
        <w:tc>
          <w:tcPr>
            <w:tcW w:w="900" w:type="dxa"/>
            <w:gridSpan w:val="3"/>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4</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4</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4</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4</w:t>
            </w:r>
          </w:p>
        </w:tc>
        <w:tc>
          <w:tcPr>
            <w:tcW w:w="823"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20</w:t>
            </w:r>
          </w:p>
        </w:tc>
      </w:tr>
      <w:tr w:rsidR="00CD4E47" w:rsidRPr="00CA01D4" w:rsidTr="00CD4E47">
        <w:tc>
          <w:tcPr>
            <w:tcW w:w="4680" w:type="dxa"/>
          </w:tcPr>
          <w:p w:rsidR="00CD4E47" w:rsidRPr="00CA01D4" w:rsidRDefault="00CD4E47" w:rsidP="00CD4E47">
            <w:pPr>
              <w:spacing w:line="360" w:lineRule="auto"/>
              <w:contextualSpacing/>
              <w:jc w:val="both"/>
              <w:rPr>
                <w:rFonts w:ascii="Times New Roman" w:hAnsi="Times New Roman"/>
                <w:b/>
                <w:sz w:val="24"/>
                <w:szCs w:val="24"/>
              </w:rPr>
            </w:pPr>
            <w:r w:rsidRPr="00CA01D4">
              <w:rPr>
                <w:rFonts w:ascii="Times New Roman" w:hAnsi="Times New Roman"/>
                <w:b/>
                <w:sz w:val="24"/>
                <w:szCs w:val="24"/>
              </w:rPr>
              <w:t>Всего:</w:t>
            </w:r>
          </w:p>
        </w:tc>
        <w:tc>
          <w:tcPr>
            <w:tcW w:w="72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5</w:t>
            </w:r>
          </w:p>
        </w:tc>
        <w:tc>
          <w:tcPr>
            <w:tcW w:w="900" w:type="dxa"/>
            <w:gridSpan w:val="3"/>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5</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5</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4</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5</w:t>
            </w:r>
          </w:p>
        </w:tc>
        <w:tc>
          <w:tcPr>
            <w:tcW w:w="823"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24</w:t>
            </w:r>
          </w:p>
        </w:tc>
      </w:tr>
      <w:tr w:rsidR="00CD4E47" w:rsidRPr="00CA01D4" w:rsidTr="00CD4E47">
        <w:tc>
          <w:tcPr>
            <w:tcW w:w="468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b/>
                <w:sz w:val="24"/>
                <w:szCs w:val="24"/>
              </w:rPr>
              <w:t>Итого</w:t>
            </w:r>
            <w:r w:rsidRPr="00CA01D4">
              <w:rPr>
                <w:rFonts w:ascii="Times New Roman" w:hAnsi="Times New Roman"/>
                <w:sz w:val="24"/>
                <w:szCs w:val="24"/>
              </w:rPr>
              <w:t>: (аудиторная нагрузка)</w:t>
            </w:r>
          </w:p>
        </w:tc>
        <w:tc>
          <w:tcPr>
            <w:tcW w:w="720" w:type="dxa"/>
          </w:tcPr>
          <w:p w:rsidR="00CD4E47" w:rsidRPr="00CA01D4" w:rsidRDefault="00CD4E47" w:rsidP="00CD4E47">
            <w:pPr>
              <w:spacing w:line="360" w:lineRule="auto"/>
              <w:contextualSpacing/>
              <w:jc w:val="both"/>
              <w:rPr>
                <w:rFonts w:ascii="Times New Roman" w:hAnsi="Times New Roman"/>
                <w:b/>
                <w:sz w:val="24"/>
                <w:szCs w:val="24"/>
              </w:rPr>
            </w:pPr>
            <w:r w:rsidRPr="00CA01D4">
              <w:rPr>
                <w:rFonts w:ascii="Times New Roman" w:hAnsi="Times New Roman"/>
                <w:b/>
                <w:sz w:val="24"/>
                <w:szCs w:val="24"/>
              </w:rPr>
              <w:t>32/2</w:t>
            </w:r>
          </w:p>
        </w:tc>
        <w:tc>
          <w:tcPr>
            <w:tcW w:w="900" w:type="dxa"/>
            <w:gridSpan w:val="3"/>
          </w:tcPr>
          <w:p w:rsidR="00CD4E47" w:rsidRPr="00CA01D4" w:rsidRDefault="00CD4E47" w:rsidP="00CD4E47">
            <w:pPr>
              <w:spacing w:line="360" w:lineRule="auto"/>
              <w:contextualSpacing/>
              <w:jc w:val="both"/>
              <w:rPr>
                <w:rFonts w:ascii="Times New Roman" w:hAnsi="Times New Roman"/>
                <w:b/>
                <w:sz w:val="24"/>
                <w:szCs w:val="24"/>
              </w:rPr>
            </w:pPr>
            <w:r w:rsidRPr="00CA01D4">
              <w:rPr>
                <w:rFonts w:ascii="Times New Roman" w:hAnsi="Times New Roman"/>
                <w:b/>
                <w:sz w:val="24"/>
                <w:szCs w:val="24"/>
              </w:rPr>
              <w:t>33/2</w:t>
            </w:r>
          </w:p>
        </w:tc>
        <w:tc>
          <w:tcPr>
            <w:tcW w:w="900" w:type="dxa"/>
          </w:tcPr>
          <w:p w:rsidR="00CD4E47" w:rsidRPr="00CA01D4" w:rsidRDefault="00CD4E47" w:rsidP="00CD4E47">
            <w:pPr>
              <w:spacing w:line="360" w:lineRule="auto"/>
              <w:contextualSpacing/>
              <w:jc w:val="both"/>
              <w:rPr>
                <w:rFonts w:ascii="Times New Roman" w:hAnsi="Times New Roman"/>
                <w:b/>
                <w:sz w:val="24"/>
                <w:szCs w:val="24"/>
              </w:rPr>
            </w:pPr>
            <w:r w:rsidRPr="00CA01D4">
              <w:rPr>
                <w:rFonts w:ascii="Times New Roman" w:hAnsi="Times New Roman"/>
                <w:b/>
                <w:sz w:val="24"/>
                <w:szCs w:val="24"/>
              </w:rPr>
              <w:t>35\2</w:t>
            </w:r>
          </w:p>
        </w:tc>
        <w:tc>
          <w:tcPr>
            <w:tcW w:w="900" w:type="dxa"/>
          </w:tcPr>
          <w:p w:rsidR="00CD4E47" w:rsidRPr="00CA01D4" w:rsidRDefault="00CD4E47" w:rsidP="00CD4E47">
            <w:pPr>
              <w:spacing w:line="360" w:lineRule="auto"/>
              <w:contextualSpacing/>
              <w:jc w:val="both"/>
              <w:rPr>
                <w:rFonts w:ascii="Times New Roman" w:hAnsi="Times New Roman"/>
                <w:b/>
                <w:sz w:val="24"/>
                <w:szCs w:val="24"/>
              </w:rPr>
            </w:pPr>
            <w:r w:rsidRPr="00CA01D4">
              <w:rPr>
                <w:rFonts w:ascii="Times New Roman" w:hAnsi="Times New Roman"/>
                <w:b/>
                <w:sz w:val="24"/>
                <w:szCs w:val="24"/>
              </w:rPr>
              <w:t>36/4</w:t>
            </w:r>
          </w:p>
        </w:tc>
        <w:tc>
          <w:tcPr>
            <w:tcW w:w="900" w:type="dxa"/>
          </w:tcPr>
          <w:p w:rsidR="00CD4E47" w:rsidRPr="00CA01D4" w:rsidRDefault="00CD4E47" w:rsidP="00CD4E47">
            <w:pPr>
              <w:spacing w:line="360" w:lineRule="auto"/>
              <w:contextualSpacing/>
              <w:jc w:val="both"/>
              <w:rPr>
                <w:rFonts w:ascii="Times New Roman" w:hAnsi="Times New Roman"/>
                <w:b/>
                <w:sz w:val="24"/>
                <w:szCs w:val="24"/>
              </w:rPr>
            </w:pPr>
            <w:r w:rsidRPr="00CA01D4">
              <w:rPr>
                <w:rFonts w:ascii="Times New Roman" w:hAnsi="Times New Roman"/>
                <w:b/>
                <w:sz w:val="24"/>
                <w:szCs w:val="24"/>
              </w:rPr>
              <w:t>36/4</w:t>
            </w:r>
          </w:p>
        </w:tc>
        <w:tc>
          <w:tcPr>
            <w:tcW w:w="823" w:type="dxa"/>
          </w:tcPr>
          <w:p w:rsidR="00CD4E47" w:rsidRPr="00CA01D4" w:rsidRDefault="00CD4E47" w:rsidP="00CD4E47">
            <w:pPr>
              <w:spacing w:line="360" w:lineRule="auto"/>
              <w:contextualSpacing/>
              <w:jc w:val="both"/>
              <w:rPr>
                <w:rFonts w:ascii="Times New Roman" w:hAnsi="Times New Roman"/>
                <w:b/>
                <w:sz w:val="24"/>
                <w:szCs w:val="24"/>
              </w:rPr>
            </w:pPr>
            <w:r w:rsidRPr="00CA01D4">
              <w:rPr>
                <w:rFonts w:ascii="Times New Roman" w:hAnsi="Times New Roman"/>
                <w:b/>
                <w:sz w:val="24"/>
                <w:szCs w:val="24"/>
              </w:rPr>
              <w:t>185</w:t>
            </w:r>
          </w:p>
        </w:tc>
      </w:tr>
      <w:tr w:rsidR="00CD4E47" w:rsidRPr="00CA01D4" w:rsidTr="00CD4E47">
        <w:tc>
          <w:tcPr>
            <w:tcW w:w="9823" w:type="dxa"/>
            <w:gridSpan w:val="9"/>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b/>
                <w:sz w:val="24"/>
                <w:szCs w:val="24"/>
              </w:rPr>
              <w:t>Внеаудиторная деятельность</w:t>
            </w:r>
          </w:p>
        </w:tc>
      </w:tr>
      <w:tr w:rsidR="00CD4E47" w:rsidRPr="00CA01D4" w:rsidTr="00CD4E47">
        <w:tc>
          <w:tcPr>
            <w:tcW w:w="468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Основы безопасности жизнедеятельности</w:t>
            </w:r>
          </w:p>
        </w:tc>
        <w:tc>
          <w:tcPr>
            <w:tcW w:w="783" w:type="dxa"/>
            <w:gridSpan w:val="2"/>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837" w:type="dxa"/>
            <w:gridSpan w:val="2"/>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823"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4</w:t>
            </w:r>
          </w:p>
        </w:tc>
      </w:tr>
      <w:tr w:rsidR="00CD4E47" w:rsidRPr="00CA01D4" w:rsidTr="00CD4E47">
        <w:tc>
          <w:tcPr>
            <w:tcW w:w="468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Культура народов РС (Я)</w:t>
            </w:r>
          </w:p>
        </w:tc>
        <w:tc>
          <w:tcPr>
            <w:tcW w:w="783" w:type="dxa"/>
            <w:gridSpan w:val="2"/>
          </w:tcPr>
          <w:p w:rsidR="00CD4E47" w:rsidRPr="00CA01D4" w:rsidRDefault="00CD4E47" w:rsidP="00CD4E47">
            <w:pPr>
              <w:spacing w:line="360" w:lineRule="auto"/>
              <w:contextualSpacing/>
              <w:jc w:val="both"/>
              <w:rPr>
                <w:rFonts w:ascii="Times New Roman" w:hAnsi="Times New Roman"/>
                <w:sz w:val="24"/>
                <w:szCs w:val="24"/>
              </w:rPr>
            </w:pPr>
          </w:p>
        </w:tc>
        <w:tc>
          <w:tcPr>
            <w:tcW w:w="837" w:type="dxa"/>
            <w:gridSpan w:val="2"/>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823"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r>
      <w:tr w:rsidR="00CD4E47" w:rsidRPr="00CA01D4" w:rsidTr="00CD4E47">
        <w:tc>
          <w:tcPr>
            <w:tcW w:w="468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Основы северного земледелия (ОСЗ)</w:t>
            </w:r>
          </w:p>
        </w:tc>
        <w:tc>
          <w:tcPr>
            <w:tcW w:w="783" w:type="dxa"/>
            <w:gridSpan w:val="2"/>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837" w:type="dxa"/>
            <w:gridSpan w:val="2"/>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823"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5</w:t>
            </w:r>
          </w:p>
        </w:tc>
      </w:tr>
      <w:tr w:rsidR="00CD4E47" w:rsidRPr="00CA01D4" w:rsidTr="00CD4E47">
        <w:tc>
          <w:tcPr>
            <w:tcW w:w="468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Механизация</w:t>
            </w:r>
          </w:p>
        </w:tc>
        <w:tc>
          <w:tcPr>
            <w:tcW w:w="783" w:type="dxa"/>
            <w:gridSpan w:val="2"/>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837" w:type="dxa"/>
            <w:gridSpan w:val="2"/>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823"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5</w:t>
            </w:r>
          </w:p>
        </w:tc>
      </w:tr>
      <w:tr w:rsidR="00CD4E47" w:rsidRPr="00CA01D4" w:rsidTr="00CD4E47">
        <w:tc>
          <w:tcPr>
            <w:tcW w:w="468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Проектная деятельность \ элективные курсы</w:t>
            </w:r>
          </w:p>
        </w:tc>
        <w:tc>
          <w:tcPr>
            <w:tcW w:w="783" w:type="dxa"/>
            <w:gridSpan w:val="2"/>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2</w:t>
            </w:r>
          </w:p>
        </w:tc>
        <w:tc>
          <w:tcPr>
            <w:tcW w:w="837" w:type="dxa"/>
            <w:gridSpan w:val="2"/>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2</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3</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3</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3</w:t>
            </w:r>
          </w:p>
        </w:tc>
        <w:tc>
          <w:tcPr>
            <w:tcW w:w="823"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13</w:t>
            </w:r>
          </w:p>
        </w:tc>
      </w:tr>
      <w:tr w:rsidR="00CD4E47" w:rsidRPr="00CA01D4" w:rsidTr="00CD4E47">
        <w:tc>
          <w:tcPr>
            <w:tcW w:w="468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Консультации</w:t>
            </w:r>
          </w:p>
        </w:tc>
        <w:tc>
          <w:tcPr>
            <w:tcW w:w="783" w:type="dxa"/>
            <w:gridSpan w:val="2"/>
          </w:tcPr>
          <w:p w:rsidR="00CD4E47" w:rsidRPr="00CA01D4" w:rsidRDefault="00CD4E47" w:rsidP="00CD4E47">
            <w:pPr>
              <w:spacing w:line="360" w:lineRule="auto"/>
              <w:contextualSpacing/>
              <w:jc w:val="both"/>
              <w:rPr>
                <w:rFonts w:ascii="Times New Roman" w:hAnsi="Times New Roman"/>
                <w:sz w:val="24"/>
                <w:szCs w:val="24"/>
              </w:rPr>
            </w:pPr>
          </w:p>
        </w:tc>
        <w:tc>
          <w:tcPr>
            <w:tcW w:w="837" w:type="dxa"/>
            <w:gridSpan w:val="2"/>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3</w:t>
            </w:r>
          </w:p>
        </w:tc>
        <w:tc>
          <w:tcPr>
            <w:tcW w:w="823"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3</w:t>
            </w:r>
          </w:p>
        </w:tc>
      </w:tr>
      <w:tr w:rsidR="00CD4E47" w:rsidRPr="00CA01D4" w:rsidTr="00CD4E47">
        <w:tc>
          <w:tcPr>
            <w:tcW w:w="468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Практика (в днях)</w:t>
            </w:r>
          </w:p>
        </w:tc>
        <w:tc>
          <w:tcPr>
            <w:tcW w:w="783" w:type="dxa"/>
            <w:gridSpan w:val="2"/>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6</w:t>
            </w:r>
          </w:p>
        </w:tc>
        <w:tc>
          <w:tcPr>
            <w:tcW w:w="837" w:type="dxa"/>
            <w:gridSpan w:val="2"/>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6</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12</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12</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w:t>
            </w:r>
          </w:p>
        </w:tc>
        <w:tc>
          <w:tcPr>
            <w:tcW w:w="823"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36</w:t>
            </w:r>
          </w:p>
        </w:tc>
      </w:tr>
      <w:tr w:rsidR="00CD4E47" w:rsidRPr="00CA01D4" w:rsidTr="00CD4E47">
        <w:tc>
          <w:tcPr>
            <w:tcW w:w="4680" w:type="dxa"/>
          </w:tcPr>
          <w:p w:rsidR="00CD4E47" w:rsidRPr="00CA01D4" w:rsidRDefault="00CD4E47" w:rsidP="00CD4E47">
            <w:pPr>
              <w:spacing w:line="360" w:lineRule="auto"/>
              <w:contextualSpacing/>
              <w:jc w:val="both"/>
              <w:rPr>
                <w:rFonts w:ascii="Times New Roman" w:hAnsi="Times New Roman"/>
                <w:b/>
                <w:sz w:val="24"/>
                <w:szCs w:val="24"/>
              </w:rPr>
            </w:pPr>
            <w:r w:rsidRPr="00CA01D4">
              <w:rPr>
                <w:rFonts w:ascii="Times New Roman" w:hAnsi="Times New Roman"/>
                <w:b/>
                <w:sz w:val="24"/>
                <w:szCs w:val="24"/>
              </w:rPr>
              <w:t>Всего:</w:t>
            </w:r>
          </w:p>
        </w:tc>
        <w:tc>
          <w:tcPr>
            <w:tcW w:w="783" w:type="dxa"/>
            <w:gridSpan w:val="2"/>
          </w:tcPr>
          <w:p w:rsidR="00CD4E47" w:rsidRPr="00CA01D4" w:rsidRDefault="00CD4E47" w:rsidP="00CD4E47">
            <w:pPr>
              <w:spacing w:line="360" w:lineRule="auto"/>
              <w:contextualSpacing/>
              <w:jc w:val="both"/>
              <w:rPr>
                <w:rFonts w:ascii="Times New Roman" w:hAnsi="Times New Roman"/>
                <w:b/>
                <w:sz w:val="24"/>
                <w:szCs w:val="24"/>
              </w:rPr>
            </w:pPr>
            <w:r w:rsidRPr="00CA01D4">
              <w:rPr>
                <w:rFonts w:ascii="Times New Roman" w:hAnsi="Times New Roman"/>
                <w:b/>
                <w:sz w:val="24"/>
                <w:szCs w:val="24"/>
              </w:rPr>
              <w:t>5</w:t>
            </w:r>
          </w:p>
        </w:tc>
        <w:tc>
          <w:tcPr>
            <w:tcW w:w="837" w:type="dxa"/>
            <w:gridSpan w:val="2"/>
          </w:tcPr>
          <w:p w:rsidR="00CD4E47" w:rsidRPr="00CA01D4" w:rsidRDefault="00CD4E47" w:rsidP="00CD4E47">
            <w:pPr>
              <w:spacing w:line="360" w:lineRule="auto"/>
              <w:contextualSpacing/>
              <w:jc w:val="both"/>
              <w:rPr>
                <w:rFonts w:ascii="Times New Roman" w:hAnsi="Times New Roman"/>
                <w:b/>
                <w:sz w:val="24"/>
                <w:szCs w:val="24"/>
              </w:rPr>
            </w:pPr>
            <w:r w:rsidRPr="00CA01D4">
              <w:rPr>
                <w:rFonts w:ascii="Times New Roman" w:hAnsi="Times New Roman"/>
                <w:b/>
                <w:sz w:val="24"/>
                <w:szCs w:val="24"/>
              </w:rPr>
              <w:t>5</w:t>
            </w:r>
          </w:p>
        </w:tc>
        <w:tc>
          <w:tcPr>
            <w:tcW w:w="900" w:type="dxa"/>
          </w:tcPr>
          <w:p w:rsidR="00CD4E47" w:rsidRPr="00CA01D4" w:rsidRDefault="00CD4E47" w:rsidP="00CD4E47">
            <w:pPr>
              <w:spacing w:line="360" w:lineRule="auto"/>
              <w:contextualSpacing/>
              <w:jc w:val="both"/>
              <w:rPr>
                <w:rFonts w:ascii="Times New Roman" w:hAnsi="Times New Roman"/>
                <w:b/>
                <w:sz w:val="24"/>
                <w:szCs w:val="24"/>
              </w:rPr>
            </w:pPr>
            <w:r w:rsidRPr="00CA01D4">
              <w:rPr>
                <w:rFonts w:ascii="Times New Roman" w:hAnsi="Times New Roman"/>
                <w:b/>
                <w:sz w:val="24"/>
                <w:szCs w:val="24"/>
              </w:rPr>
              <w:t>6</w:t>
            </w:r>
          </w:p>
        </w:tc>
        <w:tc>
          <w:tcPr>
            <w:tcW w:w="900" w:type="dxa"/>
          </w:tcPr>
          <w:p w:rsidR="00CD4E47" w:rsidRPr="00CA01D4" w:rsidRDefault="00CD4E47" w:rsidP="00CD4E47">
            <w:pPr>
              <w:spacing w:line="360" w:lineRule="auto"/>
              <w:contextualSpacing/>
              <w:jc w:val="both"/>
              <w:rPr>
                <w:rFonts w:ascii="Times New Roman" w:hAnsi="Times New Roman"/>
                <w:b/>
                <w:sz w:val="24"/>
                <w:szCs w:val="24"/>
              </w:rPr>
            </w:pPr>
            <w:r w:rsidRPr="00CA01D4">
              <w:rPr>
                <w:rFonts w:ascii="Times New Roman" w:hAnsi="Times New Roman"/>
                <w:b/>
                <w:sz w:val="24"/>
                <w:szCs w:val="24"/>
              </w:rPr>
              <w:t>6</w:t>
            </w:r>
          </w:p>
        </w:tc>
        <w:tc>
          <w:tcPr>
            <w:tcW w:w="900" w:type="dxa"/>
          </w:tcPr>
          <w:p w:rsidR="00CD4E47" w:rsidRPr="00CA01D4" w:rsidRDefault="00CD4E47" w:rsidP="00CD4E47">
            <w:pPr>
              <w:spacing w:line="360" w:lineRule="auto"/>
              <w:contextualSpacing/>
              <w:jc w:val="both"/>
              <w:rPr>
                <w:rFonts w:ascii="Times New Roman" w:hAnsi="Times New Roman"/>
                <w:b/>
                <w:sz w:val="24"/>
                <w:szCs w:val="24"/>
              </w:rPr>
            </w:pPr>
            <w:r w:rsidRPr="00CA01D4">
              <w:rPr>
                <w:rFonts w:ascii="Times New Roman" w:hAnsi="Times New Roman"/>
                <w:b/>
                <w:sz w:val="24"/>
                <w:szCs w:val="24"/>
              </w:rPr>
              <w:t>10</w:t>
            </w:r>
          </w:p>
        </w:tc>
        <w:tc>
          <w:tcPr>
            <w:tcW w:w="823" w:type="dxa"/>
          </w:tcPr>
          <w:p w:rsidR="00CD4E47" w:rsidRPr="00CA01D4" w:rsidRDefault="00CD4E47" w:rsidP="00CD4E47">
            <w:pPr>
              <w:spacing w:line="360" w:lineRule="auto"/>
              <w:contextualSpacing/>
              <w:jc w:val="both"/>
              <w:rPr>
                <w:rFonts w:ascii="Times New Roman" w:hAnsi="Times New Roman"/>
                <w:b/>
                <w:sz w:val="24"/>
                <w:szCs w:val="24"/>
              </w:rPr>
            </w:pPr>
            <w:r w:rsidRPr="00CA01D4">
              <w:rPr>
                <w:rFonts w:ascii="Times New Roman" w:hAnsi="Times New Roman"/>
                <w:b/>
                <w:sz w:val="24"/>
                <w:szCs w:val="24"/>
              </w:rPr>
              <w:t>32</w:t>
            </w:r>
          </w:p>
        </w:tc>
      </w:tr>
      <w:tr w:rsidR="00CD4E47" w:rsidRPr="00CA01D4" w:rsidTr="00CD4E47">
        <w:tc>
          <w:tcPr>
            <w:tcW w:w="4680" w:type="dxa"/>
          </w:tcPr>
          <w:p w:rsidR="00CD4E47" w:rsidRPr="00CA01D4" w:rsidRDefault="00CD4E47" w:rsidP="00CD4E47">
            <w:pPr>
              <w:spacing w:line="360" w:lineRule="auto"/>
              <w:contextualSpacing/>
              <w:jc w:val="both"/>
              <w:rPr>
                <w:rFonts w:ascii="Times New Roman" w:hAnsi="Times New Roman"/>
                <w:b/>
                <w:sz w:val="24"/>
                <w:szCs w:val="24"/>
              </w:rPr>
            </w:pPr>
            <w:r w:rsidRPr="00CA01D4">
              <w:rPr>
                <w:rFonts w:ascii="Times New Roman" w:hAnsi="Times New Roman"/>
                <w:b/>
                <w:sz w:val="24"/>
                <w:szCs w:val="24"/>
              </w:rPr>
              <w:t>Максимальный объем учебной нагрузки</w:t>
            </w:r>
          </w:p>
        </w:tc>
        <w:tc>
          <w:tcPr>
            <w:tcW w:w="783" w:type="dxa"/>
            <w:gridSpan w:val="2"/>
          </w:tcPr>
          <w:p w:rsidR="00CD4E47" w:rsidRPr="00CA01D4" w:rsidRDefault="00CD4E47" w:rsidP="00CD4E47">
            <w:pPr>
              <w:spacing w:line="360" w:lineRule="auto"/>
              <w:contextualSpacing/>
              <w:jc w:val="both"/>
              <w:rPr>
                <w:rFonts w:ascii="Times New Roman" w:hAnsi="Times New Roman"/>
                <w:b/>
                <w:sz w:val="24"/>
                <w:szCs w:val="24"/>
                <w:lang w:val="en-US"/>
              </w:rPr>
            </w:pPr>
            <w:r w:rsidRPr="00CA01D4">
              <w:rPr>
                <w:rFonts w:ascii="Times New Roman" w:hAnsi="Times New Roman"/>
                <w:b/>
                <w:sz w:val="24"/>
                <w:szCs w:val="24"/>
              </w:rPr>
              <w:t>37\2</w:t>
            </w:r>
          </w:p>
        </w:tc>
        <w:tc>
          <w:tcPr>
            <w:tcW w:w="837" w:type="dxa"/>
            <w:gridSpan w:val="2"/>
          </w:tcPr>
          <w:p w:rsidR="00CD4E47" w:rsidRPr="00CA01D4" w:rsidRDefault="00CD4E47" w:rsidP="00CD4E47">
            <w:pPr>
              <w:spacing w:line="360" w:lineRule="auto"/>
              <w:contextualSpacing/>
              <w:jc w:val="both"/>
              <w:rPr>
                <w:rFonts w:ascii="Times New Roman" w:hAnsi="Times New Roman"/>
                <w:b/>
                <w:sz w:val="24"/>
                <w:szCs w:val="24"/>
              </w:rPr>
            </w:pPr>
            <w:r w:rsidRPr="00CA01D4">
              <w:rPr>
                <w:rFonts w:ascii="Times New Roman" w:hAnsi="Times New Roman"/>
                <w:b/>
                <w:sz w:val="24"/>
                <w:szCs w:val="24"/>
              </w:rPr>
              <w:t>38\2</w:t>
            </w:r>
          </w:p>
        </w:tc>
        <w:tc>
          <w:tcPr>
            <w:tcW w:w="900" w:type="dxa"/>
          </w:tcPr>
          <w:p w:rsidR="00CD4E47" w:rsidRPr="00CA01D4" w:rsidRDefault="00CD4E47" w:rsidP="00CD4E47">
            <w:pPr>
              <w:spacing w:line="360" w:lineRule="auto"/>
              <w:contextualSpacing/>
              <w:jc w:val="both"/>
              <w:rPr>
                <w:rFonts w:ascii="Times New Roman" w:hAnsi="Times New Roman"/>
                <w:b/>
                <w:sz w:val="24"/>
                <w:szCs w:val="24"/>
              </w:rPr>
            </w:pPr>
            <w:r w:rsidRPr="00CA01D4">
              <w:rPr>
                <w:rFonts w:ascii="Times New Roman" w:hAnsi="Times New Roman"/>
                <w:b/>
                <w:sz w:val="24"/>
                <w:szCs w:val="24"/>
              </w:rPr>
              <w:t>41\2</w:t>
            </w:r>
          </w:p>
        </w:tc>
        <w:tc>
          <w:tcPr>
            <w:tcW w:w="900" w:type="dxa"/>
          </w:tcPr>
          <w:p w:rsidR="00CD4E47" w:rsidRPr="00CA01D4" w:rsidRDefault="00CD4E47" w:rsidP="00CD4E47">
            <w:pPr>
              <w:spacing w:line="360" w:lineRule="auto"/>
              <w:contextualSpacing/>
              <w:jc w:val="both"/>
              <w:rPr>
                <w:rFonts w:ascii="Times New Roman" w:hAnsi="Times New Roman"/>
                <w:b/>
                <w:sz w:val="24"/>
                <w:szCs w:val="24"/>
              </w:rPr>
            </w:pPr>
            <w:r w:rsidRPr="00CA01D4">
              <w:rPr>
                <w:rFonts w:ascii="Times New Roman" w:hAnsi="Times New Roman"/>
                <w:b/>
                <w:sz w:val="24"/>
                <w:szCs w:val="24"/>
              </w:rPr>
              <w:t>42\4</w:t>
            </w:r>
          </w:p>
        </w:tc>
        <w:tc>
          <w:tcPr>
            <w:tcW w:w="900" w:type="dxa"/>
          </w:tcPr>
          <w:p w:rsidR="00CD4E47" w:rsidRPr="00CA01D4" w:rsidRDefault="00CD4E47" w:rsidP="00CD4E47">
            <w:pPr>
              <w:spacing w:line="360" w:lineRule="auto"/>
              <w:contextualSpacing/>
              <w:jc w:val="both"/>
              <w:rPr>
                <w:rFonts w:ascii="Times New Roman" w:hAnsi="Times New Roman"/>
                <w:b/>
                <w:sz w:val="24"/>
                <w:szCs w:val="24"/>
              </w:rPr>
            </w:pPr>
            <w:r w:rsidRPr="00CA01D4">
              <w:rPr>
                <w:rFonts w:ascii="Times New Roman" w:hAnsi="Times New Roman"/>
                <w:b/>
                <w:sz w:val="24"/>
                <w:szCs w:val="24"/>
              </w:rPr>
              <w:t>46\3</w:t>
            </w:r>
          </w:p>
        </w:tc>
        <w:tc>
          <w:tcPr>
            <w:tcW w:w="823" w:type="dxa"/>
          </w:tcPr>
          <w:p w:rsidR="00CD4E47" w:rsidRPr="00CA01D4" w:rsidRDefault="00CD4E47" w:rsidP="00CD4E47">
            <w:pPr>
              <w:spacing w:line="360" w:lineRule="auto"/>
              <w:contextualSpacing/>
              <w:jc w:val="both"/>
              <w:rPr>
                <w:rFonts w:ascii="Times New Roman" w:hAnsi="Times New Roman"/>
                <w:b/>
                <w:sz w:val="24"/>
                <w:szCs w:val="24"/>
              </w:rPr>
            </w:pPr>
            <w:r w:rsidRPr="00CA01D4">
              <w:rPr>
                <w:rFonts w:ascii="Times New Roman" w:hAnsi="Times New Roman"/>
                <w:b/>
                <w:sz w:val="24"/>
                <w:szCs w:val="24"/>
              </w:rPr>
              <w:t>217</w:t>
            </w:r>
          </w:p>
        </w:tc>
      </w:tr>
      <w:tr w:rsidR="00CD4E47" w:rsidRPr="00CA01D4" w:rsidTr="00CD4E47">
        <w:tc>
          <w:tcPr>
            <w:tcW w:w="9823" w:type="dxa"/>
            <w:gridSpan w:val="9"/>
          </w:tcPr>
          <w:p w:rsidR="00CD4E47" w:rsidRPr="00CA01D4" w:rsidRDefault="00CD4E47" w:rsidP="00CD4E47">
            <w:pPr>
              <w:spacing w:line="360" w:lineRule="auto"/>
              <w:contextualSpacing/>
              <w:rPr>
                <w:rFonts w:ascii="Times New Roman" w:hAnsi="Times New Roman"/>
                <w:b/>
                <w:sz w:val="24"/>
                <w:szCs w:val="24"/>
              </w:rPr>
            </w:pPr>
            <w:r w:rsidRPr="00CA01D4">
              <w:rPr>
                <w:rFonts w:ascii="Times New Roman" w:hAnsi="Times New Roman"/>
                <w:b/>
                <w:sz w:val="24"/>
                <w:szCs w:val="24"/>
              </w:rPr>
              <w:t>Среднее (полное) общее образование</w:t>
            </w:r>
          </w:p>
        </w:tc>
      </w:tr>
      <w:tr w:rsidR="00CD4E47" w:rsidRPr="00CA01D4" w:rsidTr="00CD4E47">
        <w:tc>
          <w:tcPr>
            <w:tcW w:w="4680" w:type="dxa"/>
          </w:tcPr>
          <w:p w:rsidR="00CD4E47" w:rsidRPr="00CA01D4" w:rsidRDefault="00CD4E47" w:rsidP="00CD4E47">
            <w:pPr>
              <w:spacing w:line="360" w:lineRule="auto"/>
              <w:contextualSpacing/>
              <w:jc w:val="both"/>
              <w:rPr>
                <w:rFonts w:ascii="Times New Roman" w:hAnsi="Times New Roman"/>
                <w:sz w:val="24"/>
                <w:szCs w:val="24"/>
              </w:rPr>
            </w:pPr>
          </w:p>
        </w:tc>
        <w:tc>
          <w:tcPr>
            <w:tcW w:w="4320" w:type="dxa"/>
            <w:gridSpan w:val="7"/>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Количество часов в неделю</w:t>
            </w:r>
          </w:p>
        </w:tc>
        <w:tc>
          <w:tcPr>
            <w:tcW w:w="823" w:type="dxa"/>
          </w:tcPr>
          <w:p w:rsidR="00CD4E47" w:rsidRPr="00CA01D4" w:rsidRDefault="00CD4E47" w:rsidP="00CD4E47">
            <w:pPr>
              <w:spacing w:line="360" w:lineRule="auto"/>
              <w:contextualSpacing/>
              <w:jc w:val="both"/>
              <w:rPr>
                <w:rFonts w:ascii="Times New Roman" w:hAnsi="Times New Roman"/>
                <w:sz w:val="24"/>
                <w:szCs w:val="24"/>
              </w:rPr>
            </w:pPr>
          </w:p>
        </w:tc>
      </w:tr>
      <w:tr w:rsidR="00CD4E47" w:rsidRPr="00CA01D4" w:rsidTr="00CD4E47">
        <w:tc>
          <w:tcPr>
            <w:tcW w:w="468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b/>
                <w:sz w:val="24"/>
                <w:szCs w:val="24"/>
              </w:rPr>
              <w:t>Учебные предметы\ классы</w:t>
            </w:r>
          </w:p>
        </w:tc>
        <w:tc>
          <w:tcPr>
            <w:tcW w:w="900" w:type="dxa"/>
            <w:gridSpan w:val="3"/>
          </w:tcPr>
          <w:p w:rsidR="00CD4E47" w:rsidRPr="00CA01D4" w:rsidRDefault="00CD4E47" w:rsidP="00CD4E47">
            <w:pPr>
              <w:spacing w:line="360" w:lineRule="auto"/>
              <w:contextualSpacing/>
              <w:jc w:val="both"/>
              <w:rPr>
                <w:rFonts w:ascii="Times New Roman" w:hAnsi="Times New Roman"/>
                <w:b/>
                <w:sz w:val="24"/>
                <w:szCs w:val="24"/>
              </w:rPr>
            </w:pPr>
            <w:r w:rsidRPr="00CA01D4">
              <w:rPr>
                <w:rFonts w:ascii="Times New Roman" w:hAnsi="Times New Roman"/>
                <w:b/>
                <w:sz w:val="24"/>
                <w:szCs w:val="24"/>
              </w:rPr>
              <w:t>10</w:t>
            </w:r>
          </w:p>
        </w:tc>
        <w:tc>
          <w:tcPr>
            <w:tcW w:w="720" w:type="dxa"/>
          </w:tcPr>
          <w:p w:rsidR="00CD4E47" w:rsidRPr="00CA01D4" w:rsidRDefault="00CD4E47" w:rsidP="00CD4E47">
            <w:pPr>
              <w:spacing w:line="360" w:lineRule="auto"/>
              <w:contextualSpacing/>
              <w:jc w:val="both"/>
              <w:rPr>
                <w:rFonts w:ascii="Times New Roman" w:hAnsi="Times New Roman"/>
                <w:b/>
                <w:sz w:val="24"/>
                <w:szCs w:val="24"/>
              </w:rPr>
            </w:pPr>
            <w:r w:rsidRPr="00CA01D4">
              <w:rPr>
                <w:rFonts w:ascii="Times New Roman" w:hAnsi="Times New Roman"/>
                <w:b/>
                <w:sz w:val="24"/>
                <w:szCs w:val="24"/>
              </w:rPr>
              <w:t>11</w:t>
            </w:r>
          </w:p>
        </w:tc>
        <w:tc>
          <w:tcPr>
            <w:tcW w:w="900" w:type="dxa"/>
          </w:tcPr>
          <w:p w:rsidR="00CD4E47" w:rsidRPr="00CA01D4" w:rsidRDefault="00CD4E47" w:rsidP="00CD4E47">
            <w:pPr>
              <w:spacing w:line="360" w:lineRule="auto"/>
              <w:contextualSpacing/>
              <w:jc w:val="both"/>
              <w:rPr>
                <w:rFonts w:ascii="Times New Roman" w:hAnsi="Times New Roman"/>
                <w:b/>
                <w:sz w:val="24"/>
                <w:szCs w:val="24"/>
              </w:rPr>
            </w:pPr>
          </w:p>
        </w:tc>
        <w:tc>
          <w:tcPr>
            <w:tcW w:w="900" w:type="dxa"/>
          </w:tcPr>
          <w:p w:rsidR="00CD4E47" w:rsidRPr="00CA01D4" w:rsidRDefault="00CD4E47" w:rsidP="00CD4E47">
            <w:pPr>
              <w:spacing w:line="360" w:lineRule="auto"/>
              <w:contextualSpacing/>
              <w:jc w:val="both"/>
              <w:rPr>
                <w:rFonts w:ascii="Times New Roman" w:hAnsi="Times New Roman"/>
                <w:b/>
                <w:sz w:val="24"/>
                <w:szCs w:val="24"/>
              </w:rPr>
            </w:pPr>
          </w:p>
        </w:tc>
        <w:tc>
          <w:tcPr>
            <w:tcW w:w="900" w:type="dxa"/>
          </w:tcPr>
          <w:p w:rsidR="00CD4E47" w:rsidRPr="00CA01D4" w:rsidRDefault="00CD4E47" w:rsidP="00CD4E47">
            <w:pPr>
              <w:spacing w:line="360" w:lineRule="auto"/>
              <w:contextualSpacing/>
              <w:jc w:val="both"/>
              <w:rPr>
                <w:rFonts w:ascii="Times New Roman" w:hAnsi="Times New Roman"/>
                <w:b/>
                <w:sz w:val="24"/>
                <w:szCs w:val="24"/>
              </w:rPr>
            </w:pPr>
          </w:p>
        </w:tc>
        <w:tc>
          <w:tcPr>
            <w:tcW w:w="823" w:type="dxa"/>
          </w:tcPr>
          <w:p w:rsidR="00CD4E47" w:rsidRPr="00CA01D4" w:rsidRDefault="00CD4E47" w:rsidP="00CD4E47">
            <w:pPr>
              <w:spacing w:line="360" w:lineRule="auto"/>
              <w:contextualSpacing/>
              <w:jc w:val="both"/>
              <w:rPr>
                <w:rFonts w:ascii="Times New Roman" w:hAnsi="Times New Roman"/>
                <w:b/>
                <w:sz w:val="24"/>
                <w:szCs w:val="24"/>
              </w:rPr>
            </w:pPr>
            <w:r w:rsidRPr="00CA01D4">
              <w:rPr>
                <w:rFonts w:ascii="Times New Roman" w:hAnsi="Times New Roman"/>
                <w:b/>
                <w:sz w:val="24"/>
                <w:szCs w:val="24"/>
              </w:rPr>
              <w:t>Всего</w:t>
            </w:r>
          </w:p>
        </w:tc>
      </w:tr>
      <w:tr w:rsidR="00CD4E47" w:rsidRPr="00CA01D4" w:rsidTr="00CD4E47">
        <w:tc>
          <w:tcPr>
            <w:tcW w:w="468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Русский язык</w:t>
            </w:r>
          </w:p>
        </w:tc>
        <w:tc>
          <w:tcPr>
            <w:tcW w:w="900" w:type="dxa"/>
            <w:gridSpan w:val="3"/>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72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823"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2</w:t>
            </w:r>
          </w:p>
        </w:tc>
      </w:tr>
      <w:tr w:rsidR="00CD4E47" w:rsidRPr="00CA01D4" w:rsidTr="00CD4E47">
        <w:tc>
          <w:tcPr>
            <w:tcW w:w="468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Литература</w:t>
            </w:r>
          </w:p>
        </w:tc>
        <w:tc>
          <w:tcPr>
            <w:tcW w:w="900" w:type="dxa"/>
            <w:gridSpan w:val="3"/>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3</w:t>
            </w:r>
          </w:p>
        </w:tc>
        <w:tc>
          <w:tcPr>
            <w:tcW w:w="72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3</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823"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6</w:t>
            </w:r>
          </w:p>
        </w:tc>
      </w:tr>
      <w:tr w:rsidR="00CD4E47" w:rsidRPr="00CA01D4" w:rsidTr="00CD4E47">
        <w:tc>
          <w:tcPr>
            <w:tcW w:w="468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Иностранный язык (английский)</w:t>
            </w:r>
          </w:p>
        </w:tc>
        <w:tc>
          <w:tcPr>
            <w:tcW w:w="900" w:type="dxa"/>
            <w:gridSpan w:val="3"/>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3</w:t>
            </w:r>
          </w:p>
        </w:tc>
        <w:tc>
          <w:tcPr>
            <w:tcW w:w="72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3</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823"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6</w:t>
            </w:r>
          </w:p>
        </w:tc>
      </w:tr>
      <w:tr w:rsidR="00CD4E47" w:rsidRPr="00CA01D4" w:rsidTr="00CD4E47">
        <w:tc>
          <w:tcPr>
            <w:tcW w:w="468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Математика</w:t>
            </w:r>
          </w:p>
        </w:tc>
        <w:tc>
          <w:tcPr>
            <w:tcW w:w="900" w:type="dxa"/>
            <w:gridSpan w:val="3"/>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4</w:t>
            </w:r>
          </w:p>
        </w:tc>
        <w:tc>
          <w:tcPr>
            <w:tcW w:w="72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4</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823"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8</w:t>
            </w:r>
          </w:p>
        </w:tc>
      </w:tr>
      <w:tr w:rsidR="00CD4E47" w:rsidRPr="00CA01D4" w:rsidTr="00CD4E47">
        <w:tc>
          <w:tcPr>
            <w:tcW w:w="468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История</w:t>
            </w:r>
          </w:p>
        </w:tc>
        <w:tc>
          <w:tcPr>
            <w:tcW w:w="900" w:type="dxa"/>
            <w:gridSpan w:val="3"/>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2</w:t>
            </w:r>
          </w:p>
        </w:tc>
        <w:tc>
          <w:tcPr>
            <w:tcW w:w="72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2</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823"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4</w:t>
            </w:r>
          </w:p>
        </w:tc>
      </w:tr>
      <w:tr w:rsidR="00CD4E47" w:rsidRPr="00CA01D4" w:rsidTr="00CD4E47">
        <w:tc>
          <w:tcPr>
            <w:tcW w:w="468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Обществознание (экономика и право)</w:t>
            </w:r>
          </w:p>
        </w:tc>
        <w:tc>
          <w:tcPr>
            <w:tcW w:w="900" w:type="dxa"/>
            <w:gridSpan w:val="3"/>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2</w:t>
            </w:r>
          </w:p>
        </w:tc>
        <w:tc>
          <w:tcPr>
            <w:tcW w:w="72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2</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823"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4</w:t>
            </w:r>
          </w:p>
        </w:tc>
      </w:tr>
      <w:tr w:rsidR="00CD4E47" w:rsidRPr="00CA01D4" w:rsidTr="00CD4E47">
        <w:tc>
          <w:tcPr>
            <w:tcW w:w="468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Физическая культура</w:t>
            </w:r>
          </w:p>
        </w:tc>
        <w:tc>
          <w:tcPr>
            <w:tcW w:w="900" w:type="dxa"/>
            <w:gridSpan w:val="3"/>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3\3</w:t>
            </w:r>
          </w:p>
        </w:tc>
        <w:tc>
          <w:tcPr>
            <w:tcW w:w="72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3\3</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823"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6</w:t>
            </w:r>
          </w:p>
        </w:tc>
      </w:tr>
      <w:tr w:rsidR="00CD4E47" w:rsidRPr="00CA01D4" w:rsidTr="00CD4E47">
        <w:tc>
          <w:tcPr>
            <w:tcW w:w="468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География</w:t>
            </w:r>
          </w:p>
        </w:tc>
        <w:tc>
          <w:tcPr>
            <w:tcW w:w="900" w:type="dxa"/>
            <w:gridSpan w:val="3"/>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72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823"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2</w:t>
            </w:r>
          </w:p>
        </w:tc>
      </w:tr>
      <w:tr w:rsidR="00CD4E47" w:rsidRPr="00CA01D4" w:rsidTr="00CD4E47">
        <w:tc>
          <w:tcPr>
            <w:tcW w:w="468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Физика</w:t>
            </w:r>
          </w:p>
        </w:tc>
        <w:tc>
          <w:tcPr>
            <w:tcW w:w="900" w:type="dxa"/>
            <w:gridSpan w:val="3"/>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2</w:t>
            </w:r>
          </w:p>
        </w:tc>
        <w:tc>
          <w:tcPr>
            <w:tcW w:w="72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2</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823"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4</w:t>
            </w:r>
          </w:p>
        </w:tc>
      </w:tr>
      <w:tr w:rsidR="00CD4E47" w:rsidRPr="00CA01D4" w:rsidTr="00CD4E47">
        <w:tc>
          <w:tcPr>
            <w:tcW w:w="468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Химия</w:t>
            </w:r>
          </w:p>
        </w:tc>
        <w:tc>
          <w:tcPr>
            <w:tcW w:w="900" w:type="dxa"/>
            <w:gridSpan w:val="3"/>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3-пр</w:t>
            </w:r>
          </w:p>
        </w:tc>
        <w:tc>
          <w:tcPr>
            <w:tcW w:w="72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3-пр</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823"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6</w:t>
            </w:r>
          </w:p>
        </w:tc>
      </w:tr>
      <w:tr w:rsidR="00CD4E47" w:rsidRPr="00CA01D4" w:rsidTr="00CD4E47">
        <w:tc>
          <w:tcPr>
            <w:tcW w:w="468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Биология</w:t>
            </w:r>
          </w:p>
        </w:tc>
        <w:tc>
          <w:tcPr>
            <w:tcW w:w="900" w:type="dxa"/>
            <w:gridSpan w:val="3"/>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3-пр</w:t>
            </w:r>
          </w:p>
        </w:tc>
        <w:tc>
          <w:tcPr>
            <w:tcW w:w="72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3-пр</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823"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6</w:t>
            </w:r>
          </w:p>
        </w:tc>
      </w:tr>
      <w:tr w:rsidR="00CD4E47" w:rsidRPr="00CA01D4" w:rsidTr="00CD4E47">
        <w:tc>
          <w:tcPr>
            <w:tcW w:w="468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Технология</w:t>
            </w:r>
          </w:p>
        </w:tc>
        <w:tc>
          <w:tcPr>
            <w:tcW w:w="900" w:type="dxa"/>
            <w:gridSpan w:val="3"/>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1\1</w:t>
            </w:r>
          </w:p>
        </w:tc>
        <w:tc>
          <w:tcPr>
            <w:tcW w:w="72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1\1</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823"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2</w:t>
            </w:r>
          </w:p>
        </w:tc>
      </w:tr>
      <w:tr w:rsidR="00CD4E47" w:rsidRPr="00CA01D4" w:rsidTr="00CD4E47">
        <w:tc>
          <w:tcPr>
            <w:tcW w:w="468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 xml:space="preserve">Информатика </w:t>
            </w:r>
          </w:p>
        </w:tc>
        <w:tc>
          <w:tcPr>
            <w:tcW w:w="900" w:type="dxa"/>
            <w:gridSpan w:val="3"/>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72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823"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2</w:t>
            </w:r>
          </w:p>
        </w:tc>
      </w:tr>
      <w:tr w:rsidR="00CD4E47" w:rsidRPr="00CA01D4" w:rsidTr="00CD4E47">
        <w:tc>
          <w:tcPr>
            <w:tcW w:w="468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Искусство (мировая художественная культура)</w:t>
            </w:r>
          </w:p>
        </w:tc>
        <w:tc>
          <w:tcPr>
            <w:tcW w:w="900" w:type="dxa"/>
            <w:gridSpan w:val="3"/>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72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823"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2</w:t>
            </w:r>
          </w:p>
        </w:tc>
      </w:tr>
      <w:tr w:rsidR="00CD4E47" w:rsidRPr="00CA01D4" w:rsidTr="00CD4E47">
        <w:tc>
          <w:tcPr>
            <w:tcW w:w="468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Основы безопасности жизнедеятельности</w:t>
            </w:r>
          </w:p>
        </w:tc>
        <w:tc>
          <w:tcPr>
            <w:tcW w:w="900" w:type="dxa"/>
            <w:gridSpan w:val="3"/>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72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823"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2</w:t>
            </w:r>
          </w:p>
        </w:tc>
      </w:tr>
      <w:tr w:rsidR="00CD4E47" w:rsidRPr="00CA01D4" w:rsidTr="00CD4E47">
        <w:tc>
          <w:tcPr>
            <w:tcW w:w="4680" w:type="dxa"/>
          </w:tcPr>
          <w:p w:rsidR="00CD4E47" w:rsidRPr="00CA01D4" w:rsidRDefault="00CD4E47" w:rsidP="00CD4E47">
            <w:pPr>
              <w:spacing w:line="360" w:lineRule="auto"/>
              <w:contextualSpacing/>
              <w:jc w:val="both"/>
              <w:rPr>
                <w:rFonts w:ascii="Times New Roman" w:hAnsi="Times New Roman"/>
                <w:b/>
                <w:sz w:val="24"/>
                <w:szCs w:val="24"/>
              </w:rPr>
            </w:pPr>
            <w:r w:rsidRPr="00CA01D4">
              <w:rPr>
                <w:rFonts w:ascii="Times New Roman" w:hAnsi="Times New Roman"/>
                <w:b/>
                <w:sz w:val="24"/>
                <w:szCs w:val="24"/>
              </w:rPr>
              <w:t>Всего:</w:t>
            </w:r>
          </w:p>
        </w:tc>
        <w:tc>
          <w:tcPr>
            <w:tcW w:w="900" w:type="dxa"/>
            <w:gridSpan w:val="3"/>
          </w:tcPr>
          <w:p w:rsidR="00CD4E47" w:rsidRPr="00CA01D4" w:rsidRDefault="00CD4E47" w:rsidP="00CD4E47">
            <w:pPr>
              <w:spacing w:line="360" w:lineRule="auto"/>
              <w:contextualSpacing/>
              <w:jc w:val="both"/>
              <w:rPr>
                <w:rFonts w:ascii="Times New Roman" w:hAnsi="Times New Roman"/>
                <w:b/>
                <w:sz w:val="24"/>
                <w:szCs w:val="24"/>
              </w:rPr>
            </w:pPr>
            <w:r w:rsidRPr="00CA01D4">
              <w:rPr>
                <w:rFonts w:ascii="Times New Roman" w:hAnsi="Times New Roman"/>
                <w:b/>
                <w:sz w:val="24"/>
                <w:szCs w:val="24"/>
              </w:rPr>
              <w:t>31</w:t>
            </w:r>
          </w:p>
        </w:tc>
        <w:tc>
          <w:tcPr>
            <w:tcW w:w="720" w:type="dxa"/>
          </w:tcPr>
          <w:p w:rsidR="00CD4E47" w:rsidRPr="00CA01D4" w:rsidRDefault="00CD4E47" w:rsidP="00CD4E47">
            <w:pPr>
              <w:spacing w:line="360" w:lineRule="auto"/>
              <w:contextualSpacing/>
              <w:jc w:val="both"/>
              <w:rPr>
                <w:rFonts w:ascii="Times New Roman" w:hAnsi="Times New Roman"/>
                <w:b/>
                <w:sz w:val="24"/>
                <w:szCs w:val="24"/>
              </w:rPr>
            </w:pPr>
            <w:r w:rsidRPr="00CA01D4">
              <w:rPr>
                <w:rFonts w:ascii="Times New Roman" w:hAnsi="Times New Roman"/>
                <w:b/>
                <w:sz w:val="24"/>
                <w:szCs w:val="24"/>
              </w:rPr>
              <w:t>31</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p w:rsidR="00CD4E47" w:rsidRPr="00CA01D4" w:rsidRDefault="00CD4E47" w:rsidP="00CD4E47">
            <w:pPr>
              <w:spacing w:line="360" w:lineRule="auto"/>
              <w:contextualSpacing/>
              <w:jc w:val="both"/>
              <w:rPr>
                <w:rFonts w:ascii="Times New Roman" w:hAnsi="Times New Roman"/>
                <w:sz w:val="24"/>
                <w:szCs w:val="24"/>
              </w:rPr>
            </w:pPr>
          </w:p>
        </w:tc>
        <w:tc>
          <w:tcPr>
            <w:tcW w:w="823" w:type="dxa"/>
          </w:tcPr>
          <w:p w:rsidR="00CD4E47" w:rsidRPr="00CA01D4" w:rsidRDefault="00CD4E47" w:rsidP="00CD4E47">
            <w:pPr>
              <w:spacing w:line="360" w:lineRule="auto"/>
              <w:contextualSpacing/>
              <w:jc w:val="both"/>
              <w:rPr>
                <w:rFonts w:ascii="Times New Roman" w:hAnsi="Times New Roman"/>
                <w:b/>
                <w:sz w:val="24"/>
                <w:szCs w:val="24"/>
              </w:rPr>
            </w:pPr>
            <w:r w:rsidRPr="00CA01D4">
              <w:rPr>
                <w:rFonts w:ascii="Times New Roman" w:hAnsi="Times New Roman"/>
                <w:b/>
                <w:sz w:val="24"/>
                <w:szCs w:val="24"/>
              </w:rPr>
              <w:t>62</w:t>
            </w:r>
          </w:p>
        </w:tc>
      </w:tr>
      <w:tr w:rsidR="00CD4E47" w:rsidRPr="00CA01D4" w:rsidTr="00CD4E47">
        <w:tc>
          <w:tcPr>
            <w:tcW w:w="9823" w:type="dxa"/>
            <w:gridSpan w:val="9"/>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b/>
                <w:sz w:val="24"/>
                <w:szCs w:val="24"/>
              </w:rPr>
              <w:t>Региональный (национально-региональный) компонент</w:t>
            </w:r>
          </w:p>
        </w:tc>
      </w:tr>
      <w:tr w:rsidR="00CD4E47" w:rsidRPr="00CA01D4" w:rsidTr="00CD4E47">
        <w:tc>
          <w:tcPr>
            <w:tcW w:w="468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Культура народов РС (Я)</w:t>
            </w:r>
          </w:p>
        </w:tc>
        <w:tc>
          <w:tcPr>
            <w:tcW w:w="900" w:type="dxa"/>
            <w:gridSpan w:val="3"/>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72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823"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2</w:t>
            </w:r>
          </w:p>
        </w:tc>
      </w:tr>
      <w:tr w:rsidR="00CD4E47" w:rsidRPr="00CA01D4" w:rsidTr="00CD4E47">
        <w:tc>
          <w:tcPr>
            <w:tcW w:w="468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Родной язык и литература</w:t>
            </w:r>
          </w:p>
        </w:tc>
        <w:tc>
          <w:tcPr>
            <w:tcW w:w="900" w:type="dxa"/>
            <w:gridSpan w:val="3"/>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2</w:t>
            </w:r>
          </w:p>
        </w:tc>
        <w:tc>
          <w:tcPr>
            <w:tcW w:w="72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2</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823"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4</w:t>
            </w:r>
          </w:p>
        </w:tc>
      </w:tr>
      <w:tr w:rsidR="00CD4E47" w:rsidRPr="00CA01D4" w:rsidTr="00CD4E47">
        <w:tc>
          <w:tcPr>
            <w:tcW w:w="4680" w:type="dxa"/>
          </w:tcPr>
          <w:p w:rsidR="00CD4E47" w:rsidRPr="00CA01D4" w:rsidRDefault="00CD4E47" w:rsidP="00CD4E47">
            <w:pPr>
              <w:spacing w:line="360" w:lineRule="auto"/>
              <w:contextualSpacing/>
              <w:jc w:val="both"/>
              <w:rPr>
                <w:rFonts w:ascii="Times New Roman" w:hAnsi="Times New Roman"/>
                <w:b/>
                <w:sz w:val="24"/>
                <w:szCs w:val="24"/>
              </w:rPr>
            </w:pPr>
            <w:r w:rsidRPr="00CA01D4">
              <w:rPr>
                <w:rFonts w:ascii="Times New Roman" w:hAnsi="Times New Roman"/>
                <w:b/>
                <w:sz w:val="24"/>
                <w:szCs w:val="24"/>
              </w:rPr>
              <w:t>Всего:</w:t>
            </w:r>
          </w:p>
        </w:tc>
        <w:tc>
          <w:tcPr>
            <w:tcW w:w="900" w:type="dxa"/>
            <w:gridSpan w:val="3"/>
          </w:tcPr>
          <w:p w:rsidR="00CD4E47" w:rsidRPr="00CA01D4" w:rsidRDefault="00CD4E47" w:rsidP="00CD4E47">
            <w:pPr>
              <w:spacing w:line="360" w:lineRule="auto"/>
              <w:contextualSpacing/>
              <w:jc w:val="both"/>
              <w:rPr>
                <w:rFonts w:ascii="Times New Roman" w:hAnsi="Times New Roman"/>
                <w:b/>
                <w:sz w:val="24"/>
                <w:szCs w:val="24"/>
              </w:rPr>
            </w:pPr>
            <w:r w:rsidRPr="00CA01D4">
              <w:rPr>
                <w:rFonts w:ascii="Times New Roman" w:hAnsi="Times New Roman"/>
                <w:b/>
                <w:sz w:val="24"/>
                <w:szCs w:val="24"/>
              </w:rPr>
              <w:t>3</w:t>
            </w:r>
          </w:p>
        </w:tc>
        <w:tc>
          <w:tcPr>
            <w:tcW w:w="720" w:type="dxa"/>
          </w:tcPr>
          <w:p w:rsidR="00CD4E47" w:rsidRPr="00CA01D4" w:rsidRDefault="00CD4E47" w:rsidP="00CD4E47">
            <w:pPr>
              <w:spacing w:line="360" w:lineRule="auto"/>
              <w:contextualSpacing/>
              <w:jc w:val="both"/>
              <w:rPr>
                <w:rFonts w:ascii="Times New Roman" w:hAnsi="Times New Roman"/>
                <w:b/>
                <w:sz w:val="24"/>
                <w:szCs w:val="24"/>
              </w:rPr>
            </w:pPr>
            <w:r w:rsidRPr="00CA01D4">
              <w:rPr>
                <w:rFonts w:ascii="Times New Roman" w:hAnsi="Times New Roman"/>
                <w:b/>
                <w:sz w:val="24"/>
                <w:szCs w:val="24"/>
              </w:rPr>
              <w:t>3</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823" w:type="dxa"/>
          </w:tcPr>
          <w:p w:rsidR="00CD4E47" w:rsidRPr="00CA01D4" w:rsidRDefault="00CD4E47" w:rsidP="00CD4E47">
            <w:pPr>
              <w:spacing w:line="360" w:lineRule="auto"/>
              <w:contextualSpacing/>
              <w:jc w:val="both"/>
              <w:rPr>
                <w:rFonts w:ascii="Times New Roman" w:hAnsi="Times New Roman"/>
                <w:b/>
                <w:sz w:val="24"/>
                <w:szCs w:val="24"/>
              </w:rPr>
            </w:pPr>
            <w:r w:rsidRPr="00CA01D4">
              <w:rPr>
                <w:rFonts w:ascii="Times New Roman" w:hAnsi="Times New Roman"/>
                <w:b/>
                <w:sz w:val="24"/>
                <w:szCs w:val="24"/>
              </w:rPr>
              <w:t>6</w:t>
            </w:r>
          </w:p>
        </w:tc>
      </w:tr>
      <w:tr w:rsidR="00CD4E47" w:rsidRPr="00CA01D4" w:rsidTr="00CD4E47">
        <w:tc>
          <w:tcPr>
            <w:tcW w:w="9823" w:type="dxa"/>
            <w:gridSpan w:val="9"/>
          </w:tcPr>
          <w:p w:rsidR="00CD4E47" w:rsidRPr="00CA01D4" w:rsidRDefault="00CD4E47" w:rsidP="00CD4E47">
            <w:pPr>
              <w:spacing w:line="360" w:lineRule="auto"/>
              <w:contextualSpacing/>
              <w:jc w:val="both"/>
              <w:rPr>
                <w:rFonts w:ascii="Times New Roman" w:hAnsi="Times New Roman"/>
                <w:b/>
                <w:sz w:val="24"/>
                <w:szCs w:val="24"/>
              </w:rPr>
            </w:pPr>
            <w:r w:rsidRPr="00CA01D4">
              <w:rPr>
                <w:rFonts w:ascii="Times New Roman" w:hAnsi="Times New Roman"/>
                <w:b/>
                <w:sz w:val="24"/>
                <w:szCs w:val="24"/>
              </w:rPr>
              <w:t>Компонент общеобразовательного учреждения</w:t>
            </w:r>
          </w:p>
        </w:tc>
      </w:tr>
      <w:tr w:rsidR="00CD4E47" w:rsidRPr="00CA01D4" w:rsidTr="00CD4E47">
        <w:tc>
          <w:tcPr>
            <w:tcW w:w="468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Основы северного земледелия (ОСЗ)</w:t>
            </w:r>
          </w:p>
        </w:tc>
        <w:tc>
          <w:tcPr>
            <w:tcW w:w="900" w:type="dxa"/>
            <w:gridSpan w:val="3"/>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72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823"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2</w:t>
            </w:r>
          </w:p>
        </w:tc>
      </w:tr>
      <w:tr w:rsidR="00CD4E47" w:rsidRPr="00CA01D4" w:rsidTr="00CD4E47">
        <w:tc>
          <w:tcPr>
            <w:tcW w:w="468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Механизация сельскохозяйственных машин</w:t>
            </w:r>
          </w:p>
        </w:tc>
        <w:tc>
          <w:tcPr>
            <w:tcW w:w="900" w:type="dxa"/>
            <w:gridSpan w:val="3"/>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72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823"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2</w:t>
            </w:r>
          </w:p>
        </w:tc>
      </w:tr>
      <w:tr w:rsidR="00CD4E47" w:rsidRPr="00CA01D4" w:rsidTr="00CD4E47">
        <w:tc>
          <w:tcPr>
            <w:tcW w:w="468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Овощеводство</w:t>
            </w:r>
          </w:p>
        </w:tc>
        <w:tc>
          <w:tcPr>
            <w:tcW w:w="900" w:type="dxa"/>
            <w:gridSpan w:val="3"/>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72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823"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2</w:t>
            </w:r>
          </w:p>
        </w:tc>
      </w:tr>
      <w:tr w:rsidR="00CD4E47" w:rsidRPr="00CA01D4" w:rsidTr="00CD4E47">
        <w:tc>
          <w:tcPr>
            <w:tcW w:w="4680" w:type="dxa"/>
          </w:tcPr>
          <w:p w:rsidR="00CD4E47" w:rsidRPr="00CA01D4" w:rsidRDefault="00CD4E47" w:rsidP="00CD4E47">
            <w:pPr>
              <w:spacing w:line="360" w:lineRule="auto"/>
              <w:contextualSpacing/>
              <w:jc w:val="both"/>
              <w:rPr>
                <w:rFonts w:ascii="Times New Roman" w:hAnsi="Times New Roman"/>
                <w:b/>
                <w:sz w:val="24"/>
                <w:szCs w:val="24"/>
              </w:rPr>
            </w:pPr>
            <w:r w:rsidRPr="00CA01D4">
              <w:rPr>
                <w:rFonts w:ascii="Times New Roman" w:hAnsi="Times New Roman"/>
                <w:b/>
                <w:sz w:val="24"/>
                <w:szCs w:val="24"/>
              </w:rPr>
              <w:t>Всего:</w:t>
            </w:r>
          </w:p>
        </w:tc>
        <w:tc>
          <w:tcPr>
            <w:tcW w:w="900" w:type="dxa"/>
            <w:gridSpan w:val="3"/>
          </w:tcPr>
          <w:p w:rsidR="00CD4E47" w:rsidRPr="00CA01D4" w:rsidRDefault="00CD4E47" w:rsidP="00CD4E47">
            <w:pPr>
              <w:spacing w:line="360" w:lineRule="auto"/>
              <w:contextualSpacing/>
              <w:jc w:val="both"/>
              <w:rPr>
                <w:rFonts w:ascii="Times New Roman" w:hAnsi="Times New Roman"/>
                <w:b/>
                <w:sz w:val="24"/>
                <w:szCs w:val="24"/>
              </w:rPr>
            </w:pPr>
            <w:r>
              <w:rPr>
                <w:rFonts w:ascii="Times New Roman" w:hAnsi="Times New Roman"/>
                <w:b/>
                <w:sz w:val="24"/>
                <w:szCs w:val="24"/>
              </w:rPr>
              <w:t>3</w:t>
            </w:r>
          </w:p>
        </w:tc>
        <w:tc>
          <w:tcPr>
            <w:tcW w:w="720" w:type="dxa"/>
          </w:tcPr>
          <w:p w:rsidR="00CD4E47" w:rsidRPr="00CA01D4" w:rsidRDefault="00CD4E47" w:rsidP="00CD4E47">
            <w:pPr>
              <w:spacing w:line="360" w:lineRule="auto"/>
              <w:contextualSpacing/>
              <w:jc w:val="both"/>
              <w:rPr>
                <w:rFonts w:ascii="Times New Roman" w:hAnsi="Times New Roman"/>
                <w:b/>
                <w:sz w:val="24"/>
                <w:szCs w:val="24"/>
              </w:rPr>
            </w:pPr>
            <w:r>
              <w:rPr>
                <w:rFonts w:ascii="Times New Roman" w:hAnsi="Times New Roman"/>
                <w:b/>
                <w:sz w:val="24"/>
                <w:szCs w:val="24"/>
              </w:rPr>
              <w:t>3</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823" w:type="dxa"/>
          </w:tcPr>
          <w:p w:rsidR="00CD4E47" w:rsidRPr="00CA01D4" w:rsidRDefault="00CD4E47" w:rsidP="00CD4E47">
            <w:pPr>
              <w:spacing w:line="360" w:lineRule="auto"/>
              <w:contextualSpacing/>
              <w:jc w:val="both"/>
              <w:rPr>
                <w:rFonts w:ascii="Times New Roman" w:hAnsi="Times New Roman"/>
                <w:b/>
                <w:sz w:val="24"/>
                <w:szCs w:val="24"/>
              </w:rPr>
            </w:pPr>
            <w:r>
              <w:rPr>
                <w:rFonts w:ascii="Times New Roman" w:hAnsi="Times New Roman"/>
                <w:b/>
                <w:sz w:val="24"/>
                <w:szCs w:val="24"/>
              </w:rPr>
              <w:t>6</w:t>
            </w:r>
          </w:p>
        </w:tc>
      </w:tr>
      <w:tr w:rsidR="00CD4E47" w:rsidRPr="00CA01D4" w:rsidTr="00CD4E47">
        <w:tc>
          <w:tcPr>
            <w:tcW w:w="4680" w:type="dxa"/>
          </w:tcPr>
          <w:p w:rsidR="00CD4E47" w:rsidRPr="00CA01D4" w:rsidRDefault="00CD4E47" w:rsidP="00CD4E47">
            <w:pPr>
              <w:spacing w:line="360" w:lineRule="auto"/>
              <w:contextualSpacing/>
              <w:jc w:val="both"/>
              <w:rPr>
                <w:rFonts w:ascii="Times New Roman" w:hAnsi="Times New Roman"/>
                <w:b/>
                <w:sz w:val="24"/>
                <w:szCs w:val="24"/>
              </w:rPr>
            </w:pPr>
            <w:r w:rsidRPr="00CA01D4">
              <w:rPr>
                <w:rFonts w:ascii="Times New Roman" w:hAnsi="Times New Roman"/>
                <w:b/>
                <w:sz w:val="24"/>
                <w:szCs w:val="24"/>
              </w:rPr>
              <w:t>Итого  для ОУ аудиторная нагрузка</w:t>
            </w:r>
          </w:p>
        </w:tc>
        <w:tc>
          <w:tcPr>
            <w:tcW w:w="900" w:type="dxa"/>
            <w:gridSpan w:val="3"/>
          </w:tcPr>
          <w:p w:rsidR="00CD4E47" w:rsidRPr="00CA01D4" w:rsidRDefault="00CD4E47" w:rsidP="00CD4E47">
            <w:pPr>
              <w:spacing w:line="360" w:lineRule="auto"/>
              <w:contextualSpacing/>
              <w:jc w:val="both"/>
              <w:rPr>
                <w:rFonts w:ascii="Times New Roman" w:hAnsi="Times New Roman"/>
                <w:b/>
                <w:sz w:val="24"/>
                <w:szCs w:val="24"/>
              </w:rPr>
            </w:pPr>
            <w:r w:rsidRPr="00CA01D4">
              <w:rPr>
                <w:rFonts w:ascii="Times New Roman" w:hAnsi="Times New Roman"/>
                <w:b/>
                <w:sz w:val="24"/>
                <w:szCs w:val="24"/>
              </w:rPr>
              <w:t>37</w:t>
            </w:r>
          </w:p>
        </w:tc>
        <w:tc>
          <w:tcPr>
            <w:tcW w:w="720" w:type="dxa"/>
          </w:tcPr>
          <w:p w:rsidR="00CD4E47" w:rsidRPr="00CA01D4" w:rsidRDefault="00CD4E47" w:rsidP="00CD4E47">
            <w:pPr>
              <w:spacing w:line="360" w:lineRule="auto"/>
              <w:contextualSpacing/>
              <w:jc w:val="both"/>
              <w:rPr>
                <w:rFonts w:ascii="Times New Roman" w:hAnsi="Times New Roman"/>
                <w:b/>
                <w:sz w:val="24"/>
                <w:szCs w:val="24"/>
              </w:rPr>
            </w:pPr>
            <w:r w:rsidRPr="00CA01D4">
              <w:rPr>
                <w:rFonts w:ascii="Times New Roman" w:hAnsi="Times New Roman"/>
                <w:b/>
                <w:sz w:val="24"/>
                <w:szCs w:val="24"/>
              </w:rPr>
              <w:t>37</w:t>
            </w:r>
          </w:p>
        </w:tc>
        <w:tc>
          <w:tcPr>
            <w:tcW w:w="900" w:type="dxa"/>
          </w:tcPr>
          <w:p w:rsidR="00CD4E47" w:rsidRPr="00CA01D4" w:rsidRDefault="00CD4E47" w:rsidP="00CD4E47">
            <w:pPr>
              <w:spacing w:line="360" w:lineRule="auto"/>
              <w:contextualSpacing/>
              <w:jc w:val="both"/>
              <w:rPr>
                <w:rFonts w:ascii="Times New Roman" w:hAnsi="Times New Roman"/>
                <w:b/>
                <w:sz w:val="24"/>
                <w:szCs w:val="24"/>
              </w:rPr>
            </w:pPr>
          </w:p>
        </w:tc>
        <w:tc>
          <w:tcPr>
            <w:tcW w:w="900" w:type="dxa"/>
          </w:tcPr>
          <w:p w:rsidR="00CD4E47" w:rsidRPr="00CA01D4" w:rsidRDefault="00CD4E47" w:rsidP="00CD4E47">
            <w:pPr>
              <w:spacing w:line="360" w:lineRule="auto"/>
              <w:contextualSpacing/>
              <w:jc w:val="both"/>
              <w:rPr>
                <w:rFonts w:ascii="Times New Roman" w:hAnsi="Times New Roman"/>
                <w:b/>
                <w:sz w:val="24"/>
                <w:szCs w:val="24"/>
              </w:rPr>
            </w:pPr>
          </w:p>
        </w:tc>
        <w:tc>
          <w:tcPr>
            <w:tcW w:w="900" w:type="dxa"/>
          </w:tcPr>
          <w:p w:rsidR="00CD4E47" w:rsidRPr="00CA01D4" w:rsidRDefault="00CD4E47" w:rsidP="00CD4E47">
            <w:pPr>
              <w:spacing w:line="360" w:lineRule="auto"/>
              <w:contextualSpacing/>
              <w:jc w:val="both"/>
              <w:rPr>
                <w:rFonts w:ascii="Times New Roman" w:hAnsi="Times New Roman"/>
                <w:b/>
                <w:sz w:val="24"/>
                <w:szCs w:val="24"/>
              </w:rPr>
            </w:pPr>
          </w:p>
        </w:tc>
        <w:tc>
          <w:tcPr>
            <w:tcW w:w="823" w:type="dxa"/>
          </w:tcPr>
          <w:p w:rsidR="00CD4E47" w:rsidRPr="00CA01D4" w:rsidRDefault="00CD4E47" w:rsidP="00CD4E47">
            <w:pPr>
              <w:spacing w:line="360" w:lineRule="auto"/>
              <w:contextualSpacing/>
              <w:jc w:val="both"/>
              <w:rPr>
                <w:rFonts w:ascii="Times New Roman" w:hAnsi="Times New Roman"/>
                <w:b/>
                <w:sz w:val="24"/>
                <w:szCs w:val="24"/>
              </w:rPr>
            </w:pPr>
            <w:r>
              <w:rPr>
                <w:rFonts w:ascii="Times New Roman" w:hAnsi="Times New Roman"/>
                <w:b/>
                <w:sz w:val="24"/>
                <w:szCs w:val="24"/>
              </w:rPr>
              <w:t>74</w:t>
            </w:r>
          </w:p>
        </w:tc>
      </w:tr>
      <w:tr w:rsidR="00CD4E47" w:rsidRPr="00CA01D4" w:rsidTr="00CD4E47">
        <w:tc>
          <w:tcPr>
            <w:tcW w:w="9823" w:type="dxa"/>
            <w:gridSpan w:val="9"/>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b/>
                <w:sz w:val="24"/>
                <w:szCs w:val="24"/>
              </w:rPr>
              <w:t>Внеаудиторная деятельность</w:t>
            </w:r>
          </w:p>
        </w:tc>
      </w:tr>
      <w:tr w:rsidR="00CD4E47" w:rsidRPr="00CA01D4" w:rsidTr="00CD4E47">
        <w:tc>
          <w:tcPr>
            <w:tcW w:w="468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Проектная деятельность \ элективные курсы</w:t>
            </w:r>
          </w:p>
        </w:tc>
        <w:tc>
          <w:tcPr>
            <w:tcW w:w="900" w:type="dxa"/>
            <w:gridSpan w:val="3"/>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4</w:t>
            </w:r>
          </w:p>
        </w:tc>
        <w:tc>
          <w:tcPr>
            <w:tcW w:w="72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4</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823"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8</w:t>
            </w:r>
          </w:p>
        </w:tc>
      </w:tr>
      <w:tr w:rsidR="00CD4E47" w:rsidRPr="00CA01D4" w:rsidTr="00CD4E47">
        <w:tc>
          <w:tcPr>
            <w:tcW w:w="468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Консультации</w:t>
            </w:r>
          </w:p>
        </w:tc>
        <w:tc>
          <w:tcPr>
            <w:tcW w:w="900" w:type="dxa"/>
            <w:gridSpan w:val="3"/>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4</w:t>
            </w:r>
          </w:p>
        </w:tc>
        <w:tc>
          <w:tcPr>
            <w:tcW w:w="72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4</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823"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8</w:t>
            </w:r>
          </w:p>
        </w:tc>
      </w:tr>
      <w:tr w:rsidR="00CD4E47" w:rsidRPr="00CA01D4" w:rsidTr="00CD4E47">
        <w:tc>
          <w:tcPr>
            <w:tcW w:w="468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Практика (в днях)</w:t>
            </w:r>
          </w:p>
        </w:tc>
        <w:tc>
          <w:tcPr>
            <w:tcW w:w="900" w:type="dxa"/>
            <w:gridSpan w:val="3"/>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12</w:t>
            </w:r>
          </w:p>
        </w:tc>
        <w:tc>
          <w:tcPr>
            <w:tcW w:w="72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823"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12</w:t>
            </w:r>
          </w:p>
        </w:tc>
      </w:tr>
      <w:tr w:rsidR="00CD4E47" w:rsidRPr="00CA01D4" w:rsidTr="00CD4E47">
        <w:tc>
          <w:tcPr>
            <w:tcW w:w="468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b/>
                <w:sz w:val="24"/>
                <w:szCs w:val="24"/>
              </w:rPr>
              <w:t>Максимальный объем учебной нагрузки</w:t>
            </w:r>
          </w:p>
        </w:tc>
        <w:tc>
          <w:tcPr>
            <w:tcW w:w="900" w:type="dxa"/>
            <w:gridSpan w:val="3"/>
          </w:tcPr>
          <w:p w:rsidR="00CD4E47" w:rsidRPr="00CA01D4" w:rsidRDefault="00CD4E47" w:rsidP="00CD4E47">
            <w:pPr>
              <w:spacing w:line="360" w:lineRule="auto"/>
              <w:contextualSpacing/>
              <w:jc w:val="both"/>
              <w:rPr>
                <w:rFonts w:ascii="Times New Roman" w:hAnsi="Times New Roman"/>
                <w:b/>
                <w:sz w:val="24"/>
                <w:szCs w:val="24"/>
              </w:rPr>
            </w:pPr>
            <w:r w:rsidRPr="00CA01D4">
              <w:rPr>
                <w:rFonts w:ascii="Times New Roman" w:hAnsi="Times New Roman"/>
                <w:b/>
                <w:sz w:val="24"/>
                <w:szCs w:val="24"/>
              </w:rPr>
              <w:t>45\4</w:t>
            </w:r>
          </w:p>
        </w:tc>
        <w:tc>
          <w:tcPr>
            <w:tcW w:w="720" w:type="dxa"/>
          </w:tcPr>
          <w:p w:rsidR="00CD4E47" w:rsidRPr="00CA01D4" w:rsidRDefault="00CD4E47" w:rsidP="00CD4E47">
            <w:pPr>
              <w:spacing w:line="360" w:lineRule="auto"/>
              <w:contextualSpacing/>
              <w:jc w:val="both"/>
              <w:rPr>
                <w:rFonts w:ascii="Times New Roman" w:hAnsi="Times New Roman"/>
                <w:b/>
                <w:sz w:val="24"/>
                <w:szCs w:val="24"/>
              </w:rPr>
            </w:pPr>
            <w:r w:rsidRPr="00CA01D4">
              <w:rPr>
                <w:rFonts w:ascii="Times New Roman" w:hAnsi="Times New Roman"/>
                <w:b/>
                <w:sz w:val="24"/>
                <w:szCs w:val="24"/>
              </w:rPr>
              <w:t>45\4</w:t>
            </w:r>
          </w:p>
        </w:tc>
        <w:tc>
          <w:tcPr>
            <w:tcW w:w="900" w:type="dxa"/>
          </w:tcPr>
          <w:p w:rsidR="00CD4E47" w:rsidRPr="00CA01D4" w:rsidRDefault="00CD4E47" w:rsidP="00CD4E47">
            <w:pPr>
              <w:spacing w:line="360" w:lineRule="auto"/>
              <w:contextualSpacing/>
              <w:jc w:val="both"/>
              <w:rPr>
                <w:rFonts w:ascii="Times New Roman" w:hAnsi="Times New Roman"/>
                <w:b/>
                <w:sz w:val="24"/>
                <w:szCs w:val="24"/>
              </w:rPr>
            </w:pPr>
          </w:p>
        </w:tc>
        <w:tc>
          <w:tcPr>
            <w:tcW w:w="900" w:type="dxa"/>
          </w:tcPr>
          <w:p w:rsidR="00CD4E47" w:rsidRPr="00CA01D4" w:rsidRDefault="00CD4E47" w:rsidP="00CD4E47">
            <w:pPr>
              <w:spacing w:line="360" w:lineRule="auto"/>
              <w:contextualSpacing/>
              <w:jc w:val="both"/>
              <w:rPr>
                <w:rFonts w:ascii="Times New Roman" w:hAnsi="Times New Roman"/>
                <w:b/>
                <w:sz w:val="24"/>
                <w:szCs w:val="24"/>
              </w:rPr>
            </w:pPr>
          </w:p>
        </w:tc>
        <w:tc>
          <w:tcPr>
            <w:tcW w:w="900" w:type="dxa"/>
          </w:tcPr>
          <w:p w:rsidR="00CD4E47" w:rsidRPr="00CA01D4" w:rsidRDefault="00CD4E47" w:rsidP="00CD4E47">
            <w:pPr>
              <w:spacing w:line="360" w:lineRule="auto"/>
              <w:contextualSpacing/>
              <w:jc w:val="both"/>
              <w:rPr>
                <w:rFonts w:ascii="Times New Roman" w:hAnsi="Times New Roman"/>
                <w:b/>
                <w:sz w:val="24"/>
                <w:szCs w:val="24"/>
              </w:rPr>
            </w:pPr>
          </w:p>
        </w:tc>
        <w:tc>
          <w:tcPr>
            <w:tcW w:w="823" w:type="dxa"/>
          </w:tcPr>
          <w:p w:rsidR="00CD4E47" w:rsidRPr="00CA01D4" w:rsidRDefault="00CD4E47" w:rsidP="00CD4E47">
            <w:pPr>
              <w:spacing w:line="360" w:lineRule="auto"/>
              <w:contextualSpacing/>
              <w:jc w:val="both"/>
              <w:rPr>
                <w:rFonts w:ascii="Times New Roman" w:hAnsi="Times New Roman"/>
                <w:b/>
                <w:sz w:val="24"/>
                <w:szCs w:val="24"/>
              </w:rPr>
            </w:pPr>
            <w:r w:rsidRPr="00CA01D4">
              <w:rPr>
                <w:rFonts w:ascii="Times New Roman" w:hAnsi="Times New Roman"/>
                <w:b/>
                <w:sz w:val="24"/>
                <w:szCs w:val="24"/>
              </w:rPr>
              <w:t>98</w:t>
            </w:r>
          </w:p>
        </w:tc>
      </w:tr>
    </w:tbl>
    <w:p w:rsidR="00CD4E47" w:rsidRPr="00CA01D4" w:rsidRDefault="00CD4E47" w:rsidP="00CD4E47">
      <w:pPr>
        <w:spacing w:line="360" w:lineRule="auto"/>
        <w:contextualSpacing/>
        <w:jc w:val="both"/>
        <w:rPr>
          <w:rFonts w:ascii="Times New Roman" w:hAnsi="Times New Roman"/>
          <w:sz w:val="24"/>
          <w:szCs w:val="24"/>
        </w:rPr>
      </w:pPr>
    </w:p>
    <w:p w:rsidR="00CD4E47" w:rsidRPr="00CA01D4" w:rsidRDefault="00CD4E47" w:rsidP="00CD4E47">
      <w:pPr>
        <w:spacing w:line="360" w:lineRule="auto"/>
        <w:contextualSpacing/>
        <w:rPr>
          <w:rFonts w:ascii="Times New Roman" w:hAnsi="Times New Roman"/>
          <w:b/>
          <w:sz w:val="24"/>
          <w:szCs w:val="24"/>
        </w:rPr>
      </w:pPr>
      <w:r w:rsidRPr="00CA01D4">
        <w:rPr>
          <w:rFonts w:ascii="Times New Roman" w:hAnsi="Times New Roman"/>
          <w:b/>
          <w:sz w:val="24"/>
          <w:szCs w:val="24"/>
        </w:rPr>
        <w:t>Внеуадиторная деятельность</w:t>
      </w:r>
    </w:p>
    <w:tbl>
      <w:tblPr>
        <w:tblW w:w="982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67"/>
        <w:gridCol w:w="791"/>
        <w:gridCol w:w="852"/>
        <w:gridCol w:w="879"/>
        <w:gridCol w:w="904"/>
        <w:gridCol w:w="900"/>
        <w:gridCol w:w="830"/>
      </w:tblGrid>
      <w:tr w:rsidR="00CD4E47" w:rsidRPr="00CA01D4" w:rsidTr="00CD4E47">
        <w:tc>
          <w:tcPr>
            <w:tcW w:w="9823" w:type="dxa"/>
            <w:gridSpan w:val="7"/>
          </w:tcPr>
          <w:p w:rsidR="00CD4E47" w:rsidRPr="00CA01D4" w:rsidRDefault="00CD4E47" w:rsidP="00CD4E47">
            <w:pPr>
              <w:spacing w:line="360" w:lineRule="auto"/>
              <w:contextualSpacing/>
              <w:jc w:val="both"/>
              <w:rPr>
                <w:rFonts w:ascii="Times New Roman" w:hAnsi="Times New Roman"/>
                <w:b/>
                <w:sz w:val="24"/>
                <w:szCs w:val="24"/>
              </w:rPr>
            </w:pPr>
            <w:r w:rsidRPr="00CA01D4">
              <w:rPr>
                <w:rFonts w:ascii="Times New Roman" w:hAnsi="Times New Roman"/>
                <w:b/>
                <w:sz w:val="24"/>
                <w:szCs w:val="24"/>
              </w:rPr>
              <w:t>Начальное общее образование</w:t>
            </w:r>
          </w:p>
        </w:tc>
      </w:tr>
      <w:tr w:rsidR="00CD4E47" w:rsidRPr="00CA01D4" w:rsidTr="00CD4E47">
        <w:tc>
          <w:tcPr>
            <w:tcW w:w="4667" w:type="dxa"/>
          </w:tcPr>
          <w:p w:rsidR="00CD4E47" w:rsidRPr="00CA01D4" w:rsidRDefault="00CD4E47" w:rsidP="00CD4E47">
            <w:pPr>
              <w:spacing w:line="360" w:lineRule="auto"/>
              <w:contextualSpacing/>
              <w:jc w:val="both"/>
              <w:rPr>
                <w:rFonts w:ascii="Times New Roman" w:hAnsi="Times New Roman"/>
                <w:b/>
                <w:sz w:val="24"/>
                <w:szCs w:val="24"/>
              </w:rPr>
            </w:pPr>
            <w:r w:rsidRPr="00CA01D4">
              <w:rPr>
                <w:rFonts w:ascii="Times New Roman" w:hAnsi="Times New Roman"/>
                <w:b/>
                <w:sz w:val="24"/>
                <w:szCs w:val="24"/>
              </w:rPr>
              <w:t>Внеаудиторная деятельность</w:t>
            </w:r>
          </w:p>
        </w:tc>
        <w:tc>
          <w:tcPr>
            <w:tcW w:w="791" w:type="dxa"/>
          </w:tcPr>
          <w:p w:rsidR="00CD4E47" w:rsidRPr="00CA01D4" w:rsidRDefault="00CD4E47" w:rsidP="00CD4E47">
            <w:pPr>
              <w:spacing w:line="360" w:lineRule="auto"/>
              <w:contextualSpacing/>
              <w:jc w:val="both"/>
              <w:rPr>
                <w:rFonts w:ascii="Times New Roman" w:hAnsi="Times New Roman"/>
                <w:b/>
                <w:sz w:val="24"/>
                <w:szCs w:val="24"/>
                <w:lang w:val="en-US"/>
              </w:rPr>
            </w:pPr>
            <w:r w:rsidRPr="00CA01D4">
              <w:rPr>
                <w:rFonts w:ascii="Times New Roman" w:hAnsi="Times New Roman"/>
                <w:b/>
                <w:sz w:val="24"/>
                <w:szCs w:val="24"/>
                <w:lang w:val="en-US"/>
              </w:rPr>
              <w:t>1</w:t>
            </w:r>
          </w:p>
        </w:tc>
        <w:tc>
          <w:tcPr>
            <w:tcW w:w="852" w:type="dxa"/>
          </w:tcPr>
          <w:p w:rsidR="00CD4E47" w:rsidRPr="00CA01D4" w:rsidRDefault="00CD4E47" w:rsidP="00CD4E47">
            <w:pPr>
              <w:spacing w:line="360" w:lineRule="auto"/>
              <w:contextualSpacing/>
              <w:jc w:val="both"/>
              <w:rPr>
                <w:rFonts w:ascii="Times New Roman" w:hAnsi="Times New Roman"/>
                <w:b/>
                <w:sz w:val="24"/>
                <w:szCs w:val="24"/>
                <w:lang w:val="en-US"/>
              </w:rPr>
            </w:pPr>
            <w:r w:rsidRPr="00CA01D4">
              <w:rPr>
                <w:rFonts w:ascii="Times New Roman" w:hAnsi="Times New Roman"/>
                <w:b/>
                <w:sz w:val="24"/>
                <w:szCs w:val="24"/>
                <w:lang w:val="en-US"/>
              </w:rPr>
              <w:t>2</w:t>
            </w:r>
          </w:p>
        </w:tc>
        <w:tc>
          <w:tcPr>
            <w:tcW w:w="879" w:type="dxa"/>
          </w:tcPr>
          <w:p w:rsidR="00CD4E47" w:rsidRPr="00CA01D4" w:rsidRDefault="00CD4E47" w:rsidP="00CD4E47">
            <w:pPr>
              <w:spacing w:line="360" w:lineRule="auto"/>
              <w:contextualSpacing/>
              <w:jc w:val="both"/>
              <w:rPr>
                <w:rFonts w:ascii="Times New Roman" w:hAnsi="Times New Roman"/>
                <w:b/>
                <w:sz w:val="24"/>
                <w:szCs w:val="24"/>
                <w:lang w:val="en-US"/>
              </w:rPr>
            </w:pPr>
            <w:r w:rsidRPr="00CA01D4">
              <w:rPr>
                <w:rFonts w:ascii="Times New Roman" w:hAnsi="Times New Roman"/>
                <w:b/>
                <w:sz w:val="24"/>
                <w:szCs w:val="24"/>
                <w:lang w:val="en-US"/>
              </w:rPr>
              <w:t>3</w:t>
            </w:r>
          </w:p>
        </w:tc>
        <w:tc>
          <w:tcPr>
            <w:tcW w:w="904" w:type="dxa"/>
          </w:tcPr>
          <w:p w:rsidR="00CD4E47" w:rsidRPr="00CA01D4" w:rsidRDefault="00CD4E47" w:rsidP="00CD4E47">
            <w:pPr>
              <w:spacing w:line="360" w:lineRule="auto"/>
              <w:contextualSpacing/>
              <w:jc w:val="both"/>
              <w:rPr>
                <w:rFonts w:ascii="Times New Roman" w:hAnsi="Times New Roman"/>
                <w:b/>
                <w:sz w:val="24"/>
                <w:szCs w:val="24"/>
                <w:lang w:val="en-US"/>
              </w:rPr>
            </w:pPr>
            <w:r w:rsidRPr="00CA01D4">
              <w:rPr>
                <w:rFonts w:ascii="Times New Roman" w:hAnsi="Times New Roman"/>
                <w:b/>
                <w:sz w:val="24"/>
                <w:szCs w:val="24"/>
                <w:lang w:val="en-US"/>
              </w:rPr>
              <w:t>4</w:t>
            </w:r>
          </w:p>
        </w:tc>
        <w:tc>
          <w:tcPr>
            <w:tcW w:w="900" w:type="dxa"/>
          </w:tcPr>
          <w:p w:rsidR="00CD4E47" w:rsidRPr="00CA01D4" w:rsidRDefault="00CD4E47" w:rsidP="00CD4E47">
            <w:pPr>
              <w:spacing w:line="360" w:lineRule="auto"/>
              <w:contextualSpacing/>
              <w:jc w:val="both"/>
              <w:rPr>
                <w:rFonts w:ascii="Times New Roman" w:hAnsi="Times New Roman"/>
                <w:b/>
                <w:sz w:val="24"/>
                <w:szCs w:val="24"/>
              </w:rPr>
            </w:pPr>
          </w:p>
        </w:tc>
        <w:tc>
          <w:tcPr>
            <w:tcW w:w="830" w:type="dxa"/>
          </w:tcPr>
          <w:p w:rsidR="00CD4E47" w:rsidRPr="00CA01D4" w:rsidRDefault="00CD4E47" w:rsidP="00CD4E47">
            <w:pPr>
              <w:spacing w:line="360" w:lineRule="auto"/>
              <w:contextualSpacing/>
              <w:jc w:val="both"/>
              <w:rPr>
                <w:rFonts w:ascii="Times New Roman" w:hAnsi="Times New Roman"/>
                <w:b/>
                <w:sz w:val="24"/>
                <w:szCs w:val="24"/>
              </w:rPr>
            </w:pPr>
          </w:p>
        </w:tc>
      </w:tr>
      <w:tr w:rsidR="00CD4E47" w:rsidRPr="00CA01D4" w:rsidTr="00CD4E47">
        <w:tc>
          <w:tcPr>
            <w:tcW w:w="4667"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Проект.д</w:t>
            </w:r>
          </w:p>
        </w:tc>
        <w:tc>
          <w:tcPr>
            <w:tcW w:w="791"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852" w:type="dxa"/>
          </w:tcPr>
          <w:p w:rsidR="00CD4E47" w:rsidRPr="00CA01D4" w:rsidRDefault="00CD4E47" w:rsidP="00CD4E47">
            <w:pPr>
              <w:spacing w:line="360" w:lineRule="auto"/>
              <w:contextualSpacing/>
              <w:jc w:val="both"/>
              <w:rPr>
                <w:rFonts w:ascii="Times New Roman" w:hAnsi="Times New Roman"/>
                <w:b/>
                <w:sz w:val="24"/>
                <w:szCs w:val="24"/>
              </w:rPr>
            </w:pPr>
          </w:p>
        </w:tc>
        <w:tc>
          <w:tcPr>
            <w:tcW w:w="879" w:type="dxa"/>
          </w:tcPr>
          <w:p w:rsidR="00CD4E47" w:rsidRPr="00CA01D4" w:rsidRDefault="00CD4E47" w:rsidP="00CD4E47">
            <w:pPr>
              <w:spacing w:line="360" w:lineRule="auto"/>
              <w:contextualSpacing/>
              <w:jc w:val="both"/>
              <w:rPr>
                <w:rFonts w:ascii="Times New Roman" w:hAnsi="Times New Roman"/>
                <w:b/>
                <w:sz w:val="24"/>
                <w:szCs w:val="24"/>
              </w:rPr>
            </w:pPr>
          </w:p>
        </w:tc>
        <w:tc>
          <w:tcPr>
            <w:tcW w:w="904" w:type="dxa"/>
          </w:tcPr>
          <w:p w:rsidR="00CD4E47" w:rsidRPr="00CA01D4" w:rsidRDefault="00CD4E47" w:rsidP="00CD4E47">
            <w:pPr>
              <w:spacing w:line="360" w:lineRule="auto"/>
              <w:contextualSpacing/>
              <w:jc w:val="both"/>
              <w:rPr>
                <w:rFonts w:ascii="Times New Roman" w:hAnsi="Times New Roman"/>
                <w:b/>
                <w:sz w:val="24"/>
                <w:szCs w:val="24"/>
              </w:rPr>
            </w:pPr>
          </w:p>
        </w:tc>
        <w:tc>
          <w:tcPr>
            <w:tcW w:w="900" w:type="dxa"/>
          </w:tcPr>
          <w:p w:rsidR="00CD4E47" w:rsidRPr="00CA01D4" w:rsidRDefault="00CD4E47" w:rsidP="00CD4E47">
            <w:pPr>
              <w:spacing w:line="360" w:lineRule="auto"/>
              <w:contextualSpacing/>
              <w:jc w:val="both"/>
              <w:rPr>
                <w:rFonts w:ascii="Times New Roman" w:hAnsi="Times New Roman"/>
                <w:b/>
                <w:sz w:val="24"/>
                <w:szCs w:val="24"/>
              </w:rPr>
            </w:pPr>
          </w:p>
        </w:tc>
        <w:tc>
          <w:tcPr>
            <w:tcW w:w="830" w:type="dxa"/>
          </w:tcPr>
          <w:p w:rsidR="00CD4E47" w:rsidRPr="00CA01D4" w:rsidRDefault="00CD4E47" w:rsidP="00CD4E47">
            <w:pPr>
              <w:spacing w:line="360" w:lineRule="auto"/>
              <w:contextualSpacing/>
              <w:jc w:val="both"/>
              <w:rPr>
                <w:rFonts w:ascii="Times New Roman" w:hAnsi="Times New Roman"/>
                <w:b/>
                <w:sz w:val="24"/>
                <w:szCs w:val="24"/>
              </w:rPr>
            </w:pPr>
          </w:p>
        </w:tc>
      </w:tr>
      <w:tr w:rsidR="00CD4E47" w:rsidRPr="00CA01D4" w:rsidTr="00CD4E47">
        <w:tc>
          <w:tcPr>
            <w:tcW w:w="4667"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«Национальные игры»</w:t>
            </w:r>
          </w:p>
        </w:tc>
        <w:tc>
          <w:tcPr>
            <w:tcW w:w="791"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852" w:type="dxa"/>
          </w:tcPr>
          <w:p w:rsidR="00CD4E47" w:rsidRPr="00CA01D4" w:rsidRDefault="00CD4E47" w:rsidP="00CD4E47">
            <w:pPr>
              <w:spacing w:line="360" w:lineRule="auto"/>
              <w:contextualSpacing/>
              <w:jc w:val="both"/>
              <w:rPr>
                <w:rFonts w:ascii="Times New Roman" w:hAnsi="Times New Roman"/>
                <w:b/>
                <w:sz w:val="24"/>
                <w:szCs w:val="24"/>
              </w:rPr>
            </w:pPr>
          </w:p>
        </w:tc>
        <w:tc>
          <w:tcPr>
            <w:tcW w:w="879" w:type="dxa"/>
          </w:tcPr>
          <w:p w:rsidR="00CD4E47" w:rsidRPr="00CA01D4" w:rsidRDefault="00CD4E47" w:rsidP="00CD4E47">
            <w:pPr>
              <w:spacing w:line="360" w:lineRule="auto"/>
              <w:contextualSpacing/>
              <w:jc w:val="both"/>
              <w:rPr>
                <w:rFonts w:ascii="Times New Roman" w:hAnsi="Times New Roman"/>
                <w:b/>
                <w:sz w:val="24"/>
                <w:szCs w:val="24"/>
              </w:rPr>
            </w:pPr>
          </w:p>
        </w:tc>
        <w:tc>
          <w:tcPr>
            <w:tcW w:w="904" w:type="dxa"/>
          </w:tcPr>
          <w:p w:rsidR="00CD4E47" w:rsidRPr="00CA01D4" w:rsidRDefault="00CD4E47" w:rsidP="00CD4E47">
            <w:pPr>
              <w:spacing w:line="360" w:lineRule="auto"/>
              <w:contextualSpacing/>
              <w:jc w:val="both"/>
              <w:rPr>
                <w:rFonts w:ascii="Times New Roman" w:hAnsi="Times New Roman"/>
                <w:b/>
                <w:sz w:val="24"/>
                <w:szCs w:val="24"/>
              </w:rPr>
            </w:pPr>
          </w:p>
        </w:tc>
        <w:tc>
          <w:tcPr>
            <w:tcW w:w="900" w:type="dxa"/>
          </w:tcPr>
          <w:p w:rsidR="00CD4E47" w:rsidRPr="00CA01D4" w:rsidRDefault="00CD4E47" w:rsidP="00CD4E47">
            <w:pPr>
              <w:spacing w:line="360" w:lineRule="auto"/>
              <w:contextualSpacing/>
              <w:jc w:val="both"/>
              <w:rPr>
                <w:rFonts w:ascii="Times New Roman" w:hAnsi="Times New Roman"/>
                <w:b/>
                <w:sz w:val="24"/>
                <w:szCs w:val="24"/>
              </w:rPr>
            </w:pPr>
          </w:p>
        </w:tc>
        <w:tc>
          <w:tcPr>
            <w:tcW w:w="830" w:type="dxa"/>
          </w:tcPr>
          <w:p w:rsidR="00CD4E47" w:rsidRPr="00CA01D4" w:rsidRDefault="00CD4E47" w:rsidP="00CD4E47">
            <w:pPr>
              <w:spacing w:line="360" w:lineRule="auto"/>
              <w:contextualSpacing/>
              <w:jc w:val="both"/>
              <w:rPr>
                <w:rFonts w:ascii="Times New Roman" w:hAnsi="Times New Roman"/>
                <w:b/>
                <w:sz w:val="24"/>
                <w:szCs w:val="24"/>
              </w:rPr>
            </w:pPr>
          </w:p>
        </w:tc>
      </w:tr>
      <w:tr w:rsidR="00CD4E47" w:rsidRPr="00CA01D4" w:rsidTr="00CD4E47">
        <w:tc>
          <w:tcPr>
            <w:tcW w:w="4667"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«Русское слово»</w:t>
            </w:r>
          </w:p>
        </w:tc>
        <w:tc>
          <w:tcPr>
            <w:tcW w:w="791"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852" w:type="dxa"/>
          </w:tcPr>
          <w:p w:rsidR="00CD4E47" w:rsidRPr="00CA01D4" w:rsidRDefault="00CD4E47" w:rsidP="00CD4E47">
            <w:pPr>
              <w:spacing w:line="360" w:lineRule="auto"/>
              <w:contextualSpacing/>
              <w:jc w:val="both"/>
              <w:rPr>
                <w:rFonts w:ascii="Times New Roman" w:hAnsi="Times New Roman"/>
                <w:b/>
                <w:sz w:val="24"/>
                <w:szCs w:val="24"/>
              </w:rPr>
            </w:pPr>
          </w:p>
        </w:tc>
        <w:tc>
          <w:tcPr>
            <w:tcW w:w="879" w:type="dxa"/>
          </w:tcPr>
          <w:p w:rsidR="00CD4E47" w:rsidRPr="00CA01D4" w:rsidRDefault="00CD4E47" w:rsidP="00CD4E47">
            <w:pPr>
              <w:spacing w:line="360" w:lineRule="auto"/>
              <w:contextualSpacing/>
              <w:jc w:val="both"/>
              <w:rPr>
                <w:rFonts w:ascii="Times New Roman" w:hAnsi="Times New Roman"/>
                <w:b/>
                <w:sz w:val="24"/>
                <w:szCs w:val="24"/>
              </w:rPr>
            </w:pPr>
          </w:p>
        </w:tc>
        <w:tc>
          <w:tcPr>
            <w:tcW w:w="904" w:type="dxa"/>
          </w:tcPr>
          <w:p w:rsidR="00CD4E47" w:rsidRPr="00CA01D4" w:rsidRDefault="00CD4E47" w:rsidP="00CD4E47">
            <w:pPr>
              <w:spacing w:line="360" w:lineRule="auto"/>
              <w:contextualSpacing/>
              <w:jc w:val="both"/>
              <w:rPr>
                <w:rFonts w:ascii="Times New Roman" w:hAnsi="Times New Roman"/>
                <w:b/>
                <w:sz w:val="24"/>
                <w:szCs w:val="24"/>
              </w:rPr>
            </w:pPr>
          </w:p>
        </w:tc>
        <w:tc>
          <w:tcPr>
            <w:tcW w:w="900" w:type="dxa"/>
          </w:tcPr>
          <w:p w:rsidR="00CD4E47" w:rsidRPr="00CA01D4" w:rsidRDefault="00CD4E47" w:rsidP="00CD4E47">
            <w:pPr>
              <w:spacing w:line="360" w:lineRule="auto"/>
              <w:contextualSpacing/>
              <w:jc w:val="both"/>
              <w:rPr>
                <w:rFonts w:ascii="Times New Roman" w:hAnsi="Times New Roman"/>
                <w:b/>
                <w:sz w:val="24"/>
                <w:szCs w:val="24"/>
              </w:rPr>
            </w:pPr>
          </w:p>
        </w:tc>
        <w:tc>
          <w:tcPr>
            <w:tcW w:w="830" w:type="dxa"/>
          </w:tcPr>
          <w:p w:rsidR="00CD4E47" w:rsidRPr="00CA01D4" w:rsidRDefault="00CD4E47" w:rsidP="00CD4E47">
            <w:pPr>
              <w:spacing w:line="360" w:lineRule="auto"/>
              <w:contextualSpacing/>
              <w:jc w:val="both"/>
              <w:rPr>
                <w:rFonts w:ascii="Times New Roman" w:hAnsi="Times New Roman"/>
                <w:b/>
                <w:sz w:val="24"/>
                <w:szCs w:val="24"/>
              </w:rPr>
            </w:pPr>
          </w:p>
        </w:tc>
      </w:tr>
      <w:tr w:rsidR="00CD4E47" w:rsidRPr="00CA01D4" w:rsidTr="00CD4E47">
        <w:tc>
          <w:tcPr>
            <w:tcW w:w="4667"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«Мой английский»</w:t>
            </w:r>
          </w:p>
        </w:tc>
        <w:tc>
          <w:tcPr>
            <w:tcW w:w="791"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852" w:type="dxa"/>
          </w:tcPr>
          <w:p w:rsidR="00CD4E47" w:rsidRPr="00CA01D4" w:rsidRDefault="00CD4E47" w:rsidP="00CD4E47">
            <w:pPr>
              <w:spacing w:line="360" w:lineRule="auto"/>
              <w:contextualSpacing/>
              <w:jc w:val="both"/>
              <w:rPr>
                <w:rFonts w:ascii="Times New Roman" w:hAnsi="Times New Roman"/>
                <w:b/>
                <w:sz w:val="24"/>
                <w:szCs w:val="24"/>
              </w:rPr>
            </w:pPr>
          </w:p>
        </w:tc>
        <w:tc>
          <w:tcPr>
            <w:tcW w:w="879" w:type="dxa"/>
          </w:tcPr>
          <w:p w:rsidR="00CD4E47" w:rsidRPr="00CA01D4" w:rsidRDefault="00CD4E47" w:rsidP="00CD4E47">
            <w:pPr>
              <w:spacing w:line="360" w:lineRule="auto"/>
              <w:contextualSpacing/>
              <w:jc w:val="both"/>
              <w:rPr>
                <w:rFonts w:ascii="Times New Roman" w:hAnsi="Times New Roman"/>
                <w:b/>
                <w:sz w:val="24"/>
                <w:szCs w:val="24"/>
              </w:rPr>
            </w:pPr>
          </w:p>
        </w:tc>
        <w:tc>
          <w:tcPr>
            <w:tcW w:w="904" w:type="dxa"/>
          </w:tcPr>
          <w:p w:rsidR="00CD4E47" w:rsidRPr="00CA01D4" w:rsidRDefault="00CD4E47" w:rsidP="00CD4E47">
            <w:pPr>
              <w:spacing w:line="360" w:lineRule="auto"/>
              <w:contextualSpacing/>
              <w:jc w:val="both"/>
              <w:rPr>
                <w:rFonts w:ascii="Times New Roman" w:hAnsi="Times New Roman"/>
                <w:b/>
                <w:sz w:val="24"/>
                <w:szCs w:val="24"/>
              </w:rPr>
            </w:pPr>
          </w:p>
        </w:tc>
        <w:tc>
          <w:tcPr>
            <w:tcW w:w="900" w:type="dxa"/>
          </w:tcPr>
          <w:p w:rsidR="00CD4E47" w:rsidRPr="00CA01D4" w:rsidRDefault="00CD4E47" w:rsidP="00CD4E47">
            <w:pPr>
              <w:spacing w:line="360" w:lineRule="auto"/>
              <w:contextualSpacing/>
              <w:jc w:val="both"/>
              <w:rPr>
                <w:rFonts w:ascii="Times New Roman" w:hAnsi="Times New Roman"/>
                <w:b/>
                <w:sz w:val="24"/>
                <w:szCs w:val="24"/>
              </w:rPr>
            </w:pPr>
          </w:p>
        </w:tc>
        <w:tc>
          <w:tcPr>
            <w:tcW w:w="830" w:type="dxa"/>
          </w:tcPr>
          <w:p w:rsidR="00CD4E47" w:rsidRPr="00CA01D4" w:rsidRDefault="00CD4E47" w:rsidP="00CD4E47">
            <w:pPr>
              <w:spacing w:line="360" w:lineRule="auto"/>
              <w:contextualSpacing/>
              <w:jc w:val="both"/>
              <w:rPr>
                <w:rFonts w:ascii="Times New Roman" w:hAnsi="Times New Roman"/>
                <w:b/>
                <w:sz w:val="24"/>
                <w:szCs w:val="24"/>
              </w:rPr>
            </w:pPr>
          </w:p>
        </w:tc>
      </w:tr>
      <w:tr w:rsidR="00CD4E47" w:rsidRPr="00CA01D4" w:rsidTr="00CD4E47">
        <w:tc>
          <w:tcPr>
            <w:tcW w:w="4667"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«Олонхо тыла»</w:t>
            </w:r>
          </w:p>
        </w:tc>
        <w:tc>
          <w:tcPr>
            <w:tcW w:w="791"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852" w:type="dxa"/>
          </w:tcPr>
          <w:p w:rsidR="00CD4E47" w:rsidRPr="00E9053D" w:rsidRDefault="00E9053D" w:rsidP="00CD4E47">
            <w:pPr>
              <w:spacing w:line="360" w:lineRule="auto"/>
              <w:contextualSpacing/>
              <w:jc w:val="both"/>
              <w:rPr>
                <w:rFonts w:ascii="Times New Roman" w:hAnsi="Times New Roman"/>
                <w:sz w:val="24"/>
                <w:szCs w:val="24"/>
              </w:rPr>
            </w:pPr>
            <w:r w:rsidRPr="00E9053D">
              <w:rPr>
                <w:rFonts w:ascii="Times New Roman" w:hAnsi="Times New Roman"/>
                <w:sz w:val="24"/>
                <w:szCs w:val="24"/>
              </w:rPr>
              <w:t>1</w:t>
            </w:r>
          </w:p>
        </w:tc>
        <w:tc>
          <w:tcPr>
            <w:tcW w:w="879" w:type="dxa"/>
          </w:tcPr>
          <w:p w:rsidR="00CD4E47" w:rsidRPr="00CA01D4" w:rsidRDefault="00CD4E47" w:rsidP="00CD4E47">
            <w:pPr>
              <w:spacing w:line="360" w:lineRule="auto"/>
              <w:contextualSpacing/>
              <w:jc w:val="both"/>
              <w:rPr>
                <w:rFonts w:ascii="Times New Roman" w:hAnsi="Times New Roman"/>
                <w:b/>
                <w:sz w:val="24"/>
                <w:szCs w:val="24"/>
              </w:rPr>
            </w:pPr>
          </w:p>
        </w:tc>
        <w:tc>
          <w:tcPr>
            <w:tcW w:w="904" w:type="dxa"/>
          </w:tcPr>
          <w:p w:rsidR="00CD4E47" w:rsidRPr="00CA01D4" w:rsidRDefault="00CD4E47" w:rsidP="00CD4E47">
            <w:pPr>
              <w:spacing w:line="360" w:lineRule="auto"/>
              <w:contextualSpacing/>
              <w:jc w:val="both"/>
              <w:rPr>
                <w:rFonts w:ascii="Times New Roman" w:hAnsi="Times New Roman"/>
                <w:b/>
                <w:sz w:val="24"/>
                <w:szCs w:val="24"/>
              </w:rPr>
            </w:pPr>
          </w:p>
        </w:tc>
        <w:tc>
          <w:tcPr>
            <w:tcW w:w="900" w:type="dxa"/>
          </w:tcPr>
          <w:p w:rsidR="00CD4E47" w:rsidRPr="00CA01D4" w:rsidRDefault="00CD4E47" w:rsidP="00CD4E47">
            <w:pPr>
              <w:spacing w:line="360" w:lineRule="auto"/>
              <w:contextualSpacing/>
              <w:jc w:val="both"/>
              <w:rPr>
                <w:rFonts w:ascii="Times New Roman" w:hAnsi="Times New Roman"/>
                <w:b/>
                <w:sz w:val="24"/>
                <w:szCs w:val="24"/>
              </w:rPr>
            </w:pPr>
          </w:p>
        </w:tc>
        <w:tc>
          <w:tcPr>
            <w:tcW w:w="830" w:type="dxa"/>
          </w:tcPr>
          <w:p w:rsidR="00CD4E47" w:rsidRPr="00CA01D4" w:rsidRDefault="00CD4E47" w:rsidP="00CD4E47">
            <w:pPr>
              <w:spacing w:line="360" w:lineRule="auto"/>
              <w:contextualSpacing/>
              <w:jc w:val="both"/>
              <w:rPr>
                <w:rFonts w:ascii="Times New Roman" w:hAnsi="Times New Roman"/>
                <w:b/>
                <w:sz w:val="24"/>
                <w:szCs w:val="24"/>
              </w:rPr>
            </w:pPr>
          </w:p>
        </w:tc>
      </w:tr>
      <w:tr w:rsidR="00CD4E47" w:rsidRPr="00CA01D4" w:rsidTr="00CD4E47">
        <w:tc>
          <w:tcPr>
            <w:tcW w:w="4667"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«Шахматы»</w:t>
            </w:r>
          </w:p>
        </w:tc>
        <w:tc>
          <w:tcPr>
            <w:tcW w:w="791"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852" w:type="dxa"/>
          </w:tcPr>
          <w:p w:rsidR="00CD4E47" w:rsidRPr="00CA01D4" w:rsidRDefault="00CD4E47" w:rsidP="00CD4E47">
            <w:pPr>
              <w:spacing w:line="360" w:lineRule="auto"/>
              <w:contextualSpacing/>
              <w:jc w:val="both"/>
              <w:rPr>
                <w:rFonts w:ascii="Times New Roman" w:hAnsi="Times New Roman"/>
                <w:b/>
                <w:sz w:val="24"/>
                <w:szCs w:val="24"/>
              </w:rPr>
            </w:pPr>
          </w:p>
        </w:tc>
        <w:tc>
          <w:tcPr>
            <w:tcW w:w="879" w:type="dxa"/>
          </w:tcPr>
          <w:p w:rsidR="00CD4E47" w:rsidRPr="00CA01D4" w:rsidRDefault="00CD4E47" w:rsidP="00CD4E47">
            <w:pPr>
              <w:spacing w:line="360" w:lineRule="auto"/>
              <w:contextualSpacing/>
              <w:jc w:val="both"/>
              <w:rPr>
                <w:rFonts w:ascii="Times New Roman" w:hAnsi="Times New Roman"/>
                <w:b/>
                <w:sz w:val="24"/>
                <w:szCs w:val="24"/>
              </w:rPr>
            </w:pPr>
          </w:p>
        </w:tc>
        <w:tc>
          <w:tcPr>
            <w:tcW w:w="904" w:type="dxa"/>
          </w:tcPr>
          <w:p w:rsidR="00CD4E47" w:rsidRPr="00CA01D4" w:rsidRDefault="00CD4E47" w:rsidP="00CD4E47">
            <w:pPr>
              <w:spacing w:line="360" w:lineRule="auto"/>
              <w:contextualSpacing/>
              <w:jc w:val="both"/>
              <w:rPr>
                <w:rFonts w:ascii="Times New Roman" w:hAnsi="Times New Roman"/>
                <w:b/>
                <w:sz w:val="24"/>
                <w:szCs w:val="24"/>
              </w:rPr>
            </w:pPr>
          </w:p>
        </w:tc>
        <w:tc>
          <w:tcPr>
            <w:tcW w:w="900" w:type="dxa"/>
          </w:tcPr>
          <w:p w:rsidR="00CD4E47" w:rsidRPr="00CA01D4" w:rsidRDefault="00CD4E47" w:rsidP="00CD4E47">
            <w:pPr>
              <w:spacing w:line="360" w:lineRule="auto"/>
              <w:contextualSpacing/>
              <w:jc w:val="both"/>
              <w:rPr>
                <w:rFonts w:ascii="Times New Roman" w:hAnsi="Times New Roman"/>
                <w:b/>
                <w:sz w:val="24"/>
                <w:szCs w:val="24"/>
              </w:rPr>
            </w:pPr>
          </w:p>
        </w:tc>
        <w:tc>
          <w:tcPr>
            <w:tcW w:w="830" w:type="dxa"/>
          </w:tcPr>
          <w:p w:rsidR="00CD4E47" w:rsidRPr="00CA01D4" w:rsidRDefault="00CD4E47" w:rsidP="00CD4E47">
            <w:pPr>
              <w:spacing w:line="360" w:lineRule="auto"/>
              <w:contextualSpacing/>
              <w:jc w:val="both"/>
              <w:rPr>
                <w:rFonts w:ascii="Times New Roman" w:hAnsi="Times New Roman"/>
                <w:b/>
                <w:sz w:val="24"/>
                <w:szCs w:val="24"/>
              </w:rPr>
            </w:pPr>
          </w:p>
        </w:tc>
      </w:tr>
      <w:tr w:rsidR="00CD4E47" w:rsidRPr="00CA01D4" w:rsidTr="00CD4E47">
        <w:tc>
          <w:tcPr>
            <w:tcW w:w="4667"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«Техническое творчество»</w:t>
            </w:r>
          </w:p>
        </w:tc>
        <w:tc>
          <w:tcPr>
            <w:tcW w:w="791"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852" w:type="dxa"/>
          </w:tcPr>
          <w:p w:rsidR="00CD4E47" w:rsidRPr="00A6158E" w:rsidRDefault="00CD4E47" w:rsidP="00CD4E47">
            <w:pPr>
              <w:spacing w:line="360" w:lineRule="auto"/>
              <w:contextualSpacing/>
              <w:jc w:val="both"/>
              <w:rPr>
                <w:rFonts w:ascii="Times New Roman" w:hAnsi="Times New Roman"/>
                <w:sz w:val="24"/>
                <w:szCs w:val="24"/>
              </w:rPr>
            </w:pPr>
            <w:r w:rsidRPr="00A6158E">
              <w:rPr>
                <w:rFonts w:ascii="Times New Roman" w:hAnsi="Times New Roman"/>
                <w:sz w:val="24"/>
                <w:szCs w:val="24"/>
              </w:rPr>
              <w:t>1</w:t>
            </w:r>
          </w:p>
        </w:tc>
        <w:tc>
          <w:tcPr>
            <w:tcW w:w="879" w:type="dxa"/>
          </w:tcPr>
          <w:p w:rsidR="00CD4E47" w:rsidRPr="00CA01D4" w:rsidRDefault="00CD4E47" w:rsidP="00CD4E47">
            <w:pPr>
              <w:spacing w:line="360" w:lineRule="auto"/>
              <w:contextualSpacing/>
              <w:jc w:val="both"/>
              <w:rPr>
                <w:rFonts w:ascii="Times New Roman" w:hAnsi="Times New Roman"/>
                <w:b/>
                <w:sz w:val="24"/>
                <w:szCs w:val="24"/>
              </w:rPr>
            </w:pPr>
          </w:p>
        </w:tc>
        <w:tc>
          <w:tcPr>
            <w:tcW w:w="904" w:type="dxa"/>
          </w:tcPr>
          <w:p w:rsidR="00CD4E47" w:rsidRPr="00CA01D4" w:rsidRDefault="00CD4E47" w:rsidP="00CD4E47">
            <w:pPr>
              <w:spacing w:line="360" w:lineRule="auto"/>
              <w:contextualSpacing/>
              <w:jc w:val="both"/>
              <w:rPr>
                <w:rFonts w:ascii="Times New Roman" w:hAnsi="Times New Roman"/>
                <w:b/>
                <w:sz w:val="24"/>
                <w:szCs w:val="24"/>
              </w:rPr>
            </w:pPr>
          </w:p>
        </w:tc>
        <w:tc>
          <w:tcPr>
            <w:tcW w:w="900" w:type="dxa"/>
          </w:tcPr>
          <w:p w:rsidR="00CD4E47" w:rsidRPr="00CA01D4" w:rsidRDefault="00CD4E47" w:rsidP="00CD4E47">
            <w:pPr>
              <w:spacing w:line="360" w:lineRule="auto"/>
              <w:contextualSpacing/>
              <w:jc w:val="both"/>
              <w:rPr>
                <w:rFonts w:ascii="Times New Roman" w:hAnsi="Times New Roman"/>
                <w:b/>
                <w:sz w:val="24"/>
                <w:szCs w:val="24"/>
              </w:rPr>
            </w:pPr>
          </w:p>
        </w:tc>
        <w:tc>
          <w:tcPr>
            <w:tcW w:w="830" w:type="dxa"/>
          </w:tcPr>
          <w:p w:rsidR="00CD4E47" w:rsidRPr="00CA01D4" w:rsidRDefault="00CD4E47" w:rsidP="00CD4E47">
            <w:pPr>
              <w:spacing w:line="360" w:lineRule="auto"/>
              <w:contextualSpacing/>
              <w:jc w:val="both"/>
              <w:rPr>
                <w:rFonts w:ascii="Times New Roman" w:hAnsi="Times New Roman"/>
                <w:b/>
                <w:sz w:val="24"/>
                <w:szCs w:val="24"/>
              </w:rPr>
            </w:pPr>
          </w:p>
        </w:tc>
      </w:tr>
      <w:tr w:rsidR="00CD4E47" w:rsidRPr="00CA01D4" w:rsidTr="00CD4E47">
        <w:tc>
          <w:tcPr>
            <w:tcW w:w="4667"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«Театр студия»</w:t>
            </w:r>
          </w:p>
        </w:tc>
        <w:tc>
          <w:tcPr>
            <w:tcW w:w="791"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852" w:type="dxa"/>
          </w:tcPr>
          <w:p w:rsidR="00CD4E47" w:rsidRPr="00A6158E" w:rsidRDefault="00CD4E47" w:rsidP="00CD4E47">
            <w:pPr>
              <w:spacing w:line="360" w:lineRule="auto"/>
              <w:contextualSpacing/>
              <w:jc w:val="both"/>
              <w:rPr>
                <w:rFonts w:ascii="Times New Roman" w:hAnsi="Times New Roman"/>
                <w:sz w:val="24"/>
                <w:szCs w:val="24"/>
              </w:rPr>
            </w:pPr>
          </w:p>
        </w:tc>
        <w:tc>
          <w:tcPr>
            <w:tcW w:w="879" w:type="dxa"/>
          </w:tcPr>
          <w:p w:rsidR="00CD4E47" w:rsidRPr="00CA01D4" w:rsidRDefault="00CD4E47" w:rsidP="00CD4E47">
            <w:pPr>
              <w:spacing w:line="360" w:lineRule="auto"/>
              <w:contextualSpacing/>
              <w:jc w:val="both"/>
              <w:rPr>
                <w:rFonts w:ascii="Times New Roman" w:hAnsi="Times New Roman"/>
                <w:b/>
                <w:sz w:val="24"/>
                <w:szCs w:val="24"/>
              </w:rPr>
            </w:pPr>
          </w:p>
        </w:tc>
        <w:tc>
          <w:tcPr>
            <w:tcW w:w="904" w:type="dxa"/>
          </w:tcPr>
          <w:p w:rsidR="00CD4E47" w:rsidRPr="00CA01D4" w:rsidRDefault="00CD4E47" w:rsidP="00CD4E47">
            <w:pPr>
              <w:spacing w:line="360" w:lineRule="auto"/>
              <w:contextualSpacing/>
              <w:jc w:val="both"/>
              <w:rPr>
                <w:rFonts w:ascii="Times New Roman" w:hAnsi="Times New Roman"/>
                <w:b/>
                <w:sz w:val="24"/>
                <w:szCs w:val="24"/>
              </w:rPr>
            </w:pPr>
          </w:p>
        </w:tc>
        <w:tc>
          <w:tcPr>
            <w:tcW w:w="900" w:type="dxa"/>
          </w:tcPr>
          <w:p w:rsidR="00CD4E47" w:rsidRPr="00CA01D4" w:rsidRDefault="00CD4E47" w:rsidP="00CD4E47">
            <w:pPr>
              <w:spacing w:line="360" w:lineRule="auto"/>
              <w:contextualSpacing/>
              <w:jc w:val="both"/>
              <w:rPr>
                <w:rFonts w:ascii="Times New Roman" w:hAnsi="Times New Roman"/>
                <w:b/>
                <w:sz w:val="24"/>
                <w:szCs w:val="24"/>
              </w:rPr>
            </w:pPr>
          </w:p>
        </w:tc>
        <w:tc>
          <w:tcPr>
            <w:tcW w:w="830" w:type="dxa"/>
          </w:tcPr>
          <w:p w:rsidR="00CD4E47" w:rsidRPr="00CA01D4" w:rsidRDefault="00CD4E47" w:rsidP="00CD4E47">
            <w:pPr>
              <w:spacing w:line="360" w:lineRule="auto"/>
              <w:contextualSpacing/>
              <w:jc w:val="both"/>
              <w:rPr>
                <w:rFonts w:ascii="Times New Roman" w:hAnsi="Times New Roman"/>
                <w:b/>
                <w:sz w:val="24"/>
                <w:szCs w:val="24"/>
              </w:rPr>
            </w:pPr>
          </w:p>
        </w:tc>
      </w:tr>
      <w:tr w:rsidR="00CD4E47" w:rsidRPr="00CA01D4" w:rsidTr="00CD4E47">
        <w:tc>
          <w:tcPr>
            <w:tcW w:w="4667" w:type="dxa"/>
          </w:tcPr>
          <w:p w:rsidR="00CD4E47" w:rsidRPr="00CA01D4" w:rsidRDefault="00CD4E47" w:rsidP="00CD4E47">
            <w:pPr>
              <w:spacing w:line="360" w:lineRule="auto"/>
              <w:contextualSpacing/>
              <w:jc w:val="both"/>
              <w:rPr>
                <w:rFonts w:ascii="Times New Roman" w:hAnsi="Times New Roman"/>
                <w:sz w:val="24"/>
                <w:szCs w:val="24"/>
              </w:rPr>
            </w:pPr>
            <w:r>
              <w:rPr>
                <w:rFonts w:ascii="Times New Roman" w:hAnsi="Times New Roman"/>
                <w:sz w:val="24"/>
                <w:szCs w:val="24"/>
              </w:rPr>
              <w:t>«Вокал</w:t>
            </w:r>
            <w:r w:rsidRPr="00CA01D4">
              <w:rPr>
                <w:rFonts w:ascii="Times New Roman" w:hAnsi="Times New Roman"/>
                <w:sz w:val="24"/>
                <w:szCs w:val="24"/>
              </w:rPr>
              <w:t>»</w:t>
            </w:r>
          </w:p>
        </w:tc>
        <w:tc>
          <w:tcPr>
            <w:tcW w:w="791"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852" w:type="dxa"/>
          </w:tcPr>
          <w:p w:rsidR="00CD4E47" w:rsidRPr="00A6158E" w:rsidRDefault="00CD4E47" w:rsidP="00CD4E47">
            <w:pPr>
              <w:spacing w:line="360" w:lineRule="auto"/>
              <w:contextualSpacing/>
              <w:jc w:val="both"/>
              <w:rPr>
                <w:rFonts w:ascii="Times New Roman" w:hAnsi="Times New Roman"/>
                <w:sz w:val="24"/>
                <w:szCs w:val="24"/>
              </w:rPr>
            </w:pPr>
          </w:p>
        </w:tc>
        <w:tc>
          <w:tcPr>
            <w:tcW w:w="879" w:type="dxa"/>
          </w:tcPr>
          <w:p w:rsidR="00CD4E47" w:rsidRPr="00CA01D4" w:rsidRDefault="00CD4E47" w:rsidP="00CD4E47">
            <w:pPr>
              <w:spacing w:line="360" w:lineRule="auto"/>
              <w:contextualSpacing/>
              <w:jc w:val="both"/>
              <w:rPr>
                <w:rFonts w:ascii="Times New Roman" w:hAnsi="Times New Roman"/>
                <w:b/>
                <w:sz w:val="24"/>
                <w:szCs w:val="24"/>
              </w:rPr>
            </w:pPr>
          </w:p>
        </w:tc>
        <w:tc>
          <w:tcPr>
            <w:tcW w:w="904" w:type="dxa"/>
          </w:tcPr>
          <w:p w:rsidR="00CD4E47" w:rsidRPr="00CA01D4" w:rsidRDefault="00CD4E47" w:rsidP="00CD4E47">
            <w:pPr>
              <w:spacing w:line="360" w:lineRule="auto"/>
              <w:contextualSpacing/>
              <w:jc w:val="both"/>
              <w:rPr>
                <w:rFonts w:ascii="Times New Roman" w:hAnsi="Times New Roman"/>
                <w:b/>
                <w:sz w:val="24"/>
                <w:szCs w:val="24"/>
              </w:rPr>
            </w:pPr>
          </w:p>
        </w:tc>
        <w:tc>
          <w:tcPr>
            <w:tcW w:w="900" w:type="dxa"/>
          </w:tcPr>
          <w:p w:rsidR="00CD4E47" w:rsidRPr="00CA01D4" w:rsidRDefault="00CD4E47" w:rsidP="00CD4E47">
            <w:pPr>
              <w:spacing w:line="360" w:lineRule="auto"/>
              <w:contextualSpacing/>
              <w:jc w:val="both"/>
              <w:rPr>
                <w:rFonts w:ascii="Times New Roman" w:hAnsi="Times New Roman"/>
                <w:b/>
                <w:sz w:val="24"/>
                <w:szCs w:val="24"/>
              </w:rPr>
            </w:pPr>
          </w:p>
        </w:tc>
        <w:tc>
          <w:tcPr>
            <w:tcW w:w="830" w:type="dxa"/>
          </w:tcPr>
          <w:p w:rsidR="00CD4E47" w:rsidRPr="00CA01D4" w:rsidRDefault="00CD4E47" w:rsidP="00CD4E47">
            <w:pPr>
              <w:spacing w:line="360" w:lineRule="auto"/>
              <w:contextualSpacing/>
              <w:jc w:val="both"/>
              <w:rPr>
                <w:rFonts w:ascii="Times New Roman" w:hAnsi="Times New Roman"/>
                <w:b/>
                <w:sz w:val="24"/>
                <w:szCs w:val="24"/>
              </w:rPr>
            </w:pPr>
          </w:p>
        </w:tc>
      </w:tr>
      <w:tr w:rsidR="00CD4E47" w:rsidRPr="00CA01D4" w:rsidTr="00CD4E47">
        <w:tc>
          <w:tcPr>
            <w:tcW w:w="4667"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«Информатика»</w:t>
            </w:r>
          </w:p>
        </w:tc>
        <w:tc>
          <w:tcPr>
            <w:tcW w:w="791"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852" w:type="dxa"/>
          </w:tcPr>
          <w:p w:rsidR="00CD4E47" w:rsidRPr="00A6158E" w:rsidRDefault="00CD4E47" w:rsidP="00CD4E47">
            <w:pPr>
              <w:spacing w:line="360" w:lineRule="auto"/>
              <w:contextualSpacing/>
              <w:jc w:val="both"/>
              <w:rPr>
                <w:rFonts w:ascii="Times New Roman" w:hAnsi="Times New Roman"/>
                <w:sz w:val="24"/>
                <w:szCs w:val="24"/>
              </w:rPr>
            </w:pPr>
            <w:r w:rsidRPr="00A6158E">
              <w:rPr>
                <w:rFonts w:ascii="Times New Roman" w:hAnsi="Times New Roman"/>
                <w:sz w:val="24"/>
                <w:szCs w:val="24"/>
              </w:rPr>
              <w:t>1</w:t>
            </w:r>
          </w:p>
        </w:tc>
        <w:tc>
          <w:tcPr>
            <w:tcW w:w="879" w:type="dxa"/>
          </w:tcPr>
          <w:p w:rsidR="00CD4E47" w:rsidRPr="00CA01D4" w:rsidRDefault="00CD4E47" w:rsidP="00CD4E47">
            <w:pPr>
              <w:spacing w:line="360" w:lineRule="auto"/>
              <w:contextualSpacing/>
              <w:jc w:val="both"/>
              <w:rPr>
                <w:rFonts w:ascii="Times New Roman" w:hAnsi="Times New Roman"/>
                <w:b/>
                <w:sz w:val="24"/>
                <w:szCs w:val="24"/>
              </w:rPr>
            </w:pPr>
          </w:p>
        </w:tc>
        <w:tc>
          <w:tcPr>
            <w:tcW w:w="904" w:type="dxa"/>
          </w:tcPr>
          <w:p w:rsidR="00CD4E47" w:rsidRPr="00CA01D4" w:rsidRDefault="00CD4E47" w:rsidP="00CD4E47">
            <w:pPr>
              <w:spacing w:line="360" w:lineRule="auto"/>
              <w:contextualSpacing/>
              <w:jc w:val="both"/>
              <w:rPr>
                <w:rFonts w:ascii="Times New Roman" w:hAnsi="Times New Roman"/>
                <w:b/>
                <w:sz w:val="24"/>
                <w:szCs w:val="24"/>
              </w:rPr>
            </w:pPr>
          </w:p>
        </w:tc>
        <w:tc>
          <w:tcPr>
            <w:tcW w:w="900" w:type="dxa"/>
          </w:tcPr>
          <w:p w:rsidR="00CD4E47" w:rsidRPr="00CA01D4" w:rsidRDefault="00CD4E47" w:rsidP="00CD4E47">
            <w:pPr>
              <w:spacing w:line="360" w:lineRule="auto"/>
              <w:contextualSpacing/>
              <w:jc w:val="both"/>
              <w:rPr>
                <w:rFonts w:ascii="Times New Roman" w:hAnsi="Times New Roman"/>
                <w:b/>
                <w:sz w:val="24"/>
                <w:szCs w:val="24"/>
              </w:rPr>
            </w:pPr>
          </w:p>
        </w:tc>
        <w:tc>
          <w:tcPr>
            <w:tcW w:w="830" w:type="dxa"/>
          </w:tcPr>
          <w:p w:rsidR="00CD4E47" w:rsidRPr="00CA01D4" w:rsidRDefault="00CD4E47" w:rsidP="00CD4E47">
            <w:pPr>
              <w:spacing w:line="360" w:lineRule="auto"/>
              <w:contextualSpacing/>
              <w:jc w:val="both"/>
              <w:rPr>
                <w:rFonts w:ascii="Times New Roman" w:hAnsi="Times New Roman"/>
                <w:b/>
                <w:sz w:val="24"/>
                <w:szCs w:val="24"/>
              </w:rPr>
            </w:pPr>
          </w:p>
        </w:tc>
      </w:tr>
      <w:tr w:rsidR="00CD4E47" w:rsidRPr="00CA01D4" w:rsidTr="00CD4E47">
        <w:tc>
          <w:tcPr>
            <w:tcW w:w="4667"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 xml:space="preserve">Логика </w:t>
            </w:r>
          </w:p>
        </w:tc>
        <w:tc>
          <w:tcPr>
            <w:tcW w:w="791" w:type="dxa"/>
          </w:tcPr>
          <w:p w:rsidR="00CD4E47" w:rsidRPr="00CA01D4" w:rsidRDefault="00CD4E47" w:rsidP="00CD4E47">
            <w:pPr>
              <w:spacing w:line="360" w:lineRule="auto"/>
              <w:contextualSpacing/>
              <w:jc w:val="both"/>
              <w:rPr>
                <w:rFonts w:ascii="Times New Roman" w:hAnsi="Times New Roman"/>
                <w:sz w:val="24"/>
                <w:szCs w:val="24"/>
              </w:rPr>
            </w:pPr>
          </w:p>
        </w:tc>
        <w:tc>
          <w:tcPr>
            <w:tcW w:w="852" w:type="dxa"/>
          </w:tcPr>
          <w:p w:rsidR="00CD4E47" w:rsidRPr="00A6158E" w:rsidRDefault="00CD4E47" w:rsidP="00CD4E47">
            <w:pPr>
              <w:spacing w:line="360" w:lineRule="auto"/>
              <w:contextualSpacing/>
              <w:jc w:val="both"/>
              <w:rPr>
                <w:rFonts w:ascii="Times New Roman" w:hAnsi="Times New Roman"/>
                <w:sz w:val="24"/>
                <w:szCs w:val="24"/>
              </w:rPr>
            </w:pPr>
            <w:r w:rsidRPr="00A6158E">
              <w:rPr>
                <w:rFonts w:ascii="Times New Roman" w:hAnsi="Times New Roman"/>
                <w:sz w:val="24"/>
                <w:szCs w:val="24"/>
              </w:rPr>
              <w:t>1</w:t>
            </w:r>
          </w:p>
        </w:tc>
        <w:tc>
          <w:tcPr>
            <w:tcW w:w="879" w:type="dxa"/>
          </w:tcPr>
          <w:p w:rsidR="00CD4E47" w:rsidRPr="00CA01D4" w:rsidRDefault="00CD4E47" w:rsidP="00CD4E47">
            <w:pPr>
              <w:spacing w:line="360" w:lineRule="auto"/>
              <w:contextualSpacing/>
              <w:jc w:val="both"/>
              <w:rPr>
                <w:rFonts w:ascii="Times New Roman" w:hAnsi="Times New Roman"/>
                <w:b/>
                <w:sz w:val="24"/>
                <w:szCs w:val="24"/>
              </w:rPr>
            </w:pPr>
          </w:p>
        </w:tc>
        <w:tc>
          <w:tcPr>
            <w:tcW w:w="904" w:type="dxa"/>
          </w:tcPr>
          <w:p w:rsidR="00CD4E47" w:rsidRPr="00CA01D4" w:rsidRDefault="00CD4E47" w:rsidP="00CD4E47">
            <w:pPr>
              <w:spacing w:line="360" w:lineRule="auto"/>
              <w:contextualSpacing/>
              <w:jc w:val="both"/>
              <w:rPr>
                <w:rFonts w:ascii="Times New Roman" w:hAnsi="Times New Roman"/>
                <w:b/>
                <w:sz w:val="24"/>
                <w:szCs w:val="24"/>
              </w:rPr>
            </w:pPr>
          </w:p>
        </w:tc>
        <w:tc>
          <w:tcPr>
            <w:tcW w:w="900" w:type="dxa"/>
          </w:tcPr>
          <w:p w:rsidR="00CD4E47" w:rsidRPr="00CA01D4" w:rsidRDefault="00CD4E47" w:rsidP="00CD4E47">
            <w:pPr>
              <w:spacing w:line="360" w:lineRule="auto"/>
              <w:contextualSpacing/>
              <w:jc w:val="both"/>
              <w:rPr>
                <w:rFonts w:ascii="Times New Roman" w:hAnsi="Times New Roman"/>
                <w:b/>
                <w:sz w:val="24"/>
                <w:szCs w:val="24"/>
              </w:rPr>
            </w:pPr>
          </w:p>
        </w:tc>
        <w:tc>
          <w:tcPr>
            <w:tcW w:w="830" w:type="dxa"/>
          </w:tcPr>
          <w:p w:rsidR="00CD4E47" w:rsidRPr="00CA01D4" w:rsidRDefault="00CD4E47" w:rsidP="00CD4E47">
            <w:pPr>
              <w:spacing w:line="360" w:lineRule="auto"/>
              <w:contextualSpacing/>
              <w:jc w:val="both"/>
              <w:rPr>
                <w:rFonts w:ascii="Times New Roman" w:hAnsi="Times New Roman"/>
                <w:b/>
                <w:sz w:val="24"/>
                <w:szCs w:val="24"/>
              </w:rPr>
            </w:pPr>
          </w:p>
        </w:tc>
      </w:tr>
      <w:tr w:rsidR="00CD4E47" w:rsidRPr="00CA01D4" w:rsidTr="00CD4E47">
        <w:tc>
          <w:tcPr>
            <w:tcW w:w="4667"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Кружки, секции</w:t>
            </w:r>
          </w:p>
        </w:tc>
        <w:tc>
          <w:tcPr>
            <w:tcW w:w="791"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10</w:t>
            </w:r>
          </w:p>
        </w:tc>
        <w:tc>
          <w:tcPr>
            <w:tcW w:w="852"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4</w:t>
            </w:r>
          </w:p>
        </w:tc>
        <w:tc>
          <w:tcPr>
            <w:tcW w:w="879"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w:t>
            </w:r>
          </w:p>
        </w:tc>
        <w:tc>
          <w:tcPr>
            <w:tcW w:w="904"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830" w:type="dxa"/>
          </w:tcPr>
          <w:p w:rsidR="00CD4E47" w:rsidRPr="00CA01D4" w:rsidRDefault="00CD4E47" w:rsidP="00CD4E47">
            <w:pPr>
              <w:spacing w:line="360" w:lineRule="auto"/>
              <w:contextualSpacing/>
              <w:jc w:val="both"/>
              <w:rPr>
                <w:rFonts w:ascii="Times New Roman" w:hAnsi="Times New Roman"/>
                <w:sz w:val="24"/>
                <w:szCs w:val="24"/>
                <w:lang w:val="en-US"/>
              </w:rPr>
            </w:pPr>
          </w:p>
        </w:tc>
      </w:tr>
      <w:tr w:rsidR="00CD4E47" w:rsidRPr="00CA01D4" w:rsidTr="00CD4E47">
        <w:tc>
          <w:tcPr>
            <w:tcW w:w="4667"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ФОЗ (ритмика)</w:t>
            </w:r>
          </w:p>
        </w:tc>
        <w:tc>
          <w:tcPr>
            <w:tcW w:w="791"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w:t>
            </w:r>
          </w:p>
        </w:tc>
        <w:tc>
          <w:tcPr>
            <w:tcW w:w="852"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879"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904"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830" w:type="dxa"/>
          </w:tcPr>
          <w:p w:rsidR="00CD4E47" w:rsidRPr="00CA01D4" w:rsidRDefault="00CD4E47" w:rsidP="00CD4E47">
            <w:pPr>
              <w:spacing w:line="360" w:lineRule="auto"/>
              <w:contextualSpacing/>
              <w:jc w:val="both"/>
              <w:rPr>
                <w:rFonts w:ascii="Times New Roman" w:hAnsi="Times New Roman"/>
                <w:sz w:val="24"/>
                <w:szCs w:val="24"/>
                <w:lang w:val="en-US"/>
              </w:rPr>
            </w:pPr>
          </w:p>
        </w:tc>
      </w:tr>
      <w:tr w:rsidR="00CD4E47" w:rsidRPr="00CA01D4" w:rsidTr="00CD4E47">
        <w:tc>
          <w:tcPr>
            <w:tcW w:w="4667" w:type="dxa"/>
          </w:tcPr>
          <w:p w:rsidR="00CD4E47" w:rsidRPr="00CA01D4" w:rsidRDefault="00CD4E47" w:rsidP="00CD4E47">
            <w:pPr>
              <w:spacing w:line="360" w:lineRule="auto"/>
              <w:contextualSpacing/>
              <w:jc w:val="both"/>
              <w:rPr>
                <w:rFonts w:ascii="Times New Roman" w:hAnsi="Times New Roman"/>
                <w:b/>
                <w:sz w:val="24"/>
                <w:szCs w:val="24"/>
              </w:rPr>
            </w:pPr>
            <w:r w:rsidRPr="00CA01D4">
              <w:rPr>
                <w:rFonts w:ascii="Times New Roman" w:hAnsi="Times New Roman"/>
                <w:b/>
                <w:sz w:val="24"/>
                <w:szCs w:val="24"/>
              </w:rPr>
              <w:t>Всего:</w:t>
            </w:r>
          </w:p>
        </w:tc>
        <w:tc>
          <w:tcPr>
            <w:tcW w:w="791" w:type="dxa"/>
          </w:tcPr>
          <w:p w:rsidR="00CD4E47" w:rsidRPr="00CA01D4" w:rsidRDefault="00CD4E47" w:rsidP="00CD4E47">
            <w:pPr>
              <w:spacing w:line="360" w:lineRule="auto"/>
              <w:contextualSpacing/>
              <w:jc w:val="both"/>
              <w:rPr>
                <w:rFonts w:ascii="Times New Roman" w:hAnsi="Times New Roman"/>
                <w:b/>
                <w:sz w:val="24"/>
                <w:szCs w:val="24"/>
              </w:rPr>
            </w:pPr>
            <w:r w:rsidRPr="00CA01D4">
              <w:rPr>
                <w:rFonts w:ascii="Times New Roman" w:hAnsi="Times New Roman"/>
                <w:b/>
                <w:sz w:val="24"/>
                <w:szCs w:val="24"/>
              </w:rPr>
              <w:t>10</w:t>
            </w:r>
          </w:p>
        </w:tc>
        <w:tc>
          <w:tcPr>
            <w:tcW w:w="852" w:type="dxa"/>
          </w:tcPr>
          <w:p w:rsidR="00CD4E47" w:rsidRPr="00CA01D4" w:rsidRDefault="00A6158E" w:rsidP="00CD4E47">
            <w:pPr>
              <w:spacing w:line="360" w:lineRule="auto"/>
              <w:contextualSpacing/>
              <w:jc w:val="both"/>
              <w:rPr>
                <w:rFonts w:ascii="Times New Roman" w:hAnsi="Times New Roman"/>
                <w:b/>
                <w:sz w:val="24"/>
                <w:szCs w:val="24"/>
              </w:rPr>
            </w:pPr>
            <w:r>
              <w:rPr>
                <w:rFonts w:ascii="Times New Roman" w:hAnsi="Times New Roman"/>
                <w:b/>
                <w:sz w:val="24"/>
                <w:szCs w:val="24"/>
              </w:rPr>
              <w:t>5</w:t>
            </w:r>
          </w:p>
        </w:tc>
        <w:tc>
          <w:tcPr>
            <w:tcW w:w="879" w:type="dxa"/>
          </w:tcPr>
          <w:p w:rsidR="00CD4E47" w:rsidRPr="00CA01D4" w:rsidRDefault="00CD4E47" w:rsidP="00CD4E47">
            <w:pPr>
              <w:spacing w:line="360" w:lineRule="auto"/>
              <w:contextualSpacing/>
              <w:jc w:val="both"/>
              <w:rPr>
                <w:rFonts w:ascii="Times New Roman" w:hAnsi="Times New Roman"/>
                <w:b/>
                <w:sz w:val="24"/>
                <w:szCs w:val="24"/>
              </w:rPr>
            </w:pPr>
            <w:r w:rsidRPr="00CA01D4">
              <w:rPr>
                <w:rFonts w:ascii="Times New Roman" w:hAnsi="Times New Roman"/>
                <w:b/>
                <w:sz w:val="24"/>
                <w:szCs w:val="24"/>
              </w:rPr>
              <w:t>1</w:t>
            </w:r>
          </w:p>
        </w:tc>
        <w:tc>
          <w:tcPr>
            <w:tcW w:w="904" w:type="dxa"/>
          </w:tcPr>
          <w:p w:rsidR="00CD4E47" w:rsidRPr="00CA01D4" w:rsidRDefault="00CD4E47" w:rsidP="00CD4E47">
            <w:pPr>
              <w:spacing w:line="360" w:lineRule="auto"/>
              <w:contextualSpacing/>
              <w:jc w:val="both"/>
              <w:rPr>
                <w:rFonts w:ascii="Times New Roman" w:hAnsi="Times New Roman"/>
                <w:b/>
                <w:sz w:val="24"/>
                <w:szCs w:val="24"/>
              </w:rPr>
            </w:pPr>
            <w:r w:rsidRPr="00CA01D4">
              <w:rPr>
                <w:rFonts w:ascii="Times New Roman" w:hAnsi="Times New Roman"/>
                <w:b/>
                <w:sz w:val="24"/>
                <w:szCs w:val="24"/>
              </w:rPr>
              <w:t>1</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830" w:type="dxa"/>
          </w:tcPr>
          <w:p w:rsidR="00CD4E47" w:rsidRPr="00CA01D4" w:rsidRDefault="00CD4E47" w:rsidP="00CD4E47">
            <w:pPr>
              <w:spacing w:line="360" w:lineRule="auto"/>
              <w:contextualSpacing/>
              <w:jc w:val="both"/>
              <w:rPr>
                <w:rFonts w:ascii="Times New Roman" w:hAnsi="Times New Roman"/>
                <w:sz w:val="24"/>
                <w:szCs w:val="24"/>
                <w:lang w:val="en-US"/>
              </w:rPr>
            </w:pPr>
          </w:p>
        </w:tc>
      </w:tr>
      <w:tr w:rsidR="00CD4E47" w:rsidRPr="00CA01D4" w:rsidTr="00CD4E47">
        <w:tc>
          <w:tcPr>
            <w:tcW w:w="9823" w:type="dxa"/>
            <w:gridSpan w:val="7"/>
          </w:tcPr>
          <w:p w:rsidR="00CD4E47" w:rsidRPr="00CA01D4" w:rsidRDefault="00CD4E47" w:rsidP="00CD4E47">
            <w:pPr>
              <w:spacing w:line="360" w:lineRule="auto"/>
              <w:contextualSpacing/>
              <w:rPr>
                <w:rFonts w:ascii="Times New Roman" w:hAnsi="Times New Roman"/>
                <w:b/>
                <w:sz w:val="24"/>
                <w:szCs w:val="24"/>
              </w:rPr>
            </w:pPr>
            <w:r w:rsidRPr="00CA01D4">
              <w:rPr>
                <w:rFonts w:ascii="Times New Roman" w:hAnsi="Times New Roman"/>
                <w:b/>
                <w:sz w:val="24"/>
                <w:szCs w:val="24"/>
              </w:rPr>
              <w:t>Основное общее образование</w:t>
            </w:r>
          </w:p>
        </w:tc>
      </w:tr>
      <w:tr w:rsidR="00CD4E47" w:rsidRPr="00CA01D4" w:rsidTr="00CD4E47">
        <w:tc>
          <w:tcPr>
            <w:tcW w:w="4667" w:type="dxa"/>
          </w:tcPr>
          <w:p w:rsidR="00CD4E47" w:rsidRPr="00CA01D4" w:rsidRDefault="00CD4E47" w:rsidP="00CD4E47">
            <w:pPr>
              <w:spacing w:line="360" w:lineRule="auto"/>
              <w:contextualSpacing/>
              <w:jc w:val="both"/>
              <w:rPr>
                <w:rFonts w:ascii="Times New Roman" w:hAnsi="Times New Roman"/>
                <w:b/>
                <w:sz w:val="24"/>
                <w:szCs w:val="24"/>
              </w:rPr>
            </w:pPr>
          </w:p>
        </w:tc>
        <w:tc>
          <w:tcPr>
            <w:tcW w:w="791" w:type="dxa"/>
          </w:tcPr>
          <w:p w:rsidR="00CD4E47" w:rsidRPr="00CA01D4" w:rsidRDefault="00CD4E47" w:rsidP="00CD4E47">
            <w:pPr>
              <w:spacing w:line="360" w:lineRule="auto"/>
              <w:contextualSpacing/>
              <w:jc w:val="both"/>
              <w:rPr>
                <w:rFonts w:ascii="Times New Roman" w:hAnsi="Times New Roman"/>
                <w:b/>
                <w:sz w:val="24"/>
                <w:szCs w:val="24"/>
                <w:lang w:val="en-US"/>
              </w:rPr>
            </w:pPr>
            <w:r w:rsidRPr="00CA01D4">
              <w:rPr>
                <w:rFonts w:ascii="Times New Roman" w:hAnsi="Times New Roman"/>
                <w:b/>
                <w:sz w:val="24"/>
                <w:szCs w:val="24"/>
                <w:lang w:val="en-US"/>
              </w:rPr>
              <w:t>5</w:t>
            </w:r>
          </w:p>
        </w:tc>
        <w:tc>
          <w:tcPr>
            <w:tcW w:w="852" w:type="dxa"/>
          </w:tcPr>
          <w:p w:rsidR="00CD4E47" w:rsidRPr="00CA01D4" w:rsidRDefault="00CD4E47" w:rsidP="00CD4E47">
            <w:pPr>
              <w:spacing w:line="360" w:lineRule="auto"/>
              <w:contextualSpacing/>
              <w:jc w:val="both"/>
              <w:rPr>
                <w:rFonts w:ascii="Times New Roman" w:hAnsi="Times New Roman"/>
                <w:b/>
                <w:sz w:val="24"/>
                <w:szCs w:val="24"/>
                <w:lang w:val="en-US"/>
              </w:rPr>
            </w:pPr>
            <w:r w:rsidRPr="00CA01D4">
              <w:rPr>
                <w:rFonts w:ascii="Times New Roman" w:hAnsi="Times New Roman"/>
                <w:b/>
                <w:sz w:val="24"/>
                <w:szCs w:val="24"/>
                <w:lang w:val="en-US"/>
              </w:rPr>
              <w:t>6</w:t>
            </w:r>
          </w:p>
        </w:tc>
        <w:tc>
          <w:tcPr>
            <w:tcW w:w="879" w:type="dxa"/>
          </w:tcPr>
          <w:p w:rsidR="00CD4E47" w:rsidRPr="00CA01D4" w:rsidRDefault="00CD4E47" w:rsidP="00CD4E47">
            <w:pPr>
              <w:spacing w:line="360" w:lineRule="auto"/>
              <w:contextualSpacing/>
              <w:jc w:val="both"/>
              <w:rPr>
                <w:rFonts w:ascii="Times New Roman" w:hAnsi="Times New Roman"/>
                <w:b/>
                <w:sz w:val="24"/>
                <w:szCs w:val="24"/>
                <w:lang w:val="en-US"/>
              </w:rPr>
            </w:pPr>
            <w:r w:rsidRPr="00CA01D4">
              <w:rPr>
                <w:rFonts w:ascii="Times New Roman" w:hAnsi="Times New Roman"/>
                <w:b/>
                <w:sz w:val="24"/>
                <w:szCs w:val="24"/>
                <w:lang w:val="en-US"/>
              </w:rPr>
              <w:t>7</w:t>
            </w:r>
          </w:p>
        </w:tc>
        <w:tc>
          <w:tcPr>
            <w:tcW w:w="904" w:type="dxa"/>
          </w:tcPr>
          <w:p w:rsidR="00CD4E47" w:rsidRPr="00CA01D4" w:rsidRDefault="00CD4E47" w:rsidP="00CD4E47">
            <w:pPr>
              <w:spacing w:line="360" w:lineRule="auto"/>
              <w:contextualSpacing/>
              <w:jc w:val="both"/>
              <w:rPr>
                <w:rFonts w:ascii="Times New Roman" w:hAnsi="Times New Roman"/>
                <w:b/>
                <w:sz w:val="24"/>
                <w:szCs w:val="24"/>
                <w:lang w:val="en-US"/>
              </w:rPr>
            </w:pPr>
            <w:r w:rsidRPr="00CA01D4">
              <w:rPr>
                <w:rFonts w:ascii="Times New Roman" w:hAnsi="Times New Roman"/>
                <w:b/>
                <w:sz w:val="24"/>
                <w:szCs w:val="24"/>
                <w:lang w:val="en-US"/>
              </w:rPr>
              <w:t>8</w:t>
            </w:r>
          </w:p>
        </w:tc>
        <w:tc>
          <w:tcPr>
            <w:tcW w:w="900" w:type="dxa"/>
          </w:tcPr>
          <w:p w:rsidR="00CD4E47" w:rsidRPr="00CA01D4" w:rsidRDefault="00CD4E47" w:rsidP="00CD4E47">
            <w:pPr>
              <w:spacing w:line="360" w:lineRule="auto"/>
              <w:contextualSpacing/>
              <w:jc w:val="both"/>
              <w:rPr>
                <w:rFonts w:ascii="Times New Roman" w:hAnsi="Times New Roman"/>
                <w:b/>
                <w:sz w:val="24"/>
                <w:szCs w:val="24"/>
                <w:lang w:val="en-US"/>
              </w:rPr>
            </w:pPr>
            <w:r w:rsidRPr="00CA01D4">
              <w:rPr>
                <w:rFonts w:ascii="Times New Roman" w:hAnsi="Times New Roman"/>
                <w:b/>
                <w:sz w:val="24"/>
                <w:szCs w:val="24"/>
                <w:lang w:val="en-US"/>
              </w:rPr>
              <w:t>9</w:t>
            </w:r>
          </w:p>
        </w:tc>
        <w:tc>
          <w:tcPr>
            <w:tcW w:w="830" w:type="dxa"/>
          </w:tcPr>
          <w:p w:rsidR="00CD4E47" w:rsidRPr="00CA01D4" w:rsidRDefault="00CD4E47" w:rsidP="00CD4E47">
            <w:pPr>
              <w:spacing w:line="360" w:lineRule="auto"/>
              <w:contextualSpacing/>
              <w:jc w:val="both"/>
              <w:rPr>
                <w:rFonts w:ascii="Times New Roman" w:hAnsi="Times New Roman"/>
                <w:b/>
                <w:sz w:val="24"/>
                <w:szCs w:val="24"/>
                <w:lang w:val="en-US"/>
              </w:rPr>
            </w:pPr>
          </w:p>
        </w:tc>
      </w:tr>
      <w:tr w:rsidR="00CD4E47" w:rsidRPr="00CA01D4" w:rsidTr="00CD4E47">
        <w:tc>
          <w:tcPr>
            <w:tcW w:w="4667"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 xml:space="preserve"> Основы северного земледелие</w:t>
            </w:r>
          </w:p>
        </w:tc>
        <w:tc>
          <w:tcPr>
            <w:tcW w:w="791"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852"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879"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904"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830" w:type="dxa"/>
          </w:tcPr>
          <w:p w:rsidR="00CD4E47" w:rsidRPr="00CA01D4" w:rsidRDefault="00CD4E47" w:rsidP="00CD4E47">
            <w:pPr>
              <w:spacing w:line="360" w:lineRule="auto"/>
              <w:contextualSpacing/>
              <w:jc w:val="both"/>
              <w:rPr>
                <w:rFonts w:ascii="Times New Roman" w:hAnsi="Times New Roman"/>
                <w:b/>
                <w:sz w:val="24"/>
                <w:szCs w:val="24"/>
              </w:rPr>
            </w:pPr>
          </w:p>
        </w:tc>
      </w:tr>
      <w:tr w:rsidR="00CD4E47" w:rsidRPr="00CA01D4" w:rsidTr="00CD4E47">
        <w:tc>
          <w:tcPr>
            <w:tcW w:w="4667"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Механизация</w:t>
            </w:r>
          </w:p>
        </w:tc>
        <w:tc>
          <w:tcPr>
            <w:tcW w:w="791"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852"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879"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904"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830" w:type="dxa"/>
          </w:tcPr>
          <w:p w:rsidR="00CD4E47" w:rsidRPr="00CA01D4" w:rsidRDefault="00CD4E47" w:rsidP="00CD4E47">
            <w:pPr>
              <w:spacing w:line="360" w:lineRule="auto"/>
              <w:contextualSpacing/>
              <w:jc w:val="both"/>
              <w:rPr>
                <w:rFonts w:ascii="Times New Roman" w:hAnsi="Times New Roman"/>
                <w:b/>
                <w:sz w:val="24"/>
                <w:szCs w:val="24"/>
              </w:rPr>
            </w:pPr>
          </w:p>
        </w:tc>
      </w:tr>
      <w:tr w:rsidR="00CD4E47" w:rsidRPr="00CA01D4" w:rsidTr="00CD4E47">
        <w:tc>
          <w:tcPr>
            <w:tcW w:w="4667"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Русский язык</w:t>
            </w:r>
          </w:p>
        </w:tc>
        <w:tc>
          <w:tcPr>
            <w:tcW w:w="791" w:type="dxa"/>
          </w:tcPr>
          <w:p w:rsidR="00CD4E47" w:rsidRPr="00CA01D4" w:rsidRDefault="00CD4E47" w:rsidP="00CD4E47">
            <w:pPr>
              <w:spacing w:line="360" w:lineRule="auto"/>
              <w:contextualSpacing/>
              <w:jc w:val="both"/>
              <w:rPr>
                <w:rFonts w:ascii="Times New Roman" w:hAnsi="Times New Roman"/>
                <w:sz w:val="24"/>
                <w:szCs w:val="24"/>
              </w:rPr>
            </w:pPr>
          </w:p>
        </w:tc>
        <w:tc>
          <w:tcPr>
            <w:tcW w:w="852" w:type="dxa"/>
          </w:tcPr>
          <w:p w:rsidR="00CD4E47" w:rsidRPr="00CA01D4" w:rsidRDefault="00CD4E47" w:rsidP="00CD4E47">
            <w:pPr>
              <w:spacing w:line="360" w:lineRule="auto"/>
              <w:contextualSpacing/>
              <w:jc w:val="both"/>
              <w:rPr>
                <w:rFonts w:ascii="Times New Roman" w:hAnsi="Times New Roman"/>
                <w:sz w:val="24"/>
                <w:szCs w:val="24"/>
              </w:rPr>
            </w:pPr>
          </w:p>
        </w:tc>
        <w:tc>
          <w:tcPr>
            <w:tcW w:w="879" w:type="dxa"/>
          </w:tcPr>
          <w:p w:rsidR="00CD4E47" w:rsidRPr="00CA01D4" w:rsidRDefault="00CD4E47" w:rsidP="00CD4E47">
            <w:pPr>
              <w:spacing w:line="360" w:lineRule="auto"/>
              <w:contextualSpacing/>
              <w:jc w:val="both"/>
              <w:rPr>
                <w:rFonts w:ascii="Times New Roman" w:hAnsi="Times New Roman"/>
                <w:sz w:val="24"/>
                <w:szCs w:val="24"/>
              </w:rPr>
            </w:pPr>
          </w:p>
        </w:tc>
        <w:tc>
          <w:tcPr>
            <w:tcW w:w="904"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830" w:type="dxa"/>
          </w:tcPr>
          <w:p w:rsidR="00CD4E47" w:rsidRPr="00CA01D4" w:rsidRDefault="00CD4E47" w:rsidP="00CD4E47">
            <w:pPr>
              <w:spacing w:line="360" w:lineRule="auto"/>
              <w:contextualSpacing/>
              <w:jc w:val="both"/>
              <w:rPr>
                <w:rFonts w:ascii="Times New Roman" w:hAnsi="Times New Roman"/>
                <w:b/>
                <w:sz w:val="24"/>
                <w:szCs w:val="24"/>
              </w:rPr>
            </w:pPr>
          </w:p>
        </w:tc>
      </w:tr>
      <w:tr w:rsidR="00CD4E47" w:rsidRPr="00CA01D4" w:rsidTr="00CD4E47">
        <w:tc>
          <w:tcPr>
            <w:tcW w:w="4667"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ОБЖ</w:t>
            </w:r>
          </w:p>
        </w:tc>
        <w:tc>
          <w:tcPr>
            <w:tcW w:w="791"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852"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879"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904"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830" w:type="dxa"/>
          </w:tcPr>
          <w:p w:rsidR="00CD4E47" w:rsidRPr="00CA01D4" w:rsidRDefault="00CD4E47" w:rsidP="00CD4E47">
            <w:pPr>
              <w:spacing w:line="360" w:lineRule="auto"/>
              <w:contextualSpacing/>
              <w:jc w:val="both"/>
              <w:rPr>
                <w:rFonts w:ascii="Times New Roman" w:hAnsi="Times New Roman"/>
                <w:b/>
                <w:sz w:val="24"/>
                <w:szCs w:val="24"/>
              </w:rPr>
            </w:pPr>
          </w:p>
        </w:tc>
      </w:tr>
      <w:tr w:rsidR="00CD4E47" w:rsidRPr="00CA01D4" w:rsidTr="00CD4E47">
        <w:tc>
          <w:tcPr>
            <w:tcW w:w="4667"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э/к  « Мой английский»</w:t>
            </w:r>
          </w:p>
        </w:tc>
        <w:tc>
          <w:tcPr>
            <w:tcW w:w="791"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852" w:type="dxa"/>
          </w:tcPr>
          <w:p w:rsidR="00CD4E47" w:rsidRPr="00CA01D4" w:rsidRDefault="00CD4E47" w:rsidP="00CD4E47">
            <w:pPr>
              <w:spacing w:line="360" w:lineRule="auto"/>
              <w:contextualSpacing/>
              <w:jc w:val="both"/>
              <w:rPr>
                <w:rFonts w:ascii="Times New Roman" w:hAnsi="Times New Roman"/>
                <w:sz w:val="24"/>
                <w:szCs w:val="24"/>
                <w:lang w:val="en-US"/>
              </w:rPr>
            </w:pPr>
          </w:p>
        </w:tc>
        <w:tc>
          <w:tcPr>
            <w:tcW w:w="879" w:type="dxa"/>
          </w:tcPr>
          <w:p w:rsidR="00CD4E47" w:rsidRPr="00CA01D4" w:rsidRDefault="00CD4E47" w:rsidP="00CD4E47">
            <w:pPr>
              <w:spacing w:line="360" w:lineRule="auto"/>
              <w:contextualSpacing/>
              <w:jc w:val="both"/>
              <w:rPr>
                <w:rFonts w:ascii="Times New Roman" w:hAnsi="Times New Roman"/>
                <w:sz w:val="24"/>
                <w:szCs w:val="24"/>
                <w:lang w:val="en-US"/>
              </w:rPr>
            </w:pPr>
          </w:p>
        </w:tc>
        <w:tc>
          <w:tcPr>
            <w:tcW w:w="904"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830" w:type="dxa"/>
          </w:tcPr>
          <w:p w:rsidR="00CD4E47" w:rsidRPr="00CA01D4" w:rsidRDefault="00CD4E47" w:rsidP="00CD4E47">
            <w:pPr>
              <w:spacing w:line="360" w:lineRule="auto"/>
              <w:contextualSpacing/>
              <w:jc w:val="both"/>
              <w:rPr>
                <w:rFonts w:ascii="Times New Roman" w:hAnsi="Times New Roman"/>
                <w:b/>
                <w:sz w:val="24"/>
                <w:szCs w:val="24"/>
              </w:rPr>
            </w:pPr>
          </w:p>
        </w:tc>
      </w:tr>
      <w:tr w:rsidR="00CD4E47" w:rsidRPr="00CA01D4" w:rsidTr="00CD4E47">
        <w:tc>
          <w:tcPr>
            <w:tcW w:w="4667"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Проек/д «Цветоводство»</w:t>
            </w:r>
          </w:p>
        </w:tc>
        <w:tc>
          <w:tcPr>
            <w:tcW w:w="791"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852" w:type="dxa"/>
          </w:tcPr>
          <w:p w:rsidR="00CD4E47" w:rsidRPr="00CA01D4" w:rsidRDefault="00CD4E47" w:rsidP="00CD4E47">
            <w:pPr>
              <w:spacing w:line="360" w:lineRule="auto"/>
              <w:contextualSpacing/>
              <w:jc w:val="both"/>
              <w:rPr>
                <w:rFonts w:ascii="Times New Roman" w:hAnsi="Times New Roman"/>
                <w:sz w:val="24"/>
                <w:szCs w:val="24"/>
                <w:lang w:val="en-US"/>
              </w:rPr>
            </w:pPr>
          </w:p>
        </w:tc>
        <w:tc>
          <w:tcPr>
            <w:tcW w:w="879" w:type="dxa"/>
          </w:tcPr>
          <w:p w:rsidR="00CD4E47" w:rsidRPr="00CA01D4" w:rsidRDefault="00CD4E47" w:rsidP="00CD4E47">
            <w:pPr>
              <w:spacing w:line="360" w:lineRule="auto"/>
              <w:contextualSpacing/>
              <w:jc w:val="both"/>
              <w:rPr>
                <w:rFonts w:ascii="Times New Roman" w:hAnsi="Times New Roman"/>
                <w:sz w:val="24"/>
                <w:szCs w:val="24"/>
                <w:lang w:val="en-US"/>
              </w:rPr>
            </w:pPr>
          </w:p>
        </w:tc>
        <w:tc>
          <w:tcPr>
            <w:tcW w:w="904"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830" w:type="dxa"/>
          </w:tcPr>
          <w:p w:rsidR="00CD4E47" w:rsidRPr="00CA01D4" w:rsidRDefault="00CD4E47" w:rsidP="00CD4E47">
            <w:pPr>
              <w:spacing w:line="360" w:lineRule="auto"/>
              <w:contextualSpacing/>
              <w:jc w:val="both"/>
              <w:rPr>
                <w:rFonts w:ascii="Times New Roman" w:hAnsi="Times New Roman"/>
                <w:b/>
                <w:sz w:val="24"/>
                <w:szCs w:val="24"/>
              </w:rPr>
            </w:pPr>
          </w:p>
        </w:tc>
      </w:tr>
      <w:tr w:rsidR="00CD4E47" w:rsidRPr="00CA01D4" w:rsidTr="00CD4E47">
        <w:tc>
          <w:tcPr>
            <w:tcW w:w="4667"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«Растениеводство»</w:t>
            </w:r>
          </w:p>
        </w:tc>
        <w:tc>
          <w:tcPr>
            <w:tcW w:w="791" w:type="dxa"/>
          </w:tcPr>
          <w:p w:rsidR="00CD4E47" w:rsidRPr="00CA01D4" w:rsidRDefault="00CD4E47" w:rsidP="00CD4E47">
            <w:pPr>
              <w:spacing w:line="360" w:lineRule="auto"/>
              <w:contextualSpacing/>
              <w:jc w:val="both"/>
              <w:rPr>
                <w:rFonts w:ascii="Times New Roman" w:hAnsi="Times New Roman"/>
                <w:sz w:val="24"/>
                <w:szCs w:val="24"/>
              </w:rPr>
            </w:pPr>
          </w:p>
        </w:tc>
        <w:tc>
          <w:tcPr>
            <w:tcW w:w="852"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879" w:type="dxa"/>
          </w:tcPr>
          <w:p w:rsidR="00CD4E47" w:rsidRPr="00CA01D4" w:rsidRDefault="00CD4E47" w:rsidP="00CD4E47">
            <w:pPr>
              <w:spacing w:line="360" w:lineRule="auto"/>
              <w:contextualSpacing/>
              <w:jc w:val="both"/>
              <w:rPr>
                <w:rFonts w:ascii="Times New Roman" w:hAnsi="Times New Roman"/>
                <w:sz w:val="24"/>
                <w:szCs w:val="24"/>
                <w:lang w:val="en-US"/>
              </w:rPr>
            </w:pPr>
          </w:p>
        </w:tc>
        <w:tc>
          <w:tcPr>
            <w:tcW w:w="904"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830" w:type="dxa"/>
          </w:tcPr>
          <w:p w:rsidR="00CD4E47" w:rsidRPr="00CA01D4" w:rsidRDefault="00CD4E47" w:rsidP="00CD4E47">
            <w:pPr>
              <w:spacing w:line="360" w:lineRule="auto"/>
              <w:contextualSpacing/>
              <w:jc w:val="both"/>
              <w:rPr>
                <w:rFonts w:ascii="Times New Roman" w:hAnsi="Times New Roman"/>
                <w:b/>
                <w:sz w:val="24"/>
                <w:szCs w:val="24"/>
              </w:rPr>
            </w:pPr>
          </w:p>
        </w:tc>
      </w:tr>
      <w:tr w:rsidR="00CD4E47" w:rsidRPr="00CA01D4" w:rsidTr="00CD4E47">
        <w:tc>
          <w:tcPr>
            <w:tcW w:w="4667"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«Основы экономических закономерностей»</w:t>
            </w:r>
          </w:p>
        </w:tc>
        <w:tc>
          <w:tcPr>
            <w:tcW w:w="791" w:type="dxa"/>
          </w:tcPr>
          <w:p w:rsidR="00CD4E47" w:rsidRPr="00CA01D4" w:rsidRDefault="00CD4E47" w:rsidP="00CD4E47">
            <w:pPr>
              <w:spacing w:line="360" w:lineRule="auto"/>
              <w:contextualSpacing/>
              <w:jc w:val="both"/>
              <w:rPr>
                <w:rFonts w:ascii="Times New Roman" w:hAnsi="Times New Roman"/>
                <w:sz w:val="24"/>
                <w:szCs w:val="24"/>
              </w:rPr>
            </w:pPr>
          </w:p>
        </w:tc>
        <w:tc>
          <w:tcPr>
            <w:tcW w:w="852"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879" w:type="dxa"/>
          </w:tcPr>
          <w:p w:rsidR="00CD4E47" w:rsidRPr="00CA01D4" w:rsidRDefault="00CD4E47" w:rsidP="00CD4E47">
            <w:pPr>
              <w:spacing w:line="360" w:lineRule="auto"/>
              <w:contextualSpacing/>
              <w:jc w:val="both"/>
              <w:rPr>
                <w:rFonts w:ascii="Times New Roman" w:hAnsi="Times New Roman"/>
                <w:sz w:val="24"/>
                <w:szCs w:val="24"/>
                <w:lang w:val="en-US"/>
              </w:rPr>
            </w:pPr>
          </w:p>
        </w:tc>
        <w:tc>
          <w:tcPr>
            <w:tcW w:w="904"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830" w:type="dxa"/>
          </w:tcPr>
          <w:p w:rsidR="00CD4E47" w:rsidRPr="00CA01D4" w:rsidRDefault="00CD4E47" w:rsidP="00CD4E47">
            <w:pPr>
              <w:spacing w:line="360" w:lineRule="auto"/>
              <w:contextualSpacing/>
              <w:jc w:val="both"/>
              <w:rPr>
                <w:rFonts w:ascii="Times New Roman" w:hAnsi="Times New Roman"/>
                <w:b/>
                <w:sz w:val="24"/>
                <w:szCs w:val="24"/>
              </w:rPr>
            </w:pPr>
          </w:p>
        </w:tc>
      </w:tr>
      <w:tr w:rsidR="00CD4E47" w:rsidRPr="00CA01D4" w:rsidTr="00CD4E47">
        <w:tc>
          <w:tcPr>
            <w:tcW w:w="4667"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«Юный садовод»</w:t>
            </w:r>
          </w:p>
        </w:tc>
        <w:tc>
          <w:tcPr>
            <w:tcW w:w="791" w:type="dxa"/>
          </w:tcPr>
          <w:p w:rsidR="00CD4E47" w:rsidRPr="00CA01D4" w:rsidRDefault="00CD4E47" w:rsidP="00CD4E47">
            <w:pPr>
              <w:spacing w:line="360" w:lineRule="auto"/>
              <w:contextualSpacing/>
              <w:jc w:val="both"/>
              <w:rPr>
                <w:rFonts w:ascii="Times New Roman" w:hAnsi="Times New Roman"/>
                <w:sz w:val="24"/>
                <w:szCs w:val="24"/>
              </w:rPr>
            </w:pPr>
          </w:p>
        </w:tc>
        <w:tc>
          <w:tcPr>
            <w:tcW w:w="852" w:type="dxa"/>
          </w:tcPr>
          <w:p w:rsidR="00CD4E47" w:rsidRPr="00CA01D4" w:rsidRDefault="00CD4E47" w:rsidP="00CD4E47">
            <w:pPr>
              <w:spacing w:line="360" w:lineRule="auto"/>
              <w:contextualSpacing/>
              <w:jc w:val="both"/>
              <w:rPr>
                <w:rFonts w:ascii="Times New Roman" w:hAnsi="Times New Roman"/>
                <w:sz w:val="24"/>
                <w:szCs w:val="24"/>
              </w:rPr>
            </w:pPr>
          </w:p>
        </w:tc>
        <w:tc>
          <w:tcPr>
            <w:tcW w:w="879"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904"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830" w:type="dxa"/>
          </w:tcPr>
          <w:p w:rsidR="00CD4E47" w:rsidRPr="00CA01D4" w:rsidRDefault="00CD4E47" w:rsidP="00CD4E47">
            <w:pPr>
              <w:spacing w:line="360" w:lineRule="auto"/>
              <w:contextualSpacing/>
              <w:jc w:val="both"/>
              <w:rPr>
                <w:rFonts w:ascii="Times New Roman" w:hAnsi="Times New Roman"/>
                <w:b/>
                <w:sz w:val="24"/>
                <w:szCs w:val="24"/>
              </w:rPr>
            </w:pPr>
          </w:p>
        </w:tc>
      </w:tr>
      <w:tr w:rsidR="00CD4E47" w:rsidRPr="00CA01D4" w:rsidTr="00CD4E47">
        <w:tc>
          <w:tcPr>
            <w:tcW w:w="4667"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«Резьба по дереву»</w:t>
            </w:r>
          </w:p>
        </w:tc>
        <w:tc>
          <w:tcPr>
            <w:tcW w:w="791" w:type="dxa"/>
          </w:tcPr>
          <w:p w:rsidR="00CD4E47" w:rsidRPr="00CA01D4" w:rsidRDefault="00CD4E47" w:rsidP="00CD4E47">
            <w:pPr>
              <w:spacing w:line="360" w:lineRule="auto"/>
              <w:contextualSpacing/>
              <w:jc w:val="both"/>
              <w:rPr>
                <w:rFonts w:ascii="Times New Roman" w:hAnsi="Times New Roman"/>
                <w:sz w:val="24"/>
                <w:szCs w:val="24"/>
              </w:rPr>
            </w:pPr>
          </w:p>
        </w:tc>
        <w:tc>
          <w:tcPr>
            <w:tcW w:w="852" w:type="dxa"/>
          </w:tcPr>
          <w:p w:rsidR="00CD4E47" w:rsidRPr="00CA01D4" w:rsidRDefault="00CD4E47" w:rsidP="00CD4E47">
            <w:pPr>
              <w:spacing w:line="360" w:lineRule="auto"/>
              <w:contextualSpacing/>
              <w:jc w:val="both"/>
              <w:rPr>
                <w:rFonts w:ascii="Times New Roman" w:hAnsi="Times New Roman"/>
                <w:sz w:val="24"/>
                <w:szCs w:val="24"/>
              </w:rPr>
            </w:pPr>
          </w:p>
        </w:tc>
        <w:tc>
          <w:tcPr>
            <w:tcW w:w="879"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904"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830" w:type="dxa"/>
          </w:tcPr>
          <w:p w:rsidR="00CD4E47" w:rsidRPr="00CA01D4" w:rsidRDefault="00CD4E47" w:rsidP="00CD4E47">
            <w:pPr>
              <w:spacing w:line="360" w:lineRule="auto"/>
              <w:contextualSpacing/>
              <w:jc w:val="both"/>
              <w:rPr>
                <w:rFonts w:ascii="Times New Roman" w:hAnsi="Times New Roman"/>
                <w:b/>
                <w:sz w:val="24"/>
                <w:szCs w:val="24"/>
              </w:rPr>
            </w:pPr>
          </w:p>
        </w:tc>
      </w:tr>
      <w:tr w:rsidR="00CD4E47" w:rsidRPr="00CA01D4" w:rsidTr="00CD4E47">
        <w:tc>
          <w:tcPr>
            <w:tcW w:w="4667"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«Юный овощевод»</w:t>
            </w:r>
          </w:p>
        </w:tc>
        <w:tc>
          <w:tcPr>
            <w:tcW w:w="791" w:type="dxa"/>
          </w:tcPr>
          <w:p w:rsidR="00CD4E47" w:rsidRPr="00CA01D4" w:rsidRDefault="00CD4E47" w:rsidP="00CD4E47">
            <w:pPr>
              <w:spacing w:line="360" w:lineRule="auto"/>
              <w:contextualSpacing/>
              <w:jc w:val="both"/>
              <w:rPr>
                <w:rFonts w:ascii="Times New Roman" w:hAnsi="Times New Roman"/>
                <w:sz w:val="24"/>
                <w:szCs w:val="24"/>
              </w:rPr>
            </w:pPr>
          </w:p>
        </w:tc>
        <w:tc>
          <w:tcPr>
            <w:tcW w:w="852" w:type="dxa"/>
          </w:tcPr>
          <w:p w:rsidR="00CD4E47" w:rsidRPr="00CA01D4" w:rsidRDefault="00CD4E47" w:rsidP="00CD4E47">
            <w:pPr>
              <w:spacing w:line="360" w:lineRule="auto"/>
              <w:contextualSpacing/>
              <w:jc w:val="both"/>
              <w:rPr>
                <w:rFonts w:ascii="Times New Roman" w:hAnsi="Times New Roman"/>
                <w:sz w:val="24"/>
                <w:szCs w:val="24"/>
              </w:rPr>
            </w:pPr>
          </w:p>
        </w:tc>
        <w:tc>
          <w:tcPr>
            <w:tcW w:w="879"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904"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830" w:type="dxa"/>
          </w:tcPr>
          <w:p w:rsidR="00CD4E47" w:rsidRPr="00CA01D4" w:rsidRDefault="00CD4E47" w:rsidP="00CD4E47">
            <w:pPr>
              <w:spacing w:line="360" w:lineRule="auto"/>
              <w:contextualSpacing/>
              <w:jc w:val="both"/>
              <w:rPr>
                <w:rFonts w:ascii="Times New Roman" w:hAnsi="Times New Roman"/>
                <w:b/>
                <w:sz w:val="24"/>
                <w:szCs w:val="24"/>
              </w:rPr>
            </w:pPr>
          </w:p>
        </w:tc>
      </w:tr>
      <w:tr w:rsidR="00CD4E47" w:rsidRPr="00CA01D4" w:rsidTr="00CD4E47">
        <w:tc>
          <w:tcPr>
            <w:tcW w:w="4667"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КНРС (Я)</w:t>
            </w:r>
          </w:p>
        </w:tc>
        <w:tc>
          <w:tcPr>
            <w:tcW w:w="791" w:type="dxa"/>
          </w:tcPr>
          <w:p w:rsidR="00CD4E47" w:rsidRPr="00CA01D4" w:rsidRDefault="00CD4E47" w:rsidP="00CD4E47">
            <w:pPr>
              <w:spacing w:line="360" w:lineRule="auto"/>
              <w:contextualSpacing/>
              <w:jc w:val="both"/>
              <w:rPr>
                <w:rFonts w:ascii="Times New Roman" w:hAnsi="Times New Roman"/>
                <w:sz w:val="24"/>
                <w:szCs w:val="24"/>
              </w:rPr>
            </w:pPr>
          </w:p>
        </w:tc>
        <w:tc>
          <w:tcPr>
            <w:tcW w:w="852" w:type="dxa"/>
          </w:tcPr>
          <w:p w:rsidR="00CD4E47" w:rsidRPr="00CA01D4" w:rsidRDefault="00CD4E47" w:rsidP="00CD4E47">
            <w:pPr>
              <w:spacing w:line="360" w:lineRule="auto"/>
              <w:contextualSpacing/>
              <w:jc w:val="both"/>
              <w:rPr>
                <w:rFonts w:ascii="Times New Roman" w:hAnsi="Times New Roman"/>
                <w:sz w:val="24"/>
                <w:szCs w:val="24"/>
              </w:rPr>
            </w:pPr>
          </w:p>
        </w:tc>
        <w:tc>
          <w:tcPr>
            <w:tcW w:w="879" w:type="dxa"/>
          </w:tcPr>
          <w:p w:rsidR="00CD4E47" w:rsidRPr="00CA01D4" w:rsidRDefault="00CD4E47" w:rsidP="00CD4E47">
            <w:pPr>
              <w:spacing w:line="360" w:lineRule="auto"/>
              <w:contextualSpacing/>
              <w:jc w:val="both"/>
              <w:rPr>
                <w:rFonts w:ascii="Times New Roman" w:hAnsi="Times New Roman"/>
                <w:sz w:val="24"/>
                <w:szCs w:val="24"/>
                <w:lang w:val="en-US"/>
              </w:rPr>
            </w:pPr>
          </w:p>
        </w:tc>
        <w:tc>
          <w:tcPr>
            <w:tcW w:w="904"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830" w:type="dxa"/>
          </w:tcPr>
          <w:p w:rsidR="00CD4E47" w:rsidRPr="00CA01D4" w:rsidRDefault="00CD4E47" w:rsidP="00CD4E47">
            <w:pPr>
              <w:spacing w:line="360" w:lineRule="auto"/>
              <w:contextualSpacing/>
              <w:jc w:val="both"/>
              <w:rPr>
                <w:rFonts w:ascii="Times New Roman" w:hAnsi="Times New Roman"/>
                <w:b/>
                <w:sz w:val="24"/>
                <w:szCs w:val="24"/>
              </w:rPr>
            </w:pPr>
          </w:p>
        </w:tc>
      </w:tr>
      <w:tr w:rsidR="00CD4E47" w:rsidRPr="00CA01D4" w:rsidTr="00CD4E47">
        <w:tc>
          <w:tcPr>
            <w:tcW w:w="4667"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Э/к «Билайн»</w:t>
            </w:r>
          </w:p>
        </w:tc>
        <w:tc>
          <w:tcPr>
            <w:tcW w:w="791" w:type="dxa"/>
          </w:tcPr>
          <w:p w:rsidR="00CD4E47" w:rsidRPr="00CA01D4" w:rsidRDefault="00CD4E47" w:rsidP="00CD4E47">
            <w:pPr>
              <w:spacing w:line="360" w:lineRule="auto"/>
              <w:contextualSpacing/>
              <w:jc w:val="both"/>
              <w:rPr>
                <w:rFonts w:ascii="Times New Roman" w:hAnsi="Times New Roman"/>
                <w:sz w:val="24"/>
                <w:szCs w:val="24"/>
              </w:rPr>
            </w:pPr>
          </w:p>
        </w:tc>
        <w:tc>
          <w:tcPr>
            <w:tcW w:w="852" w:type="dxa"/>
          </w:tcPr>
          <w:p w:rsidR="00CD4E47" w:rsidRPr="00CA01D4" w:rsidRDefault="00CD4E47" w:rsidP="00CD4E47">
            <w:pPr>
              <w:spacing w:line="360" w:lineRule="auto"/>
              <w:contextualSpacing/>
              <w:jc w:val="both"/>
              <w:rPr>
                <w:rFonts w:ascii="Times New Roman" w:hAnsi="Times New Roman"/>
                <w:sz w:val="24"/>
                <w:szCs w:val="24"/>
              </w:rPr>
            </w:pPr>
          </w:p>
        </w:tc>
        <w:tc>
          <w:tcPr>
            <w:tcW w:w="879" w:type="dxa"/>
          </w:tcPr>
          <w:p w:rsidR="00CD4E47" w:rsidRPr="00CA01D4" w:rsidRDefault="00CD4E47" w:rsidP="00CD4E47">
            <w:pPr>
              <w:spacing w:line="360" w:lineRule="auto"/>
              <w:contextualSpacing/>
              <w:jc w:val="both"/>
              <w:rPr>
                <w:rFonts w:ascii="Times New Roman" w:hAnsi="Times New Roman"/>
                <w:sz w:val="24"/>
                <w:szCs w:val="24"/>
                <w:lang w:val="en-US"/>
              </w:rPr>
            </w:pPr>
          </w:p>
        </w:tc>
        <w:tc>
          <w:tcPr>
            <w:tcW w:w="904"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830" w:type="dxa"/>
          </w:tcPr>
          <w:p w:rsidR="00CD4E47" w:rsidRPr="00CA01D4" w:rsidRDefault="00CD4E47" w:rsidP="00CD4E47">
            <w:pPr>
              <w:spacing w:line="360" w:lineRule="auto"/>
              <w:contextualSpacing/>
              <w:jc w:val="both"/>
              <w:rPr>
                <w:rFonts w:ascii="Times New Roman" w:hAnsi="Times New Roman"/>
                <w:b/>
                <w:sz w:val="24"/>
                <w:szCs w:val="24"/>
              </w:rPr>
            </w:pPr>
          </w:p>
        </w:tc>
      </w:tr>
      <w:tr w:rsidR="00CD4E47" w:rsidRPr="00CA01D4" w:rsidTr="00CD4E47">
        <w:tc>
          <w:tcPr>
            <w:tcW w:w="4667"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Проек/д «Юный эколог»</w:t>
            </w:r>
          </w:p>
        </w:tc>
        <w:tc>
          <w:tcPr>
            <w:tcW w:w="791" w:type="dxa"/>
          </w:tcPr>
          <w:p w:rsidR="00CD4E47" w:rsidRPr="00CA01D4" w:rsidRDefault="00CD4E47" w:rsidP="00CD4E47">
            <w:pPr>
              <w:spacing w:line="360" w:lineRule="auto"/>
              <w:contextualSpacing/>
              <w:jc w:val="both"/>
              <w:rPr>
                <w:rFonts w:ascii="Times New Roman" w:hAnsi="Times New Roman"/>
                <w:sz w:val="24"/>
                <w:szCs w:val="24"/>
              </w:rPr>
            </w:pPr>
          </w:p>
        </w:tc>
        <w:tc>
          <w:tcPr>
            <w:tcW w:w="852" w:type="dxa"/>
          </w:tcPr>
          <w:p w:rsidR="00CD4E47" w:rsidRPr="00CA01D4" w:rsidRDefault="00CD4E47" w:rsidP="00CD4E47">
            <w:pPr>
              <w:spacing w:line="360" w:lineRule="auto"/>
              <w:contextualSpacing/>
              <w:jc w:val="both"/>
              <w:rPr>
                <w:rFonts w:ascii="Times New Roman" w:hAnsi="Times New Roman"/>
                <w:sz w:val="24"/>
                <w:szCs w:val="24"/>
              </w:rPr>
            </w:pPr>
          </w:p>
        </w:tc>
        <w:tc>
          <w:tcPr>
            <w:tcW w:w="879" w:type="dxa"/>
          </w:tcPr>
          <w:p w:rsidR="00CD4E47" w:rsidRPr="00CA01D4" w:rsidRDefault="00CD4E47" w:rsidP="00CD4E47">
            <w:pPr>
              <w:spacing w:line="360" w:lineRule="auto"/>
              <w:contextualSpacing/>
              <w:jc w:val="both"/>
              <w:rPr>
                <w:rFonts w:ascii="Times New Roman" w:hAnsi="Times New Roman"/>
                <w:sz w:val="24"/>
                <w:szCs w:val="24"/>
                <w:lang w:val="en-US"/>
              </w:rPr>
            </w:pPr>
          </w:p>
        </w:tc>
        <w:tc>
          <w:tcPr>
            <w:tcW w:w="904"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830" w:type="dxa"/>
          </w:tcPr>
          <w:p w:rsidR="00CD4E47" w:rsidRPr="00CA01D4" w:rsidRDefault="00CD4E47" w:rsidP="00CD4E47">
            <w:pPr>
              <w:spacing w:line="360" w:lineRule="auto"/>
              <w:contextualSpacing/>
              <w:jc w:val="both"/>
              <w:rPr>
                <w:rFonts w:ascii="Times New Roman" w:hAnsi="Times New Roman"/>
                <w:b/>
                <w:sz w:val="24"/>
                <w:szCs w:val="24"/>
              </w:rPr>
            </w:pPr>
          </w:p>
        </w:tc>
      </w:tr>
      <w:tr w:rsidR="00CD4E47" w:rsidRPr="00CA01D4" w:rsidTr="00CD4E47">
        <w:tc>
          <w:tcPr>
            <w:tcW w:w="4667"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Э/к «Знакомство с химией»</w:t>
            </w:r>
          </w:p>
        </w:tc>
        <w:tc>
          <w:tcPr>
            <w:tcW w:w="791" w:type="dxa"/>
          </w:tcPr>
          <w:p w:rsidR="00CD4E47" w:rsidRPr="00CA01D4" w:rsidRDefault="00CD4E47" w:rsidP="00CD4E47">
            <w:pPr>
              <w:spacing w:line="360" w:lineRule="auto"/>
              <w:contextualSpacing/>
              <w:jc w:val="both"/>
              <w:rPr>
                <w:rFonts w:ascii="Times New Roman" w:hAnsi="Times New Roman"/>
                <w:sz w:val="24"/>
                <w:szCs w:val="24"/>
              </w:rPr>
            </w:pPr>
          </w:p>
        </w:tc>
        <w:tc>
          <w:tcPr>
            <w:tcW w:w="852" w:type="dxa"/>
          </w:tcPr>
          <w:p w:rsidR="00CD4E47" w:rsidRPr="00CA01D4" w:rsidRDefault="00CD4E47" w:rsidP="00CD4E47">
            <w:pPr>
              <w:spacing w:line="360" w:lineRule="auto"/>
              <w:contextualSpacing/>
              <w:jc w:val="both"/>
              <w:rPr>
                <w:rFonts w:ascii="Times New Roman" w:hAnsi="Times New Roman"/>
                <w:sz w:val="24"/>
                <w:szCs w:val="24"/>
              </w:rPr>
            </w:pPr>
          </w:p>
        </w:tc>
        <w:tc>
          <w:tcPr>
            <w:tcW w:w="879" w:type="dxa"/>
          </w:tcPr>
          <w:p w:rsidR="00CD4E47" w:rsidRPr="00CA01D4" w:rsidRDefault="00CD4E47" w:rsidP="00CD4E47">
            <w:pPr>
              <w:spacing w:line="360" w:lineRule="auto"/>
              <w:contextualSpacing/>
              <w:jc w:val="both"/>
              <w:rPr>
                <w:rFonts w:ascii="Times New Roman" w:hAnsi="Times New Roman"/>
                <w:sz w:val="24"/>
                <w:szCs w:val="24"/>
              </w:rPr>
            </w:pPr>
          </w:p>
        </w:tc>
        <w:tc>
          <w:tcPr>
            <w:tcW w:w="904"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830" w:type="dxa"/>
          </w:tcPr>
          <w:p w:rsidR="00CD4E47" w:rsidRPr="00CA01D4" w:rsidRDefault="00CD4E47" w:rsidP="00CD4E47">
            <w:pPr>
              <w:spacing w:line="360" w:lineRule="auto"/>
              <w:contextualSpacing/>
              <w:jc w:val="both"/>
              <w:rPr>
                <w:rFonts w:ascii="Times New Roman" w:hAnsi="Times New Roman"/>
                <w:b/>
                <w:sz w:val="24"/>
                <w:szCs w:val="24"/>
              </w:rPr>
            </w:pPr>
          </w:p>
        </w:tc>
      </w:tr>
      <w:tr w:rsidR="00CD4E47" w:rsidRPr="00CA01D4" w:rsidTr="00CD4E47">
        <w:tc>
          <w:tcPr>
            <w:tcW w:w="4667"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Русский язык «Подготовка в ГИА»</w:t>
            </w:r>
          </w:p>
        </w:tc>
        <w:tc>
          <w:tcPr>
            <w:tcW w:w="791" w:type="dxa"/>
          </w:tcPr>
          <w:p w:rsidR="00CD4E47" w:rsidRPr="00CA01D4" w:rsidRDefault="00CD4E47" w:rsidP="00CD4E47">
            <w:pPr>
              <w:spacing w:line="360" w:lineRule="auto"/>
              <w:contextualSpacing/>
              <w:jc w:val="both"/>
              <w:rPr>
                <w:rFonts w:ascii="Times New Roman" w:hAnsi="Times New Roman"/>
                <w:sz w:val="24"/>
                <w:szCs w:val="24"/>
              </w:rPr>
            </w:pPr>
          </w:p>
        </w:tc>
        <w:tc>
          <w:tcPr>
            <w:tcW w:w="852" w:type="dxa"/>
          </w:tcPr>
          <w:p w:rsidR="00CD4E47" w:rsidRPr="00CA01D4" w:rsidRDefault="00CD4E47" w:rsidP="00CD4E47">
            <w:pPr>
              <w:spacing w:line="360" w:lineRule="auto"/>
              <w:contextualSpacing/>
              <w:jc w:val="both"/>
              <w:rPr>
                <w:rFonts w:ascii="Times New Roman" w:hAnsi="Times New Roman"/>
                <w:sz w:val="24"/>
                <w:szCs w:val="24"/>
              </w:rPr>
            </w:pPr>
          </w:p>
        </w:tc>
        <w:tc>
          <w:tcPr>
            <w:tcW w:w="879" w:type="dxa"/>
          </w:tcPr>
          <w:p w:rsidR="00CD4E47" w:rsidRPr="00CA01D4" w:rsidRDefault="00CD4E47" w:rsidP="00CD4E47">
            <w:pPr>
              <w:spacing w:line="360" w:lineRule="auto"/>
              <w:contextualSpacing/>
              <w:jc w:val="both"/>
              <w:rPr>
                <w:rFonts w:ascii="Times New Roman" w:hAnsi="Times New Roman"/>
                <w:sz w:val="24"/>
                <w:szCs w:val="24"/>
              </w:rPr>
            </w:pPr>
          </w:p>
        </w:tc>
        <w:tc>
          <w:tcPr>
            <w:tcW w:w="904"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830" w:type="dxa"/>
          </w:tcPr>
          <w:p w:rsidR="00CD4E47" w:rsidRPr="00CA01D4" w:rsidRDefault="00CD4E47" w:rsidP="00CD4E47">
            <w:pPr>
              <w:spacing w:line="360" w:lineRule="auto"/>
              <w:contextualSpacing/>
              <w:jc w:val="both"/>
              <w:rPr>
                <w:rFonts w:ascii="Times New Roman" w:hAnsi="Times New Roman"/>
                <w:b/>
                <w:sz w:val="24"/>
                <w:szCs w:val="24"/>
              </w:rPr>
            </w:pPr>
          </w:p>
        </w:tc>
      </w:tr>
      <w:tr w:rsidR="00CD4E47" w:rsidRPr="00CA01D4" w:rsidTr="00CD4E47">
        <w:tc>
          <w:tcPr>
            <w:tcW w:w="4667"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Проек /д «Биология»</w:t>
            </w:r>
          </w:p>
        </w:tc>
        <w:tc>
          <w:tcPr>
            <w:tcW w:w="791" w:type="dxa"/>
          </w:tcPr>
          <w:p w:rsidR="00CD4E47" w:rsidRPr="00CA01D4" w:rsidRDefault="00CD4E47" w:rsidP="00CD4E47">
            <w:pPr>
              <w:spacing w:line="360" w:lineRule="auto"/>
              <w:contextualSpacing/>
              <w:jc w:val="both"/>
              <w:rPr>
                <w:rFonts w:ascii="Times New Roman" w:hAnsi="Times New Roman"/>
                <w:sz w:val="24"/>
                <w:szCs w:val="24"/>
              </w:rPr>
            </w:pPr>
          </w:p>
        </w:tc>
        <w:tc>
          <w:tcPr>
            <w:tcW w:w="852" w:type="dxa"/>
          </w:tcPr>
          <w:p w:rsidR="00CD4E47" w:rsidRPr="00CA01D4" w:rsidRDefault="00CD4E47" w:rsidP="00CD4E47">
            <w:pPr>
              <w:spacing w:line="360" w:lineRule="auto"/>
              <w:contextualSpacing/>
              <w:jc w:val="both"/>
              <w:rPr>
                <w:rFonts w:ascii="Times New Roman" w:hAnsi="Times New Roman"/>
                <w:sz w:val="24"/>
                <w:szCs w:val="24"/>
              </w:rPr>
            </w:pPr>
          </w:p>
        </w:tc>
        <w:tc>
          <w:tcPr>
            <w:tcW w:w="879" w:type="dxa"/>
          </w:tcPr>
          <w:p w:rsidR="00CD4E47" w:rsidRPr="00CA01D4" w:rsidRDefault="00CD4E47" w:rsidP="00CD4E47">
            <w:pPr>
              <w:spacing w:line="360" w:lineRule="auto"/>
              <w:contextualSpacing/>
              <w:jc w:val="both"/>
              <w:rPr>
                <w:rFonts w:ascii="Times New Roman" w:hAnsi="Times New Roman"/>
                <w:sz w:val="24"/>
                <w:szCs w:val="24"/>
              </w:rPr>
            </w:pPr>
          </w:p>
        </w:tc>
        <w:tc>
          <w:tcPr>
            <w:tcW w:w="904"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830" w:type="dxa"/>
          </w:tcPr>
          <w:p w:rsidR="00CD4E47" w:rsidRPr="00CA01D4" w:rsidRDefault="00CD4E47" w:rsidP="00CD4E47">
            <w:pPr>
              <w:spacing w:line="360" w:lineRule="auto"/>
              <w:contextualSpacing/>
              <w:jc w:val="both"/>
              <w:rPr>
                <w:rFonts w:ascii="Times New Roman" w:hAnsi="Times New Roman"/>
                <w:b/>
                <w:sz w:val="24"/>
                <w:szCs w:val="24"/>
              </w:rPr>
            </w:pPr>
          </w:p>
        </w:tc>
      </w:tr>
      <w:tr w:rsidR="00CD4E47" w:rsidRPr="00CA01D4" w:rsidTr="00CD4E47">
        <w:tc>
          <w:tcPr>
            <w:tcW w:w="4667"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Проек/д «Ситим»</w:t>
            </w:r>
          </w:p>
        </w:tc>
        <w:tc>
          <w:tcPr>
            <w:tcW w:w="791" w:type="dxa"/>
          </w:tcPr>
          <w:p w:rsidR="00CD4E47" w:rsidRPr="00CA01D4" w:rsidRDefault="00CD4E47" w:rsidP="00CD4E47">
            <w:pPr>
              <w:spacing w:line="360" w:lineRule="auto"/>
              <w:contextualSpacing/>
              <w:jc w:val="both"/>
              <w:rPr>
                <w:rFonts w:ascii="Times New Roman" w:hAnsi="Times New Roman"/>
                <w:sz w:val="24"/>
                <w:szCs w:val="24"/>
              </w:rPr>
            </w:pPr>
          </w:p>
        </w:tc>
        <w:tc>
          <w:tcPr>
            <w:tcW w:w="852" w:type="dxa"/>
          </w:tcPr>
          <w:p w:rsidR="00CD4E47" w:rsidRPr="00CA01D4" w:rsidRDefault="00CD4E47" w:rsidP="00CD4E47">
            <w:pPr>
              <w:spacing w:line="360" w:lineRule="auto"/>
              <w:contextualSpacing/>
              <w:jc w:val="both"/>
              <w:rPr>
                <w:rFonts w:ascii="Times New Roman" w:hAnsi="Times New Roman"/>
                <w:sz w:val="24"/>
                <w:szCs w:val="24"/>
              </w:rPr>
            </w:pPr>
          </w:p>
        </w:tc>
        <w:tc>
          <w:tcPr>
            <w:tcW w:w="879" w:type="dxa"/>
          </w:tcPr>
          <w:p w:rsidR="00CD4E47" w:rsidRPr="00CA01D4" w:rsidRDefault="00CD4E47" w:rsidP="00CD4E47">
            <w:pPr>
              <w:spacing w:line="360" w:lineRule="auto"/>
              <w:contextualSpacing/>
              <w:jc w:val="both"/>
              <w:rPr>
                <w:rFonts w:ascii="Times New Roman" w:hAnsi="Times New Roman"/>
                <w:sz w:val="24"/>
                <w:szCs w:val="24"/>
              </w:rPr>
            </w:pPr>
          </w:p>
        </w:tc>
        <w:tc>
          <w:tcPr>
            <w:tcW w:w="904"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830" w:type="dxa"/>
          </w:tcPr>
          <w:p w:rsidR="00CD4E47" w:rsidRPr="00CA01D4" w:rsidRDefault="00CD4E47" w:rsidP="00CD4E47">
            <w:pPr>
              <w:spacing w:line="360" w:lineRule="auto"/>
              <w:contextualSpacing/>
              <w:jc w:val="both"/>
              <w:rPr>
                <w:rFonts w:ascii="Times New Roman" w:hAnsi="Times New Roman"/>
                <w:b/>
                <w:sz w:val="24"/>
                <w:szCs w:val="24"/>
              </w:rPr>
            </w:pPr>
          </w:p>
        </w:tc>
      </w:tr>
      <w:tr w:rsidR="00CD4E47" w:rsidRPr="00CA01D4" w:rsidTr="00CD4E47">
        <w:tc>
          <w:tcPr>
            <w:tcW w:w="4667"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КОНСУЛЬТАЦИИ</w:t>
            </w:r>
          </w:p>
        </w:tc>
        <w:tc>
          <w:tcPr>
            <w:tcW w:w="791" w:type="dxa"/>
          </w:tcPr>
          <w:p w:rsidR="00CD4E47" w:rsidRPr="00CA01D4" w:rsidRDefault="00CD4E47" w:rsidP="00CD4E47">
            <w:pPr>
              <w:spacing w:line="360" w:lineRule="auto"/>
              <w:contextualSpacing/>
              <w:jc w:val="both"/>
              <w:rPr>
                <w:rFonts w:ascii="Times New Roman" w:hAnsi="Times New Roman"/>
                <w:sz w:val="24"/>
                <w:szCs w:val="24"/>
              </w:rPr>
            </w:pPr>
          </w:p>
        </w:tc>
        <w:tc>
          <w:tcPr>
            <w:tcW w:w="852" w:type="dxa"/>
          </w:tcPr>
          <w:p w:rsidR="00CD4E47" w:rsidRPr="00CA01D4" w:rsidRDefault="00CD4E47" w:rsidP="00CD4E47">
            <w:pPr>
              <w:spacing w:line="360" w:lineRule="auto"/>
              <w:contextualSpacing/>
              <w:jc w:val="both"/>
              <w:rPr>
                <w:rFonts w:ascii="Times New Roman" w:hAnsi="Times New Roman"/>
                <w:sz w:val="24"/>
                <w:szCs w:val="24"/>
              </w:rPr>
            </w:pPr>
          </w:p>
        </w:tc>
        <w:tc>
          <w:tcPr>
            <w:tcW w:w="879" w:type="dxa"/>
          </w:tcPr>
          <w:p w:rsidR="00CD4E47" w:rsidRPr="00CA01D4" w:rsidRDefault="00CD4E47" w:rsidP="00CD4E47">
            <w:pPr>
              <w:spacing w:line="360" w:lineRule="auto"/>
              <w:contextualSpacing/>
              <w:jc w:val="both"/>
              <w:rPr>
                <w:rFonts w:ascii="Times New Roman" w:hAnsi="Times New Roman"/>
                <w:sz w:val="24"/>
                <w:szCs w:val="24"/>
              </w:rPr>
            </w:pPr>
          </w:p>
        </w:tc>
        <w:tc>
          <w:tcPr>
            <w:tcW w:w="904"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830" w:type="dxa"/>
          </w:tcPr>
          <w:p w:rsidR="00CD4E47" w:rsidRPr="00CA01D4" w:rsidRDefault="00CD4E47" w:rsidP="00CD4E47">
            <w:pPr>
              <w:spacing w:line="360" w:lineRule="auto"/>
              <w:contextualSpacing/>
              <w:jc w:val="both"/>
              <w:rPr>
                <w:rFonts w:ascii="Times New Roman" w:hAnsi="Times New Roman"/>
                <w:b/>
                <w:sz w:val="24"/>
                <w:szCs w:val="24"/>
              </w:rPr>
            </w:pPr>
          </w:p>
        </w:tc>
      </w:tr>
      <w:tr w:rsidR="00CD4E47" w:rsidRPr="00CA01D4" w:rsidTr="00CD4E47">
        <w:tc>
          <w:tcPr>
            <w:tcW w:w="4667"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Русский язык</w:t>
            </w:r>
          </w:p>
        </w:tc>
        <w:tc>
          <w:tcPr>
            <w:tcW w:w="791" w:type="dxa"/>
          </w:tcPr>
          <w:p w:rsidR="00CD4E47" w:rsidRPr="00CA01D4" w:rsidRDefault="00CD4E47" w:rsidP="00CD4E47">
            <w:pPr>
              <w:spacing w:line="360" w:lineRule="auto"/>
              <w:contextualSpacing/>
              <w:jc w:val="both"/>
              <w:rPr>
                <w:rFonts w:ascii="Times New Roman" w:hAnsi="Times New Roman"/>
                <w:sz w:val="24"/>
                <w:szCs w:val="24"/>
              </w:rPr>
            </w:pPr>
          </w:p>
        </w:tc>
        <w:tc>
          <w:tcPr>
            <w:tcW w:w="852" w:type="dxa"/>
          </w:tcPr>
          <w:p w:rsidR="00CD4E47" w:rsidRPr="00CA01D4" w:rsidRDefault="00CD4E47" w:rsidP="00CD4E47">
            <w:pPr>
              <w:spacing w:line="360" w:lineRule="auto"/>
              <w:contextualSpacing/>
              <w:jc w:val="both"/>
              <w:rPr>
                <w:rFonts w:ascii="Times New Roman" w:hAnsi="Times New Roman"/>
                <w:sz w:val="24"/>
                <w:szCs w:val="24"/>
              </w:rPr>
            </w:pPr>
          </w:p>
        </w:tc>
        <w:tc>
          <w:tcPr>
            <w:tcW w:w="879" w:type="dxa"/>
          </w:tcPr>
          <w:p w:rsidR="00CD4E47" w:rsidRPr="00CA01D4" w:rsidRDefault="00CD4E47" w:rsidP="00CD4E47">
            <w:pPr>
              <w:spacing w:line="360" w:lineRule="auto"/>
              <w:contextualSpacing/>
              <w:jc w:val="both"/>
              <w:rPr>
                <w:rFonts w:ascii="Times New Roman" w:hAnsi="Times New Roman"/>
                <w:sz w:val="24"/>
                <w:szCs w:val="24"/>
              </w:rPr>
            </w:pPr>
          </w:p>
        </w:tc>
        <w:tc>
          <w:tcPr>
            <w:tcW w:w="904"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830" w:type="dxa"/>
          </w:tcPr>
          <w:p w:rsidR="00CD4E47" w:rsidRPr="00CA01D4" w:rsidRDefault="00CD4E47" w:rsidP="00CD4E47">
            <w:pPr>
              <w:spacing w:line="360" w:lineRule="auto"/>
              <w:contextualSpacing/>
              <w:jc w:val="both"/>
              <w:rPr>
                <w:rFonts w:ascii="Times New Roman" w:hAnsi="Times New Roman"/>
                <w:b/>
                <w:sz w:val="24"/>
                <w:szCs w:val="24"/>
              </w:rPr>
            </w:pPr>
          </w:p>
        </w:tc>
      </w:tr>
      <w:tr w:rsidR="00CD4E47" w:rsidRPr="00CA01D4" w:rsidTr="00CD4E47">
        <w:tc>
          <w:tcPr>
            <w:tcW w:w="4667"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 xml:space="preserve">Математика </w:t>
            </w:r>
          </w:p>
        </w:tc>
        <w:tc>
          <w:tcPr>
            <w:tcW w:w="791" w:type="dxa"/>
          </w:tcPr>
          <w:p w:rsidR="00CD4E47" w:rsidRPr="00CA01D4" w:rsidRDefault="00CD4E47" w:rsidP="00CD4E47">
            <w:pPr>
              <w:spacing w:line="360" w:lineRule="auto"/>
              <w:contextualSpacing/>
              <w:jc w:val="both"/>
              <w:rPr>
                <w:rFonts w:ascii="Times New Roman" w:hAnsi="Times New Roman"/>
                <w:sz w:val="24"/>
                <w:szCs w:val="24"/>
              </w:rPr>
            </w:pPr>
          </w:p>
        </w:tc>
        <w:tc>
          <w:tcPr>
            <w:tcW w:w="852" w:type="dxa"/>
          </w:tcPr>
          <w:p w:rsidR="00CD4E47" w:rsidRPr="00CA01D4" w:rsidRDefault="00CD4E47" w:rsidP="00CD4E47">
            <w:pPr>
              <w:spacing w:line="360" w:lineRule="auto"/>
              <w:contextualSpacing/>
              <w:jc w:val="both"/>
              <w:rPr>
                <w:rFonts w:ascii="Times New Roman" w:hAnsi="Times New Roman"/>
                <w:sz w:val="24"/>
                <w:szCs w:val="24"/>
              </w:rPr>
            </w:pPr>
          </w:p>
        </w:tc>
        <w:tc>
          <w:tcPr>
            <w:tcW w:w="879" w:type="dxa"/>
          </w:tcPr>
          <w:p w:rsidR="00CD4E47" w:rsidRPr="00CA01D4" w:rsidRDefault="00CD4E47" w:rsidP="00CD4E47">
            <w:pPr>
              <w:spacing w:line="360" w:lineRule="auto"/>
              <w:contextualSpacing/>
              <w:jc w:val="both"/>
              <w:rPr>
                <w:rFonts w:ascii="Times New Roman" w:hAnsi="Times New Roman"/>
                <w:sz w:val="24"/>
                <w:szCs w:val="24"/>
              </w:rPr>
            </w:pPr>
          </w:p>
        </w:tc>
        <w:tc>
          <w:tcPr>
            <w:tcW w:w="904"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830" w:type="dxa"/>
          </w:tcPr>
          <w:p w:rsidR="00CD4E47" w:rsidRPr="00CA01D4" w:rsidRDefault="00CD4E47" w:rsidP="00CD4E47">
            <w:pPr>
              <w:spacing w:line="360" w:lineRule="auto"/>
              <w:contextualSpacing/>
              <w:jc w:val="both"/>
              <w:rPr>
                <w:rFonts w:ascii="Times New Roman" w:hAnsi="Times New Roman"/>
                <w:b/>
                <w:sz w:val="24"/>
                <w:szCs w:val="24"/>
              </w:rPr>
            </w:pPr>
          </w:p>
        </w:tc>
      </w:tr>
      <w:tr w:rsidR="00CD4E47" w:rsidRPr="00CA01D4" w:rsidTr="00CD4E47">
        <w:tc>
          <w:tcPr>
            <w:tcW w:w="4667"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Якутский язык</w:t>
            </w:r>
          </w:p>
        </w:tc>
        <w:tc>
          <w:tcPr>
            <w:tcW w:w="791" w:type="dxa"/>
          </w:tcPr>
          <w:p w:rsidR="00CD4E47" w:rsidRPr="00CA01D4" w:rsidRDefault="00CD4E47" w:rsidP="00CD4E47">
            <w:pPr>
              <w:spacing w:line="360" w:lineRule="auto"/>
              <w:contextualSpacing/>
              <w:jc w:val="both"/>
              <w:rPr>
                <w:rFonts w:ascii="Times New Roman" w:hAnsi="Times New Roman"/>
                <w:sz w:val="24"/>
                <w:szCs w:val="24"/>
              </w:rPr>
            </w:pPr>
          </w:p>
        </w:tc>
        <w:tc>
          <w:tcPr>
            <w:tcW w:w="852" w:type="dxa"/>
          </w:tcPr>
          <w:p w:rsidR="00CD4E47" w:rsidRPr="00CA01D4" w:rsidRDefault="00CD4E47" w:rsidP="00CD4E47">
            <w:pPr>
              <w:spacing w:line="360" w:lineRule="auto"/>
              <w:contextualSpacing/>
              <w:jc w:val="both"/>
              <w:rPr>
                <w:rFonts w:ascii="Times New Roman" w:hAnsi="Times New Roman"/>
                <w:sz w:val="24"/>
                <w:szCs w:val="24"/>
              </w:rPr>
            </w:pPr>
          </w:p>
        </w:tc>
        <w:tc>
          <w:tcPr>
            <w:tcW w:w="879" w:type="dxa"/>
          </w:tcPr>
          <w:p w:rsidR="00CD4E47" w:rsidRPr="00CA01D4" w:rsidRDefault="00CD4E47" w:rsidP="00CD4E47">
            <w:pPr>
              <w:spacing w:line="360" w:lineRule="auto"/>
              <w:contextualSpacing/>
              <w:jc w:val="both"/>
              <w:rPr>
                <w:rFonts w:ascii="Times New Roman" w:hAnsi="Times New Roman"/>
                <w:sz w:val="24"/>
                <w:szCs w:val="24"/>
              </w:rPr>
            </w:pPr>
          </w:p>
        </w:tc>
        <w:tc>
          <w:tcPr>
            <w:tcW w:w="904"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830" w:type="dxa"/>
          </w:tcPr>
          <w:p w:rsidR="00CD4E47" w:rsidRPr="00CA01D4" w:rsidRDefault="00CD4E47" w:rsidP="00CD4E47">
            <w:pPr>
              <w:spacing w:line="360" w:lineRule="auto"/>
              <w:contextualSpacing/>
              <w:jc w:val="both"/>
              <w:rPr>
                <w:rFonts w:ascii="Times New Roman" w:hAnsi="Times New Roman"/>
                <w:b/>
                <w:sz w:val="24"/>
                <w:szCs w:val="24"/>
              </w:rPr>
            </w:pPr>
          </w:p>
        </w:tc>
      </w:tr>
      <w:tr w:rsidR="00CD4E47" w:rsidRPr="00CA01D4" w:rsidTr="00CD4E47">
        <w:tc>
          <w:tcPr>
            <w:tcW w:w="4667" w:type="dxa"/>
          </w:tcPr>
          <w:p w:rsidR="00CD4E47" w:rsidRPr="00CA01D4" w:rsidRDefault="00CD4E47" w:rsidP="00CD4E47">
            <w:pPr>
              <w:spacing w:line="360" w:lineRule="auto"/>
              <w:contextualSpacing/>
              <w:jc w:val="both"/>
              <w:rPr>
                <w:rFonts w:ascii="Times New Roman" w:hAnsi="Times New Roman"/>
                <w:sz w:val="24"/>
                <w:szCs w:val="24"/>
              </w:rPr>
            </w:pPr>
          </w:p>
        </w:tc>
        <w:tc>
          <w:tcPr>
            <w:tcW w:w="791"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5</w:t>
            </w:r>
          </w:p>
        </w:tc>
        <w:tc>
          <w:tcPr>
            <w:tcW w:w="852"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5</w:t>
            </w:r>
          </w:p>
        </w:tc>
        <w:tc>
          <w:tcPr>
            <w:tcW w:w="879"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6</w:t>
            </w:r>
          </w:p>
        </w:tc>
        <w:tc>
          <w:tcPr>
            <w:tcW w:w="904"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6</w:t>
            </w:r>
          </w:p>
        </w:tc>
        <w:tc>
          <w:tcPr>
            <w:tcW w:w="900"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10</w:t>
            </w:r>
          </w:p>
        </w:tc>
        <w:tc>
          <w:tcPr>
            <w:tcW w:w="830" w:type="dxa"/>
          </w:tcPr>
          <w:p w:rsidR="00CD4E47" w:rsidRPr="00CA01D4" w:rsidRDefault="00CD4E47" w:rsidP="00CD4E47">
            <w:pPr>
              <w:spacing w:line="360" w:lineRule="auto"/>
              <w:contextualSpacing/>
              <w:jc w:val="both"/>
              <w:rPr>
                <w:rFonts w:ascii="Times New Roman" w:hAnsi="Times New Roman"/>
                <w:b/>
                <w:sz w:val="24"/>
                <w:szCs w:val="24"/>
              </w:rPr>
            </w:pPr>
          </w:p>
        </w:tc>
      </w:tr>
      <w:tr w:rsidR="00CD4E47" w:rsidRPr="00CA01D4" w:rsidTr="00CD4E47">
        <w:tc>
          <w:tcPr>
            <w:tcW w:w="9823" w:type="dxa"/>
            <w:gridSpan w:val="7"/>
          </w:tcPr>
          <w:p w:rsidR="00CD4E47" w:rsidRPr="00CA01D4" w:rsidRDefault="00CD4E47" w:rsidP="00CD4E47">
            <w:pPr>
              <w:spacing w:line="360" w:lineRule="auto"/>
              <w:contextualSpacing/>
              <w:rPr>
                <w:rFonts w:ascii="Times New Roman" w:hAnsi="Times New Roman"/>
                <w:sz w:val="24"/>
                <w:szCs w:val="24"/>
              </w:rPr>
            </w:pPr>
            <w:r w:rsidRPr="00CA01D4">
              <w:rPr>
                <w:rFonts w:ascii="Times New Roman" w:hAnsi="Times New Roman"/>
                <w:sz w:val="24"/>
                <w:szCs w:val="24"/>
              </w:rPr>
              <w:t>Среднее (полное) общее образование</w:t>
            </w:r>
          </w:p>
        </w:tc>
      </w:tr>
      <w:tr w:rsidR="00CD4E47" w:rsidRPr="00CA01D4" w:rsidTr="00CD4E47">
        <w:tc>
          <w:tcPr>
            <w:tcW w:w="4667" w:type="dxa"/>
          </w:tcPr>
          <w:p w:rsidR="00CD4E47" w:rsidRPr="00CA01D4" w:rsidRDefault="00CD4E47" w:rsidP="00CD4E47">
            <w:pPr>
              <w:spacing w:line="360" w:lineRule="auto"/>
              <w:contextualSpacing/>
              <w:jc w:val="both"/>
              <w:rPr>
                <w:rFonts w:ascii="Times New Roman" w:hAnsi="Times New Roman"/>
                <w:sz w:val="24"/>
                <w:szCs w:val="24"/>
              </w:rPr>
            </w:pPr>
          </w:p>
        </w:tc>
        <w:tc>
          <w:tcPr>
            <w:tcW w:w="791"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10</w:t>
            </w:r>
          </w:p>
        </w:tc>
        <w:tc>
          <w:tcPr>
            <w:tcW w:w="852"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11</w:t>
            </w:r>
          </w:p>
        </w:tc>
        <w:tc>
          <w:tcPr>
            <w:tcW w:w="879" w:type="dxa"/>
          </w:tcPr>
          <w:p w:rsidR="00CD4E47" w:rsidRPr="00CA01D4" w:rsidRDefault="00CD4E47" w:rsidP="00CD4E47">
            <w:pPr>
              <w:spacing w:line="360" w:lineRule="auto"/>
              <w:contextualSpacing/>
              <w:jc w:val="both"/>
              <w:rPr>
                <w:rFonts w:ascii="Times New Roman" w:hAnsi="Times New Roman"/>
                <w:sz w:val="24"/>
                <w:szCs w:val="24"/>
              </w:rPr>
            </w:pPr>
          </w:p>
        </w:tc>
        <w:tc>
          <w:tcPr>
            <w:tcW w:w="904"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830" w:type="dxa"/>
          </w:tcPr>
          <w:p w:rsidR="00CD4E47" w:rsidRPr="00CA01D4" w:rsidRDefault="00CD4E47" w:rsidP="00CD4E47">
            <w:pPr>
              <w:spacing w:line="360" w:lineRule="auto"/>
              <w:contextualSpacing/>
              <w:jc w:val="both"/>
              <w:rPr>
                <w:rFonts w:ascii="Times New Roman" w:hAnsi="Times New Roman"/>
                <w:b/>
                <w:sz w:val="24"/>
                <w:szCs w:val="24"/>
              </w:rPr>
            </w:pPr>
          </w:p>
        </w:tc>
      </w:tr>
      <w:tr w:rsidR="00CD4E47" w:rsidRPr="00CA01D4" w:rsidTr="00CD4E47">
        <w:tc>
          <w:tcPr>
            <w:tcW w:w="4667"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Проек/д «</w:t>
            </w:r>
            <w:r>
              <w:rPr>
                <w:rFonts w:ascii="Times New Roman" w:hAnsi="Times New Roman"/>
                <w:sz w:val="24"/>
                <w:szCs w:val="24"/>
              </w:rPr>
              <w:t>Ветеринария»</w:t>
            </w:r>
          </w:p>
        </w:tc>
        <w:tc>
          <w:tcPr>
            <w:tcW w:w="791" w:type="dxa"/>
          </w:tcPr>
          <w:p w:rsidR="00CD4E47" w:rsidRPr="00CA01D4" w:rsidRDefault="00CD4E47" w:rsidP="00CD4E47">
            <w:pPr>
              <w:spacing w:line="360" w:lineRule="auto"/>
              <w:contextualSpacing/>
              <w:jc w:val="both"/>
              <w:rPr>
                <w:rFonts w:ascii="Times New Roman" w:hAnsi="Times New Roman"/>
                <w:sz w:val="24"/>
                <w:szCs w:val="24"/>
              </w:rPr>
            </w:pPr>
          </w:p>
        </w:tc>
        <w:tc>
          <w:tcPr>
            <w:tcW w:w="852" w:type="dxa"/>
          </w:tcPr>
          <w:p w:rsidR="00CD4E47" w:rsidRPr="00CA01D4" w:rsidRDefault="00CD4E47" w:rsidP="00CD4E47">
            <w:pPr>
              <w:spacing w:line="360" w:lineRule="auto"/>
              <w:contextualSpacing/>
              <w:jc w:val="both"/>
              <w:rPr>
                <w:rFonts w:ascii="Times New Roman" w:hAnsi="Times New Roman"/>
                <w:sz w:val="24"/>
                <w:szCs w:val="24"/>
              </w:rPr>
            </w:pPr>
            <w:r>
              <w:rPr>
                <w:rFonts w:ascii="Times New Roman" w:hAnsi="Times New Roman"/>
                <w:sz w:val="24"/>
                <w:szCs w:val="24"/>
              </w:rPr>
              <w:t>1</w:t>
            </w:r>
          </w:p>
        </w:tc>
        <w:tc>
          <w:tcPr>
            <w:tcW w:w="879" w:type="dxa"/>
          </w:tcPr>
          <w:p w:rsidR="00CD4E47" w:rsidRPr="00CA01D4" w:rsidRDefault="00CD4E47" w:rsidP="00CD4E47">
            <w:pPr>
              <w:spacing w:line="360" w:lineRule="auto"/>
              <w:contextualSpacing/>
              <w:jc w:val="both"/>
              <w:rPr>
                <w:rFonts w:ascii="Times New Roman" w:hAnsi="Times New Roman"/>
                <w:sz w:val="24"/>
                <w:szCs w:val="24"/>
              </w:rPr>
            </w:pPr>
          </w:p>
        </w:tc>
        <w:tc>
          <w:tcPr>
            <w:tcW w:w="904"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830" w:type="dxa"/>
          </w:tcPr>
          <w:p w:rsidR="00CD4E47" w:rsidRPr="00CA01D4" w:rsidRDefault="00CD4E47" w:rsidP="00CD4E47">
            <w:pPr>
              <w:spacing w:line="360" w:lineRule="auto"/>
              <w:contextualSpacing/>
              <w:jc w:val="both"/>
              <w:rPr>
                <w:rFonts w:ascii="Times New Roman" w:hAnsi="Times New Roman"/>
                <w:b/>
                <w:sz w:val="24"/>
                <w:szCs w:val="24"/>
              </w:rPr>
            </w:pPr>
          </w:p>
        </w:tc>
      </w:tr>
      <w:tr w:rsidR="00CD4E47" w:rsidRPr="00CA01D4" w:rsidTr="00CD4E47">
        <w:tc>
          <w:tcPr>
            <w:tcW w:w="4667"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Проек/</w:t>
            </w:r>
            <w:r>
              <w:rPr>
                <w:rFonts w:ascii="Times New Roman" w:hAnsi="Times New Roman"/>
                <w:sz w:val="24"/>
                <w:szCs w:val="24"/>
              </w:rPr>
              <w:t>д «Обществознание» (подготовка к ЕГЭ</w:t>
            </w:r>
            <w:r w:rsidRPr="00CA01D4">
              <w:rPr>
                <w:rFonts w:ascii="Times New Roman" w:hAnsi="Times New Roman"/>
                <w:sz w:val="24"/>
                <w:szCs w:val="24"/>
              </w:rPr>
              <w:t>)</w:t>
            </w:r>
          </w:p>
        </w:tc>
        <w:tc>
          <w:tcPr>
            <w:tcW w:w="791"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852" w:type="dxa"/>
          </w:tcPr>
          <w:p w:rsidR="00CD4E47" w:rsidRPr="00CA01D4" w:rsidRDefault="00CD4E47" w:rsidP="00CD4E47">
            <w:pPr>
              <w:spacing w:line="360" w:lineRule="auto"/>
              <w:contextualSpacing/>
              <w:jc w:val="both"/>
              <w:rPr>
                <w:rFonts w:ascii="Times New Roman" w:hAnsi="Times New Roman"/>
                <w:sz w:val="24"/>
                <w:szCs w:val="24"/>
              </w:rPr>
            </w:pPr>
          </w:p>
        </w:tc>
        <w:tc>
          <w:tcPr>
            <w:tcW w:w="879" w:type="dxa"/>
          </w:tcPr>
          <w:p w:rsidR="00CD4E47" w:rsidRPr="00CA01D4" w:rsidRDefault="00CD4E47" w:rsidP="00CD4E47">
            <w:pPr>
              <w:spacing w:line="360" w:lineRule="auto"/>
              <w:contextualSpacing/>
              <w:jc w:val="both"/>
              <w:rPr>
                <w:rFonts w:ascii="Times New Roman" w:hAnsi="Times New Roman"/>
                <w:sz w:val="24"/>
                <w:szCs w:val="24"/>
              </w:rPr>
            </w:pPr>
          </w:p>
        </w:tc>
        <w:tc>
          <w:tcPr>
            <w:tcW w:w="904"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830" w:type="dxa"/>
          </w:tcPr>
          <w:p w:rsidR="00CD4E47" w:rsidRPr="00CA01D4" w:rsidRDefault="00CD4E47" w:rsidP="00CD4E47">
            <w:pPr>
              <w:spacing w:line="360" w:lineRule="auto"/>
              <w:contextualSpacing/>
              <w:jc w:val="both"/>
              <w:rPr>
                <w:rFonts w:ascii="Times New Roman" w:hAnsi="Times New Roman"/>
                <w:b/>
                <w:sz w:val="24"/>
                <w:szCs w:val="24"/>
              </w:rPr>
            </w:pPr>
          </w:p>
        </w:tc>
      </w:tr>
      <w:tr w:rsidR="00CD4E47" w:rsidRPr="00CA01D4" w:rsidTr="00CD4E47">
        <w:tc>
          <w:tcPr>
            <w:tcW w:w="4667" w:type="dxa"/>
          </w:tcPr>
          <w:p w:rsidR="00CD4E47" w:rsidRPr="00CA01D4" w:rsidRDefault="00CC5FF5" w:rsidP="00CD4E47">
            <w:pPr>
              <w:spacing w:line="360" w:lineRule="auto"/>
              <w:contextualSpacing/>
              <w:jc w:val="both"/>
              <w:rPr>
                <w:rFonts w:ascii="Times New Roman" w:hAnsi="Times New Roman"/>
                <w:sz w:val="24"/>
                <w:szCs w:val="24"/>
              </w:rPr>
            </w:pPr>
            <w:r>
              <w:rPr>
                <w:rFonts w:ascii="Times New Roman" w:hAnsi="Times New Roman"/>
                <w:sz w:val="24"/>
                <w:szCs w:val="24"/>
              </w:rPr>
              <w:t>«Основы овощеводства»</w:t>
            </w:r>
          </w:p>
        </w:tc>
        <w:tc>
          <w:tcPr>
            <w:tcW w:w="791"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852"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879" w:type="dxa"/>
          </w:tcPr>
          <w:p w:rsidR="00CD4E47" w:rsidRPr="00CA01D4" w:rsidRDefault="00CD4E47" w:rsidP="00CD4E47">
            <w:pPr>
              <w:spacing w:line="360" w:lineRule="auto"/>
              <w:contextualSpacing/>
              <w:jc w:val="both"/>
              <w:rPr>
                <w:rFonts w:ascii="Times New Roman" w:hAnsi="Times New Roman"/>
                <w:sz w:val="24"/>
                <w:szCs w:val="24"/>
              </w:rPr>
            </w:pPr>
          </w:p>
        </w:tc>
        <w:tc>
          <w:tcPr>
            <w:tcW w:w="904"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830" w:type="dxa"/>
          </w:tcPr>
          <w:p w:rsidR="00CD4E47" w:rsidRPr="00CA01D4" w:rsidRDefault="00CD4E47" w:rsidP="00CD4E47">
            <w:pPr>
              <w:spacing w:line="360" w:lineRule="auto"/>
              <w:contextualSpacing/>
              <w:jc w:val="both"/>
              <w:rPr>
                <w:rFonts w:ascii="Times New Roman" w:hAnsi="Times New Roman"/>
                <w:b/>
                <w:sz w:val="24"/>
                <w:szCs w:val="24"/>
              </w:rPr>
            </w:pPr>
          </w:p>
        </w:tc>
      </w:tr>
      <w:tr w:rsidR="00CD4E47" w:rsidRPr="00CA01D4" w:rsidTr="00CD4E47">
        <w:tc>
          <w:tcPr>
            <w:tcW w:w="4667" w:type="dxa"/>
          </w:tcPr>
          <w:p w:rsidR="00CD4E47" w:rsidRPr="00CA01D4" w:rsidRDefault="00E9053D" w:rsidP="00CD4E47">
            <w:pPr>
              <w:spacing w:line="360" w:lineRule="auto"/>
              <w:contextualSpacing/>
              <w:jc w:val="both"/>
              <w:rPr>
                <w:rFonts w:ascii="Times New Roman" w:hAnsi="Times New Roman"/>
                <w:sz w:val="24"/>
                <w:szCs w:val="24"/>
              </w:rPr>
            </w:pPr>
            <w:r>
              <w:rPr>
                <w:rFonts w:ascii="Times New Roman" w:hAnsi="Times New Roman"/>
                <w:sz w:val="24"/>
                <w:szCs w:val="24"/>
              </w:rPr>
              <w:t>«</w:t>
            </w:r>
            <w:r w:rsidR="00CC5FF5">
              <w:rPr>
                <w:rFonts w:ascii="Times New Roman" w:hAnsi="Times New Roman"/>
                <w:sz w:val="24"/>
                <w:szCs w:val="24"/>
              </w:rPr>
              <w:t>Основы животноводства»</w:t>
            </w:r>
          </w:p>
        </w:tc>
        <w:tc>
          <w:tcPr>
            <w:tcW w:w="791" w:type="dxa"/>
          </w:tcPr>
          <w:p w:rsidR="00CD4E47" w:rsidRPr="00CA01D4" w:rsidRDefault="00CD4E47" w:rsidP="00CD4E47">
            <w:pPr>
              <w:spacing w:line="360" w:lineRule="auto"/>
              <w:contextualSpacing/>
              <w:jc w:val="both"/>
              <w:rPr>
                <w:rFonts w:ascii="Times New Roman" w:hAnsi="Times New Roman"/>
                <w:sz w:val="24"/>
                <w:szCs w:val="24"/>
              </w:rPr>
            </w:pPr>
            <w:r>
              <w:rPr>
                <w:rFonts w:ascii="Times New Roman" w:hAnsi="Times New Roman"/>
                <w:sz w:val="24"/>
                <w:szCs w:val="24"/>
              </w:rPr>
              <w:t>2</w:t>
            </w:r>
          </w:p>
        </w:tc>
        <w:tc>
          <w:tcPr>
            <w:tcW w:w="852"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879" w:type="dxa"/>
          </w:tcPr>
          <w:p w:rsidR="00CD4E47" w:rsidRPr="00CA01D4" w:rsidRDefault="00CD4E47" w:rsidP="00CD4E47">
            <w:pPr>
              <w:spacing w:line="360" w:lineRule="auto"/>
              <w:contextualSpacing/>
              <w:jc w:val="both"/>
              <w:rPr>
                <w:rFonts w:ascii="Times New Roman" w:hAnsi="Times New Roman"/>
                <w:sz w:val="24"/>
                <w:szCs w:val="24"/>
              </w:rPr>
            </w:pPr>
          </w:p>
        </w:tc>
        <w:tc>
          <w:tcPr>
            <w:tcW w:w="904"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830" w:type="dxa"/>
          </w:tcPr>
          <w:p w:rsidR="00CD4E47" w:rsidRPr="00CA01D4" w:rsidRDefault="00CD4E47" w:rsidP="00CD4E47">
            <w:pPr>
              <w:spacing w:line="360" w:lineRule="auto"/>
              <w:contextualSpacing/>
              <w:jc w:val="both"/>
              <w:rPr>
                <w:rFonts w:ascii="Times New Roman" w:hAnsi="Times New Roman"/>
                <w:b/>
                <w:sz w:val="24"/>
                <w:szCs w:val="24"/>
              </w:rPr>
            </w:pPr>
          </w:p>
        </w:tc>
      </w:tr>
      <w:tr w:rsidR="00CD4E47" w:rsidRPr="00CA01D4" w:rsidTr="00CD4E47">
        <w:tc>
          <w:tcPr>
            <w:tcW w:w="4667"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Проек/д «Дом.экономика и основы потреб.культуры»</w:t>
            </w:r>
          </w:p>
        </w:tc>
        <w:tc>
          <w:tcPr>
            <w:tcW w:w="791" w:type="dxa"/>
          </w:tcPr>
          <w:p w:rsidR="00CD4E47" w:rsidRPr="00CA01D4" w:rsidRDefault="00CD4E47" w:rsidP="00CD4E47">
            <w:pPr>
              <w:spacing w:line="360" w:lineRule="auto"/>
              <w:contextualSpacing/>
              <w:jc w:val="both"/>
              <w:rPr>
                <w:rFonts w:ascii="Times New Roman" w:hAnsi="Times New Roman"/>
                <w:sz w:val="24"/>
                <w:szCs w:val="24"/>
              </w:rPr>
            </w:pPr>
          </w:p>
        </w:tc>
        <w:tc>
          <w:tcPr>
            <w:tcW w:w="852"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879" w:type="dxa"/>
          </w:tcPr>
          <w:p w:rsidR="00CD4E47" w:rsidRPr="00CA01D4" w:rsidRDefault="00CD4E47" w:rsidP="00CD4E47">
            <w:pPr>
              <w:spacing w:line="360" w:lineRule="auto"/>
              <w:contextualSpacing/>
              <w:jc w:val="both"/>
              <w:rPr>
                <w:rFonts w:ascii="Times New Roman" w:hAnsi="Times New Roman"/>
                <w:sz w:val="24"/>
                <w:szCs w:val="24"/>
              </w:rPr>
            </w:pPr>
          </w:p>
        </w:tc>
        <w:tc>
          <w:tcPr>
            <w:tcW w:w="904"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830" w:type="dxa"/>
          </w:tcPr>
          <w:p w:rsidR="00CD4E47" w:rsidRPr="00CA01D4" w:rsidRDefault="00CD4E47" w:rsidP="00CD4E47">
            <w:pPr>
              <w:spacing w:line="360" w:lineRule="auto"/>
              <w:contextualSpacing/>
              <w:jc w:val="both"/>
              <w:rPr>
                <w:rFonts w:ascii="Times New Roman" w:hAnsi="Times New Roman"/>
                <w:b/>
                <w:sz w:val="24"/>
                <w:szCs w:val="24"/>
              </w:rPr>
            </w:pPr>
          </w:p>
        </w:tc>
      </w:tr>
      <w:tr w:rsidR="00CD4E47" w:rsidRPr="00CA01D4" w:rsidTr="00CD4E47">
        <w:tc>
          <w:tcPr>
            <w:tcW w:w="4667"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КОНСУЛЬТАЦИИ</w:t>
            </w:r>
          </w:p>
        </w:tc>
        <w:tc>
          <w:tcPr>
            <w:tcW w:w="791" w:type="dxa"/>
          </w:tcPr>
          <w:p w:rsidR="00CD4E47" w:rsidRPr="00CA01D4" w:rsidRDefault="00CD4E47" w:rsidP="00CD4E47">
            <w:pPr>
              <w:spacing w:line="360" w:lineRule="auto"/>
              <w:contextualSpacing/>
              <w:jc w:val="both"/>
              <w:rPr>
                <w:rFonts w:ascii="Times New Roman" w:hAnsi="Times New Roman"/>
                <w:sz w:val="24"/>
                <w:szCs w:val="24"/>
              </w:rPr>
            </w:pPr>
          </w:p>
        </w:tc>
        <w:tc>
          <w:tcPr>
            <w:tcW w:w="852" w:type="dxa"/>
          </w:tcPr>
          <w:p w:rsidR="00CD4E47" w:rsidRPr="00CA01D4" w:rsidRDefault="00CD4E47" w:rsidP="00CD4E47">
            <w:pPr>
              <w:spacing w:line="360" w:lineRule="auto"/>
              <w:contextualSpacing/>
              <w:jc w:val="both"/>
              <w:rPr>
                <w:rFonts w:ascii="Times New Roman" w:hAnsi="Times New Roman"/>
                <w:sz w:val="24"/>
                <w:szCs w:val="24"/>
              </w:rPr>
            </w:pPr>
          </w:p>
        </w:tc>
        <w:tc>
          <w:tcPr>
            <w:tcW w:w="879" w:type="dxa"/>
          </w:tcPr>
          <w:p w:rsidR="00CD4E47" w:rsidRPr="00CA01D4" w:rsidRDefault="00CD4E47" w:rsidP="00CD4E47">
            <w:pPr>
              <w:spacing w:line="360" w:lineRule="auto"/>
              <w:contextualSpacing/>
              <w:jc w:val="both"/>
              <w:rPr>
                <w:rFonts w:ascii="Times New Roman" w:hAnsi="Times New Roman"/>
                <w:sz w:val="24"/>
                <w:szCs w:val="24"/>
              </w:rPr>
            </w:pPr>
          </w:p>
        </w:tc>
        <w:tc>
          <w:tcPr>
            <w:tcW w:w="904"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830" w:type="dxa"/>
          </w:tcPr>
          <w:p w:rsidR="00CD4E47" w:rsidRPr="00CA01D4" w:rsidRDefault="00CD4E47" w:rsidP="00CD4E47">
            <w:pPr>
              <w:spacing w:line="360" w:lineRule="auto"/>
              <w:contextualSpacing/>
              <w:jc w:val="both"/>
              <w:rPr>
                <w:rFonts w:ascii="Times New Roman" w:hAnsi="Times New Roman"/>
                <w:b/>
                <w:sz w:val="24"/>
                <w:szCs w:val="24"/>
              </w:rPr>
            </w:pPr>
          </w:p>
        </w:tc>
      </w:tr>
      <w:tr w:rsidR="00CD4E47" w:rsidRPr="00CA01D4" w:rsidTr="00CD4E47">
        <w:tc>
          <w:tcPr>
            <w:tcW w:w="4667"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Русский язык</w:t>
            </w:r>
          </w:p>
        </w:tc>
        <w:tc>
          <w:tcPr>
            <w:tcW w:w="791"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852"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879" w:type="dxa"/>
          </w:tcPr>
          <w:p w:rsidR="00CD4E47" w:rsidRPr="00CA01D4" w:rsidRDefault="00CD4E47" w:rsidP="00CD4E47">
            <w:pPr>
              <w:spacing w:line="360" w:lineRule="auto"/>
              <w:contextualSpacing/>
              <w:jc w:val="both"/>
              <w:rPr>
                <w:rFonts w:ascii="Times New Roman" w:hAnsi="Times New Roman"/>
                <w:sz w:val="24"/>
                <w:szCs w:val="24"/>
              </w:rPr>
            </w:pPr>
          </w:p>
        </w:tc>
        <w:tc>
          <w:tcPr>
            <w:tcW w:w="904"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830" w:type="dxa"/>
          </w:tcPr>
          <w:p w:rsidR="00CD4E47" w:rsidRPr="00CA01D4" w:rsidRDefault="00CD4E47" w:rsidP="00CD4E47">
            <w:pPr>
              <w:spacing w:line="360" w:lineRule="auto"/>
              <w:contextualSpacing/>
              <w:jc w:val="both"/>
              <w:rPr>
                <w:rFonts w:ascii="Times New Roman" w:hAnsi="Times New Roman"/>
                <w:b/>
                <w:sz w:val="24"/>
                <w:szCs w:val="24"/>
              </w:rPr>
            </w:pPr>
          </w:p>
        </w:tc>
      </w:tr>
      <w:tr w:rsidR="00CD4E47" w:rsidRPr="00CA01D4" w:rsidTr="00CD4E47">
        <w:tc>
          <w:tcPr>
            <w:tcW w:w="4667"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 xml:space="preserve">Математика </w:t>
            </w:r>
          </w:p>
        </w:tc>
        <w:tc>
          <w:tcPr>
            <w:tcW w:w="791"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852"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879" w:type="dxa"/>
          </w:tcPr>
          <w:p w:rsidR="00CD4E47" w:rsidRPr="00CA01D4" w:rsidRDefault="00CD4E47" w:rsidP="00CD4E47">
            <w:pPr>
              <w:spacing w:line="360" w:lineRule="auto"/>
              <w:contextualSpacing/>
              <w:jc w:val="both"/>
              <w:rPr>
                <w:rFonts w:ascii="Times New Roman" w:hAnsi="Times New Roman"/>
                <w:sz w:val="24"/>
                <w:szCs w:val="24"/>
              </w:rPr>
            </w:pPr>
          </w:p>
        </w:tc>
        <w:tc>
          <w:tcPr>
            <w:tcW w:w="904"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830" w:type="dxa"/>
          </w:tcPr>
          <w:p w:rsidR="00CD4E47" w:rsidRPr="00CA01D4" w:rsidRDefault="00CD4E47" w:rsidP="00CD4E47">
            <w:pPr>
              <w:spacing w:line="360" w:lineRule="auto"/>
              <w:contextualSpacing/>
              <w:jc w:val="both"/>
              <w:rPr>
                <w:rFonts w:ascii="Times New Roman" w:hAnsi="Times New Roman"/>
                <w:b/>
                <w:sz w:val="24"/>
                <w:szCs w:val="24"/>
              </w:rPr>
            </w:pPr>
          </w:p>
        </w:tc>
      </w:tr>
      <w:tr w:rsidR="00CD4E47" w:rsidRPr="00CA01D4" w:rsidTr="00CD4E47">
        <w:tc>
          <w:tcPr>
            <w:tcW w:w="4667"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Якутский язык</w:t>
            </w:r>
          </w:p>
        </w:tc>
        <w:tc>
          <w:tcPr>
            <w:tcW w:w="791" w:type="dxa"/>
          </w:tcPr>
          <w:p w:rsidR="00CD4E47" w:rsidRPr="00CA01D4" w:rsidRDefault="00CD4E47" w:rsidP="00CD4E47">
            <w:pPr>
              <w:spacing w:line="360" w:lineRule="auto"/>
              <w:contextualSpacing/>
              <w:jc w:val="both"/>
              <w:rPr>
                <w:rFonts w:ascii="Times New Roman" w:hAnsi="Times New Roman"/>
                <w:sz w:val="24"/>
                <w:szCs w:val="24"/>
              </w:rPr>
            </w:pPr>
          </w:p>
        </w:tc>
        <w:tc>
          <w:tcPr>
            <w:tcW w:w="852"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879" w:type="dxa"/>
          </w:tcPr>
          <w:p w:rsidR="00CD4E47" w:rsidRPr="00CA01D4" w:rsidRDefault="00CD4E47" w:rsidP="00CD4E47">
            <w:pPr>
              <w:spacing w:line="360" w:lineRule="auto"/>
              <w:contextualSpacing/>
              <w:jc w:val="both"/>
              <w:rPr>
                <w:rFonts w:ascii="Times New Roman" w:hAnsi="Times New Roman"/>
                <w:sz w:val="24"/>
                <w:szCs w:val="24"/>
              </w:rPr>
            </w:pPr>
          </w:p>
        </w:tc>
        <w:tc>
          <w:tcPr>
            <w:tcW w:w="904"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830" w:type="dxa"/>
          </w:tcPr>
          <w:p w:rsidR="00CD4E47" w:rsidRPr="00CA01D4" w:rsidRDefault="00CD4E47" w:rsidP="00CD4E47">
            <w:pPr>
              <w:spacing w:line="360" w:lineRule="auto"/>
              <w:contextualSpacing/>
              <w:jc w:val="both"/>
              <w:rPr>
                <w:rFonts w:ascii="Times New Roman" w:hAnsi="Times New Roman"/>
                <w:b/>
                <w:sz w:val="24"/>
                <w:szCs w:val="24"/>
              </w:rPr>
            </w:pPr>
          </w:p>
        </w:tc>
      </w:tr>
      <w:tr w:rsidR="00CD4E47" w:rsidRPr="00CA01D4" w:rsidTr="00CD4E47">
        <w:tc>
          <w:tcPr>
            <w:tcW w:w="4667"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 xml:space="preserve">Биология </w:t>
            </w:r>
          </w:p>
        </w:tc>
        <w:tc>
          <w:tcPr>
            <w:tcW w:w="791"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852" w:type="dxa"/>
          </w:tcPr>
          <w:p w:rsidR="00CD4E47" w:rsidRPr="00CA01D4" w:rsidRDefault="00CD4E47" w:rsidP="00CD4E47">
            <w:pPr>
              <w:spacing w:line="360" w:lineRule="auto"/>
              <w:contextualSpacing/>
              <w:jc w:val="both"/>
              <w:rPr>
                <w:rFonts w:ascii="Times New Roman" w:hAnsi="Times New Roman"/>
                <w:sz w:val="24"/>
                <w:szCs w:val="24"/>
              </w:rPr>
            </w:pPr>
          </w:p>
        </w:tc>
        <w:tc>
          <w:tcPr>
            <w:tcW w:w="879" w:type="dxa"/>
          </w:tcPr>
          <w:p w:rsidR="00CD4E47" w:rsidRPr="00CA01D4" w:rsidRDefault="00CD4E47" w:rsidP="00CD4E47">
            <w:pPr>
              <w:spacing w:line="360" w:lineRule="auto"/>
              <w:contextualSpacing/>
              <w:jc w:val="both"/>
              <w:rPr>
                <w:rFonts w:ascii="Times New Roman" w:hAnsi="Times New Roman"/>
                <w:sz w:val="24"/>
                <w:szCs w:val="24"/>
              </w:rPr>
            </w:pPr>
          </w:p>
        </w:tc>
        <w:tc>
          <w:tcPr>
            <w:tcW w:w="904"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830" w:type="dxa"/>
          </w:tcPr>
          <w:p w:rsidR="00CD4E47" w:rsidRPr="00CA01D4" w:rsidRDefault="00CD4E47" w:rsidP="00CD4E47">
            <w:pPr>
              <w:spacing w:line="360" w:lineRule="auto"/>
              <w:contextualSpacing/>
              <w:jc w:val="both"/>
              <w:rPr>
                <w:rFonts w:ascii="Times New Roman" w:hAnsi="Times New Roman"/>
                <w:b/>
                <w:sz w:val="24"/>
                <w:szCs w:val="24"/>
              </w:rPr>
            </w:pPr>
          </w:p>
        </w:tc>
      </w:tr>
      <w:tr w:rsidR="00CD4E47" w:rsidRPr="00CA01D4" w:rsidTr="00CD4E47">
        <w:tc>
          <w:tcPr>
            <w:tcW w:w="4667"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Химия</w:t>
            </w:r>
          </w:p>
        </w:tc>
        <w:tc>
          <w:tcPr>
            <w:tcW w:w="791" w:type="dxa"/>
          </w:tcPr>
          <w:p w:rsidR="00CD4E47" w:rsidRPr="00CA01D4" w:rsidRDefault="00CD4E47" w:rsidP="00CD4E47">
            <w:pPr>
              <w:spacing w:line="360" w:lineRule="auto"/>
              <w:contextualSpacing/>
              <w:jc w:val="both"/>
              <w:rPr>
                <w:rFonts w:ascii="Times New Roman" w:hAnsi="Times New Roman"/>
                <w:sz w:val="24"/>
                <w:szCs w:val="24"/>
              </w:rPr>
            </w:pPr>
          </w:p>
        </w:tc>
        <w:tc>
          <w:tcPr>
            <w:tcW w:w="852" w:type="dxa"/>
          </w:tcPr>
          <w:p w:rsidR="00CD4E47" w:rsidRPr="00CA01D4" w:rsidRDefault="00CD4E47" w:rsidP="00CD4E47">
            <w:pPr>
              <w:spacing w:line="360" w:lineRule="auto"/>
              <w:contextualSpacing/>
              <w:jc w:val="both"/>
              <w:rPr>
                <w:rFonts w:ascii="Times New Roman" w:hAnsi="Times New Roman"/>
                <w:sz w:val="24"/>
                <w:szCs w:val="24"/>
              </w:rPr>
            </w:pPr>
            <w:r w:rsidRPr="00CA01D4">
              <w:rPr>
                <w:rFonts w:ascii="Times New Roman" w:hAnsi="Times New Roman"/>
                <w:sz w:val="24"/>
                <w:szCs w:val="24"/>
              </w:rPr>
              <w:t>1</w:t>
            </w:r>
          </w:p>
        </w:tc>
        <w:tc>
          <w:tcPr>
            <w:tcW w:w="879" w:type="dxa"/>
          </w:tcPr>
          <w:p w:rsidR="00CD4E47" w:rsidRPr="00CA01D4" w:rsidRDefault="00CD4E47" w:rsidP="00CD4E47">
            <w:pPr>
              <w:spacing w:line="360" w:lineRule="auto"/>
              <w:contextualSpacing/>
              <w:jc w:val="both"/>
              <w:rPr>
                <w:rFonts w:ascii="Times New Roman" w:hAnsi="Times New Roman"/>
                <w:sz w:val="24"/>
                <w:szCs w:val="24"/>
              </w:rPr>
            </w:pPr>
          </w:p>
        </w:tc>
        <w:tc>
          <w:tcPr>
            <w:tcW w:w="904"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830" w:type="dxa"/>
          </w:tcPr>
          <w:p w:rsidR="00CD4E47" w:rsidRPr="00CA01D4" w:rsidRDefault="00CD4E47" w:rsidP="00CD4E47">
            <w:pPr>
              <w:spacing w:line="360" w:lineRule="auto"/>
              <w:contextualSpacing/>
              <w:jc w:val="both"/>
              <w:rPr>
                <w:rFonts w:ascii="Times New Roman" w:hAnsi="Times New Roman"/>
                <w:b/>
                <w:sz w:val="24"/>
                <w:szCs w:val="24"/>
              </w:rPr>
            </w:pPr>
          </w:p>
        </w:tc>
      </w:tr>
      <w:tr w:rsidR="00CD4E47" w:rsidRPr="00CA01D4" w:rsidTr="00CD4E47">
        <w:tc>
          <w:tcPr>
            <w:tcW w:w="4667" w:type="dxa"/>
          </w:tcPr>
          <w:p w:rsidR="00CD4E47" w:rsidRPr="003B6DE7" w:rsidRDefault="00CD4E47" w:rsidP="00CD4E47">
            <w:pPr>
              <w:spacing w:line="360" w:lineRule="auto"/>
              <w:contextualSpacing/>
              <w:jc w:val="both"/>
              <w:rPr>
                <w:rFonts w:ascii="Times New Roman" w:hAnsi="Times New Roman"/>
                <w:sz w:val="24"/>
                <w:szCs w:val="24"/>
              </w:rPr>
            </w:pPr>
            <w:r>
              <w:rPr>
                <w:rFonts w:ascii="Times New Roman" w:hAnsi="Times New Roman"/>
                <w:sz w:val="24"/>
                <w:szCs w:val="24"/>
              </w:rPr>
              <w:t>История</w:t>
            </w:r>
          </w:p>
        </w:tc>
        <w:tc>
          <w:tcPr>
            <w:tcW w:w="791" w:type="dxa"/>
          </w:tcPr>
          <w:p w:rsidR="00CD4E47" w:rsidRPr="00CA01D4" w:rsidRDefault="00CD4E47" w:rsidP="00CD4E47">
            <w:pPr>
              <w:spacing w:line="360" w:lineRule="auto"/>
              <w:contextualSpacing/>
              <w:jc w:val="both"/>
              <w:rPr>
                <w:rFonts w:ascii="Times New Roman" w:hAnsi="Times New Roman"/>
                <w:sz w:val="24"/>
                <w:szCs w:val="24"/>
              </w:rPr>
            </w:pPr>
            <w:r>
              <w:rPr>
                <w:rFonts w:ascii="Times New Roman" w:hAnsi="Times New Roman"/>
                <w:sz w:val="24"/>
                <w:szCs w:val="24"/>
              </w:rPr>
              <w:t>1</w:t>
            </w:r>
          </w:p>
        </w:tc>
        <w:tc>
          <w:tcPr>
            <w:tcW w:w="852" w:type="dxa"/>
          </w:tcPr>
          <w:p w:rsidR="00CD4E47" w:rsidRPr="00CA01D4" w:rsidRDefault="00CD4E47" w:rsidP="00CD4E47">
            <w:pPr>
              <w:spacing w:line="360" w:lineRule="auto"/>
              <w:contextualSpacing/>
              <w:jc w:val="both"/>
              <w:rPr>
                <w:rFonts w:ascii="Times New Roman" w:hAnsi="Times New Roman"/>
                <w:sz w:val="24"/>
                <w:szCs w:val="24"/>
              </w:rPr>
            </w:pPr>
          </w:p>
        </w:tc>
        <w:tc>
          <w:tcPr>
            <w:tcW w:w="879" w:type="dxa"/>
          </w:tcPr>
          <w:p w:rsidR="00CD4E47" w:rsidRPr="00CA01D4" w:rsidRDefault="00CD4E47" w:rsidP="00CD4E47">
            <w:pPr>
              <w:spacing w:line="360" w:lineRule="auto"/>
              <w:contextualSpacing/>
              <w:jc w:val="both"/>
              <w:rPr>
                <w:rFonts w:ascii="Times New Roman" w:hAnsi="Times New Roman"/>
                <w:sz w:val="24"/>
                <w:szCs w:val="24"/>
              </w:rPr>
            </w:pPr>
          </w:p>
        </w:tc>
        <w:tc>
          <w:tcPr>
            <w:tcW w:w="904" w:type="dxa"/>
          </w:tcPr>
          <w:p w:rsidR="00CD4E47" w:rsidRPr="00CA01D4" w:rsidRDefault="00CD4E47" w:rsidP="00CD4E47">
            <w:pPr>
              <w:spacing w:line="360" w:lineRule="auto"/>
              <w:contextualSpacing/>
              <w:jc w:val="both"/>
              <w:rPr>
                <w:rFonts w:ascii="Times New Roman" w:hAnsi="Times New Roman"/>
                <w:sz w:val="24"/>
                <w:szCs w:val="24"/>
              </w:rPr>
            </w:pPr>
          </w:p>
        </w:tc>
        <w:tc>
          <w:tcPr>
            <w:tcW w:w="900" w:type="dxa"/>
          </w:tcPr>
          <w:p w:rsidR="00CD4E47" w:rsidRPr="00CA01D4" w:rsidRDefault="00CD4E47" w:rsidP="00CD4E47">
            <w:pPr>
              <w:spacing w:line="360" w:lineRule="auto"/>
              <w:contextualSpacing/>
              <w:jc w:val="both"/>
              <w:rPr>
                <w:rFonts w:ascii="Times New Roman" w:hAnsi="Times New Roman"/>
                <w:sz w:val="24"/>
                <w:szCs w:val="24"/>
              </w:rPr>
            </w:pPr>
          </w:p>
        </w:tc>
        <w:tc>
          <w:tcPr>
            <w:tcW w:w="830" w:type="dxa"/>
          </w:tcPr>
          <w:p w:rsidR="00CD4E47" w:rsidRPr="00CA01D4" w:rsidRDefault="00CD4E47" w:rsidP="00CD4E47">
            <w:pPr>
              <w:spacing w:line="360" w:lineRule="auto"/>
              <w:contextualSpacing/>
              <w:jc w:val="both"/>
              <w:rPr>
                <w:rFonts w:ascii="Times New Roman" w:hAnsi="Times New Roman"/>
                <w:b/>
                <w:sz w:val="24"/>
                <w:szCs w:val="24"/>
              </w:rPr>
            </w:pPr>
          </w:p>
        </w:tc>
      </w:tr>
      <w:tr w:rsidR="00CD4E47" w:rsidRPr="00CA01D4" w:rsidTr="00CD4E47">
        <w:tc>
          <w:tcPr>
            <w:tcW w:w="4667" w:type="dxa"/>
          </w:tcPr>
          <w:p w:rsidR="00CD4E47" w:rsidRPr="00CA01D4" w:rsidRDefault="00CD4E47" w:rsidP="00CD4E47">
            <w:pPr>
              <w:spacing w:line="360" w:lineRule="auto"/>
              <w:contextualSpacing/>
              <w:jc w:val="both"/>
              <w:rPr>
                <w:rFonts w:ascii="Times New Roman" w:hAnsi="Times New Roman"/>
                <w:b/>
                <w:sz w:val="24"/>
                <w:szCs w:val="24"/>
              </w:rPr>
            </w:pPr>
          </w:p>
        </w:tc>
        <w:tc>
          <w:tcPr>
            <w:tcW w:w="791" w:type="dxa"/>
          </w:tcPr>
          <w:p w:rsidR="00CD4E47" w:rsidRPr="00CA01D4" w:rsidRDefault="00CD4E47" w:rsidP="00CD4E47">
            <w:pPr>
              <w:spacing w:line="360" w:lineRule="auto"/>
              <w:contextualSpacing/>
              <w:jc w:val="both"/>
              <w:rPr>
                <w:rFonts w:ascii="Times New Roman" w:hAnsi="Times New Roman"/>
                <w:b/>
                <w:sz w:val="24"/>
                <w:szCs w:val="24"/>
              </w:rPr>
            </w:pPr>
            <w:r w:rsidRPr="00CA01D4">
              <w:rPr>
                <w:rFonts w:ascii="Times New Roman" w:hAnsi="Times New Roman"/>
                <w:b/>
                <w:sz w:val="24"/>
                <w:szCs w:val="24"/>
              </w:rPr>
              <w:t>8</w:t>
            </w:r>
          </w:p>
        </w:tc>
        <w:tc>
          <w:tcPr>
            <w:tcW w:w="852" w:type="dxa"/>
          </w:tcPr>
          <w:p w:rsidR="00CD4E47" w:rsidRPr="00CA01D4" w:rsidRDefault="00CD4E47" w:rsidP="00CD4E47">
            <w:pPr>
              <w:spacing w:line="360" w:lineRule="auto"/>
              <w:contextualSpacing/>
              <w:jc w:val="both"/>
              <w:rPr>
                <w:rFonts w:ascii="Times New Roman" w:hAnsi="Times New Roman"/>
                <w:b/>
                <w:sz w:val="24"/>
                <w:szCs w:val="24"/>
              </w:rPr>
            </w:pPr>
            <w:r w:rsidRPr="00CA01D4">
              <w:rPr>
                <w:rFonts w:ascii="Times New Roman" w:hAnsi="Times New Roman"/>
                <w:b/>
                <w:sz w:val="24"/>
                <w:szCs w:val="24"/>
              </w:rPr>
              <w:t>8</w:t>
            </w:r>
          </w:p>
        </w:tc>
        <w:tc>
          <w:tcPr>
            <w:tcW w:w="879" w:type="dxa"/>
          </w:tcPr>
          <w:p w:rsidR="00CD4E47" w:rsidRPr="00CA01D4" w:rsidRDefault="00CD4E47" w:rsidP="00CD4E47">
            <w:pPr>
              <w:spacing w:line="360" w:lineRule="auto"/>
              <w:contextualSpacing/>
              <w:jc w:val="both"/>
              <w:rPr>
                <w:rFonts w:ascii="Times New Roman" w:hAnsi="Times New Roman"/>
                <w:b/>
                <w:sz w:val="24"/>
                <w:szCs w:val="24"/>
              </w:rPr>
            </w:pPr>
          </w:p>
        </w:tc>
        <w:tc>
          <w:tcPr>
            <w:tcW w:w="904" w:type="dxa"/>
          </w:tcPr>
          <w:p w:rsidR="00CD4E47" w:rsidRPr="00CA01D4" w:rsidRDefault="00CD4E47" w:rsidP="00CD4E47">
            <w:pPr>
              <w:spacing w:line="360" w:lineRule="auto"/>
              <w:contextualSpacing/>
              <w:jc w:val="both"/>
              <w:rPr>
                <w:rFonts w:ascii="Times New Roman" w:hAnsi="Times New Roman"/>
                <w:b/>
                <w:sz w:val="24"/>
                <w:szCs w:val="24"/>
              </w:rPr>
            </w:pPr>
          </w:p>
        </w:tc>
        <w:tc>
          <w:tcPr>
            <w:tcW w:w="900" w:type="dxa"/>
          </w:tcPr>
          <w:p w:rsidR="00CD4E47" w:rsidRPr="00CA01D4" w:rsidRDefault="00CD4E47" w:rsidP="00CD4E47">
            <w:pPr>
              <w:spacing w:line="360" w:lineRule="auto"/>
              <w:contextualSpacing/>
              <w:jc w:val="both"/>
              <w:rPr>
                <w:rFonts w:ascii="Times New Roman" w:hAnsi="Times New Roman"/>
                <w:b/>
                <w:sz w:val="24"/>
                <w:szCs w:val="24"/>
              </w:rPr>
            </w:pPr>
          </w:p>
        </w:tc>
        <w:tc>
          <w:tcPr>
            <w:tcW w:w="830" w:type="dxa"/>
          </w:tcPr>
          <w:p w:rsidR="00CD4E47" w:rsidRPr="00CA01D4" w:rsidRDefault="00CD4E47" w:rsidP="00CD4E47">
            <w:pPr>
              <w:spacing w:line="360" w:lineRule="auto"/>
              <w:contextualSpacing/>
              <w:jc w:val="both"/>
              <w:rPr>
                <w:rFonts w:ascii="Times New Roman" w:hAnsi="Times New Roman"/>
                <w:b/>
                <w:sz w:val="24"/>
                <w:szCs w:val="24"/>
              </w:rPr>
            </w:pPr>
          </w:p>
        </w:tc>
      </w:tr>
    </w:tbl>
    <w:p w:rsidR="00CD4E47" w:rsidRPr="00CA01D4" w:rsidRDefault="00CD4E47" w:rsidP="00CD4E47">
      <w:pPr>
        <w:pStyle w:val="a3"/>
        <w:spacing w:line="360" w:lineRule="auto"/>
        <w:contextualSpacing/>
        <w:jc w:val="both"/>
        <w:rPr>
          <w:rFonts w:ascii="Times New Roman" w:eastAsia="Calibri" w:hAnsi="Times New Roman"/>
          <w:sz w:val="24"/>
          <w:szCs w:val="24"/>
          <w:lang w:eastAsia="en-US"/>
        </w:rPr>
      </w:pPr>
    </w:p>
    <w:p w:rsidR="00CD4E47" w:rsidRPr="00676AB2" w:rsidRDefault="00CD4E47" w:rsidP="00A63354">
      <w:pPr>
        <w:tabs>
          <w:tab w:val="left" w:pos="5540"/>
        </w:tabs>
        <w:spacing w:after="0" w:line="240" w:lineRule="auto"/>
        <w:jc w:val="both"/>
        <w:rPr>
          <w:rFonts w:ascii="Times New Roman" w:hAnsi="Times New Roman"/>
        </w:rPr>
      </w:pPr>
    </w:p>
    <w:p w:rsidR="00CD4E47" w:rsidRPr="00F16FB7" w:rsidRDefault="00CD4E47" w:rsidP="00CD4E47">
      <w:pPr>
        <w:tabs>
          <w:tab w:val="left" w:pos="5540"/>
        </w:tabs>
        <w:spacing w:after="0" w:line="360" w:lineRule="auto"/>
        <w:contextualSpacing/>
        <w:rPr>
          <w:rFonts w:ascii="Times New Roman" w:hAnsi="Times New Roman"/>
          <w:sz w:val="24"/>
          <w:szCs w:val="24"/>
        </w:rPr>
      </w:pPr>
      <w:r w:rsidRPr="00F16FB7">
        <w:rPr>
          <w:rFonts w:ascii="Times New Roman" w:hAnsi="Times New Roman"/>
          <w:sz w:val="24"/>
          <w:szCs w:val="24"/>
        </w:rPr>
        <w:t>Пояснительная записка</w:t>
      </w:r>
    </w:p>
    <w:p w:rsidR="00CD4E47" w:rsidRDefault="00CD4E47" w:rsidP="00A63354">
      <w:pPr>
        <w:tabs>
          <w:tab w:val="left" w:pos="5540"/>
        </w:tabs>
        <w:spacing w:after="0" w:line="360" w:lineRule="auto"/>
        <w:contextualSpacing/>
        <w:rPr>
          <w:rFonts w:ascii="Times New Roman" w:hAnsi="Times New Roman"/>
          <w:sz w:val="24"/>
          <w:szCs w:val="24"/>
        </w:rPr>
      </w:pPr>
      <w:r>
        <w:rPr>
          <w:rFonts w:ascii="Times New Roman" w:hAnsi="Times New Roman"/>
          <w:sz w:val="24"/>
          <w:szCs w:val="24"/>
        </w:rPr>
        <w:t xml:space="preserve">к учебному плану домашнего обучения </w:t>
      </w:r>
    </w:p>
    <w:p w:rsidR="00A63354" w:rsidRPr="00390994" w:rsidRDefault="00A63354" w:rsidP="00A63354">
      <w:pPr>
        <w:tabs>
          <w:tab w:val="left" w:pos="5540"/>
        </w:tabs>
        <w:spacing w:after="0" w:line="360" w:lineRule="auto"/>
        <w:contextualSpacing/>
        <w:rPr>
          <w:rFonts w:ascii="Times New Roman" w:hAnsi="Times New Roman"/>
          <w:sz w:val="24"/>
          <w:szCs w:val="24"/>
        </w:rPr>
      </w:pPr>
    </w:p>
    <w:p w:rsidR="00CD4E47" w:rsidRPr="00390994" w:rsidRDefault="00CD4E47" w:rsidP="00CD4E47">
      <w:pPr>
        <w:tabs>
          <w:tab w:val="left" w:pos="5540"/>
        </w:tabs>
        <w:spacing w:after="0" w:line="360" w:lineRule="auto"/>
        <w:contextualSpacing/>
        <w:jc w:val="both"/>
        <w:rPr>
          <w:rFonts w:ascii="Times New Roman" w:hAnsi="Times New Roman"/>
          <w:sz w:val="24"/>
          <w:szCs w:val="24"/>
        </w:rPr>
      </w:pPr>
      <w:r w:rsidRPr="00390994">
        <w:rPr>
          <w:rFonts w:ascii="Times New Roman" w:hAnsi="Times New Roman"/>
          <w:sz w:val="24"/>
          <w:szCs w:val="24"/>
        </w:rPr>
        <w:t xml:space="preserve">     Учебный план составлен на основании Закона РФ «Об образовании» п.1 ст.10, п.6 ст 5, Письмо Министерство образования РСФСР от 14.11.1987 г. №17-253-6 «Об индивидуальном обучении больных детей на дому»</w:t>
      </w:r>
    </w:p>
    <w:p w:rsidR="00CD4E47" w:rsidRPr="00390994" w:rsidRDefault="00513D60" w:rsidP="00CD4E47">
      <w:pPr>
        <w:tabs>
          <w:tab w:val="left" w:pos="5540"/>
        </w:tabs>
        <w:spacing w:after="0" w:line="360" w:lineRule="auto"/>
        <w:contextualSpacing/>
        <w:jc w:val="both"/>
        <w:rPr>
          <w:rFonts w:ascii="Times New Roman" w:hAnsi="Times New Roman"/>
          <w:sz w:val="24"/>
          <w:szCs w:val="24"/>
        </w:rPr>
      </w:pPr>
      <w:r>
        <w:rPr>
          <w:rFonts w:ascii="Times New Roman" w:hAnsi="Times New Roman"/>
          <w:sz w:val="24"/>
          <w:szCs w:val="24"/>
        </w:rPr>
        <w:t xml:space="preserve">     </w:t>
      </w:r>
      <w:r w:rsidR="00CD4E47" w:rsidRPr="00390994">
        <w:rPr>
          <w:rFonts w:ascii="Times New Roman" w:hAnsi="Times New Roman"/>
          <w:sz w:val="24"/>
          <w:szCs w:val="24"/>
        </w:rPr>
        <w:t>Положение об индивидуальном обучении на дому в общеобразовательных учреждениях Нюрбинского района утвержденный от 27 декабря 2007 г. № 434.</w:t>
      </w:r>
    </w:p>
    <w:p w:rsidR="00CD4E47" w:rsidRPr="00676AB2" w:rsidRDefault="00CD4E47" w:rsidP="00CD4E47">
      <w:pPr>
        <w:spacing w:line="360" w:lineRule="auto"/>
        <w:contextualSpacing/>
        <w:jc w:val="both"/>
        <w:rPr>
          <w:rFonts w:ascii="Times New Roman" w:hAnsi="Times New Roman"/>
          <w:sz w:val="24"/>
          <w:szCs w:val="24"/>
        </w:rPr>
      </w:pPr>
      <w:r w:rsidRPr="00390994">
        <w:rPr>
          <w:rFonts w:ascii="Times New Roman" w:hAnsi="Times New Roman"/>
          <w:sz w:val="24"/>
          <w:szCs w:val="24"/>
        </w:rPr>
        <w:t xml:space="preserve">       На домашнее обучение недельная нагр</w:t>
      </w:r>
      <w:r>
        <w:rPr>
          <w:rFonts w:ascii="Times New Roman" w:hAnsi="Times New Roman"/>
          <w:sz w:val="24"/>
          <w:szCs w:val="24"/>
        </w:rPr>
        <w:t>узка составляет 8 часов: родной язык, -3  ч., русский</w:t>
      </w:r>
      <w:r w:rsidRPr="00390994">
        <w:rPr>
          <w:rFonts w:ascii="Times New Roman" w:hAnsi="Times New Roman"/>
          <w:sz w:val="24"/>
          <w:szCs w:val="24"/>
        </w:rPr>
        <w:t xml:space="preserve"> язык и математика по 2 часа, технология и изобразительное искусство </w:t>
      </w:r>
      <w:r>
        <w:rPr>
          <w:rFonts w:ascii="Times New Roman" w:hAnsi="Times New Roman"/>
          <w:sz w:val="24"/>
          <w:szCs w:val="24"/>
        </w:rPr>
        <w:t>является интегрированным -1 час</w:t>
      </w:r>
    </w:p>
    <w:tbl>
      <w:tblPr>
        <w:tblStyle w:val="afc"/>
        <w:tblW w:w="0" w:type="auto"/>
        <w:tblLook w:val="04A0"/>
      </w:tblPr>
      <w:tblGrid>
        <w:gridCol w:w="2361"/>
        <w:gridCol w:w="602"/>
        <w:gridCol w:w="568"/>
        <w:gridCol w:w="568"/>
        <w:gridCol w:w="637"/>
        <w:gridCol w:w="697"/>
        <w:gridCol w:w="834"/>
        <w:gridCol w:w="833"/>
        <w:gridCol w:w="834"/>
        <w:gridCol w:w="833"/>
        <w:gridCol w:w="804"/>
      </w:tblGrid>
      <w:tr w:rsidR="00CD4E47" w:rsidRPr="00676AB2" w:rsidTr="00CD4E47">
        <w:tc>
          <w:tcPr>
            <w:tcW w:w="2361" w:type="dxa"/>
            <w:vMerge w:val="restart"/>
          </w:tcPr>
          <w:p w:rsidR="00CD4E47" w:rsidRPr="00676AB2" w:rsidRDefault="00CD4E47" w:rsidP="00CD4E47">
            <w:pPr>
              <w:tabs>
                <w:tab w:val="left" w:pos="5540"/>
              </w:tabs>
              <w:rPr>
                <w:rFonts w:ascii="Times New Roman" w:hAnsi="Times New Roman"/>
              </w:rPr>
            </w:pPr>
            <w:r w:rsidRPr="00676AB2">
              <w:rPr>
                <w:rFonts w:ascii="Times New Roman" w:hAnsi="Times New Roman"/>
              </w:rPr>
              <w:t>предмет</w:t>
            </w:r>
          </w:p>
        </w:tc>
        <w:tc>
          <w:tcPr>
            <w:tcW w:w="7210" w:type="dxa"/>
            <w:gridSpan w:val="10"/>
          </w:tcPr>
          <w:p w:rsidR="00CD4E47" w:rsidRPr="00676AB2" w:rsidRDefault="00CD4E47" w:rsidP="00CD4E47">
            <w:pPr>
              <w:tabs>
                <w:tab w:val="left" w:pos="5540"/>
              </w:tabs>
              <w:rPr>
                <w:rFonts w:ascii="Times New Roman" w:hAnsi="Times New Roman"/>
                <w:b/>
              </w:rPr>
            </w:pPr>
            <w:r w:rsidRPr="00676AB2">
              <w:rPr>
                <w:rFonts w:ascii="Times New Roman" w:hAnsi="Times New Roman"/>
                <w:b/>
              </w:rPr>
              <w:t>Обязательная нагрузка, ч/ неделю 1 четверть</w:t>
            </w:r>
          </w:p>
        </w:tc>
      </w:tr>
      <w:tr w:rsidR="00CD4E47" w:rsidRPr="00676AB2" w:rsidTr="00CD4E47">
        <w:tc>
          <w:tcPr>
            <w:tcW w:w="2361" w:type="dxa"/>
            <w:vMerge/>
          </w:tcPr>
          <w:p w:rsidR="00CD4E47" w:rsidRPr="00676AB2" w:rsidRDefault="00CD4E47" w:rsidP="00CD4E47">
            <w:pPr>
              <w:tabs>
                <w:tab w:val="left" w:pos="5540"/>
              </w:tabs>
              <w:rPr>
                <w:rFonts w:ascii="Times New Roman" w:hAnsi="Times New Roman"/>
              </w:rPr>
            </w:pPr>
          </w:p>
        </w:tc>
        <w:tc>
          <w:tcPr>
            <w:tcW w:w="602" w:type="dxa"/>
            <w:tcBorders>
              <w:right w:val="single" w:sz="4" w:space="0" w:color="auto"/>
            </w:tcBorders>
          </w:tcPr>
          <w:p w:rsidR="00CD4E47" w:rsidRPr="00676AB2" w:rsidRDefault="00CD4E47" w:rsidP="00CD4E47">
            <w:pPr>
              <w:tabs>
                <w:tab w:val="left" w:pos="5540"/>
              </w:tabs>
              <w:rPr>
                <w:rFonts w:ascii="Times New Roman" w:hAnsi="Times New Roman"/>
                <w:b/>
              </w:rPr>
            </w:pPr>
            <w:r w:rsidRPr="00676AB2">
              <w:rPr>
                <w:rFonts w:ascii="Times New Roman" w:hAnsi="Times New Roman"/>
                <w:b/>
              </w:rPr>
              <w:t>1</w:t>
            </w:r>
          </w:p>
        </w:tc>
        <w:tc>
          <w:tcPr>
            <w:tcW w:w="568" w:type="dxa"/>
            <w:tcBorders>
              <w:left w:val="single" w:sz="4" w:space="0" w:color="auto"/>
              <w:right w:val="single" w:sz="4" w:space="0" w:color="auto"/>
            </w:tcBorders>
          </w:tcPr>
          <w:p w:rsidR="00CD4E47" w:rsidRPr="00676AB2" w:rsidRDefault="00CD4E47" w:rsidP="00CD4E47">
            <w:pPr>
              <w:tabs>
                <w:tab w:val="left" w:pos="5540"/>
              </w:tabs>
              <w:rPr>
                <w:rFonts w:ascii="Times New Roman" w:hAnsi="Times New Roman"/>
                <w:b/>
              </w:rPr>
            </w:pPr>
            <w:r w:rsidRPr="00676AB2">
              <w:rPr>
                <w:rFonts w:ascii="Times New Roman" w:hAnsi="Times New Roman"/>
                <w:b/>
              </w:rPr>
              <w:t>2</w:t>
            </w:r>
          </w:p>
        </w:tc>
        <w:tc>
          <w:tcPr>
            <w:tcW w:w="568" w:type="dxa"/>
            <w:tcBorders>
              <w:left w:val="single" w:sz="4" w:space="0" w:color="auto"/>
              <w:right w:val="single" w:sz="4" w:space="0" w:color="auto"/>
            </w:tcBorders>
          </w:tcPr>
          <w:p w:rsidR="00CD4E47" w:rsidRPr="00676AB2" w:rsidRDefault="00CD4E47" w:rsidP="00CD4E47">
            <w:pPr>
              <w:tabs>
                <w:tab w:val="left" w:pos="5540"/>
              </w:tabs>
              <w:rPr>
                <w:rFonts w:ascii="Times New Roman" w:hAnsi="Times New Roman"/>
                <w:b/>
              </w:rPr>
            </w:pPr>
            <w:r w:rsidRPr="00676AB2">
              <w:rPr>
                <w:rFonts w:ascii="Times New Roman" w:hAnsi="Times New Roman"/>
                <w:b/>
              </w:rPr>
              <w:t>3</w:t>
            </w:r>
          </w:p>
        </w:tc>
        <w:tc>
          <w:tcPr>
            <w:tcW w:w="637" w:type="dxa"/>
            <w:tcBorders>
              <w:left w:val="single" w:sz="4" w:space="0" w:color="auto"/>
              <w:right w:val="single" w:sz="4" w:space="0" w:color="auto"/>
            </w:tcBorders>
          </w:tcPr>
          <w:p w:rsidR="00CD4E47" w:rsidRPr="00676AB2" w:rsidRDefault="00CD4E47" w:rsidP="00CD4E47">
            <w:pPr>
              <w:tabs>
                <w:tab w:val="left" w:pos="5540"/>
              </w:tabs>
              <w:rPr>
                <w:rFonts w:ascii="Times New Roman" w:hAnsi="Times New Roman"/>
                <w:b/>
              </w:rPr>
            </w:pPr>
            <w:r w:rsidRPr="00676AB2">
              <w:rPr>
                <w:rFonts w:ascii="Times New Roman" w:hAnsi="Times New Roman"/>
                <w:b/>
              </w:rPr>
              <w:t>4</w:t>
            </w:r>
          </w:p>
        </w:tc>
        <w:tc>
          <w:tcPr>
            <w:tcW w:w="697" w:type="dxa"/>
            <w:tcBorders>
              <w:left w:val="single" w:sz="4" w:space="0" w:color="auto"/>
              <w:right w:val="single" w:sz="4" w:space="0" w:color="auto"/>
            </w:tcBorders>
          </w:tcPr>
          <w:p w:rsidR="00CD4E47" w:rsidRPr="00676AB2" w:rsidRDefault="00CD4E47" w:rsidP="00CD4E47">
            <w:pPr>
              <w:tabs>
                <w:tab w:val="left" w:pos="5540"/>
              </w:tabs>
              <w:rPr>
                <w:rFonts w:ascii="Times New Roman" w:hAnsi="Times New Roman"/>
                <w:b/>
              </w:rPr>
            </w:pPr>
            <w:r w:rsidRPr="00676AB2">
              <w:rPr>
                <w:rFonts w:ascii="Times New Roman" w:hAnsi="Times New Roman"/>
                <w:b/>
              </w:rPr>
              <w:t>5</w:t>
            </w:r>
          </w:p>
        </w:tc>
        <w:tc>
          <w:tcPr>
            <w:tcW w:w="834" w:type="dxa"/>
            <w:tcBorders>
              <w:left w:val="single" w:sz="4" w:space="0" w:color="auto"/>
              <w:right w:val="single" w:sz="4" w:space="0" w:color="auto"/>
            </w:tcBorders>
          </w:tcPr>
          <w:p w:rsidR="00CD4E47" w:rsidRPr="00676AB2" w:rsidRDefault="00CD4E47" w:rsidP="00CD4E47">
            <w:pPr>
              <w:tabs>
                <w:tab w:val="left" w:pos="5540"/>
              </w:tabs>
              <w:rPr>
                <w:rFonts w:ascii="Times New Roman" w:hAnsi="Times New Roman"/>
                <w:b/>
              </w:rPr>
            </w:pPr>
            <w:r w:rsidRPr="00676AB2">
              <w:rPr>
                <w:rFonts w:ascii="Times New Roman" w:hAnsi="Times New Roman"/>
                <w:b/>
              </w:rPr>
              <w:t>6</w:t>
            </w:r>
          </w:p>
        </w:tc>
        <w:tc>
          <w:tcPr>
            <w:tcW w:w="833" w:type="dxa"/>
            <w:tcBorders>
              <w:left w:val="single" w:sz="4" w:space="0" w:color="auto"/>
              <w:right w:val="single" w:sz="4" w:space="0" w:color="auto"/>
            </w:tcBorders>
          </w:tcPr>
          <w:p w:rsidR="00CD4E47" w:rsidRPr="00676AB2" w:rsidRDefault="00CD4E47" w:rsidP="00CD4E47">
            <w:pPr>
              <w:tabs>
                <w:tab w:val="left" w:pos="5540"/>
              </w:tabs>
              <w:rPr>
                <w:rFonts w:ascii="Times New Roman" w:hAnsi="Times New Roman"/>
                <w:b/>
              </w:rPr>
            </w:pPr>
            <w:r w:rsidRPr="00676AB2">
              <w:rPr>
                <w:rFonts w:ascii="Times New Roman" w:hAnsi="Times New Roman"/>
                <w:b/>
              </w:rPr>
              <w:t>7</w:t>
            </w:r>
          </w:p>
        </w:tc>
        <w:tc>
          <w:tcPr>
            <w:tcW w:w="834" w:type="dxa"/>
            <w:tcBorders>
              <w:left w:val="single" w:sz="4" w:space="0" w:color="auto"/>
              <w:right w:val="single" w:sz="4" w:space="0" w:color="auto"/>
            </w:tcBorders>
          </w:tcPr>
          <w:p w:rsidR="00CD4E47" w:rsidRPr="00676AB2" w:rsidRDefault="00CD4E47" w:rsidP="00CD4E47">
            <w:pPr>
              <w:tabs>
                <w:tab w:val="left" w:pos="5540"/>
              </w:tabs>
              <w:rPr>
                <w:rFonts w:ascii="Times New Roman" w:hAnsi="Times New Roman"/>
                <w:b/>
              </w:rPr>
            </w:pPr>
            <w:r w:rsidRPr="00676AB2">
              <w:rPr>
                <w:rFonts w:ascii="Times New Roman" w:hAnsi="Times New Roman"/>
                <w:b/>
              </w:rPr>
              <w:t>8</w:t>
            </w:r>
          </w:p>
        </w:tc>
        <w:tc>
          <w:tcPr>
            <w:tcW w:w="833" w:type="dxa"/>
            <w:tcBorders>
              <w:left w:val="single" w:sz="4" w:space="0" w:color="auto"/>
              <w:right w:val="single" w:sz="4" w:space="0" w:color="auto"/>
            </w:tcBorders>
          </w:tcPr>
          <w:p w:rsidR="00CD4E47" w:rsidRPr="00676AB2" w:rsidRDefault="00CD4E47" w:rsidP="00CD4E47">
            <w:pPr>
              <w:tabs>
                <w:tab w:val="left" w:pos="5540"/>
              </w:tabs>
              <w:rPr>
                <w:rFonts w:ascii="Times New Roman" w:hAnsi="Times New Roman"/>
                <w:b/>
              </w:rPr>
            </w:pPr>
            <w:r w:rsidRPr="00676AB2">
              <w:rPr>
                <w:rFonts w:ascii="Times New Roman" w:hAnsi="Times New Roman"/>
                <w:b/>
              </w:rPr>
              <w:t>9</w:t>
            </w:r>
          </w:p>
        </w:tc>
        <w:tc>
          <w:tcPr>
            <w:tcW w:w="804" w:type="dxa"/>
            <w:tcBorders>
              <w:left w:val="single" w:sz="4" w:space="0" w:color="auto"/>
            </w:tcBorders>
          </w:tcPr>
          <w:p w:rsidR="00CD4E47" w:rsidRPr="00676AB2" w:rsidRDefault="00CD4E47" w:rsidP="00CD4E47">
            <w:pPr>
              <w:tabs>
                <w:tab w:val="left" w:pos="5540"/>
              </w:tabs>
              <w:rPr>
                <w:rFonts w:ascii="Times New Roman" w:hAnsi="Times New Roman"/>
                <w:b/>
              </w:rPr>
            </w:pPr>
            <w:r w:rsidRPr="00676AB2">
              <w:rPr>
                <w:rFonts w:ascii="Times New Roman" w:hAnsi="Times New Roman"/>
                <w:b/>
              </w:rPr>
              <w:t>10</w:t>
            </w:r>
          </w:p>
        </w:tc>
      </w:tr>
      <w:tr w:rsidR="00CD4E47" w:rsidRPr="00676AB2" w:rsidTr="00CD4E47">
        <w:tc>
          <w:tcPr>
            <w:tcW w:w="2361" w:type="dxa"/>
          </w:tcPr>
          <w:p w:rsidR="00CD4E47" w:rsidRPr="00676AB2" w:rsidRDefault="00CD4E47" w:rsidP="00CD4E47">
            <w:pPr>
              <w:tabs>
                <w:tab w:val="left" w:pos="5540"/>
              </w:tabs>
              <w:rPr>
                <w:rFonts w:ascii="Times New Roman" w:hAnsi="Times New Roman"/>
              </w:rPr>
            </w:pPr>
            <w:r w:rsidRPr="00676AB2">
              <w:rPr>
                <w:rFonts w:ascii="Times New Roman" w:hAnsi="Times New Roman"/>
              </w:rPr>
              <w:t>Родной язык</w:t>
            </w:r>
          </w:p>
        </w:tc>
        <w:tc>
          <w:tcPr>
            <w:tcW w:w="602" w:type="dxa"/>
            <w:tcBorders>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3</w:t>
            </w:r>
          </w:p>
        </w:tc>
        <w:tc>
          <w:tcPr>
            <w:tcW w:w="568" w:type="dxa"/>
            <w:tcBorders>
              <w:left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3</w:t>
            </w:r>
          </w:p>
        </w:tc>
        <w:tc>
          <w:tcPr>
            <w:tcW w:w="568" w:type="dxa"/>
            <w:tcBorders>
              <w:left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3</w:t>
            </w:r>
          </w:p>
        </w:tc>
        <w:tc>
          <w:tcPr>
            <w:tcW w:w="637" w:type="dxa"/>
            <w:tcBorders>
              <w:left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3</w:t>
            </w:r>
          </w:p>
        </w:tc>
        <w:tc>
          <w:tcPr>
            <w:tcW w:w="697" w:type="dxa"/>
            <w:tcBorders>
              <w:left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3</w:t>
            </w:r>
          </w:p>
        </w:tc>
        <w:tc>
          <w:tcPr>
            <w:tcW w:w="834" w:type="dxa"/>
            <w:tcBorders>
              <w:left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3</w:t>
            </w:r>
          </w:p>
        </w:tc>
        <w:tc>
          <w:tcPr>
            <w:tcW w:w="833" w:type="dxa"/>
            <w:tcBorders>
              <w:left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3</w:t>
            </w:r>
          </w:p>
        </w:tc>
        <w:tc>
          <w:tcPr>
            <w:tcW w:w="834" w:type="dxa"/>
            <w:tcBorders>
              <w:left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3</w:t>
            </w:r>
          </w:p>
        </w:tc>
        <w:tc>
          <w:tcPr>
            <w:tcW w:w="833" w:type="dxa"/>
            <w:tcBorders>
              <w:left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3</w:t>
            </w:r>
          </w:p>
        </w:tc>
        <w:tc>
          <w:tcPr>
            <w:tcW w:w="804" w:type="dxa"/>
            <w:tcBorders>
              <w:left w:val="single" w:sz="4" w:space="0" w:color="auto"/>
            </w:tcBorders>
            <w:shd w:val="clear" w:color="auto" w:fill="595959" w:themeFill="text1" w:themeFillTint="A6"/>
          </w:tcPr>
          <w:p w:rsidR="00CD4E47" w:rsidRPr="00676AB2" w:rsidRDefault="00CD4E47" w:rsidP="00CD4E47">
            <w:pPr>
              <w:tabs>
                <w:tab w:val="left" w:pos="5540"/>
              </w:tabs>
              <w:rPr>
                <w:rFonts w:ascii="Times New Roman" w:hAnsi="Times New Roman"/>
                <w:color w:val="000000" w:themeColor="text1"/>
              </w:rPr>
            </w:pPr>
          </w:p>
        </w:tc>
      </w:tr>
      <w:tr w:rsidR="00CD4E47" w:rsidRPr="00676AB2" w:rsidTr="00CD4E47">
        <w:tc>
          <w:tcPr>
            <w:tcW w:w="2361" w:type="dxa"/>
          </w:tcPr>
          <w:p w:rsidR="00CD4E47" w:rsidRPr="00676AB2" w:rsidRDefault="00CD4E47" w:rsidP="00CD4E47">
            <w:pPr>
              <w:tabs>
                <w:tab w:val="left" w:pos="5540"/>
              </w:tabs>
              <w:rPr>
                <w:rFonts w:ascii="Times New Roman" w:hAnsi="Times New Roman"/>
              </w:rPr>
            </w:pPr>
            <w:r w:rsidRPr="00676AB2">
              <w:rPr>
                <w:rFonts w:ascii="Times New Roman" w:hAnsi="Times New Roman"/>
              </w:rPr>
              <w:t>Русский язык</w:t>
            </w:r>
          </w:p>
        </w:tc>
        <w:tc>
          <w:tcPr>
            <w:tcW w:w="602" w:type="dxa"/>
            <w:tcBorders>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2</w:t>
            </w:r>
          </w:p>
        </w:tc>
        <w:tc>
          <w:tcPr>
            <w:tcW w:w="568" w:type="dxa"/>
            <w:tcBorders>
              <w:left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2</w:t>
            </w:r>
          </w:p>
        </w:tc>
        <w:tc>
          <w:tcPr>
            <w:tcW w:w="568" w:type="dxa"/>
            <w:tcBorders>
              <w:left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2</w:t>
            </w:r>
          </w:p>
        </w:tc>
        <w:tc>
          <w:tcPr>
            <w:tcW w:w="637" w:type="dxa"/>
            <w:tcBorders>
              <w:left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2</w:t>
            </w:r>
          </w:p>
        </w:tc>
        <w:tc>
          <w:tcPr>
            <w:tcW w:w="697" w:type="dxa"/>
            <w:tcBorders>
              <w:left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2</w:t>
            </w:r>
          </w:p>
        </w:tc>
        <w:tc>
          <w:tcPr>
            <w:tcW w:w="834" w:type="dxa"/>
            <w:tcBorders>
              <w:left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2</w:t>
            </w:r>
          </w:p>
        </w:tc>
        <w:tc>
          <w:tcPr>
            <w:tcW w:w="833" w:type="dxa"/>
            <w:tcBorders>
              <w:left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2</w:t>
            </w:r>
          </w:p>
        </w:tc>
        <w:tc>
          <w:tcPr>
            <w:tcW w:w="834" w:type="dxa"/>
            <w:tcBorders>
              <w:left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2</w:t>
            </w:r>
          </w:p>
        </w:tc>
        <w:tc>
          <w:tcPr>
            <w:tcW w:w="833" w:type="dxa"/>
            <w:tcBorders>
              <w:left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2</w:t>
            </w:r>
          </w:p>
        </w:tc>
        <w:tc>
          <w:tcPr>
            <w:tcW w:w="804" w:type="dxa"/>
            <w:tcBorders>
              <w:left w:val="single" w:sz="4" w:space="0" w:color="auto"/>
            </w:tcBorders>
            <w:shd w:val="clear" w:color="auto" w:fill="595959" w:themeFill="text1" w:themeFillTint="A6"/>
          </w:tcPr>
          <w:p w:rsidR="00CD4E47" w:rsidRPr="00676AB2" w:rsidRDefault="00CD4E47" w:rsidP="00CD4E47">
            <w:pPr>
              <w:tabs>
                <w:tab w:val="left" w:pos="5540"/>
              </w:tabs>
              <w:rPr>
                <w:rFonts w:ascii="Times New Roman" w:hAnsi="Times New Roman"/>
                <w:color w:val="000000" w:themeColor="text1"/>
              </w:rPr>
            </w:pPr>
          </w:p>
        </w:tc>
      </w:tr>
      <w:tr w:rsidR="00CD4E47" w:rsidRPr="00676AB2" w:rsidTr="00CD4E47">
        <w:tc>
          <w:tcPr>
            <w:tcW w:w="2361" w:type="dxa"/>
          </w:tcPr>
          <w:p w:rsidR="00CD4E47" w:rsidRPr="00676AB2" w:rsidRDefault="00CD4E47" w:rsidP="00CD4E47">
            <w:pPr>
              <w:tabs>
                <w:tab w:val="left" w:pos="5540"/>
              </w:tabs>
              <w:rPr>
                <w:rFonts w:ascii="Times New Roman" w:hAnsi="Times New Roman"/>
              </w:rPr>
            </w:pPr>
            <w:r w:rsidRPr="00676AB2">
              <w:rPr>
                <w:rFonts w:ascii="Times New Roman" w:hAnsi="Times New Roman"/>
              </w:rPr>
              <w:t>Математика</w:t>
            </w:r>
          </w:p>
        </w:tc>
        <w:tc>
          <w:tcPr>
            <w:tcW w:w="602" w:type="dxa"/>
            <w:tcBorders>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2</w:t>
            </w:r>
          </w:p>
        </w:tc>
        <w:tc>
          <w:tcPr>
            <w:tcW w:w="568" w:type="dxa"/>
            <w:tcBorders>
              <w:left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2</w:t>
            </w:r>
          </w:p>
        </w:tc>
        <w:tc>
          <w:tcPr>
            <w:tcW w:w="568" w:type="dxa"/>
            <w:tcBorders>
              <w:left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2</w:t>
            </w:r>
          </w:p>
        </w:tc>
        <w:tc>
          <w:tcPr>
            <w:tcW w:w="637" w:type="dxa"/>
            <w:tcBorders>
              <w:left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2</w:t>
            </w:r>
          </w:p>
        </w:tc>
        <w:tc>
          <w:tcPr>
            <w:tcW w:w="697" w:type="dxa"/>
            <w:tcBorders>
              <w:left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2</w:t>
            </w:r>
          </w:p>
        </w:tc>
        <w:tc>
          <w:tcPr>
            <w:tcW w:w="834" w:type="dxa"/>
            <w:tcBorders>
              <w:left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2</w:t>
            </w:r>
          </w:p>
        </w:tc>
        <w:tc>
          <w:tcPr>
            <w:tcW w:w="833" w:type="dxa"/>
            <w:tcBorders>
              <w:left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2</w:t>
            </w:r>
          </w:p>
        </w:tc>
        <w:tc>
          <w:tcPr>
            <w:tcW w:w="834" w:type="dxa"/>
            <w:tcBorders>
              <w:left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2</w:t>
            </w:r>
          </w:p>
        </w:tc>
        <w:tc>
          <w:tcPr>
            <w:tcW w:w="833" w:type="dxa"/>
            <w:tcBorders>
              <w:left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2</w:t>
            </w:r>
          </w:p>
        </w:tc>
        <w:tc>
          <w:tcPr>
            <w:tcW w:w="804" w:type="dxa"/>
            <w:tcBorders>
              <w:left w:val="single" w:sz="4" w:space="0" w:color="auto"/>
            </w:tcBorders>
            <w:shd w:val="clear" w:color="auto" w:fill="595959" w:themeFill="text1" w:themeFillTint="A6"/>
          </w:tcPr>
          <w:p w:rsidR="00CD4E47" w:rsidRPr="00676AB2" w:rsidRDefault="00CD4E47" w:rsidP="00CD4E47">
            <w:pPr>
              <w:tabs>
                <w:tab w:val="left" w:pos="5540"/>
              </w:tabs>
              <w:rPr>
                <w:rFonts w:ascii="Times New Roman" w:hAnsi="Times New Roman"/>
                <w:color w:val="000000" w:themeColor="text1"/>
              </w:rPr>
            </w:pPr>
          </w:p>
        </w:tc>
      </w:tr>
      <w:tr w:rsidR="00CD4E47" w:rsidRPr="00676AB2" w:rsidTr="00CD4E47">
        <w:trPr>
          <w:trHeight w:val="1366"/>
        </w:trPr>
        <w:tc>
          <w:tcPr>
            <w:tcW w:w="2361" w:type="dxa"/>
            <w:tcBorders>
              <w:bottom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Интегрированный курс «Изобразительное искусство художественный труд»</w:t>
            </w:r>
          </w:p>
        </w:tc>
        <w:tc>
          <w:tcPr>
            <w:tcW w:w="602" w:type="dxa"/>
            <w:tcBorders>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1</w:t>
            </w:r>
          </w:p>
        </w:tc>
        <w:tc>
          <w:tcPr>
            <w:tcW w:w="568" w:type="dxa"/>
            <w:tcBorders>
              <w:left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1</w:t>
            </w:r>
          </w:p>
        </w:tc>
        <w:tc>
          <w:tcPr>
            <w:tcW w:w="568" w:type="dxa"/>
            <w:tcBorders>
              <w:left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1</w:t>
            </w:r>
          </w:p>
        </w:tc>
        <w:tc>
          <w:tcPr>
            <w:tcW w:w="637" w:type="dxa"/>
            <w:tcBorders>
              <w:left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1</w:t>
            </w:r>
          </w:p>
        </w:tc>
        <w:tc>
          <w:tcPr>
            <w:tcW w:w="697" w:type="dxa"/>
            <w:tcBorders>
              <w:left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1</w:t>
            </w:r>
          </w:p>
        </w:tc>
        <w:tc>
          <w:tcPr>
            <w:tcW w:w="834" w:type="dxa"/>
            <w:tcBorders>
              <w:left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1</w:t>
            </w:r>
          </w:p>
        </w:tc>
        <w:tc>
          <w:tcPr>
            <w:tcW w:w="833" w:type="dxa"/>
            <w:tcBorders>
              <w:left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1</w:t>
            </w:r>
          </w:p>
        </w:tc>
        <w:tc>
          <w:tcPr>
            <w:tcW w:w="834" w:type="dxa"/>
            <w:tcBorders>
              <w:left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1</w:t>
            </w:r>
          </w:p>
        </w:tc>
        <w:tc>
          <w:tcPr>
            <w:tcW w:w="833" w:type="dxa"/>
            <w:tcBorders>
              <w:left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1</w:t>
            </w:r>
          </w:p>
        </w:tc>
        <w:tc>
          <w:tcPr>
            <w:tcW w:w="804" w:type="dxa"/>
            <w:tcBorders>
              <w:left w:val="single" w:sz="4" w:space="0" w:color="auto"/>
              <w:bottom w:val="single" w:sz="4" w:space="0" w:color="auto"/>
            </w:tcBorders>
            <w:shd w:val="clear" w:color="auto" w:fill="595959" w:themeFill="text1" w:themeFillTint="A6"/>
          </w:tcPr>
          <w:p w:rsidR="00CD4E47" w:rsidRPr="00676AB2" w:rsidRDefault="00CD4E47" w:rsidP="00CD4E47">
            <w:pPr>
              <w:tabs>
                <w:tab w:val="left" w:pos="5540"/>
              </w:tabs>
              <w:rPr>
                <w:rFonts w:ascii="Times New Roman" w:hAnsi="Times New Roman"/>
                <w:color w:val="000000" w:themeColor="text1"/>
              </w:rPr>
            </w:pPr>
          </w:p>
        </w:tc>
      </w:tr>
      <w:tr w:rsidR="00CD4E47" w:rsidRPr="00676AB2" w:rsidTr="00CD4E47">
        <w:trPr>
          <w:trHeight w:val="199"/>
        </w:trPr>
        <w:tc>
          <w:tcPr>
            <w:tcW w:w="2361" w:type="dxa"/>
            <w:tcBorders>
              <w:top w:val="single" w:sz="4" w:space="0" w:color="auto"/>
              <w:bottom w:val="single" w:sz="4" w:space="0" w:color="auto"/>
            </w:tcBorders>
          </w:tcPr>
          <w:p w:rsidR="00CD4E47" w:rsidRPr="00676AB2" w:rsidRDefault="00CD4E47" w:rsidP="00CD4E47">
            <w:pPr>
              <w:tabs>
                <w:tab w:val="left" w:pos="5540"/>
              </w:tabs>
              <w:rPr>
                <w:rFonts w:ascii="Times New Roman" w:hAnsi="Times New Roman"/>
              </w:rPr>
            </w:pPr>
          </w:p>
        </w:tc>
        <w:tc>
          <w:tcPr>
            <w:tcW w:w="7210" w:type="dxa"/>
            <w:gridSpan w:val="10"/>
            <w:tcBorders>
              <w:top w:val="single" w:sz="4" w:space="0" w:color="auto"/>
              <w:bottom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b/>
              </w:rPr>
              <w:t>Обязательная нагрузка, ч/ неделю 2 четверть</w:t>
            </w:r>
          </w:p>
        </w:tc>
      </w:tr>
      <w:tr w:rsidR="00CD4E47" w:rsidRPr="00676AB2" w:rsidTr="00CD4E47">
        <w:trPr>
          <w:trHeight w:val="199"/>
        </w:trPr>
        <w:tc>
          <w:tcPr>
            <w:tcW w:w="2361" w:type="dxa"/>
            <w:tcBorders>
              <w:top w:val="single" w:sz="4" w:space="0" w:color="auto"/>
              <w:bottom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Родной язык</w:t>
            </w:r>
          </w:p>
        </w:tc>
        <w:tc>
          <w:tcPr>
            <w:tcW w:w="602" w:type="dxa"/>
            <w:tcBorders>
              <w:top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3</w:t>
            </w:r>
          </w:p>
        </w:tc>
        <w:tc>
          <w:tcPr>
            <w:tcW w:w="568" w:type="dxa"/>
            <w:tcBorders>
              <w:top w:val="single" w:sz="4" w:space="0" w:color="auto"/>
              <w:left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3</w:t>
            </w:r>
          </w:p>
        </w:tc>
        <w:tc>
          <w:tcPr>
            <w:tcW w:w="568" w:type="dxa"/>
            <w:tcBorders>
              <w:top w:val="single" w:sz="4" w:space="0" w:color="auto"/>
              <w:left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3</w:t>
            </w:r>
          </w:p>
        </w:tc>
        <w:tc>
          <w:tcPr>
            <w:tcW w:w="637" w:type="dxa"/>
            <w:tcBorders>
              <w:top w:val="single" w:sz="4" w:space="0" w:color="auto"/>
              <w:left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3</w:t>
            </w:r>
          </w:p>
        </w:tc>
        <w:tc>
          <w:tcPr>
            <w:tcW w:w="697" w:type="dxa"/>
            <w:tcBorders>
              <w:top w:val="single" w:sz="4" w:space="0" w:color="auto"/>
              <w:left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3</w:t>
            </w:r>
          </w:p>
        </w:tc>
        <w:tc>
          <w:tcPr>
            <w:tcW w:w="834" w:type="dxa"/>
            <w:tcBorders>
              <w:top w:val="single" w:sz="4" w:space="0" w:color="auto"/>
              <w:left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3</w:t>
            </w:r>
          </w:p>
        </w:tc>
        <w:tc>
          <w:tcPr>
            <w:tcW w:w="833" w:type="dxa"/>
            <w:tcBorders>
              <w:top w:val="single" w:sz="4" w:space="0" w:color="auto"/>
              <w:left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3</w:t>
            </w:r>
          </w:p>
        </w:tc>
        <w:tc>
          <w:tcPr>
            <w:tcW w:w="834" w:type="dxa"/>
            <w:tcBorders>
              <w:top w:val="single" w:sz="4" w:space="0" w:color="auto"/>
              <w:left w:val="single" w:sz="4" w:space="0" w:color="auto"/>
              <w:bottom w:val="single" w:sz="4" w:space="0" w:color="auto"/>
              <w:right w:val="single" w:sz="4" w:space="0" w:color="auto"/>
            </w:tcBorders>
            <w:shd w:val="clear" w:color="auto" w:fill="595959" w:themeFill="text1" w:themeFillTint="A6"/>
          </w:tcPr>
          <w:p w:rsidR="00CD4E47" w:rsidRPr="00676AB2" w:rsidRDefault="00CD4E47" w:rsidP="00CD4E47">
            <w:pPr>
              <w:tabs>
                <w:tab w:val="left" w:pos="5540"/>
              </w:tabs>
              <w:rPr>
                <w:rFonts w:ascii="Times New Roman" w:hAnsi="Times New Roman"/>
              </w:rPr>
            </w:pPr>
          </w:p>
        </w:tc>
        <w:tc>
          <w:tcPr>
            <w:tcW w:w="833" w:type="dxa"/>
            <w:tcBorders>
              <w:top w:val="single" w:sz="4" w:space="0" w:color="auto"/>
              <w:left w:val="single" w:sz="4" w:space="0" w:color="auto"/>
              <w:bottom w:val="single" w:sz="4" w:space="0" w:color="auto"/>
              <w:right w:val="single" w:sz="4" w:space="0" w:color="auto"/>
            </w:tcBorders>
            <w:shd w:val="clear" w:color="auto" w:fill="595959" w:themeFill="text1" w:themeFillTint="A6"/>
          </w:tcPr>
          <w:p w:rsidR="00CD4E47" w:rsidRPr="00676AB2" w:rsidRDefault="00CD4E47" w:rsidP="00CD4E47">
            <w:pPr>
              <w:tabs>
                <w:tab w:val="left" w:pos="5540"/>
              </w:tabs>
              <w:rPr>
                <w:rFonts w:ascii="Times New Roman" w:hAnsi="Times New Roman"/>
              </w:rPr>
            </w:pPr>
          </w:p>
        </w:tc>
        <w:tc>
          <w:tcPr>
            <w:tcW w:w="804" w:type="dxa"/>
            <w:tcBorders>
              <w:top w:val="single" w:sz="4" w:space="0" w:color="auto"/>
              <w:left w:val="single" w:sz="4" w:space="0" w:color="auto"/>
              <w:bottom w:val="single" w:sz="4" w:space="0" w:color="auto"/>
            </w:tcBorders>
            <w:shd w:val="clear" w:color="auto" w:fill="595959" w:themeFill="text1" w:themeFillTint="A6"/>
          </w:tcPr>
          <w:p w:rsidR="00CD4E47" w:rsidRPr="00676AB2" w:rsidRDefault="00CD4E47" w:rsidP="00CD4E47">
            <w:pPr>
              <w:tabs>
                <w:tab w:val="left" w:pos="5540"/>
              </w:tabs>
              <w:rPr>
                <w:rFonts w:ascii="Times New Roman" w:hAnsi="Times New Roman"/>
              </w:rPr>
            </w:pPr>
          </w:p>
        </w:tc>
      </w:tr>
      <w:tr w:rsidR="00CD4E47" w:rsidRPr="00676AB2" w:rsidTr="00CD4E47">
        <w:trPr>
          <w:trHeight w:val="199"/>
        </w:trPr>
        <w:tc>
          <w:tcPr>
            <w:tcW w:w="2361" w:type="dxa"/>
            <w:tcBorders>
              <w:top w:val="single" w:sz="4" w:space="0" w:color="auto"/>
              <w:bottom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Русский язык</w:t>
            </w:r>
          </w:p>
        </w:tc>
        <w:tc>
          <w:tcPr>
            <w:tcW w:w="602" w:type="dxa"/>
            <w:tcBorders>
              <w:top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2</w:t>
            </w:r>
          </w:p>
        </w:tc>
        <w:tc>
          <w:tcPr>
            <w:tcW w:w="568" w:type="dxa"/>
            <w:tcBorders>
              <w:top w:val="single" w:sz="4" w:space="0" w:color="auto"/>
              <w:left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2</w:t>
            </w:r>
          </w:p>
        </w:tc>
        <w:tc>
          <w:tcPr>
            <w:tcW w:w="568" w:type="dxa"/>
            <w:tcBorders>
              <w:top w:val="single" w:sz="4" w:space="0" w:color="auto"/>
              <w:left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2</w:t>
            </w:r>
          </w:p>
        </w:tc>
        <w:tc>
          <w:tcPr>
            <w:tcW w:w="637" w:type="dxa"/>
            <w:tcBorders>
              <w:top w:val="single" w:sz="4" w:space="0" w:color="auto"/>
              <w:left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2</w:t>
            </w:r>
          </w:p>
        </w:tc>
        <w:tc>
          <w:tcPr>
            <w:tcW w:w="697" w:type="dxa"/>
            <w:tcBorders>
              <w:top w:val="single" w:sz="4" w:space="0" w:color="auto"/>
              <w:left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2</w:t>
            </w:r>
          </w:p>
        </w:tc>
        <w:tc>
          <w:tcPr>
            <w:tcW w:w="834" w:type="dxa"/>
            <w:tcBorders>
              <w:top w:val="single" w:sz="4" w:space="0" w:color="auto"/>
              <w:left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2</w:t>
            </w:r>
          </w:p>
        </w:tc>
        <w:tc>
          <w:tcPr>
            <w:tcW w:w="833" w:type="dxa"/>
            <w:tcBorders>
              <w:top w:val="single" w:sz="4" w:space="0" w:color="auto"/>
              <w:left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2</w:t>
            </w:r>
          </w:p>
        </w:tc>
        <w:tc>
          <w:tcPr>
            <w:tcW w:w="834" w:type="dxa"/>
            <w:tcBorders>
              <w:top w:val="single" w:sz="4" w:space="0" w:color="auto"/>
              <w:left w:val="single" w:sz="4" w:space="0" w:color="auto"/>
              <w:bottom w:val="single" w:sz="4" w:space="0" w:color="auto"/>
              <w:right w:val="single" w:sz="4" w:space="0" w:color="auto"/>
            </w:tcBorders>
            <w:shd w:val="clear" w:color="auto" w:fill="595959" w:themeFill="text1" w:themeFillTint="A6"/>
          </w:tcPr>
          <w:p w:rsidR="00CD4E47" w:rsidRPr="00676AB2" w:rsidRDefault="00CD4E47" w:rsidP="00CD4E47">
            <w:pPr>
              <w:tabs>
                <w:tab w:val="left" w:pos="5540"/>
              </w:tabs>
              <w:rPr>
                <w:rFonts w:ascii="Times New Roman" w:hAnsi="Times New Roman"/>
              </w:rPr>
            </w:pPr>
          </w:p>
        </w:tc>
        <w:tc>
          <w:tcPr>
            <w:tcW w:w="833" w:type="dxa"/>
            <w:tcBorders>
              <w:top w:val="single" w:sz="4" w:space="0" w:color="auto"/>
              <w:left w:val="single" w:sz="4" w:space="0" w:color="auto"/>
              <w:bottom w:val="single" w:sz="4" w:space="0" w:color="auto"/>
              <w:right w:val="single" w:sz="4" w:space="0" w:color="auto"/>
            </w:tcBorders>
            <w:shd w:val="clear" w:color="auto" w:fill="595959" w:themeFill="text1" w:themeFillTint="A6"/>
          </w:tcPr>
          <w:p w:rsidR="00CD4E47" w:rsidRPr="00676AB2" w:rsidRDefault="00CD4E47" w:rsidP="00CD4E47">
            <w:pPr>
              <w:tabs>
                <w:tab w:val="left" w:pos="5540"/>
              </w:tabs>
              <w:rPr>
                <w:rFonts w:ascii="Times New Roman" w:hAnsi="Times New Roman"/>
              </w:rPr>
            </w:pPr>
          </w:p>
        </w:tc>
        <w:tc>
          <w:tcPr>
            <w:tcW w:w="804" w:type="dxa"/>
            <w:tcBorders>
              <w:top w:val="single" w:sz="4" w:space="0" w:color="auto"/>
              <w:left w:val="single" w:sz="4" w:space="0" w:color="auto"/>
              <w:bottom w:val="single" w:sz="4" w:space="0" w:color="auto"/>
            </w:tcBorders>
            <w:shd w:val="clear" w:color="auto" w:fill="595959" w:themeFill="text1" w:themeFillTint="A6"/>
          </w:tcPr>
          <w:p w:rsidR="00CD4E47" w:rsidRPr="00676AB2" w:rsidRDefault="00CD4E47" w:rsidP="00CD4E47">
            <w:pPr>
              <w:tabs>
                <w:tab w:val="left" w:pos="5540"/>
              </w:tabs>
              <w:rPr>
                <w:rFonts w:ascii="Times New Roman" w:hAnsi="Times New Roman"/>
              </w:rPr>
            </w:pPr>
          </w:p>
        </w:tc>
      </w:tr>
      <w:tr w:rsidR="00CD4E47" w:rsidRPr="00676AB2" w:rsidTr="00CD4E47">
        <w:trPr>
          <w:trHeight w:val="199"/>
        </w:trPr>
        <w:tc>
          <w:tcPr>
            <w:tcW w:w="2361" w:type="dxa"/>
            <w:tcBorders>
              <w:top w:val="single" w:sz="4" w:space="0" w:color="auto"/>
              <w:bottom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Математика</w:t>
            </w:r>
          </w:p>
        </w:tc>
        <w:tc>
          <w:tcPr>
            <w:tcW w:w="602" w:type="dxa"/>
            <w:tcBorders>
              <w:top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2</w:t>
            </w:r>
          </w:p>
        </w:tc>
        <w:tc>
          <w:tcPr>
            <w:tcW w:w="568" w:type="dxa"/>
            <w:tcBorders>
              <w:top w:val="single" w:sz="4" w:space="0" w:color="auto"/>
              <w:left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2</w:t>
            </w:r>
          </w:p>
        </w:tc>
        <w:tc>
          <w:tcPr>
            <w:tcW w:w="568" w:type="dxa"/>
            <w:tcBorders>
              <w:top w:val="single" w:sz="4" w:space="0" w:color="auto"/>
              <w:left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2</w:t>
            </w:r>
          </w:p>
        </w:tc>
        <w:tc>
          <w:tcPr>
            <w:tcW w:w="637" w:type="dxa"/>
            <w:tcBorders>
              <w:top w:val="single" w:sz="4" w:space="0" w:color="auto"/>
              <w:left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2</w:t>
            </w:r>
          </w:p>
        </w:tc>
        <w:tc>
          <w:tcPr>
            <w:tcW w:w="697" w:type="dxa"/>
            <w:tcBorders>
              <w:top w:val="single" w:sz="4" w:space="0" w:color="auto"/>
              <w:left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2</w:t>
            </w:r>
          </w:p>
        </w:tc>
        <w:tc>
          <w:tcPr>
            <w:tcW w:w="834" w:type="dxa"/>
            <w:tcBorders>
              <w:top w:val="single" w:sz="4" w:space="0" w:color="auto"/>
              <w:left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2</w:t>
            </w:r>
          </w:p>
        </w:tc>
        <w:tc>
          <w:tcPr>
            <w:tcW w:w="833" w:type="dxa"/>
            <w:tcBorders>
              <w:top w:val="single" w:sz="4" w:space="0" w:color="auto"/>
              <w:left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2</w:t>
            </w:r>
          </w:p>
        </w:tc>
        <w:tc>
          <w:tcPr>
            <w:tcW w:w="834" w:type="dxa"/>
            <w:tcBorders>
              <w:top w:val="single" w:sz="4" w:space="0" w:color="auto"/>
              <w:left w:val="single" w:sz="4" w:space="0" w:color="auto"/>
              <w:bottom w:val="single" w:sz="4" w:space="0" w:color="auto"/>
              <w:right w:val="single" w:sz="4" w:space="0" w:color="auto"/>
            </w:tcBorders>
            <w:shd w:val="clear" w:color="auto" w:fill="595959" w:themeFill="text1" w:themeFillTint="A6"/>
          </w:tcPr>
          <w:p w:rsidR="00CD4E47" w:rsidRPr="00676AB2" w:rsidRDefault="00CD4E47" w:rsidP="00CD4E47">
            <w:pPr>
              <w:tabs>
                <w:tab w:val="left" w:pos="5540"/>
              </w:tabs>
              <w:rPr>
                <w:rFonts w:ascii="Times New Roman" w:hAnsi="Times New Roman"/>
              </w:rPr>
            </w:pPr>
          </w:p>
        </w:tc>
        <w:tc>
          <w:tcPr>
            <w:tcW w:w="833" w:type="dxa"/>
            <w:tcBorders>
              <w:top w:val="single" w:sz="4" w:space="0" w:color="auto"/>
              <w:left w:val="single" w:sz="4" w:space="0" w:color="auto"/>
              <w:bottom w:val="single" w:sz="4" w:space="0" w:color="auto"/>
              <w:right w:val="single" w:sz="4" w:space="0" w:color="auto"/>
            </w:tcBorders>
            <w:shd w:val="clear" w:color="auto" w:fill="595959" w:themeFill="text1" w:themeFillTint="A6"/>
          </w:tcPr>
          <w:p w:rsidR="00CD4E47" w:rsidRPr="00676AB2" w:rsidRDefault="00CD4E47" w:rsidP="00CD4E47">
            <w:pPr>
              <w:tabs>
                <w:tab w:val="left" w:pos="5540"/>
              </w:tabs>
              <w:rPr>
                <w:rFonts w:ascii="Times New Roman" w:hAnsi="Times New Roman"/>
              </w:rPr>
            </w:pPr>
          </w:p>
        </w:tc>
        <w:tc>
          <w:tcPr>
            <w:tcW w:w="804" w:type="dxa"/>
            <w:tcBorders>
              <w:top w:val="single" w:sz="4" w:space="0" w:color="auto"/>
              <w:left w:val="single" w:sz="4" w:space="0" w:color="auto"/>
              <w:bottom w:val="single" w:sz="4" w:space="0" w:color="auto"/>
            </w:tcBorders>
            <w:shd w:val="clear" w:color="auto" w:fill="595959" w:themeFill="text1" w:themeFillTint="A6"/>
          </w:tcPr>
          <w:p w:rsidR="00CD4E47" w:rsidRPr="00676AB2" w:rsidRDefault="00CD4E47" w:rsidP="00CD4E47">
            <w:pPr>
              <w:tabs>
                <w:tab w:val="left" w:pos="5540"/>
              </w:tabs>
              <w:rPr>
                <w:rFonts w:ascii="Times New Roman" w:hAnsi="Times New Roman"/>
              </w:rPr>
            </w:pPr>
          </w:p>
        </w:tc>
      </w:tr>
      <w:tr w:rsidR="00CD4E47" w:rsidRPr="00676AB2" w:rsidTr="00CD4E47">
        <w:trPr>
          <w:trHeight w:val="199"/>
        </w:trPr>
        <w:tc>
          <w:tcPr>
            <w:tcW w:w="2361" w:type="dxa"/>
            <w:tcBorders>
              <w:top w:val="single" w:sz="4" w:space="0" w:color="auto"/>
              <w:bottom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Интегрированный курс «Изобразительное искусство художественный труд»</w:t>
            </w:r>
          </w:p>
        </w:tc>
        <w:tc>
          <w:tcPr>
            <w:tcW w:w="602" w:type="dxa"/>
            <w:tcBorders>
              <w:top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1</w:t>
            </w:r>
          </w:p>
        </w:tc>
        <w:tc>
          <w:tcPr>
            <w:tcW w:w="568" w:type="dxa"/>
            <w:tcBorders>
              <w:top w:val="single" w:sz="4" w:space="0" w:color="auto"/>
              <w:left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1</w:t>
            </w:r>
          </w:p>
        </w:tc>
        <w:tc>
          <w:tcPr>
            <w:tcW w:w="568" w:type="dxa"/>
            <w:tcBorders>
              <w:top w:val="single" w:sz="4" w:space="0" w:color="auto"/>
              <w:left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1</w:t>
            </w:r>
          </w:p>
        </w:tc>
        <w:tc>
          <w:tcPr>
            <w:tcW w:w="637" w:type="dxa"/>
            <w:tcBorders>
              <w:top w:val="single" w:sz="4" w:space="0" w:color="auto"/>
              <w:left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1</w:t>
            </w:r>
          </w:p>
        </w:tc>
        <w:tc>
          <w:tcPr>
            <w:tcW w:w="697" w:type="dxa"/>
            <w:tcBorders>
              <w:top w:val="single" w:sz="4" w:space="0" w:color="auto"/>
              <w:left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1</w:t>
            </w:r>
          </w:p>
        </w:tc>
        <w:tc>
          <w:tcPr>
            <w:tcW w:w="834" w:type="dxa"/>
            <w:tcBorders>
              <w:top w:val="single" w:sz="4" w:space="0" w:color="auto"/>
              <w:left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1</w:t>
            </w:r>
          </w:p>
        </w:tc>
        <w:tc>
          <w:tcPr>
            <w:tcW w:w="833" w:type="dxa"/>
            <w:tcBorders>
              <w:top w:val="single" w:sz="4" w:space="0" w:color="auto"/>
              <w:left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1</w:t>
            </w:r>
          </w:p>
        </w:tc>
        <w:tc>
          <w:tcPr>
            <w:tcW w:w="834" w:type="dxa"/>
            <w:tcBorders>
              <w:top w:val="single" w:sz="4" w:space="0" w:color="auto"/>
              <w:left w:val="single" w:sz="4" w:space="0" w:color="auto"/>
              <w:bottom w:val="single" w:sz="4" w:space="0" w:color="auto"/>
              <w:right w:val="single" w:sz="4" w:space="0" w:color="auto"/>
            </w:tcBorders>
            <w:shd w:val="clear" w:color="auto" w:fill="595959" w:themeFill="text1" w:themeFillTint="A6"/>
          </w:tcPr>
          <w:p w:rsidR="00CD4E47" w:rsidRPr="00676AB2" w:rsidRDefault="00CD4E47" w:rsidP="00CD4E47">
            <w:pPr>
              <w:tabs>
                <w:tab w:val="left" w:pos="5540"/>
              </w:tabs>
              <w:rPr>
                <w:rFonts w:ascii="Times New Roman" w:hAnsi="Times New Roman"/>
              </w:rPr>
            </w:pPr>
          </w:p>
        </w:tc>
        <w:tc>
          <w:tcPr>
            <w:tcW w:w="833" w:type="dxa"/>
            <w:tcBorders>
              <w:top w:val="single" w:sz="4" w:space="0" w:color="auto"/>
              <w:left w:val="single" w:sz="4" w:space="0" w:color="auto"/>
              <w:bottom w:val="single" w:sz="4" w:space="0" w:color="auto"/>
              <w:right w:val="single" w:sz="4" w:space="0" w:color="auto"/>
            </w:tcBorders>
            <w:shd w:val="clear" w:color="auto" w:fill="595959" w:themeFill="text1" w:themeFillTint="A6"/>
          </w:tcPr>
          <w:p w:rsidR="00CD4E47" w:rsidRPr="00676AB2" w:rsidRDefault="00CD4E47" w:rsidP="00CD4E47">
            <w:pPr>
              <w:tabs>
                <w:tab w:val="left" w:pos="5540"/>
              </w:tabs>
              <w:rPr>
                <w:rFonts w:ascii="Times New Roman" w:hAnsi="Times New Roman"/>
              </w:rPr>
            </w:pPr>
          </w:p>
        </w:tc>
        <w:tc>
          <w:tcPr>
            <w:tcW w:w="804" w:type="dxa"/>
            <w:tcBorders>
              <w:top w:val="single" w:sz="4" w:space="0" w:color="auto"/>
              <w:left w:val="single" w:sz="4" w:space="0" w:color="auto"/>
              <w:bottom w:val="single" w:sz="4" w:space="0" w:color="auto"/>
            </w:tcBorders>
            <w:shd w:val="clear" w:color="auto" w:fill="595959" w:themeFill="text1" w:themeFillTint="A6"/>
          </w:tcPr>
          <w:p w:rsidR="00CD4E47" w:rsidRPr="00676AB2" w:rsidRDefault="00CD4E47" w:rsidP="00CD4E47">
            <w:pPr>
              <w:tabs>
                <w:tab w:val="left" w:pos="5540"/>
              </w:tabs>
              <w:rPr>
                <w:rFonts w:ascii="Times New Roman" w:hAnsi="Times New Roman"/>
              </w:rPr>
            </w:pPr>
          </w:p>
        </w:tc>
      </w:tr>
      <w:tr w:rsidR="00CD4E47" w:rsidRPr="00676AB2" w:rsidTr="00CD4E47">
        <w:trPr>
          <w:trHeight w:val="199"/>
        </w:trPr>
        <w:tc>
          <w:tcPr>
            <w:tcW w:w="2361" w:type="dxa"/>
            <w:tcBorders>
              <w:top w:val="single" w:sz="4" w:space="0" w:color="auto"/>
              <w:bottom w:val="single" w:sz="4" w:space="0" w:color="auto"/>
            </w:tcBorders>
          </w:tcPr>
          <w:p w:rsidR="00CD4E47" w:rsidRPr="00676AB2" w:rsidRDefault="00CD4E47" w:rsidP="00CD4E47">
            <w:pPr>
              <w:tabs>
                <w:tab w:val="left" w:pos="5540"/>
              </w:tabs>
              <w:rPr>
                <w:rFonts w:ascii="Times New Roman" w:hAnsi="Times New Roman"/>
              </w:rPr>
            </w:pPr>
          </w:p>
        </w:tc>
        <w:tc>
          <w:tcPr>
            <w:tcW w:w="7210" w:type="dxa"/>
            <w:gridSpan w:val="10"/>
            <w:tcBorders>
              <w:top w:val="single" w:sz="4" w:space="0" w:color="auto"/>
              <w:bottom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b/>
              </w:rPr>
              <w:t>Обязательная нагрузка, ч/ неделю 3 четверть</w:t>
            </w:r>
          </w:p>
        </w:tc>
      </w:tr>
      <w:tr w:rsidR="00CD4E47" w:rsidRPr="00676AB2" w:rsidTr="00CD4E47">
        <w:trPr>
          <w:trHeight w:val="199"/>
        </w:trPr>
        <w:tc>
          <w:tcPr>
            <w:tcW w:w="2361" w:type="dxa"/>
            <w:tcBorders>
              <w:top w:val="single" w:sz="4" w:space="0" w:color="auto"/>
              <w:bottom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Родной язык</w:t>
            </w:r>
          </w:p>
        </w:tc>
        <w:tc>
          <w:tcPr>
            <w:tcW w:w="602" w:type="dxa"/>
            <w:tcBorders>
              <w:top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3</w:t>
            </w:r>
          </w:p>
        </w:tc>
        <w:tc>
          <w:tcPr>
            <w:tcW w:w="568" w:type="dxa"/>
            <w:tcBorders>
              <w:top w:val="single" w:sz="4" w:space="0" w:color="auto"/>
              <w:left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3</w:t>
            </w:r>
          </w:p>
        </w:tc>
        <w:tc>
          <w:tcPr>
            <w:tcW w:w="568" w:type="dxa"/>
            <w:tcBorders>
              <w:top w:val="single" w:sz="4" w:space="0" w:color="auto"/>
              <w:left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3</w:t>
            </w:r>
          </w:p>
        </w:tc>
        <w:tc>
          <w:tcPr>
            <w:tcW w:w="637" w:type="dxa"/>
            <w:tcBorders>
              <w:top w:val="single" w:sz="4" w:space="0" w:color="auto"/>
              <w:left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3</w:t>
            </w:r>
          </w:p>
        </w:tc>
        <w:tc>
          <w:tcPr>
            <w:tcW w:w="697" w:type="dxa"/>
            <w:tcBorders>
              <w:top w:val="single" w:sz="4" w:space="0" w:color="auto"/>
              <w:left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3</w:t>
            </w:r>
          </w:p>
        </w:tc>
        <w:tc>
          <w:tcPr>
            <w:tcW w:w="834" w:type="dxa"/>
            <w:tcBorders>
              <w:top w:val="single" w:sz="4" w:space="0" w:color="auto"/>
              <w:left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3</w:t>
            </w:r>
          </w:p>
        </w:tc>
        <w:tc>
          <w:tcPr>
            <w:tcW w:w="833" w:type="dxa"/>
            <w:tcBorders>
              <w:top w:val="single" w:sz="4" w:space="0" w:color="auto"/>
              <w:left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3</w:t>
            </w:r>
          </w:p>
        </w:tc>
        <w:tc>
          <w:tcPr>
            <w:tcW w:w="834" w:type="dxa"/>
            <w:tcBorders>
              <w:top w:val="single" w:sz="4" w:space="0" w:color="auto"/>
              <w:left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3</w:t>
            </w:r>
          </w:p>
        </w:tc>
        <w:tc>
          <w:tcPr>
            <w:tcW w:w="833" w:type="dxa"/>
            <w:tcBorders>
              <w:top w:val="single" w:sz="4" w:space="0" w:color="auto"/>
              <w:left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3</w:t>
            </w:r>
          </w:p>
        </w:tc>
        <w:tc>
          <w:tcPr>
            <w:tcW w:w="804" w:type="dxa"/>
            <w:tcBorders>
              <w:top w:val="single" w:sz="4" w:space="0" w:color="auto"/>
              <w:left w:val="single" w:sz="4" w:space="0" w:color="auto"/>
              <w:bottom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3</w:t>
            </w:r>
          </w:p>
        </w:tc>
      </w:tr>
      <w:tr w:rsidR="00CD4E47" w:rsidRPr="00676AB2" w:rsidTr="00CD4E47">
        <w:trPr>
          <w:trHeight w:val="199"/>
        </w:trPr>
        <w:tc>
          <w:tcPr>
            <w:tcW w:w="2361" w:type="dxa"/>
            <w:tcBorders>
              <w:top w:val="single" w:sz="4" w:space="0" w:color="auto"/>
              <w:bottom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Русский язык</w:t>
            </w:r>
          </w:p>
        </w:tc>
        <w:tc>
          <w:tcPr>
            <w:tcW w:w="602" w:type="dxa"/>
            <w:tcBorders>
              <w:top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2</w:t>
            </w:r>
          </w:p>
        </w:tc>
        <w:tc>
          <w:tcPr>
            <w:tcW w:w="568" w:type="dxa"/>
            <w:tcBorders>
              <w:top w:val="single" w:sz="4" w:space="0" w:color="auto"/>
              <w:left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2</w:t>
            </w:r>
          </w:p>
        </w:tc>
        <w:tc>
          <w:tcPr>
            <w:tcW w:w="568" w:type="dxa"/>
            <w:tcBorders>
              <w:top w:val="single" w:sz="4" w:space="0" w:color="auto"/>
              <w:left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2</w:t>
            </w:r>
          </w:p>
        </w:tc>
        <w:tc>
          <w:tcPr>
            <w:tcW w:w="637" w:type="dxa"/>
            <w:tcBorders>
              <w:top w:val="single" w:sz="4" w:space="0" w:color="auto"/>
              <w:left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2</w:t>
            </w:r>
          </w:p>
        </w:tc>
        <w:tc>
          <w:tcPr>
            <w:tcW w:w="697" w:type="dxa"/>
            <w:tcBorders>
              <w:top w:val="single" w:sz="4" w:space="0" w:color="auto"/>
              <w:left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2</w:t>
            </w:r>
          </w:p>
        </w:tc>
        <w:tc>
          <w:tcPr>
            <w:tcW w:w="834" w:type="dxa"/>
            <w:tcBorders>
              <w:top w:val="single" w:sz="4" w:space="0" w:color="auto"/>
              <w:left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2</w:t>
            </w:r>
          </w:p>
        </w:tc>
        <w:tc>
          <w:tcPr>
            <w:tcW w:w="833" w:type="dxa"/>
            <w:tcBorders>
              <w:top w:val="single" w:sz="4" w:space="0" w:color="auto"/>
              <w:left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2</w:t>
            </w:r>
          </w:p>
        </w:tc>
        <w:tc>
          <w:tcPr>
            <w:tcW w:w="834" w:type="dxa"/>
            <w:tcBorders>
              <w:top w:val="single" w:sz="4" w:space="0" w:color="auto"/>
              <w:left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2</w:t>
            </w:r>
          </w:p>
        </w:tc>
        <w:tc>
          <w:tcPr>
            <w:tcW w:w="833" w:type="dxa"/>
            <w:tcBorders>
              <w:top w:val="single" w:sz="4" w:space="0" w:color="auto"/>
              <w:left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2</w:t>
            </w:r>
          </w:p>
        </w:tc>
        <w:tc>
          <w:tcPr>
            <w:tcW w:w="804" w:type="dxa"/>
            <w:tcBorders>
              <w:top w:val="single" w:sz="4" w:space="0" w:color="auto"/>
              <w:left w:val="single" w:sz="4" w:space="0" w:color="auto"/>
              <w:bottom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2</w:t>
            </w:r>
          </w:p>
        </w:tc>
      </w:tr>
      <w:tr w:rsidR="00CD4E47" w:rsidRPr="00676AB2" w:rsidTr="00CD4E47">
        <w:trPr>
          <w:trHeight w:val="199"/>
        </w:trPr>
        <w:tc>
          <w:tcPr>
            <w:tcW w:w="2361" w:type="dxa"/>
            <w:tcBorders>
              <w:top w:val="single" w:sz="4" w:space="0" w:color="auto"/>
              <w:bottom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Математика</w:t>
            </w:r>
          </w:p>
        </w:tc>
        <w:tc>
          <w:tcPr>
            <w:tcW w:w="602" w:type="dxa"/>
            <w:tcBorders>
              <w:top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2</w:t>
            </w:r>
          </w:p>
        </w:tc>
        <w:tc>
          <w:tcPr>
            <w:tcW w:w="568" w:type="dxa"/>
            <w:tcBorders>
              <w:top w:val="single" w:sz="4" w:space="0" w:color="auto"/>
              <w:left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2</w:t>
            </w:r>
          </w:p>
        </w:tc>
        <w:tc>
          <w:tcPr>
            <w:tcW w:w="568" w:type="dxa"/>
            <w:tcBorders>
              <w:top w:val="single" w:sz="4" w:space="0" w:color="auto"/>
              <w:left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2</w:t>
            </w:r>
          </w:p>
        </w:tc>
        <w:tc>
          <w:tcPr>
            <w:tcW w:w="637" w:type="dxa"/>
            <w:tcBorders>
              <w:top w:val="single" w:sz="4" w:space="0" w:color="auto"/>
              <w:left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2</w:t>
            </w:r>
          </w:p>
        </w:tc>
        <w:tc>
          <w:tcPr>
            <w:tcW w:w="697" w:type="dxa"/>
            <w:tcBorders>
              <w:top w:val="single" w:sz="4" w:space="0" w:color="auto"/>
              <w:left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2</w:t>
            </w:r>
          </w:p>
        </w:tc>
        <w:tc>
          <w:tcPr>
            <w:tcW w:w="834" w:type="dxa"/>
            <w:tcBorders>
              <w:top w:val="single" w:sz="4" w:space="0" w:color="auto"/>
              <w:left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2</w:t>
            </w:r>
          </w:p>
        </w:tc>
        <w:tc>
          <w:tcPr>
            <w:tcW w:w="833" w:type="dxa"/>
            <w:tcBorders>
              <w:top w:val="single" w:sz="4" w:space="0" w:color="auto"/>
              <w:left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2</w:t>
            </w:r>
          </w:p>
        </w:tc>
        <w:tc>
          <w:tcPr>
            <w:tcW w:w="834" w:type="dxa"/>
            <w:tcBorders>
              <w:top w:val="single" w:sz="4" w:space="0" w:color="auto"/>
              <w:left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2</w:t>
            </w:r>
          </w:p>
        </w:tc>
        <w:tc>
          <w:tcPr>
            <w:tcW w:w="833" w:type="dxa"/>
            <w:tcBorders>
              <w:top w:val="single" w:sz="4" w:space="0" w:color="auto"/>
              <w:left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2</w:t>
            </w:r>
          </w:p>
        </w:tc>
        <w:tc>
          <w:tcPr>
            <w:tcW w:w="804" w:type="dxa"/>
            <w:tcBorders>
              <w:top w:val="single" w:sz="4" w:space="0" w:color="auto"/>
              <w:left w:val="single" w:sz="4" w:space="0" w:color="auto"/>
              <w:bottom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2</w:t>
            </w:r>
          </w:p>
        </w:tc>
      </w:tr>
      <w:tr w:rsidR="00CD4E47" w:rsidRPr="00676AB2" w:rsidTr="00513D60">
        <w:trPr>
          <w:trHeight w:val="1230"/>
        </w:trPr>
        <w:tc>
          <w:tcPr>
            <w:tcW w:w="2361" w:type="dxa"/>
            <w:tcBorders>
              <w:top w:val="single" w:sz="4" w:space="0" w:color="auto"/>
              <w:bottom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Интегрированный курс «Изобразительное искусство художественный труд»</w:t>
            </w:r>
          </w:p>
        </w:tc>
        <w:tc>
          <w:tcPr>
            <w:tcW w:w="602" w:type="dxa"/>
            <w:tcBorders>
              <w:top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1</w:t>
            </w:r>
          </w:p>
        </w:tc>
        <w:tc>
          <w:tcPr>
            <w:tcW w:w="568" w:type="dxa"/>
            <w:tcBorders>
              <w:top w:val="single" w:sz="4" w:space="0" w:color="auto"/>
              <w:left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1</w:t>
            </w:r>
          </w:p>
        </w:tc>
        <w:tc>
          <w:tcPr>
            <w:tcW w:w="568" w:type="dxa"/>
            <w:tcBorders>
              <w:top w:val="single" w:sz="4" w:space="0" w:color="auto"/>
              <w:left w:val="single" w:sz="4" w:space="0" w:color="auto"/>
              <w:bottom w:val="single" w:sz="4" w:space="0" w:color="auto"/>
              <w:right w:val="single" w:sz="4" w:space="0" w:color="auto"/>
            </w:tcBorders>
          </w:tcPr>
          <w:p w:rsidR="00CD4E47" w:rsidRPr="00676AB2" w:rsidRDefault="00CD4E47" w:rsidP="00513D60">
            <w:pPr>
              <w:tabs>
                <w:tab w:val="left" w:pos="5540"/>
              </w:tabs>
              <w:rPr>
                <w:rFonts w:ascii="Times New Roman" w:hAnsi="Times New Roman"/>
              </w:rPr>
            </w:pPr>
            <w:r w:rsidRPr="00676AB2">
              <w:rPr>
                <w:rFonts w:ascii="Times New Roman" w:hAnsi="Times New Roman"/>
              </w:rPr>
              <w:t>1</w:t>
            </w:r>
          </w:p>
        </w:tc>
        <w:tc>
          <w:tcPr>
            <w:tcW w:w="637" w:type="dxa"/>
            <w:tcBorders>
              <w:top w:val="single" w:sz="4" w:space="0" w:color="auto"/>
              <w:left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1</w:t>
            </w:r>
          </w:p>
        </w:tc>
        <w:tc>
          <w:tcPr>
            <w:tcW w:w="697" w:type="dxa"/>
            <w:tcBorders>
              <w:top w:val="single" w:sz="4" w:space="0" w:color="auto"/>
              <w:left w:val="single" w:sz="4" w:space="0" w:color="auto"/>
              <w:bottom w:val="single" w:sz="4" w:space="0" w:color="auto"/>
              <w:right w:val="single" w:sz="4" w:space="0" w:color="auto"/>
            </w:tcBorders>
          </w:tcPr>
          <w:p w:rsidR="00CD4E47" w:rsidRDefault="00CD4E47" w:rsidP="00513D60">
            <w:pPr>
              <w:tabs>
                <w:tab w:val="left" w:pos="5540"/>
              </w:tabs>
              <w:rPr>
                <w:rFonts w:ascii="Times New Roman" w:hAnsi="Times New Roman"/>
              </w:rPr>
            </w:pPr>
            <w:r w:rsidRPr="00676AB2">
              <w:rPr>
                <w:rFonts w:ascii="Times New Roman" w:hAnsi="Times New Roman"/>
              </w:rPr>
              <w:t>1</w:t>
            </w:r>
          </w:p>
          <w:p w:rsidR="00513D60" w:rsidRPr="00513D60" w:rsidRDefault="00513D60" w:rsidP="00513D60">
            <w:pPr>
              <w:tabs>
                <w:tab w:val="left" w:pos="5540"/>
              </w:tabs>
              <w:rPr>
                <w:rFonts w:ascii="Times New Roman" w:hAnsi="Times New Roman"/>
              </w:rPr>
            </w:pPr>
          </w:p>
        </w:tc>
        <w:tc>
          <w:tcPr>
            <w:tcW w:w="834" w:type="dxa"/>
            <w:tcBorders>
              <w:top w:val="single" w:sz="4" w:space="0" w:color="auto"/>
              <w:left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1</w:t>
            </w:r>
          </w:p>
        </w:tc>
        <w:tc>
          <w:tcPr>
            <w:tcW w:w="833" w:type="dxa"/>
            <w:tcBorders>
              <w:top w:val="single" w:sz="4" w:space="0" w:color="auto"/>
              <w:left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1</w:t>
            </w:r>
          </w:p>
        </w:tc>
        <w:tc>
          <w:tcPr>
            <w:tcW w:w="834" w:type="dxa"/>
            <w:tcBorders>
              <w:top w:val="single" w:sz="4" w:space="0" w:color="auto"/>
              <w:left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1</w:t>
            </w:r>
          </w:p>
        </w:tc>
        <w:tc>
          <w:tcPr>
            <w:tcW w:w="833" w:type="dxa"/>
            <w:tcBorders>
              <w:top w:val="single" w:sz="4" w:space="0" w:color="auto"/>
              <w:left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1</w:t>
            </w:r>
          </w:p>
        </w:tc>
        <w:tc>
          <w:tcPr>
            <w:tcW w:w="804" w:type="dxa"/>
            <w:tcBorders>
              <w:top w:val="single" w:sz="4" w:space="0" w:color="auto"/>
              <w:left w:val="single" w:sz="4" w:space="0" w:color="auto"/>
              <w:bottom w:val="single" w:sz="4" w:space="0" w:color="auto"/>
            </w:tcBorders>
          </w:tcPr>
          <w:p w:rsidR="00CD4E47" w:rsidRPr="00676AB2" w:rsidRDefault="00CD4E47" w:rsidP="00CD4E47">
            <w:pPr>
              <w:tabs>
                <w:tab w:val="left" w:pos="5540"/>
              </w:tabs>
              <w:rPr>
                <w:rFonts w:ascii="Times New Roman" w:hAnsi="Times New Roman"/>
              </w:rPr>
            </w:pPr>
            <w:r>
              <w:rPr>
                <w:rFonts w:ascii="Times New Roman" w:hAnsi="Times New Roman"/>
              </w:rPr>
              <w:t>1</w:t>
            </w:r>
          </w:p>
        </w:tc>
      </w:tr>
      <w:tr w:rsidR="00CD4E47" w:rsidRPr="00676AB2" w:rsidTr="00CD4E47">
        <w:trPr>
          <w:trHeight w:val="199"/>
        </w:trPr>
        <w:tc>
          <w:tcPr>
            <w:tcW w:w="2361" w:type="dxa"/>
            <w:tcBorders>
              <w:top w:val="single" w:sz="4" w:space="0" w:color="auto"/>
              <w:bottom w:val="single" w:sz="4" w:space="0" w:color="auto"/>
            </w:tcBorders>
          </w:tcPr>
          <w:p w:rsidR="00CD4E47" w:rsidRPr="00676AB2" w:rsidRDefault="00CD4E47" w:rsidP="00CD4E47">
            <w:pPr>
              <w:tabs>
                <w:tab w:val="left" w:pos="5540"/>
              </w:tabs>
              <w:rPr>
                <w:rFonts w:ascii="Times New Roman" w:hAnsi="Times New Roman"/>
              </w:rPr>
            </w:pPr>
          </w:p>
        </w:tc>
        <w:tc>
          <w:tcPr>
            <w:tcW w:w="7210" w:type="dxa"/>
            <w:gridSpan w:val="10"/>
            <w:tcBorders>
              <w:top w:val="single" w:sz="4" w:space="0" w:color="auto"/>
              <w:bottom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b/>
              </w:rPr>
              <w:t>Обязательная нагрузка, ч/ неделю 4  четверть</w:t>
            </w:r>
          </w:p>
        </w:tc>
      </w:tr>
      <w:tr w:rsidR="00CD4E47" w:rsidRPr="00676AB2" w:rsidTr="00CD4E47">
        <w:trPr>
          <w:trHeight w:val="199"/>
        </w:trPr>
        <w:tc>
          <w:tcPr>
            <w:tcW w:w="2361" w:type="dxa"/>
            <w:tcBorders>
              <w:top w:val="single" w:sz="4" w:space="0" w:color="auto"/>
              <w:bottom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Родной язык</w:t>
            </w:r>
          </w:p>
        </w:tc>
        <w:tc>
          <w:tcPr>
            <w:tcW w:w="602" w:type="dxa"/>
            <w:tcBorders>
              <w:top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3</w:t>
            </w:r>
          </w:p>
        </w:tc>
        <w:tc>
          <w:tcPr>
            <w:tcW w:w="568" w:type="dxa"/>
            <w:tcBorders>
              <w:top w:val="single" w:sz="4" w:space="0" w:color="auto"/>
              <w:left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3</w:t>
            </w:r>
          </w:p>
        </w:tc>
        <w:tc>
          <w:tcPr>
            <w:tcW w:w="568" w:type="dxa"/>
            <w:tcBorders>
              <w:top w:val="single" w:sz="4" w:space="0" w:color="auto"/>
              <w:left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3</w:t>
            </w:r>
          </w:p>
        </w:tc>
        <w:tc>
          <w:tcPr>
            <w:tcW w:w="637" w:type="dxa"/>
            <w:tcBorders>
              <w:top w:val="single" w:sz="4" w:space="0" w:color="auto"/>
              <w:left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3</w:t>
            </w:r>
          </w:p>
        </w:tc>
        <w:tc>
          <w:tcPr>
            <w:tcW w:w="697" w:type="dxa"/>
            <w:tcBorders>
              <w:top w:val="single" w:sz="4" w:space="0" w:color="auto"/>
              <w:left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3</w:t>
            </w:r>
          </w:p>
        </w:tc>
        <w:tc>
          <w:tcPr>
            <w:tcW w:w="834" w:type="dxa"/>
            <w:tcBorders>
              <w:top w:val="single" w:sz="4" w:space="0" w:color="auto"/>
              <w:left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3</w:t>
            </w:r>
          </w:p>
        </w:tc>
        <w:tc>
          <w:tcPr>
            <w:tcW w:w="833" w:type="dxa"/>
            <w:tcBorders>
              <w:top w:val="single" w:sz="4" w:space="0" w:color="auto"/>
              <w:left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3</w:t>
            </w:r>
          </w:p>
        </w:tc>
        <w:tc>
          <w:tcPr>
            <w:tcW w:w="834" w:type="dxa"/>
            <w:tcBorders>
              <w:top w:val="single" w:sz="4" w:space="0" w:color="auto"/>
              <w:left w:val="single" w:sz="4" w:space="0" w:color="auto"/>
              <w:bottom w:val="single" w:sz="4" w:space="0" w:color="auto"/>
              <w:right w:val="single" w:sz="4" w:space="0" w:color="auto"/>
            </w:tcBorders>
            <w:shd w:val="clear" w:color="auto" w:fill="595959" w:themeFill="text1" w:themeFillTint="A6"/>
          </w:tcPr>
          <w:p w:rsidR="00CD4E47" w:rsidRPr="00676AB2" w:rsidRDefault="00CD4E47" w:rsidP="00CD4E47">
            <w:pPr>
              <w:tabs>
                <w:tab w:val="left" w:pos="5540"/>
              </w:tabs>
              <w:rPr>
                <w:rFonts w:ascii="Times New Roman" w:hAnsi="Times New Roman"/>
              </w:rPr>
            </w:pPr>
          </w:p>
        </w:tc>
        <w:tc>
          <w:tcPr>
            <w:tcW w:w="833" w:type="dxa"/>
            <w:tcBorders>
              <w:top w:val="single" w:sz="4" w:space="0" w:color="auto"/>
              <w:left w:val="single" w:sz="4" w:space="0" w:color="auto"/>
              <w:bottom w:val="single" w:sz="4" w:space="0" w:color="auto"/>
              <w:right w:val="single" w:sz="4" w:space="0" w:color="auto"/>
            </w:tcBorders>
            <w:shd w:val="clear" w:color="auto" w:fill="595959" w:themeFill="text1" w:themeFillTint="A6"/>
          </w:tcPr>
          <w:p w:rsidR="00CD4E47" w:rsidRPr="00676AB2" w:rsidRDefault="00CD4E47" w:rsidP="00CD4E47">
            <w:pPr>
              <w:tabs>
                <w:tab w:val="left" w:pos="5540"/>
              </w:tabs>
              <w:rPr>
                <w:rFonts w:ascii="Times New Roman" w:hAnsi="Times New Roman"/>
              </w:rPr>
            </w:pPr>
          </w:p>
        </w:tc>
        <w:tc>
          <w:tcPr>
            <w:tcW w:w="804" w:type="dxa"/>
            <w:tcBorders>
              <w:top w:val="single" w:sz="4" w:space="0" w:color="auto"/>
              <w:left w:val="single" w:sz="4" w:space="0" w:color="auto"/>
              <w:bottom w:val="single" w:sz="4" w:space="0" w:color="auto"/>
            </w:tcBorders>
            <w:shd w:val="clear" w:color="auto" w:fill="595959" w:themeFill="text1" w:themeFillTint="A6"/>
          </w:tcPr>
          <w:p w:rsidR="00CD4E47" w:rsidRPr="00676AB2" w:rsidRDefault="00CD4E47" w:rsidP="00CD4E47">
            <w:pPr>
              <w:tabs>
                <w:tab w:val="left" w:pos="5540"/>
              </w:tabs>
              <w:rPr>
                <w:rFonts w:ascii="Times New Roman" w:hAnsi="Times New Roman"/>
              </w:rPr>
            </w:pPr>
          </w:p>
        </w:tc>
      </w:tr>
      <w:tr w:rsidR="00CD4E47" w:rsidRPr="00676AB2" w:rsidTr="00CD4E47">
        <w:trPr>
          <w:trHeight w:val="199"/>
        </w:trPr>
        <w:tc>
          <w:tcPr>
            <w:tcW w:w="2361" w:type="dxa"/>
            <w:tcBorders>
              <w:top w:val="single" w:sz="4" w:space="0" w:color="auto"/>
              <w:bottom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Русский язык</w:t>
            </w:r>
          </w:p>
        </w:tc>
        <w:tc>
          <w:tcPr>
            <w:tcW w:w="602" w:type="dxa"/>
            <w:tcBorders>
              <w:top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2</w:t>
            </w:r>
          </w:p>
        </w:tc>
        <w:tc>
          <w:tcPr>
            <w:tcW w:w="568" w:type="dxa"/>
            <w:tcBorders>
              <w:top w:val="single" w:sz="4" w:space="0" w:color="auto"/>
              <w:left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2</w:t>
            </w:r>
          </w:p>
        </w:tc>
        <w:tc>
          <w:tcPr>
            <w:tcW w:w="568" w:type="dxa"/>
            <w:tcBorders>
              <w:top w:val="single" w:sz="4" w:space="0" w:color="auto"/>
              <w:left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2</w:t>
            </w:r>
          </w:p>
        </w:tc>
        <w:tc>
          <w:tcPr>
            <w:tcW w:w="637" w:type="dxa"/>
            <w:tcBorders>
              <w:top w:val="single" w:sz="4" w:space="0" w:color="auto"/>
              <w:left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2</w:t>
            </w:r>
          </w:p>
        </w:tc>
        <w:tc>
          <w:tcPr>
            <w:tcW w:w="697" w:type="dxa"/>
            <w:tcBorders>
              <w:top w:val="single" w:sz="4" w:space="0" w:color="auto"/>
              <w:left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2</w:t>
            </w:r>
          </w:p>
        </w:tc>
        <w:tc>
          <w:tcPr>
            <w:tcW w:w="834" w:type="dxa"/>
            <w:tcBorders>
              <w:top w:val="single" w:sz="4" w:space="0" w:color="auto"/>
              <w:left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2</w:t>
            </w:r>
          </w:p>
        </w:tc>
        <w:tc>
          <w:tcPr>
            <w:tcW w:w="833" w:type="dxa"/>
            <w:tcBorders>
              <w:top w:val="single" w:sz="4" w:space="0" w:color="auto"/>
              <w:left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2</w:t>
            </w:r>
          </w:p>
        </w:tc>
        <w:tc>
          <w:tcPr>
            <w:tcW w:w="834" w:type="dxa"/>
            <w:tcBorders>
              <w:top w:val="single" w:sz="4" w:space="0" w:color="auto"/>
              <w:left w:val="single" w:sz="4" w:space="0" w:color="auto"/>
              <w:bottom w:val="single" w:sz="4" w:space="0" w:color="auto"/>
              <w:right w:val="single" w:sz="4" w:space="0" w:color="auto"/>
            </w:tcBorders>
            <w:shd w:val="clear" w:color="auto" w:fill="595959" w:themeFill="text1" w:themeFillTint="A6"/>
          </w:tcPr>
          <w:p w:rsidR="00CD4E47" w:rsidRPr="00676AB2" w:rsidRDefault="00CD4E47" w:rsidP="00CD4E47">
            <w:pPr>
              <w:tabs>
                <w:tab w:val="left" w:pos="5540"/>
              </w:tabs>
              <w:rPr>
                <w:rFonts w:ascii="Times New Roman" w:hAnsi="Times New Roman"/>
              </w:rPr>
            </w:pPr>
          </w:p>
        </w:tc>
        <w:tc>
          <w:tcPr>
            <w:tcW w:w="833" w:type="dxa"/>
            <w:tcBorders>
              <w:top w:val="single" w:sz="4" w:space="0" w:color="auto"/>
              <w:left w:val="single" w:sz="4" w:space="0" w:color="auto"/>
              <w:bottom w:val="single" w:sz="4" w:space="0" w:color="auto"/>
              <w:right w:val="single" w:sz="4" w:space="0" w:color="auto"/>
            </w:tcBorders>
            <w:shd w:val="clear" w:color="auto" w:fill="595959" w:themeFill="text1" w:themeFillTint="A6"/>
          </w:tcPr>
          <w:p w:rsidR="00CD4E47" w:rsidRPr="00676AB2" w:rsidRDefault="00CD4E47" w:rsidP="00CD4E47">
            <w:pPr>
              <w:tabs>
                <w:tab w:val="left" w:pos="5540"/>
              </w:tabs>
              <w:rPr>
                <w:rFonts w:ascii="Times New Roman" w:hAnsi="Times New Roman"/>
              </w:rPr>
            </w:pPr>
          </w:p>
        </w:tc>
        <w:tc>
          <w:tcPr>
            <w:tcW w:w="804" w:type="dxa"/>
            <w:tcBorders>
              <w:top w:val="single" w:sz="4" w:space="0" w:color="auto"/>
              <w:left w:val="single" w:sz="4" w:space="0" w:color="auto"/>
              <w:bottom w:val="single" w:sz="4" w:space="0" w:color="auto"/>
            </w:tcBorders>
            <w:shd w:val="clear" w:color="auto" w:fill="595959" w:themeFill="text1" w:themeFillTint="A6"/>
          </w:tcPr>
          <w:p w:rsidR="00CD4E47" w:rsidRPr="00676AB2" w:rsidRDefault="00CD4E47" w:rsidP="00CD4E47">
            <w:pPr>
              <w:tabs>
                <w:tab w:val="left" w:pos="5540"/>
              </w:tabs>
              <w:rPr>
                <w:rFonts w:ascii="Times New Roman" w:hAnsi="Times New Roman"/>
              </w:rPr>
            </w:pPr>
          </w:p>
        </w:tc>
      </w:tr>
      <w:tr w:rsidR="00CD4E47" w:rsidRPr="00676AB2" w:rsidTr="00CD4E47">
        <w:trPr>
          <w:trHeight w:val="199"/>
        </w:trPr>
        <w:tc>
          <w:tcPr>
            <w:tcW w:w="2361" w:type="dxa"/>
            <w:tcBorders>
              <w:top w:val="single" w:sz="4" w:space="0" w:color="auto"/>
              <w:bottom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Математика</w:t>
            </w:r>
          </w:p>
        </w:tc>
        <w:tc>
          <w:tcPr>
            <w:tcW w:w="602" w:type="dxa"/>
            <w:tcBorders>
              <w:top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2</w:t>
            </w:r>
          </w:p>
        </w:tc>
        <w:tc>
          <w:tcPr>
            <w:tcW w:w="568" w:type="dxa"/>
            <w:tcBorders>
              <w:top w:val="single" w:sz="4" w:space="0" w:color="auto"/>
              <w:left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2</w:t>
            </w:r>
          </w:p>
        </w:tc>
        <w:tc>
          <w:tcPr>
            <w:tcW w:w="568" w:type="dxa"/>
            <w:tcBorders>
              <w:top w:val="single" w:sz="4" w:space="0" w:color="auto"/>
              <w:left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2</w:t>
            </w:r>
          </w:p>
        </w:tc>
        <w:tc>
          <w:tcPr>
            <w:tcW w:w="637" w:type="dxa"/>
            <w:tcBorders>
              <w:top w:val="single" w:sz="4" w:space="0" w:color="auto"/>
              <w:left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2</w:t>
            </w:r>
          </w:p>
        </w:tc>
        <w:tc>
          <w:tcPr>
            <w:tcW w:w="697" w:type="dxa"/>
            <w:tcBorders>
              <w:top w:val="single" w:sz="4" w:space="0" w:color="auto"/>
              <w:left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2</w:t>
            </w:r>
          </w:p>
        </w:tc>
        <w:tc>
          <w:tcPr>
            <w:tcW w:w="834" w:type="dxa"/>
            <w:tcBorders>
              <w:top w:val="single" w:sz="4" w:space="0" w:color="auto"/>
              <w:left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2</w:t>
            </w:r>
          </w:p>
        </w:tc>
        <w:tc>
          <w:tcPr>
            <w:tcW w:w="833" w:type="dxa"/>
            <w:tcBorders>
              <w:top w:val="single" w:sz="4" w:space="0" w:color="auto"/>
              <w:left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2</w:t>
            </w:r>
          </w:p>
        </w:tc>
        <w:tc>
          <w:tcPr>
            <w:tcW w:w="834" w:type="dxa"/>
            <w:tcBorders>
              <w:top w:val="single" w:sz="4" w:space="0" w:color="auto"/>
              <w:left w:val="single" w:sz="4" w:space="0" w:color="auto"/>
              <w:bottom w:val="single" w:sz="4" w:space="0" w:color="auto"/>
              <w:right w:val="single" w:sz="4" w:space="0" w:color="auto"/>
            </w:tcBorders>
            <w:shd w:val="clear" w:color="auto" w:fill="595959" w:themeFill="text1" w:themeFillTint="A6"/>
          </w:tcPr>
          <w:p w:rsidR="00CD4E47" w:rsidRPr="00676AB2" w:rsidRDefault="00CD4E47" w:rsidP="00CD4E47">
            <w:pPr>
              <w:tabs>
                <w:tab w:val="left" w:pos="5540"/>
              </w:tabs>
              <w:rPr>
                <w:rFonts w:ascii="Times New Roman" w:hAnsi="Times New Roman"/>
              </w:rPr>
            </w:pPr>
          </w:p>
        </w:tc>
        <w:tc>
          <w:tcPr>
            <w:tcW w:w="833" w:type="dxa"/>
            <w:tcBorders>
              <w:top w:val="single" w:sz="4" w:space="0" w:color="auto"/>
              <w:left w:val="single" w:sz="4" w:space="0" w:color="auto"/>
              <w:bottom w:val="single" w:sz="4" w:space="0" w:color="auto"/>
              <w:right w:val="single" w:sz="4" w:space="0" w:color="auto"/>
            </w:tcBorders>
            <w:shd w:val="clear" w:color="auto" w:fill="595959" w:themeFill="text1" w:themeFillTint="A6"/>
          </w:tcPr>
          <w:p w:rsidR="00CD4E47" w:rsidRPr="00676AB2" w:rsidRDefault="00CD4E47" w:rsidP="00CD4E47">
            <w:pPr>
              <w:tabs>
                <w:tab w:val="left" w:pos="5540"/>
              </w:tabs>
              <w:rPr>
                <w:rFonts w:ascii="Times New Roman" w:hAnsi="Times New Roman"/>
              </w:rPr>
            </w:pPr>
          </w:p>
        </w:tc>
        <w:tc>
          <w:tcPr>
            <w:tcW w:w="804" w:type="dxa"/>
            <w:tcBorders>
              <w:top w:val="single" w:sz="4" w:space="0" w:color="auto"/>
              <w:left w:val="single" w:sz="4" w:space="0" w:color="auto"/>
              <w:bottom w:val="single" w:sz="4" w:space="0" w:color="auto"/>
            </w:tcBorders>
            <w:shd w:val="clear" w:color="auto" w:fill="595959" w:themeFill="text1" w:themeFillTint="A6"/>
          </w:tcPr>
          <w:p w:rsidR="00CD4E47" w:rsidRPr="00676AB2" w:rsidRDefault="00CD4E47" w:rsidP="00CD4E47">
            <w:pPr>
              <w:tabs>
                <w:tab w:val="left" w:pos="5540"/>
              </w:tabs>
              <w:rPr>
                <w:rFonts w:ascii="Times New Roman" w:hAnsi="Times New Roman"/>
              </w:rPr>
            </w:pPr>
          </w:p>
        </w:tc>
      </w:tr>
      <w:tr w:rsidR="00CD4E47" w:rsidRPr="00676AB2" w:rsidTr="00CD4E47">
        <w:trPr>
          <w:trHeight w:val="199"/>
        </w:trPr>
        <w:tc>
          <w:tcPr>
            <w:tcW w:w="2361" w:type="dxa"/>
            <w:tcBorders>
              <w:top w:val="single" w:sz="4" w:space="0" w:color="auto"/>
              <w:bottom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Интегрированный курс «Изобразительное искусство художественный труд»</w:t>
            </w:r>
          </w:p>
        </w:tc>
        <w:tc>
          <w:tcPr>
            <w:tcW w:w="602" w:type="dxa"/>
            <w:tcBorders>
              <w:top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1</w:t>
            </w:r>
          </w:p>
        </w:tc>
        <w:tc>
          <w:tcPr>
            <w:tcW w:w="568" w:type="dxa"/>
            <w:tcBorders>
              <w:top w:val="single" w:sz="4" w:space="0" w:color="auto"/>
              <w:left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1</w:t>
            </w:r>
          </w:p>
        </w:tc>
        <w:tc>
          <w:tcPr>
            <w:tcW w:w="568" w:type="dxa"/>
            <w:tcBorders>
              <w:top w:val="single" w:sz="4" w:space="0" w:color="auto"/>
              <w:left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1</w:t>
            </w:r>
          </w:p>
        </w:tc>
        <w:tc>
          <w:tcPr>
            <w:tcW w:w="637" w:type="dxa"/>
            <w:tcBorders>
              <w:top w:val="single" w:sz="4" w:space="0" w:color="auto"/>
              <w:left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1</w:t>
            </w:r>
          </w:p>
        </w:tc>
        <w:tc>
          <w:tcPr>
            <w:tcW w:w="697" w:type="dxa"/>
            <w:tcBorders>
              <w:top w:val="single" w:sz="4" w:space="0" w:color="auto"/>
              <w:left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1</w:t>
            </w:r>
          </w:p>
        </w:tc>
        <w:tc>
          <w:tcPr>
            <w:tcW w:w="834" w:type="dxa"/>
            <w:tcBorders>
              <w:top w:val="single" w:sz="4" w:space="0" w:color="auto"/>
              <w:left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1</w:t>
            </w:r>
          </w:p>
        </w:tc>
        <w:tc>
          <w:tcPr>
            <w:tcW w:w="833" w:type="dxa"/>
            <w:tcBorders>
              <w:top w:val="single" w:sz="4" w:space="0" w:color="auto"/>
              <w:left w:val="single" w:sz="4" w:space="0" w:color="auto"/>
              <w:bottom w:val="single" w:sz="4" w:space="0" w:color="auto"/>
              <w:right w:val="single" w:sz="4" w:space="0" w:color="auto"/>
            </w:tcBorders>
          </w:tcPr>
          <w:p w:rsidR="00CD4E47" w:rsidRPr="00676AB2" w:rsidRDefault="00CD4E47" w:rsidP="00CD4E47">
            <w:pPr>
              <w:tabs>
                <w:tab w:val="left" w:pos="5540"/>
              </w:tabs>
              <w:rPr>
                <w:rFonts w:ascii="Times New Roman" w:hAnsi="Times New Roman"/>
              </w:rPr>
            </w:pPr>
            <w:r w:rsidRPr="00676AB2">
              <w:rPr>
                <w:rFonts w:ascii="Times New Roman" w:hAnsi="Times New Roman"/>
              </w:rPr>
              <w:t>1</w:t>
            </w:r>
          </w:p>
        </w:tc>
        <w:tc>
          <w:tcPr>
            <w:tcW w:w="834" w:type="dxa"/>
            <w:tcBorders>
              <w:top w:val="single" w:sz="4" w:space="0" w:color="auto"/>
              <w:left w:val="single" w:sz="4" w:space="0" w:color="auto"/>
              <w:bottom w:val="single" w:sz="4" w:space="0" w:color="auto"/>
              <w:right w:val="single" w:sz="4" w:space="0" w:color="auto"/>
            </w:tcBorders>
            <w:shd w:val="clear" w:color="auto" w:fill="595959" w:themeFill="text1" w:themeFillTint="A6"/>
          </w:tcPr>
          <w:p w:rsidR="00CD4E47" w:rsidRPr="00676AB2" w:rsidRDefault="00CD4E47" w:rsidP="00CD4E47">
            <w:pPr>
              <w:tabs>
                <w:tab w:val="left" w:pos="5540"/>
              </w:tabs>
              <w:rPr>
                <w:rFonts w:ascii="Times New Roman" w:hAnsi="Times New Roman"/>
              </w:rPr>
            </w:pPr>
          </w:p>
        </w:tc>
        <w:tc>
          <w:tcPr>
            <w:tcW w:w="833" w:type="dxa"/>
            <w:tcBorders>
              <w:top w:val="single" w:sz="4" w:space="0" w:color="auto"/>
              <w:left w:val="single" w:sz="4" w:space="0" w:color="auto"/>
              <w:bottom w:val="single" w:sz="4" w:space="0" w:color="auto"/>
              <w:right w:val="single" w:sz="4" w:space="0" w:color="auto"/>
            </w:tcBorders>
            <w:shd w:val="clear" w:color="auto" w:fill="595959" w:themeFill="text1" w:themeFillTint="A6"/>
          </w:tcPr>
          <w:p w:rsidR="00CD4E47" w:rsidRPr="00676AB2" w:rsidRDefault="00CD4E47" w:rsidP="00CD4E47">
            <w:pPr>
              <w:tabs>
                <w:tab w:val="left" w:pos="5540"/>
              </w:tabs>
              <w:rPr>
                <w:rFonts w:ascii="Times New Roman" w:hAnsi="Times New Roman"/>
              </w:rPr>
            </w:pPr>
          </w:p>
        </w:tc>
        <w:tc>
          <w:tcPr>
            <w:tcW w:w="804" w:type="dxa"/>
            <w:tcBorders>
              <w:top w:val="single" w:sz="4" w:space="0" w:color="auto"/>
              <w:left w:val="single" w:sz="4" w:space="0" w:color="auto"/>
              <w:bottom w:val="single" w:sz="4" w:space="0" w:color="auto"/>
            </w:tcBorders>
            <w:shd w:val="clear" w:color="auto" w:fill="595959" w:themeFill="text1" w:themeFillTint="A6"/>
          </w:tcPr>
          <w:p w:rsidR="00CD4E47" w:rsidRPr="00676AB2" w:rsidRDefault="00CD4E47" w:rsidP="00CD4E47">
            <w:pPr>
              <w:tabs>
                <w:tab w:val="left" w:pos="5540"/>
              </w:tabs>
              <w:rPr>
                <w:rFonts w:ascii="Times New Roman" w:hAnsi="Times New Roman"/>
              </w:rPr>
            </w:pPr>
          </w:p>
        </w:tc>
      </w:tr>
    </w:tbl>
    <w:p w:rsidR="00CD4E47" w:rsidRDefault="00CD4E47" w:rsidP="00CD4E47">
      <w:pPr>
        <w:tabs>
          <w:tab w:val="left" w:pos="5540"/>
        </w:tabs>
        <w:spacing w:after="0" w:line="240" w:lineRule="auto"/>
        <w:rPr>
          <w:rFonts w:ascii="Times New Roman" w:hAnsi="Times New Roman"/>
        </w:rPr>
      </w:pPr>
    </w:p>
    <w:p w:rsidR="00CD4E47" w:rsidRDefault="00CD4E47" w:rsidP="00CD4E47">
      <w:pPr>
        <w:tabs>
          <w:tab w:val="left" w:pos="5540"/>
        </w:tabs>
        <w:spacing w:after="0" w:line="240" w:lineRule="auto"/>
        <w:rPr>
          <w:rFonts w:ascii="Times New Roman" w:hAnsi="Times New Roman"/>
        </w:rPr>
      </w:pPr>
    </w:p>
    <w:p w:rsidR="00CD4E47" w:rsidRDefault="00CD4E47" w:rsidP="00CD4E47">
      <w:pPr>
        <w:tabs>
          <w:tab w:val="left" w:pos="5540"/>
        </w:tabs>
        <w:spacing w:after="0" w:line="240" w:lineRule="auto"/>
        <w:rPr>
          <w:rFonts w:ascii="Times New Roman" w:hAnsi="Times New Roman"/>
        </w:rPr>
      </w:pPr>
    </w:p>
    <w:p w:rsidR="00CD4E47" w:rsidRDefault="00CD4E47" w:rsidP="00CD4E47">
      <w:pPr>
        <w:tabs>
          <w:tab w:val="left" w:pos="5540"/>
        </w:tabs>
        <w:spacing w:after="0" w:line="240" w:lineRule="auto"/>
        <w:rPr>
          <w:rFonts w:ascii="Times New Roman" w:hAnsi="Times New Roman"/>
        </w:rPr>
      </w:pPr>
      <w:r>
        <w:rPr>
          <w:rFonts w:ascii="Times New Roman" w:hAnsi="Times New Roman"/>
        </w:rPr>
        <w:t>Перечень использованных учебников учителя домашнего обучения</w:t>
      </w:r>
    </w:p>
    <w:p w:rsidR="00CD4E47" w:rsidRDefault="00CD4E47" w:rsidP="00CD4E47">
      <w:pPr>
        <w:tabs>
          <w:tab w:val="left" w:pos="5540"/>
        </w:tabs>
        <w:spacing w:after="0" w:line="240" w:lineRule="auto"/>
        <w:rPr>
          <w:rFonts w:ascii="Times New Roman" w:hAnsi="Times New Roman"/>
        </w:rPr>
      </w:pPr>
    </w:p>
    <w:p w:rsidR="00CD4E47" w:rsidRDefault="00CD4E47" w:rsidP="00CD4E47">
      <w:pPr>
        <w:tabs>
          <w:tab w:val="left" w:pos="5540"/>
        </w:tabs>
        <w:spacing w:after="0" w:line="240" w:lineRule="auto"/>
        <w:rPr>
          <w:rFonts w:ascii="Times New Roman" w:hAnsi="Times New Roman"/>
        </w:rPr>
      </w:pPr>
    </w:p>
    <w:tbl>
      <w:tblPr>
        <w:tblStyle w:val="afc"/>
        <w:tblW w:w="0" w:type="auto"/>
        <w:tblLook w:val="04A0"/>
      </w:tblPr>
      <w:tblGrid>
        <w:gridCol w:w="416"/>
        <w:gridCol w:w="3108"/>
        <w:gridCol w:w="3520"/>
        <w:gridCol w:w="2307"/>
      </w:tblGrid>
      <w:tr w:rsidR="00CD4E47" w:rsidTr="00CD4E47">
        <w:trPr>
          <w:trHeight w:val="749"/>
        </w:trPr>
        <w:tc>
          <w:tcPr>
            <w:tcW w:w="416" w:type="dxa"/>
          </w:tcPr>
          <w:p w:rsidR="00CD4E47" w:rsidRDefault="00CD4E47" w:rsidP="00CD4E47">
            <w:pPr>
              <w:tabs>
                <w:tab w:val="left" w:pos="5540"/>
              </w:tabs>
              <w:rPr>
                <w:rFonts w:ascii="Times New Roman" w:hAnsi="Times New Roman"/>
              </w:rPr>
            </w:pPr>
            <w:r>
              <w:rPr>
                <w:rFonts w:ascii="Times New Roman" w:hAnsi="Times New Roman"/>
              </w:rPr>
              <w:t>№</w:t>
            </w:r>
          </w:p>
        </w:tc>
        <w:tc>
          <w:tcPr>
            <w:tcW w:w="3108" w:type="dxa"/>
          </w:tcPr>
          <w:p w:rsidR="00CD4E47" w:rsidRDefault="00CD4E47" w:rsidP="00CD4E47">
            <w:pPr>
              <w:tabs>
                <w:tab w:val="left" w:pos="5540"/>
              </w:tabs>
              <w:rPr>
                <w:rFonts w:ascii="Times New Roman" w:hAnsi="Times New Roman"/>
              </w:rPr>
            </w:pPr>
            <w:r>
              <w:rPr>
                <w:rFonts w:ascii="Times New Roman" w:hAnsi="Times New Roman"/>
              </w:rPr>
              <w:t>Предмет</w:t>
            </w:r>
          </w:p>
        </w:tc>
        <w:tc>
          <w:tcPr>
            <w:tcW w:w="3520" w:type="dxa"/>
          </w:tcPr>
          <w:p w:rsidR="00CD4E47" w:rsidRDefault="00CD4E47" w:rsidP="00CD4E47">
            <w:pPr>
              <w:tabs>
                <w:tab w:val="left" w:pos="5540"/>
              </w:tabs>
              <w:rPr>
                <w:rFonts w:ascii="Times New Roman" w:hAnsi="Times New Roman"/>
              </w:rPr>
            </w:pPr>
            <w:r>
              <w:rPr>
                <w:rFonts w:ascii="Times New Roman" w:hAnsi="Times New Roman"/>
              </w:rPr>
              <w:t>Образовательная программа</w:t>
            </w:r>
          </w:p>
        </w:tc>
        <w:tc>
          <w:tcPr>
            <w:tcW w:w="2307" w:type="dxa"/>
          </w:tcPr>
          <w:p w:rsidR="00CD4E47" w:rsidRDefault="00CD4E47" w:rsidP="00CD4E47">
            <w:pPr>
              <w:tabs>
                <w:tab w:val="left" w:pos="5540"/>
              </w:tabs>
              <w:rPr>
                <w:rFonts w:ascii="Times New Roman" w:hAnsi="Times New Roman"/>
              </w:rPr>
            </w:pPr>
            <w:r>
              <w:rPr>
                <w:rFonts w:ascii="Times New Roman" w:hAnsi="Times New Roman"/>
              </w:rPr>
              <w:t>Издательство</w:t>
            </w:r>
          </w:p>
        </w:tc>
      </w:tr>
      <w:tr w:rsidR="00CD4E47" w:rsidTr="00CD4E47">
        <w:trPr>
          <w:trHeight w:val="276"/>
        </w:trPr>
        <w:tc>
          <w:tcPr>
            <w:tcW w:w="416" w:type="dxa"/>
          </w:tcPr>
          <w:p w:rsidR="00CD4E47" w:rsidRDefault="00CD4E47" w:rsidP="00CD4E47">
            <w:pPr>
              <w:tabs>
                <w:tab w:val="left" w:pos="5540"/>
              </w:tabs>
              <w:rPr>
                <w:rFonts w:ascii="Times New Roman" w:hAnsi="Times New Roman"/>
              </w:rPr>
            </w:pPr>
            <w:r>
              <w:rPr>
                <w:rFonts w:ascii="Times New Roman" w:hAnsi="Times New Roman"/>
              </w:rPr>
              <w:t>1</w:t>
            </w:r>
          </w:p>
        </w:tc>
        <w:tc>
          <w:tcPr>
            <w:tcW w:w="3108" w:type="dxa"/>
          </w:tcPr>
          <w:p w:rsidR="00CD4E47" w:rsidRDefault="00CD4E47" w:rsidP="00CD4E47">
            <w:pPr>
              <w:tabs>
                <w:tab w:val="left" w:pos="5540"/>
              </w:tabs>
              <w:rPr>
                <w:rFonts w:ascii="Times New Roman" w:hAnsi="Times New Roman"/>
              </w:rPr>
            </w:pPr>
            <w:r>
              <w:rPr>
                <w:rFonts w:ascii="Times New Roman" w:hAnsi="Times New Roman"/>
              </w:rPr>
              <w:t>Саха тыла</w:t>
            </w:r>
          </w:p>
          <w:p w:rsidR="00CD4E47" w:rsidRDefault="00CD4E47" w:rsidP="00CD4E47">
            <w:pPr>
              <w:tabs>
                <w:tab w:val="left" w:pos="5540"/>
              </w:tabs>
              <w:rPr>
                <w:rFonts w:ascii="Times New Roman" w:hAnsi="Times New Roman"/>
              </w:rPr>
            </w:pPr>
            <w:r>
              <w:rPr>
                <w:rFonts w:ascii="Times New Roman" w:hAnsi="Times New Roman"/>
              </w:rPr>
              <w:t>(Букубаар)</w:t>
            </w:r>
          </w:p>
        </w:tc>
        <w:tc>
          <w:tcPr>
            <w:tcW w:w="3520" w:type="dxa"/>
          </w:tcPr>
          <w:p w:rsidR="00CD4E47" w:rsidRDefault="00CD4E47" w:rsidP="00CD4E47">
            <w:pPr>
              <w:tabs>
                <w:tab w:val="left" w:pos="5540"/>
              </w:tabs>
              <w:rPr>
                <w:rFonts w:ascii="Times New Roman" w:hAnsi="Times New Roman"/>
              </w:rPr>
            </w:pPr>
            <w:r>
              <w:rPr>
                <w:rFonts w:ascii="Times New Roman" w:hAnsi="Times New Roman"/>
              </w:rPr>
              <w:t>Саха тыла 1-4 алын кылаастарга торообут тылы уорэтии</w:t>
            </w:r>
          </w:p>
        </w:tc>
        <w:tc>
          <w:tcPr>
            <w:tcW w:w="2307" w:type="dxa"/>
          </w:tcPr>
          <w:p w:rsidR="00CD4E47" w:rsidRDefault="00CD4E47" w:rsidP="00CD4E47">
            <w:pPr>
              <w:tabs>
                <w:tab w:val="left" w:pos="5540"/>
              </w:tabs>
              <w:rPr>
                <w:rFonts w:ascii="Times New Roman" w:hAnsi="Times New Roman"/>
              </w:rPr>
            </w:pPr>
            <w:r>
              <w:rPr>
                <w:rFonts w:ascii="Times New Roman" w:hAnsi="Times New Roman"/>
              </w:rPr>
              <w:t>Автор Охлопкова, Бичик 2012 с.</w:t>
            </w:r>
          </w:p>
        </w:tc>
      </w:tr>
      <w:tr w:rsidR="00CD4E47" w:rsidTr="00CD4E47">
        <w:trPr>
          <w:trHeight w:val="802"/>
        </w:trPr>
        <w:tc>
          <w:tcPr>
            <w:tcW w:w="416" w:type="dxa"/>
          </w:tcPr>
          <w:p w:rsidR="00CD4E47" w:rsidRDefault="00CD4E47" w:rsidP="00CD4E47">
            <w:pPr>
              <w:tabs>
                <w:tab w:val="left" w:pos="5540"/>
              </w:tabs>
              <w:rPr>
                <w:rFonts w:ascii="Times New Roman" w:hAnsi="Times New Roman"/>
              </w:rPr>
            </w:pPr>
            <w:r>
              <w:rPr>
                <w:rFonts w:ascii="Times New Roman" w:hAnsi="Times New Roman"/>
              </w:rPr>
              <w:t>2</w:t>
            </w:r>
          </w:p>
        </w:tc>
        <w:tc>
          <w:tcPr>
            <w:tcW w:w="3108" w:type="dxa"/>
          </w:tcPr>
          <w:p w:rsidR="00CD4E47" w:rsidRDefault="00CD4E47" w:rsidP="00CD4E47">
            <w:pPr>
              <w:tabs>
                <w:tab w:val="left" w:pos="5540"/>
              </w:tabs>
              <w:rPr>
                <w:rFonts w:ascii="Times New Roman" w:hAnsi="Times New Roman"/>
              </w:rPr>
            </w:pPr>
            <w:r>
              <w:rPr>
                <w:rFonts w:ascii="Times New Roman" w:hAnsi="Times New Roman"/>
              </w:rPr>
              <w:t>Математика</w:t>
            </w:r>
          </w:p>
        </w:tc>
        <w:tc>
          <w:tcPr>
            <w:tcW w:w="3520" w:type="dxa"/>
          </w:tcPr>
          <w:p w:rsidR="00CD4E47" w:rsidRDefault="00CD4E47" w:rsidP="00CD4E47">
            <w:pPr>
              <w:tabs>
                <w:tab w:val="left" w:pos="5540"/>
              </w:tabs>
              <w:rPr>
                <w:rFonts w:ascii="Times New Roman" w:hAnsi="Times New Roman"/>
              </w:rPr>
            </w:pPr>
            <w:r>
              <w:rPr>
                <w:rFonts w:ascii="Times New Roman" w:hAnsi="Times New Roman"/>
              </w:rPr>
              <w:t xml:space="preserve">Разработана на основе Примерной программы начального общего образования, авторской пргораммы М.И.Моро, М.А. Бантова «Математика», утвержденный МО РФ (Москва,2007 г.) в соответствии с требованиями федерального компонента государственного стандарта начального образования (Москва, 2004 г.) </w:t>
            </w:r>
          </w:p>
        </w:tc>
        <w:tc>
          <w:tcPr>
            <w:tcW w:w="2307" w:type="dxa"/>
          </w:tcPr>
          <w:p w:rsidR="00CD4E47" w:rsidRDefault="00CD4E47" w:rsidP="00CD4E47">
            <w:pPr>
              <w:tabs>
                <w:tab w:val="left" w:pos="5540"/>
              </w:tabs>
              <w:rPr>
                <w:rFonts w:ascii="Times New Roman" w:hAnsi="Times New Roman"/>
              </w:rPr>
            </w:pPr>
            <w:r>
              <w:rPr>
                <w:rFonts w:ascii="Times New Roman" w:hAnsi="Times New Roman"/>
              </w:rPr>
              <w:t>Автор М.И.Моро. (Нууччалыыттан сахалыы С.С. Прокопьева тылб; науч.ред.А.И. Петрова) -2-с тахсыыта – Дьокуускай: Бичик,2008.</w:t>
            </w:r>
          </w:p>
        </w:tc>
      </w:tr>
      <w:tr w:rsidR="00CD4E47" w:rsidTr="00CD4E47">
        <w:trPr>
          <w:trHeight w:val="802"/>
        </w:trPr>
        <w:tc>
          <w:tcPr>
            <w:tcW w:w="416" w:type="dxa"/>
          </w:tcPr>
          <w:p w:rsidR="00CD4E47" w:rsidRDefault="00CD4E47" w:rsidP="00CD4E47">
            <w:pPr>
              <w:tabs>
                <w:tab w:val="left" w:pos="5540"/>
              </w:tabs>
              <w:rPr>
                <w:rFonts w:ascii="Times New Roman" w:hAnsi="Times New Roman"/>
              </w:rPr>
            </w:pPr>
            <w:r>
              <w:rPr>
                <w:rFonts w:ascii="Times New Roman" w:hAnsi="Times New Roman"/>
              </w:rPr>
              <w:t>3</w:t>
            </w:r>
          </w:p>
        </w:tc>
        <w:tc>
          <w:tcPr>
            <w:tcW w:w="3108" w:type="dxa"/>
          </w:tcPr>
          <w:p w:rsidR="00CD4E47" w:rsidRDefault="00CD4E47" w:rsidP="00CD4E47">
            <w:pPr>
              <w:tabs>
                <w:tab w:val="left" w:pos="5540"/>
              </w:tabs>
              <w:rPr>
                <w:rFonts w:ascii="Times New Roman" w:hAnsi="Times New Roman"/>
              </w:rPr>
            </w:pPr>
            <w:r>
              <w:rPr>
                <w:rFonts w:ascii="Times New Roman" w:hAnsi="Times New Roman"/>
              </w:rPr>
              <w:t>Русский язык (букварь)</w:t>
            </w:r>
          </w:p>
        </w:tc>
        <w:tc>
          <w:tcPr>
            <w:tcW w:w="3520" w:type="dxa"/>
          </w:tcPr>
          <w:p w:rsidR="00CD4E47" w:rsidRDefault="00CD4E47" w:rsidP="00CD4E47">
            <w:pPr>
              <w:tabs>
                <w:tab w:val="left" w:pos="5540"/>
              </w:tabs>
              <w:rPr>
                <w:rFonts w:ascii="Times New Roman" w:hAnsi="Times New Roman"/>
              </w:rPr>
            </w:pPr>
            <w:r>
              <w:rPr>
                <w:rFonts w:ascii="Times New Roman" w:hAnsi="Times New Roman"/>
              </w:rPr>
              <w:t>Разработана на основе Примерной программы общего образования</w:t>
            </w:r>
          </w:p>
        </w:tc>
        <w:tc>
          <w:tcPr>
            <w:tcW w:w="2307" w:type="dxa"/>
          </w:tcPr>
          <w:p w:rsidR="00CD4E47" w:rsidRDefault="00CD4E47" w:rsidP="00CD4E47">
            <w:pPr>
              <w:tabs>
                <w:tab w:val="left" w:pos="5540"/>
              </w:tabs>
              <w:rPr>
                <w:rFonts w:ascii="Times New Roman" w:hAnsi="Times New Roman"/>
              </w:rPr>
            </w:pPr>
            <w:r>
              <w:rPr>
                <w:rFonts w:ascii="Times New Roman" w:hAnsi="Times New Roman"/>
              </w:rPr>
              <w:t>Автор П.П. Борисов.</w:t>
            </w:r>
          </w:p>
          <w:p w:rsidR="00CD4E47" w:rsidRDefault="00CD4E47" w:rsidP="00CD4E47">
            <w:pPr>
              <w:tabs>
                <w:tab w:val="left" w:pos="5540"/>
              </w:tabs>
              <w:rPr>
                <w:rFonts w:ascii="Times New Roman" w:hAnsi="Times New Roman"/>
              </w:rPr>
            </w:pPr>
            <w:r>
              <w:rPr>
                <w:rFonts w:ascii="Times New Roman" w:hAnsi="Times New Roman"/>
              </w:rPr>
              <w:t>Учебник по русскому языку для 1 класса якут. школы. – Бичик, 1997.</w:t>
            </w:r>
          </w:p>
        </w:tc>
      </w:tr>
      <w:tr w:rsidR="00CD4E47" w:rsidTr="00CD4E47">
        <w:trPr>
          <w:trHeight w:val="802"/>
        </w:trPr>
        <w:tc>
          <w:tcPr>
            <w:tcW w:w="416" w:type="dxa"/>
          </w:tcPr>
          <w:p w:rsidR="00CD4E47" w:rsidRDefault="00CD4E47" w:rsidP="00CD4E47">
            <w:pPr>
              <w:tabs>
                <w:tab w:val="left" w:pos="5540"/>
              </w:tabs>
              <w:rPr>
                <w:rFonts w:ascii="Times New Roman" w:hAnsi="Times New Roman"/>
              </w:rPr>
            </w:pPr>
            <w:r>
              <w:rPr>
                <w:rFonts w:ascii="Times New Roman" w:hAnsi="Times New Roman"/>
              </w:rPr>
              <w:t>4</w:t>
            </w:r>
          </w:p>
        </w:tc>
        <w:tc>
          <w:tcPr>
            <w:tcW w:w="3108" w:type="dxa"/>
          </w:tcPr>
          <w:p w:rsidR="00CD4E47" w:rsidRDefault="00CD4E47" w:rsidP="00CD4E47">
            <w:pPr>
              <w:tabs>
                <w:tab w:val="left" w:pos="5540"/>
              </w:tabs>
              <w:rPr>
                <w:rFonts w:ascii="Times New Roman" w:hAnsi="Times New Roman"/>
              </w:rPr>
            </w:pPr>
            <w:r>
              <w:rPr>
                <w:rFonts w:ascii="Times New Roman" w:hAnsi="Times New Roman"/>
              </w:rPr>
              <w:t>Изобразительное искусство и художественный труд</w:t>
            </w:r>
          </w:p>
        </w:tc>
        <w:tc>
          <w:tcPr>
            <w:tcW w:w="3520" w:type="dxa"/>
          </w:tcPr>
          <w:p w:rsidR="00CD4E47" w:rsidRDefault="00CD4E47" w:rsidP="00CD4E47">
            <w:pPr>
              <w:tabs>
                <w:tab w:val="left" w:pos="5540"/>
              </w:tabs>
              <w:rPr>
                <w:rFonts w:ascii="Times New Roman" w:hAnsi="Times New Roman"/>
              </w:rPr>
            </w:pPr>
            <w:r>
              <w:rPr>
                <w:rFonts w:ascii="Times New Roman" w:hAnsi="Times New Roman"/>
              </w:rPr>
              <w:t>Программа курса составлена с учетом особенностей интеллектуального, физического развития учащихся 1 класса специальной (коррекционной) школы 8 вида, специфики формирования у них навыков изобразительной деятельности, ручного труда, опыта обучения детей данной  возрастной группы.</w:t>
            </w:r>
          </w:p>
        </w:tc>
        <w:tc>
          <w:tcPr>
            <w:tcW w:w="2307" w:type="dxa"/>
          </w:tcPr>
          <w:p w:rsidR="00CD4E47" w:rsidRDefault="00CD4E47" w:rsidP="00CD4E47">
            <w:pPr>
              <w:tabs>
                <w:tab w:val="left" w:pos="5540"/>
              </w:tabs>
              <w:rPr>
                <w:rFonts w:ascii="Times New Roman" w:hAnsi="Times New Roman"/>
              </w:rPr>
            </w:pPr>
          </w:p>
        </w:tc>
      </w:tr>
    </w:tbl>
    <w:p w:rsidR="00DD27F6" w:rsidRPr="00B127C4" w:rsidRDefault="00DD27F6" w:rsidP="005B560F">
      <w:pPr>
        <w:pStyle w:val="a3"/>
        <w:spacing w:line="360" w:lineRule="auto"/>
        <w:contextualSpacing/>
        <w:jc w:val="both"/>
        <w:rPr>
          <w:rFonts w:ascii="Times New Roman" w:eastAsia="Calibri" w:hAnsi="Times New Roman"/>
          <w:sz w:val="24"/>
          <w:szCs w:val="24"/>
          <w:lang w:eastAsia="en-US"/>
        </w:rPr>
      </w:pPr>
    </w:p>
    <w:p w:rsidR="00DD27F6" w:rsidRPr="005B560F" w:rsidRDefault="002C1670" w:rsidP="005B560F">
      <w:pPr>
        <w:spacing w:after="0" w:line="360" w:lineRule="auto"/>
        <w:contextualSpacing/>
        <w:jc w:val="both"/>
        <w:rPr>
          <w:rFonts w:ascii="Times New Roman" w:hAnsi="Times New Roman"/>
          <w:sz w:val="24"/>
          <w:szCs w:val="24"/>
        </w:rPr>
      </w:pPr>
      <w:r w:rsidRPr="005B560F">
        <w:rPr>
          <w:rFonts w:ascii="Times New Roman" w:hAnsi="Times New Roman"/>
          <w:sz w:val="24"/>
          <w:szCs w:val="24"/>
        </w:rPr>
        <w:t xml:space="preserve">    </w:t>
      </w:r>
    </w:p>
    <w:p w:rsidR="006C022B" w:rsidRDefault="00B127C4" w:rsidP="00B127C4">
      <w:pPr>
        <w:spacing w:after="0" w:line="360" w:lineRule="auto"/>
        <w:jc w:val="both"/>
        <w:rPr>
          <w:rFonts w:ascii="Times New Roman" w:hAnsi="Times New Roman"/>
          <w:b/>
          <w:sz w:val="28"/>
          <w:szCs w:val="28"/>
        </w:rPr>
      </w:pPr>
      <w:r>
        <w:rPr>
          <w:rFonts w:ascii="Times New Roman" w:hAnsi="Times New Roman"/>
          <w:b/>
          <w:sz w:val="28"/>
          <w:szCs w:val="28"/>
        </w:rPr>
        <w:t>3.2.</w:t>
      </w:r>
      <w:r w:rsidR="006C022B" w:rsidRPr="00B127C4">
        <w:rPr>
          <w:rFonts w:ascii="Times New Roman" w:hAnsi="Times New Roman"/>
          <w:b/>
          <w:sz w:val="28"/>
          <w:szCs w:val="28"/>
        </w:rPr>
        <w:t>СИСТЕМА УСЛОВИЙ РЕАЛИЗАЦИИ ОО</w:t>
      </w:r>
      <w:r>
        <w:rPr>
          <w:rFonts w:ascii="Times New Roman" w:hAnsi="Times New Roman"/>
          <w:b/>
          <w:sz w:val="28"/>
          <w:szCs w:val="28"/>
        </w:rPr>
        <w:t>П</w:t>
      </w:r>
    </w:p>
    <w:p w:rsidR="00AA3A92" w:rsidRDefault="00AA3A92" w:rsidP="00DE14E0">
      <w:pPr>
        <w:spacing w:line="360" w:lineRule="auto"/>
        <w:ind w:right="567"/>
        <w:contextualSpacing/>
        <w:jc w:val="both"/>
        <w:rPr>
          <w:rFonts w:ascii="Times New Roman" w:hAnsi="Times New Roman"/>
          <w:b/>
          <w:sz w:val="24"/>
          <w:szCs w:val="24"/>
        </w:rPr>
      </w:pPr>
    </w:p>
    <w:p w:rsidR="00DE14E0" w:rsidRPr="005B560F" w:rsidRDefault="00AA3A92" w:rsidP="00DE14E0">
      <w:pPr>
        <w:spacing w:line="360" w:lineRule="auto"/>
        <w:ind w:right="567"/>
        <w:contextualSpacing/>
        <w:jc w:val="both"/>
        <w:rPr>
          <w:rFonts w:ascii="Times New Roman" w:hAnsi="Times New Roman"/>
          <w:sz w:val="24"/>
          <w:szCs w:val="24"/>
        </w:rPr>
      </w:pPr>
      <w:r>
        <w:rPr>
          <w:rFonts w:ascii="Times New Roman" w:hAnsi="Times New Roman"/>
          <w:b/>
          <w:sz w:val="24"/>
          <w:szCs w:val="24"/>
        </w:rPr>
        <w:t>1</w:t>
      </w:r>
      <w:r w:rsidR="00B127C4">
        <w:rPr>
          <w:rFonts w:ascii="Times New Roman" w:hAnsi="Times New Roman"/>
          <w:b/>
          <w:sz w:val="24"/>
          <w:szCs w:val="24"/>
        </w:rPr>
        <w:t>.</w:t>
      </w:r>
      <w:r w:rsidR="00DE14E0" w:rsidRPr="005B560F">
        <w:rPr>
          <w:rFonts w:ascii="Times New Roman" w:hAnsi="Times New Roman"/>
          <w:b/>
          <w:sz w:val="24"/>
          <w:szCs w:val="24"/>
        </w:rPr>
        <w:t>Материально-техническая  и учебно – методическая  база</w:t>
      </w:r>
    </w:p>
    <w:p w:rsidR="00DE14E0" w:rsidRPr="00B127C4" w:rsidRDefault="00DE14E0" w:rsidP="00B127C4">
      <w:pPr>
        <w:pStyle w:val="a5"/>
        <w:spacing w:before="100" w:beforeAutospacing="1" w:after="0" w:line="360" w:lineRule="auto"/>
        <w:ind w:left="357"/>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xml:space="preserve">В целом санитарно-гигиенические, материально-технические условия соответствуют целям и задачам </w:t>
      </w:r>
      <w:bookmarkStart w:id="4" w:name="YANDEX_117"/>
      <w:bookmarkEnd w:id="4"/>
      <w:r w:rsidRPr="005B560F">
        <w:rPr>
          <w:rFonts w:ascii="Times New Roman" w:eastAsia="Times New Roman" w:hAnsi="Times New Roman"/>
          <w:sz w:val="24"/>
          <w:szCs w:val="24"/>
          <w:lang w:eastAsia="ru-RU"/>
        </w:rPr>
        <w:t xml:space="preserve"> образовательного  процесса. </w:t>
      </w:r>
      <w:bookmarkStart w:id="5" w:name="YANDEX_118"/>
      <w:bookmarkEnd w:id="5"/>
      <w:r w:rsidRPr="005B560F">
        <w:rPr>
          <w:rFonts w:ascii="Times New Roman" w:eastAsia="Times New Roman" w:hAnsi="Times New Roman"/>
          <w:sz w:val="24"/>
          <w:szCs w:val="24"/>
          <w:lang w:eastAsia="ru-RU"/>
        </w:rPr>
        <w:t xml:space="preserve"> Школа  получила санитарно-эпидемиологическое заключение на правоведения </w:t>
      </w:r>
      <w:bookmarkStart w:id="6" w:name="YANDEX_119"/>
      <w:bookmarkEnd w:id="6"/>
      <w:r w:rsidRPr="005B560F">
        <w:rPr>
          <w:rFonts w:ascii="Times New Roman" w:eastAsia="Times New Roman" w:hAnsi="Times New Roman"/>
          <w:sz w:val="24"/>
          <w:szCs w:val="24"/>
          <w:lang w:eastAsia="ru-RU"/>
        </w:rPr>
        <w:t xml:space="preserve"> образовательной  деятельности. В течение </w:t>
      </w:r>
      <w:bookmarkStart w:id="7" w:name="YANDEX_120"/>
      <w:bookmarkEnd w:id="7"/>
      <w:r w:rsidRPr="005B560F">
        <w:rPr>
          <w:rFonts w:ascii="Times New Roman" w:eastAsia="Times New Roman" w:hAnsi="Times New Roman"/>
          <w:sz w:val="24"/>
          <w:szCs w:val="24"/>
          <w:lang w:eastAsia="ru-RU"/>
        </w:rPr>
        <w:t xml:space="preserve"> учебного  </w:t>
      </w:r>
      <w:bookmarkStart w:id="8" w:name="YANDEX_121"/>
      <w:bookmarkEnd w:id="8"/>
      <w:r w:rsidRPr="005B560F">
        <w:rPr>
          <w:rFonts w:ascii="Times New Roman" w:eastAsia="Times New Roman" w:hAnsi="Times New Roman"/>
          <w:sz w:val="24"/>
          <w:szCs w:val="24"/>
          <w:lang w:eastAsia="ru-RU"/>
        </w:rPr>
        <w:t xml:space="preserve"> года  постоянно уделяется внимание улучшению материально-технической базы, охраны здоровья и обеспечению санитарно-гигиенического режима работы </w:t>
      </w:r>
      <w:bookmarkStart w:id="9" w:name="YANDEX_122"/>
      <w:bookmarkEnd w:id="9"/>
      <w:r w:rsidRPr="005B560F">
        <w:rPr>
          <w:rFonts w:ascii="Times New Roman" w:eastAsia="Times New Roman" w:hAnsi="Times New Roman"/>
          <w:sz w:val="24"/>
          <w:szCs w:val="24"/>
          <w:lang w:eastAsia="ru-RU"/>
        </w:rPr>
        <w:t> школы .</w:t>
      </w:r>
    </w:p>
    <w:p w:rsidR="00DE14E0" w:rsidRPr="005B560F" w:rsidRDefault="00DE14E0" w:rsidP="00DE14E0">
      <w:pPr>
        <w:tabs>
          <w:tab w:val="left" w:pos="2175"/>
        </w:tabs>
        <w:spacing w:after="0" w:line="360" w:lineRule="auto"/>
        <w:contextualSpacing/>
        <w:jc w:val="both"/>
        <w:rPr>
          <w:rFonts w:ascii="Times New Roman" w:hAnsi="Times New Roman"/>
          <w:sz w:val="24"/>
          <w:szCs w:val="24"/>
        </w:rPr>
      </w:pPr>
      <w:r w:rsidRPr="005B560F">
        <w:rPr>
          <w:rFonts w:ascii="Times New Roman" w:hAnsi="Times New Roman"/>
          <w:sz w:val="24"/>
          <w:szCs w:val="24"/>
        </w:rPr>
        <w:t>Обеспечивая материально-техническую базу ставим следующие задачи:</w:t>
      </w:r>
    </w:p>
    <w:p w:rsidR="00DE14E0" w:rsidRPr="005B560F" w:rsidRDefault="00DE14E0" w:rsidP="00DE14E0">
      <w:pPr>
        <w:pStyle w:val="a5"/>
        <w:numPr>
          <w:ilvl w:val="0"/>
          <w:numId w:val="4"/>
        </w:numPr>
        <w:tabs>
          <w:tab w:val="left" w:pos="2175"/>
        </w:tabs>
        <w:spacing w:after="0" w:line="360" w:lineRule="auto"/>
        <w:jc w:val="both"/>
        <w:rPr>
          <w:rFonts w:ascii="Times New Roman" w:hAnsi="Times New Roman"/>
          <w:sz w:val="24"/>
          <w:szCs w:val="24"/>
        </w:rPr>
      </w:pPr>
      <w:r w:rsidRPr="005B560F">
        <w:rPr>
          <w:rFonts w:ascii="Times New Roman" w:hAnsi="Times New Roman"/>
          <w:sz w:val="24"/>
          <w:szCs w:val="24"/>
        </w:rPr>
        <w:t>Обеспечение комфортной среды для обучающихся и педагогов;</w:t>
      </w:r>
    </w:p>
    <w:p w:rsidR="00DE14E0" w:rsidRPr="005B560F" w:rsidRDefault="00DE14E0" w:rsidP="00DE14E0">
      <w:pPr>
        <w:pStyle w:val="a5"/>
        <w:numPr>
          <w:ilvl w:val="0"/>
          <w:numId w:val="4"/>
        </w:numPr>
        <w:tabs>
          <w:tab w:val="left" w:pos="2175"/>
        </w:tabs>
        <w:spacing w:after="0" w:line="360" w:lineRule="auto"/>
        <w:jc w:val="both"/>
        <w:rPr>
          <w:rFonts w:ascii="Times New Roman" w:hAnsi="Times New Roman"/>
          <w:sz w:val="24"/>
          <w:szCs w:val="24"/>
        </w:rPr>
      </w:pPr>
      <w:r w:rsidRPr="005B560F">
        <w:rPr>
          <w:rFonts w:ascii="Times New Roman" w:hAnsi="Times New Roman"/>
          <w:sz w:val="24"/>
          <w:szCs w:val="24"/>
        </w:rPr>
        <w:t>Создание условий для разностороннего развития обучающихся</w:t>
      </w:r>
    </w:p>
    <w:p w:rsidR="00DE14E0" w:rsidRPr="005B560F" w:rsidRDefault="00DE14E0" w:rsidP="00DE14E0">
      <w:pPr>
        <w:pStyle w:val="a5"/>
        <w:numPr>
          <w:ilvl w:val="0"/>
          <w:numId w:val="4"/>
        </w:numPr>
        <w:tabs>
          <w:tab w:val="left" w:pos="2175"/>
        </w:tabs>
        <w:spacing w:after="0" w:line="360" w:lineRule="auto"/>
        <w:jc w:val="both"/>
        <w:rPr>
          <w:rFonts w:ascii="Times New Roman" w:hAnsi="Times New Roman"/>
          <w:sz w:val="24"/>
          <w:szCs w:val="24"/>
        </w:rPr>
      </w:pPr>
      <w:r w:rsidRPr="005B560F">
        <w:rPr>
          <w:rFonts w:ascii="Times New Roman" w:hAnsi="Times New Roman"/>
          <w:sz w:val="24"/>
          <w:szCs w:val="24"/>
        </w:rPr>
        <w:t>Выделение и оборудование дополнительных помещений для внеклассной деятельности учащихся;</w:t>
      </w:r>
    </w:p>
    <w:p w:rsidR="00DE14E0" w:rsidRPr="005B560F" w:rsidRDefault="00DE14E0" w:rsidP="00DE14E0">
      <w:pPr>
        <w:pStyle w:val="a5"/>
        <w:numPr>
          <w:ilvl w:val="0"/>
          <w:numId w:val="4"/>
        </w:numPr>
        <w:tabs>
          <w:tab w:val="left" w:pos="2175"/>
        </w:tabs>
        <w:spacing w:after="0" w:line="360" w:lineRule="auto"/>
        <w:jc w:val="both"/>
        <w:rPr>
          <w:rFonts w:ascii="Times New Roman" w:hAnsi="Times New Roman"/>
          <w:sz w:val="24"/>
          <w:szCs w:val="24"/>
        </w:rPr>
      </w:pPr>
      <w:r w:rsidRPr="005B560F">
        <w:rPr>
          <w:rFonts w:ascii="Times New Roman" w:hAnsi="Times New Roman"/>
          <w:sz w:val="24"/>
          <w:szCs w:val="24"/>
        </w:rPr>
        <w:t>Создание инфраструктуры для проектной и исследовательской деятельности в ходе урочной и внеурочной работы</w:t>
      </w:r>
    </w:p>
    <w:p w:rsidR="00DE14E0" w:rsidRPr="005B560F" w:rsidRDefault="00DE14E0" w:rsidP="00DE14E0">
      <w:pPr>
        <w:pStyle w:val="a5"/>
        <w:numPr>
          <w:ilvl w:val="0"/>
          <w:numId w:val="4"/>
        </w:numPr>
        <w:tabs>
          <w:tab w:val="left" w:pos="2175"/>
        </w:tabs>
        <w:spacing w:after="0" w:line="360" w:lineRule="auto"/>
        <w:jc w:val="both"/>
        <w:rPr>
          <w:rFonts w:ascii="Times New Roman" w:hAnsi="Times New Roman"/>
          <w:sz w:val="24"/>
          <w:szCs w:val="24"/>
        </w:rPr>
      </w:pPr>
      <w:r w:rsidRPr="005B560F">
        <w:rPr>
          <w:rFonts w:ascii="Times New Roman" w:hAnsi="Times New Roman"/>
          <w:sz w:val="24"/>
          <w:szCs w:val="24"/>
        </w:rPr>
        <w:t>Соблюдение требований СанПин</w:t>
      </w:r>
    </w:p>
    <w:p w:rsidR="00DE14E0" w:rsidRPr="005B560F" w:rsidRDefault="00DE14E0" w:rsidP="00DE14E0">
      <w:pPr>
        <w:pStyle w:val="a5"/>
        <w:numPr>
          <w:ilvl w:val="0"/>
          <w:numId w:val="4"/>
        </w:numPr>
        <w:tabs>
          <w:tab w:val="left" w:pos="2175"/>
        </w:tabs>
        <w:spacing w:after="0" w:line="360" w:lineRule="auto"/>
        <w:jc w:val="both"/>
        <w:rPr>
          <w:rFonts w:ascii="Times New Roman" w:hAnsi="Times New Roman"/>
          <w:sz w:val="24"/>
          <w:szCs w:val="24"/>
        </w:rPr>
      </w:pPr>
      <w:r w:rsidRPr="005B560F">
        <w:rPr>
          <w:rFonts w:ascii="Times New Roman" w:hAnsi="Times New Roman"/>
          <w:sz w:val="24"/>
          <w:szCs w:val="24"/>
        </w:rPr>
        <w:t>Оснащение учебных кабинетов ресурсами в соответствии с требованиями стандарта (действующий документ-Письмо департамента государственной политики в сфере образования «О перечне учебного и компьютерного оборудования для оснащения общеобразовательных учреждений» от 01.04.2005 № 03-417).</w:t>
      </w:r>
    </w:p>
    <w:p w:rsidR="00DE14E0" w:rsidRPr="005B560F" w:rsidRDefault="00DE14E0" w:rsidP="00DE14E0">
      <w:pPr>
        <w:pStyle w:val="a5"/>
        <w:numPr>
          <w:ilvl w:val="0"/>
          <w:numId w:val="5"/>
        </w:numPr>
        <w:spacing w:after="0" w:line="360" w:lineRule="auto"/>
        <w:jc w:val="both"/>
        <w:rPr>
          <w:rFonts w:ascii="Times New Roman" w:hAnsi="Times New Roman"/>
          <w:sz w:val="24"/>
          <w:szCs w:val="24"/>
        </w:rPr>
      </w:pPr>
      <w:r w:rsidRPr="005B560F">
        <w:rPr>
          <w:rFonts w:ascii="Times New Roman" w:hAnsi="Times New Roman"/>
          <w:sz w:val="24"/>
          <w:szCs w:val="24"/>
        </w:rPr>
        <w:t>1 этажный учебный корпус;</w:t>
      </w:r>
    </w:p>
    <w:p w:rsidR="00DE14E0" w:rsidRPr="005B560F" w:rsidRDefault="00DE14E0" w:rsidP="00DE14E0">
      <w:pPr>
        <w:pStyle w:val="a5"/>
        <w:numPr>
          <w:ilvl w:val="0"/>
          <w:numId w:val="5"/>
        </w:numPr>
        <w:tabs>
          <w:tab w:val="left" w:pos="2175"/>
        </w:tabs>
        <w:spacing w:after="0" w:line="360" w:lineRule="auto"/>
        <w:ind w:left="714" w:hanging="357"/>
        <w:jc w:val="both"/>
        <w:rPr>
          <w:rFonts w:ascii="Times New Roman" w:hAnsi="Times New Roman"/>
          <w:sz w:val="24"/>
          <w:szCs w:val="24"/>
        </w:rPr>
      </w:pPr>
      <w:r w:rsidRPr="005B560F">
        <w:rPr>
          <w:rFonts w:ascii="Times New Roman" w:hAnsi="Times New Roman"/>
          <w:sz w:val="24"/>
          <w:szCs w:val="24"/>
        </w:rPr>
        <w:t>Учебные кабинеты – 9</w:t>
      </w:r>
    </w:p>
    <w:p w:rsidR="00DE14E0" w:rsidRPr="005B560F" w:rsidRDefault="00DE14E0" w:rsidP="00DE14E0">
      <w:pPr>
        <w:pStyle w:val="a5"/>
        <w:numPr>
          <w:ilvl w:val="0"/>
          <w:numId w:val="6"/>
        </w:numPr>
        <w:tabs>
          <w:tab w:val="left" w:pos="2175"/>
        </w:tabs>
        <w:spacing w:after="0" w:line="360" w:lineRule="auto"/>
        <w:ind w:left="714" w:hanging="357"/>
        <w:jc w:val="both"/>
        <w:rPr>
          <w:rFonts w:ascii="Times New Roman" w:hAnsi="Times New Roman"/>
          <w:sz w:val="24"/>
          <w:szCs w:val="24"/>
        </w:rPr>
      </w:pPr>
      <w:r w:rsidRPr="005B560F">
        <w:rPr>
          <w:rFonts w:ascii="Times New Roman" w:hAnsi="Times New Roman"/>
          <w:sz w:val="24"/>
          <w:szCs w:val="24"/>
        </w:rPr>
        <w:t>Спортзал -1</w:t>
      </w:r>
    </w:p>
    <w:p w:rsidR="00DE14E0" w:rsidRPr="005B560F" w:rsidRDefault="00DE14E0" w:rsidP="00DE14E0">
      <w:pPr>
        <w:pStyle w:val="a5"/>
        <w:numPr>
          <w:ilvl w:val="0"/>
          <w:numId w:val="6"/>
        </w:numPr>
        <w:tabs>
          <w:tab w:val="left" w:pos="2175"/>
        </w:tabs>
        <w:spacing w:after="0" w:line="360" w:lineRule="auto"/>
        <w:ind w:left="714" w:hanging="357"/>
        <w:jc w:val="both"/>
        <w:rPr>
          <w:rFonts w:ascii="Times New Roman" w:hAnsi="Times New Roman"/>
          <w:sz w:val="24"/>
          <w:szCs w:val="24"/>
        </w:rPr>
      </w:pPr>
      <w:r w:rsidRPr="005B560F">
        <w:rPr>
          <w:rFonts w:ascii="Times New Roman" w:hAnsi="Times New Roman"/>
          <w:sz w:val="24"/>
          <w:szCs w:val="24"/>
        </w:rPr>
        <w:t>Школьная библиотека – 5515  книг, из них учебников – 2623</w:t>
      </w:r>
    </w:p>
    <w:p w:rsidR="00DE14E0" w:rsidRPr="005B560F" w:rsidRDefault="00DE14E0" w:rsidP="00DE14E0">
      <w:pPr>
        <w:pStyle w:val="a5"/>
        <w:numPr>
          <w:ilvl w:val="0"/>
          <w:numId w:val="6"/>
        </w:numPr>
        <w:tabs>
          <w:tab w:val="left" w:pos="2175"/>
        </w:tabs>
        <w:spacing w:after="0" w:line="360" w:lineRule="auto"/>
        <w:ind w:left="714" w:hanging="357"/>
        <w:jc w:val="both"/>
        <w:rPr>
          <w:rFonts w:ascii="Times New Roman" w:hAnsi="Times New Roman"/>
          <w:sz w:val="24"/>
          <w:szCs w:val="24"/>
        </w:rPr>
      </w:pPr>
      <w:r w:rsidRPr="005B560F">
        <w:rPr>
          <w:rFonts w:ascii="Times New Roman" w:hAnsi="Times New Roman"/>
          <w:sz w:val="24"/>
          <w:szCs w:val="24"/>
        </w:rPr>
        <w:t>Кабинет информатики – 1</w:t>
      </w:r>
    </w:p>
    <w:p w:rsidR="00DE14E0" w:rsidRPr="005B560F" w:rsidRDefault="00DE14E0" w:rsidP="00DE14E0">
      <w:pPr>
        <w:pStyle w:val="a5"/>
        <w:numPr>
          <w:ilvl w:val="0"/>
          <w:numId w:val="6"/>
        </w:numPr>
        <w:spacing w:after="0" w:line="360" w:lineRule="auto"/>
        <w:jc w:val="both"/>
        <w:rPr>
          <w:rFonts w:ascii="Times New Roman" w:hAnsi="Times New Roman"/>
          <w:sz w:val="24"/>
          <w:szCs w:val="24"/>
        </w:rPr>
      </w:pPr>
      <w:r w:rsidRPr="005B560F">
        <w:rPr>
          <w:rFonts w:ascii="Times New Roman" w:hAnsi="Times New Roman"/>
          <w:sz w:val="24"/>
          <w:szCs w:val="24"/>
        </w:rPr>
        <w:t xml:space="preserve">Всего компьютеров по школе </w:t>
      </w:r>
      <w:r w:rsidR="00B4063C">
        <w:rPr>
          <w:rFonts w:ascii="Times New Roman" w:hAnsi="Times New Roman"/>
          <w:sz w:val="24"/>
          <w:szCs w:val="24"/>
          <w:lang w:val="en-US"/>
        </w:rPr>
        <w:t>-1</w:t>
      </w:r>
      <w:r w:rsidR="00B4063C">
        <w:rPr>
          <w:rFonts w:ascii="Times New Roman" w:hAnsi="Times New Roman"/>
          <w:sz w:val="24"/>
          <w:szCs w:val="24"/>
        </w:rPr>
        <w:t>8</w:t>
      </w:r>
    </w:p>
    <w:p w:rsidR="00DE14E0" w:rsidRDefault="00EC505C" w:rsidP="00DE14E0">
      <w:pPr>
        <w:pStyle w:val="a5"/>
        <w:numPr>
          <w:ilvl w:val="0"/>
          <w:numId w:val="6"/>
        </w:numPr>
        <w:spacing w:after="0" w:line="360" w:lineRule="auto"/>
        <w:jc w:val="both"/>
        <w:rPr>
          <w:rFonts w:ascii="Times New Roman" w:hAnsi="Times New Roman"/>
          <w:sz w:val="24"/>
          <w:szCs w:val="24"/>
        </w:rPr>
      </w:pPr>
      <w:r>
        <w:rPr>
          <w:rFonts w:ascii="Times New Roman" w:hAnsi="Times New Roman"/>
          <w:sz w:val="24"/>
          <w:szCs w:val="24"/>
        </w:rPr>
        <w:t>В</w:t>
      </w:r>
      <w:r w:rsidR="00DE14E0" w:rsidRPr="005B560F">
        <w:rPr>
          <w:rFonts w:ascii="Times New Roman" w:hAnsi="Times New Roman"/>
          <w:sz w:val="24"/>
          <w:szCs w:val="24"/>
        </w:rPr>
        <w:t>идеопроектор</w:t>
      </w:r>
      <w:r>
        <w:rPr>
          <w:rFonts w:ascii="Times New Roman" w:hAnsi="Times New Roman"/>
          <w:sz w:val="24"/>
          <w:szCs w:val="24"/>
        </w:rPr>
        <w:t xml:space="preserve"> -2</w:t>
      </w:r>
    </w:p>
    <w:p w:rsidR="00B4063C" w:rsidRDefault="00B4063C" w:rsidP="00DE14E0">
      <w:pPr>
        <w:pStyle w:val="a5"/>
        <w:numPr>
          <w:ilvl w:val="0"/>
          <w:numId w:val="6"/>
        </w:numPr>
        <w:spacing w:after="0" w:line="360" w:lineRule="auto"/>
        <w:jc w:val="both"/>
        <w:rPr>
          <w:rFonts w:ascii="Times New Roman" w:hAnsi="Times New Roman"/>
          <w:sz w:val="24"/>
          <w:szCs w:val="24"/>
        </w:rPr>
      </w:pPr>
      <w:r>
        <w:rPr>
          <w:rFonts w:ascii="Times New Roman" w:hAnsi="Times New Roman"/>
          <w:sz w:val="24"/>
          <w:szCs w:val="24"/>
        </w:rPr>
        <w:t>Документ камера -1</w:t>
      </w:r>
    </w:p>
    <w:p w:rsidR="00EC505C" w:rsidRPr="005B560F" w:rsidRDefault="00EC505C" w:rsidP="00DE14E0">
      <w:pPr>
        <w:pStyle w:val="a5"/>
        <w:numPr>
          <w:ilvl w:val="0"/>
          <w:numId w:val="6"/>
        </w:numPr>
        <w:spacing w:after="0" w:line="360" w:lineRule="auto"/>
        <w:jc w:val="both"/>
        <w:rPr>
          <w:rFonts w:ascii="Times New Roman" w:hAnsi="Times New Roman"/>
          <w:sz w:val="24"/>
          <w:szCs w:val="24"/>
        </w:rPr>
      </w:pPr>
      <w:r>
        <w:rPr>
          <w:rFonts w:ascii="Times New Roman" w:hAnsi="Times New Roman"/>
          <w:sz w:val="24"/>
          <w:szCs w:val="24"/>
        </w:rPr>
        <w:t xml:space="preserve">Портативная аудиосистема </w:t>
      </w:r>
      <w:r>
        <w:rPr>
          <w:rFonts w:ascii="Times New Roman" w:hAnsi="Times New Roman"/>
          <w:sz w:val="24"/>
          <w:szCs w:val="24"/>
          <w:lang w:val="en-US"/>
        </w:rPr>
        <w:t>Saund Maker</w:t>
      </w:r>
    </w:p>
    <w:p w:rsidR="00DE14E0" w:rsidRPr="005B560F" w:rsidRDefault="00DE14E0" w:rsidP="00DE14E0">
      <w:pPr>
        <w:pStyle w:val="a5"/>
        <w:numPr>
          <w:ilvl w:val="0"/>
          <w:numId w:val="6"/>
        </w:numPr>
        <w:spacing w:after="0" w:line="360" w:lineRule="auto"/>
        <w:jc w:val="both"/>
        <w:rPr>
          <w:rFonts w:ascii="Times New Roman" w:hAnsi="Times New Roman"/>
          <w:sz w:val="24"/>
          <w:szCs w:val="24"/>
        </w:rPr>
      </w:pPr>
      <w:r w:rsidRPr="005B560F">
        <w:rPr>
          <w:rFonts w:ascii="Times New Roman" w:hAnsi="Times New Roman"/>
          <w:sz w:val="24"/>
          <w:szCs w:val="24"/>
        </w:rPr>
        <w:t>4 принтера, 3 сканер, 2 ксерокса, 2 цветной принтер, модем.</w:t>
      </w:r>
    </w:p>
    <w:p w:rsidR="00DE14E0" w:rsidRPr="005B560F" w:rsidRDefault="00DE14E0" w:rsidP="00DE14E0">
      <w:pPr>
        <w:pStyle w:val="a5"/>
        <w:numPr>
          <w:ilvl w:val="0"/>
          <w:numId w:val="6"/>
        </w:numPr>
        <w:tabs>
          <w:tab w:val="left" w:pos="2175"/>
        </w:tabs>
        <w:spacing w:after="0" w:line="360" w:lineRule="auto"/>
        <w:ind w:left="714" w:hanging="357"/>
        <w:jc w:val="both"/>
        <w:rPr>
          <w:rFonts w:ascii="Times New Roman" w:hAnsi="Times New Roman"/>
          <w:sz w:val="24"/>
          <w:szCs w:val="24"/>
        </w:rPr>
      </w:pPr>
      <w:r w:rsidRPr="005B560F">
        <w:rPr>
          <w:rFonts w:ascii="Times New Roman" w:hAnsi="Times New Roman"/>
          <w:sz w:val="24"/>
          <w:szCs w:val="24"/>
        </w:rPr>
        <w:t>Школьный музей – 1</w:t>
      </w:r>
    </w:p>
    <w:p w:rsidR="00DE14E0" w:rsidRPr="005B560F" w:rsidRDefault="00DE14E0" w:rsidP="00DE14E0">
      <w:pPr>
        <w:pStyle w:val="a5"/>
        <w:numPr>
          <w:ilvl w:val="0"/>
          <w:numId w:val="6"/>
        </w:numPr>
        <w:spacing w:after="0" w:line="360" w:lineRule="auto"/>
        <w:jc w:val="both"/>
        <w:rPr>
          <w:rFonts w:ascii="Times New Roman" w:hAnsi="Times New Roman"/>
          <w:sz w:val="24"/>
          <w:szCs w:val="24"/>
        </w:rPr>
      </w:pPr>
      <w:r w:rsidRPr="005B560F">
        <w:rPr>
          <w:rFonts w:ascii="Times New Roman" w:hAnsi="Times New Roman"/>
          <w:sz w:val="24"/>
          <w:szCs w:val="24"/>
        </w:rPr>
        <w:t>Специализированные кабинеты биологии и химии.</w:t>
      </w:r>
    </w:p>
    <w:p w:rsidR="00DE14E0" w:rsidRPr="005B560F" w:rsidRDefault="00DE14E0" w:rsidP="00DE14E0">
      <w:pPr>
        <w:pStyle w:val="a5"/>
        <w:numPr>
          <w:ilvl w:val="0"/>
          <w:numId w:val="6"/>
        </w:numPr>
        <w:spacing w:after="0" w:line="360" w:lineRule="auto"/>
        <w:jc w:val="both"/>
        <w:rPr>
          <w:rFonts w:ascii="Times New Roman" w:hAnsi="Times New Roman"/>
          <w:sz w:val="24"/>
          <w:szCs w:val="24"/>
        </w:rPr>
      </w:pPr>
      <w:r w:rsidRPr="005B560F">
        <w:rPr>
          <w:rFonts w:ascii="Times New Roman" w:hAnsi="Times New Roman"/>
          <w:sz w:val="24"/>
          <w:szCs w:val="24"/>
        </w:rPr>
        <w:t xml:space="preserve">Имеется сайт школы  </w:t>
      </w:r>
      <w:hyperlink r:id="rId38" w:history="1">
        <w:r w:rsidRPr="005B560F">
          <w:rPr>
            <w:rStyle w:val="a6"/>
            <w:rFonts w:ascii="Times New Roman" w:hAnsi="Times New Roman"/>
            <w:sz w:val="24"/>
            <w:szCs w:val="24"/>
            <w:lang w:val="en-US"/>
          </w:rPr>
          <w:t>www</w:t>
        </w:r>
        <w:r w:rsidRPr="005B560F">
          <w:rPr>
            <w:rStyle w:val="a6"/>
            <w:rFonts w:ascii="Times New Roman" w:hAnsi="Times New Roman"/>
            <w:sz w:val="24"/>
            <w:szCs w:val="24"/>
          </w:rPr>
          <w:t>.</w:t>
        </w:r>
        <w:r w:rsidRPr="005B560F">
          <w:rPr>
            <w:rStyle w:val="a6"/>
            <w:rFonts w:ascii="Times New Roman" w:hAnsi="Times New Roman"/>
            <w:sz w:val="24"/>
            <w:szCs w:val="24"/>
            <w:lang w:val="en-US"/>
          </w:rPr>
          <w:t>syula</w:t>
        </w:r>
        <w:r w:rsidRPr="005B560F">
          <w:rPr>
            <w:rStyle w:val="a6"/>
            <w:rFonts w:ascii="Times New Roman" w:hAnsi="Times New Roman"/>
            <w:sz w:val="24"/>
            <w:szCs w:val="24"/>
          </w:rPr>
          <w:t>.</w:t>
        </w:r>
        <w:r w:rsidRPr="005B560F">
          <w:rPr>
            <w:rStyle w:val="a6"/>
            <w:rFonts w:ascii="Times New Roman" w:hAnsi="Times New Roman"/>
            <w:sz w:val="24"/>
            <w:szCs w:val="24"/>
            <w:lang w:val="en-US"/>
          </w:rPr>
          <w:t>ucoz</w:t>
        </w:r>
        <w:r w:rsidRPr="005B560F">
          <w:rPr>
            <w:rStyle w:val="a6"/>
            <w:rFonts w:ascii="Times New Roman" w:hAnsi="Times New Roman"/>
            <w:sz w:val="24"/>
            <w:szCs w:val="24"/>
          </w:rPr>
          <w:t>.</w:t>
        </w:r>
        <w:r w:rsidRPr="005B560F">
          <w:rPr>
            <w:rStyle w:val="a6"/>
            <w:rFonts w:ascii="Times New Roman" w:hAnsi="Times New Roman"/>
            <w:sz w:val="24"/>
            <w:szCs w:val="24"/>
            <w:lang w:val="en-US"/>
          </w:rPr>
          <w:t>ru</w:t>
        </w:r>
      </w:hyperlink>
    </w:p>
    <w:p w:rsidR="00DE14E0" w:rsidRPr="005B560F" w:rsidRDefault="00DE14E0" w:rsidP="00DE14E0">
      <w:pPr>
        <w:pStyle w:val="a5"/>
        <w:numPr>
          <w:ilvl w:val="0"/>
          <w:numId w:val="5"/>
        </w:numPr>
        <w:spacing w:after="0" w:line="360" w:lineRule="auto"/>
        <w:jc w:val="both"/>
        <w:rPr>
          <w:rFonts w:ascii="Times New Roman" w:hAnsi="Times New Roman"/>
          <w:sz w:val="24"/>
          <w:szCs w:val="24"/>
        </w:rPr>
      </w:pPr>
      <w:r w:rsidRPr="005B560F">
        <w:rPr>
          <w:rFonts w:ascii="Times New Roman" w:hAnsi="Times New Roman"/>
          <w:sz w:val="24"/>
          <w:szCs w:val="24"/>
        </w:rPr>
        <w:t>Площадь сельхозугодий – 39,5 га:</w:t>
      </w:r>
    </w:p>
    <w:p w:rsidR="00DE14E0" w:rsidRPr="005B560F" w:rsidRDefault="00DE14E0" w:rsidP="00DE14E0">
      <w:pPr>
        <w:pStyle w:val="a5"/>
        <w:spacing w:line="360" w:lineRule="auto"/>
        <w:ind w:hanging="294"/>
        <w:jc w:val="both"/>
        <w:rPr>
          <w:rFonts w:ascii="Times New Roman" w:hAnsi="Times New Roman"/>
          <w:sz w:val="24"/>
          <w:szCs w:val="24"/>
        </w:rPr>
      </w:pPr>
      <w:r w:rsidRPr="005B560F">
        <w:rPr>
          <w:rFonts w:ascii="Times New Roman" w:hAnsi="Times New Roman"/>
          <w:sz w:val="24"/>
          <w:szCs w:val="24"/>
        </w:rPr>
        <w:t>-    Сенокосные (га) 20;</w:t>
      </w:r>
    </w:p>
    <w:p w:rsidR="00DE14E0" w:rsidRPr="005B560F" w:rsidRDefault="00DE14E0" w:rsidP="00DE14E0">
      <w:pPr>
        <w:pStyle w:val="a5"/>
        <w:numPr>
          <w:ilvl w:val="0"/>
          <w:numId w:val="7"/>
        </w:numPr>
        <w:spacing w:line="360" w:lineRule="auto"/>
        <w:ind w:left="426" w:firstLine="0"/>
        <w:jc w:val="both"/>
        <w:rPr>
          <w:rFonts w:ascii="Times New Roman" w:hAnsi="Times New Roman"/>
          <w:sz w:val="24"/>
          <w:szCs w:val="24"/>
        </w:rPr>
      </w:pPr>
      <w:r w:rsidRPr="005B560F">
        <w:rPr>
          <w:rFonts w:ascii="Times New Roman" w:hAnsi="Times New Roman"/>
          <w:sz w:val="24"/>
          <w:szCs w:val="24"/>
        </w:rPr>
        <w:t>Пашни (га) 19,5.</w:t>
      </w:r>
    </w:p>
    <w:p w:rsidR="00DE14E0" w:rsidRPr="005B560F" w:rsidRDefault="00DE14E0" w:rsidP="00DE14E0">
      <w:pPr>
        <w:pStyle w:val="a5"/>
        <w:numPr>
          <w:ilvl w:val="0"/>
          <w:numId w:val="3"/>
        </w:numPr>
        <w:spacing w:line="360" w:lineRule="auto"/>
        <w:jc w:val="both"/>
        <w:rPr>
          <w:rFonts w:ascii="Times New Roman" w:hAnsi="Times New Roman"/>
          <w:sz w:val="24"/>
          <w:szCs w:val="24"/>
        </w:rPr>
      </w:pPr>
      <w:r w:rsidRPr="005B560F">
        <w:rPr>
          <w:rFonts w:ascii="Times New Roman" w:hAnsi="Times New Roman"/>
          <w:sz w:val="24"/>
          <w:szCs w:val="24"/>
        </w:rPr>
        <w:t>Учебно-подсобное хозяйство:</w:t>
      </w:r>
    </w:p>
    <w:p w:rsidR="00DE14E0" w:rsidRPr="005B560F" w:rsidRDefault="00DE14E0" w:rsidP="00DE14E0">
      <w:pPr>
        <w:pStyle w:val="a5"/>
        <w:spacing w:line="360" w:lineRule="auto"/>
        <w:ind w:hanging="294"/>
        <w:jc w:val="both"/>
        <w:rPr>
          <w:rFonts w:ascii="Times New Roman" w:hAnsi="Times New Roman"/>
          <w:sz w:val="24"/>
          <w:szCs w:val="24"/>
        </w:rPr>
      </w:pPr>
      <w:r w:rsidRPr="005B560F">
        <w:rPr>
          <w:rFonts w:ascii="Times New Roman" w:hAnsi="Times New Roman"/>
          <w:sz w:val="24"/>
          <w:szCs w:val="24"/>
        </w:rPr>
        <w:t>-   1 этажный учебный корпус;</w:t>
      </w:r>
    </w:p>
    <w:p w:rsidR="00DE14E0" w:rsidRPr="005B560F" w:rsidRDefault="00DE14E0" w:rsidP="00DE14E0">
      <w:pPr>
        <w:pStyle w:val="a5"/>
        <w:spacing w:line="360" w:lineRule="auto"/>
        <w:ind w:hanging="294"/>
        <w:jc w:val="both"/>
        <w:rPr>
          <w:rFonts w:ascii="Times New Roman" w:hAnsi="Times New Roman"/>
          <w:sz w:val="24"/>
          <w:szCs w:val="24"/>
        </w:rPr>
      </w:pPr>
      <w:r w:rsidRPr="005B560F">
        <w:rPr>
          <w:rFonts w:ascii="Times New Roman" w:hAnsi="Times New Roman"/>
          <w:sz w:val="24"/>
          <w:szCs w:val="24"/>
        </w:rPr>
        <w:t>-   Гараж на 2 бокса</w:t>
      </w:r>
    </w:p>
    <w:p w:rsidR="00DE14E0" w:rsidRPr="005B560F" w:rsidRDefault="00DE14E0" w:rsidP="00DE14E0">
      <w:pPr>
        <w:pStyle w:val="a5"/>
        <w:spacing w:line="360" w:lineRule="auto"/>
        <w:ind w:hanging="294"/>
        <w:jc w:val="both"/>
        <w:rPr>
          <w:rFonts w:ascii="Times New Roman" w:hAnsi="Times New Roman"/>
          <w:sz w:val="24"/>
          <w:szCs w:val="24"/>
        </w:rPr>
      </w:pPr>
      <w:r w:rsidRPr="005B560F">
        <w:rPr>
          <w:rFonts w:ascii="Times New Roman" w:hAnsi="Times New Roman"/>
          <w:sz w:val="24"/>
          <w:szCs w:val="24"/>
        </w:rPr>
        <w:t>-   2 летние теплицы – 80 кв.м.;</w:t>
      </w:r>
    </w:p>
    <w:p w:rsidR="00DE14E0" w:rsidRPr="005B560F" w:rsidRDefault="00DE14E0" w:rsidP="00DE14E0">
      <w:pPr>
        <w:pStyle w:val="a5"/>
        <w:spacing w:line="360" w:lineRule="auto"/>
        <w:ind w:hanging="294"/>
        <w:jc w:val="both"/>
        <w:rPr>
          <w:rFonts w:ascii="Times New Roman" w:hAnsi="Times New Roman"/>
          <w:sz w:val="24"/>
          <w:szCs w:val="24"/>
        </w:rPr>
      </w:pPr>
      <w:r w:rsidRPr="005B560F">
        <w:rPr>
          <w:rFonts w:ascii="Times New Roman" w:hAnsi="Times New Roman"/>
          <w:sz w:val="24"/>
          <w:szCs w:val="24"/>
        </w:rPr>
        <w:t>-   4-х квартирное общежитие;</w:t>
      </w:r>
    </w:p>
    <w:p w:rsidR="00DE14E0" w:rsidRPr="005B560F" w:rsidRDefault="00DE14E0" w:rsidP="00DE14E0">
      <w:pPr>
        <w:pStyle w:val="a5"/>
        <w:spacing w:line="360" w:lineRule="auto"/>
        <w:ind w:hanging="294"/>
        <w:jc w:val="both"/>
        <w:rPr>
          <w:rFonts w:ascii="Times New Roman" w:hAnsi="Times New Roman"/>
          <w:sz w:val="24"/>
          <w:szCs w:val="24"/>
        </w:rPr>
      </w:pPr>
      <w:r w:rsidRPr="005B560F">
        <w:rPr>
          <w:rFonts w:ascii="Times New Roman" w:hAnsi="Times New Roman"/>
          <w:sz w:val="24"/>
          <w:szCs w:val="24"/>
        </w:rPr>
        <w:t>-  Пришкольный участок – 3 га;</w:t>
      </w:r>
    </w:p>
    <w:p w:rsidR="00DE14E0" w:rsidRPr="005B560F" w:rsidRDefault="00DE14E0" w:rsidP="00DE14E0">
      <w:pPr>
        <w:pStyle w:val="a5"/>
        <w:spacing w:line="360" w:lineRule="auto"/>
        <w:ind w:hanging="294"/>
        <w:jc w:val="both"/>
        <w:rPr>
          <w:rFonts w:ascii="Times New Roman" w:hAnsi="Times New Roman"/>
          <w:sz w:val="24"/>
          <w:szCs w:val="24"/>
        </w:rPr>
      </w:pPr>
      <w:r w:rsidRPr="005B560F">
        <w:rPr>
          <w:rFonts w:ascii="Times New Roman" w:hAnsi="Times New Roman"/>
          <w:sz w:val="24"/>
          <w:szCs w:val="24"/>
        </w:rPr>
        <w:t>-  Коммерческий огород – 60 кв.м;</w:t>
      </w:r>
    </w:p>
    <w:p w:rsidR="00DE14E0" w:rsidRPr="005B560F" w:rsidRDefault="00DE14E0" w:rsidP="00DE14E0">
      <w:pPr>
        <w:pStyle w:val="a5"/>
        <w:numPr>
          <w:ilvl w:val="0"/>
          <w:numId w:val="3"/>
        </w:numPr>
        <w:spacing w:line="360" w:lineRule="auto"/>
        <w:ind w:left="360"/>
        <w:jc w:val="both"/>
        <w:rPr>
          <w:rFonts w:ascii="Times New Roman" w:hAnsi="Times New Roman"/>
          <w:sz w:val="24"/>
          <w:szCs w:val="24"/>
        </w:rPr>
      </w:pPr>
      <w:r w:rsidRPr="005B560F">
        <w:rPr>
          <w:rFonts w:ascii="Times New Roman" w:hAnsi="Times New Roman"/>
          <w:sz w:val="24"/>
          <w:szCs w:val="24"/>
        </w:rPr>
        <w:t xml:space="preserve">Наличие сельхоз. </w:t>
      </w:r>
      <w:r w:rsidRPr="005B560F">
        <w:rPr>
          <w:rFonts w:ascii="Times New Roman" w:hAnsi="Times New Roman"/>
          <w:sz w:val="24"/>
          <w:szCs w:val="24"/>
          <w:lang w:val="en-US"/>
        </w:rPr>
        <w:t xml:space="preserve"> м</w:t>
      </w:r>
      <w:r w:rsidRPr="005B560F">
        <w:rPr>
          <w:rFonts w:ascii="Times New Roman" w:hAnsi="Times New Roman"/>
          <w:sz w:val="24"/>
          <w:szCs w:val="24"/>
        </w:rPr>
        <w:t>ашин, спецтехники:</w:t>
      </w:r>
    </w:p>
    <w:p w:rsidR="00DE14E0" w:rsidRPr="005B560F" w:rsidRDefault="00DE14E0" w:rsidP="00DE14E0">
      <w:pPr>
        <w:pStyle w:val="a5"/>
        <w:spacing w:line="360" w:lineRule="auto"/>
        <w:ind w:left="360"/>
        <w:jc w:val="both"/>
        <w:rPr>
          <w:rFonts w:ascii="Times New Roman" w:hAnsi="Times New Roman"/>
          <w:sz w:val="24"/>
          <w:szCs w:val="24"/>
        </w:rPr>
      </w:pPr>
      <w:r w:rsidRPr="005B560F">
        <w:rPr>
          <w:rFonts w:ascii="Times New Roman" w:hAnsi="Times New Roman"/>
          <w:sz w:val="24"/>
          <w:szCs w:val="24"/>
        </w:rPr>
        <w:t>- Синтай – 1500 с сенокосилкой;</w:t>
      </w:r>
    </w:p>
    <w:p w:rsidR="00DE14E0" w:rsidRPr="005B560F" w:rsidRDefault="00DE14E0" w:rsidP="00DE14E0">
      <w:pPr>
        <w:pStyle w:val="a5"/>
        <w:spacing w:line="360" w:lineRule="auto"/>
        <w:ind w:left="360"/>
        <w:jc w:val="both"/>
        <w:rPr>
          <w:rFonts w:ascii="Times New Roman" w:hAnsi="Times New Roman"/>
          <w:sz w:val="24"/>
          <w:szCs w:val="24"/>
        </w:rPr>
      </w:pPr>
      <w:r w:rsidRPr="005B560F">
        <w:rPr>
          <w:rFonts w:ascii="Times New Roman" w:hAnsi="Times New Roman"/>
          <w:sz w:val="24"/>
          <w:szCs w:val="24"/>
        </w:rPr>
        <w:t>- УАЗ – 22069 микроавтобус;</w:t>
      </w:r>
    </w:p>
    <w:p w:rsidR="00DE14E0" w:rsidRPr="005B560F" w:rsidRDefault="00DE14E0" w:rsidP="00DE14E0">
      <w:pPr>
        <w:pStyle w:val="a5"/>
        <w:spacing w:line="360" w:lineRule="auto"/>
        <w:ind w:left="360"/>
        <w:jc w:val="both"/>
        <w:rPr>
          <w:rFonts w:ascii="Times New Roman" w:hAnsi="Times New Roman"/>
          <w:sz w:val="24"/>
          <w:szCs w:val="24"/>
        </w:rPr>
      </w:pPr>
      <w:r w:rsidRPr="005B560F">
        <w:rPr>
          <w:rFonts w:ascii="Times New Roman" w:hAnsi="Times New Roman"/>
          <w:sz w:val="24"/>
          <w:szCs w:val="24"/>
        </w:rPr>
        <w:t>- трактор Т – 25А;</w:t>
      </w:r>
    </w:p>
    <w:p w:rsidR="00DE14E0" w:rsidRPr="005B560F" w:rsidRDefault="00DE14E0" w:rsidP="00DE14E0">
      <w:pPr>
        <w:pStyle w:val="a5"/>
        <w:spacing w:line="360" w:lineRule="auto"/>
        <w:ind w:left="360"/>
        <w:jc w:val="both"/>
        <w:rPr>
          <w:rFonts w:ascii="Times New Roman" w:hAnsi="Times New Roman"/>
          <w:sz w:val="24"/>
          <w:szCs w:val="24"/>
        </w:rPr>
      </w:pPr>
      <w:r w:rsidRPr="005B560F">
        <w:rPr>
          <w:rFonts w:ascii="Times New Roman" w:hAnsi="Times New Roman"/>
          <w:sz w:val="24"/>
          <w:szCs w:val="24"/>
        </w:rPr>
        <w:t>- трактор «Синтай ХТ – 220»</w:t>
      </w:r>
    </w:p>
    <w:p w:rsidR="00DE14E0" w:rsidRPr="005B560F" w:rsidRDefault="00DE14E0" w:rsidP="00DE14E0">
      <w:pPr>
        <w:pStyle w:val="a5"/>
        <w:spacing w:line="360" w:lineRule="auto"/>
        <w:ind w:left="0"/>
        <w:jc w:val="both"/>
        <w:rPr>
          <w:rFonts w:ascii="Times New Roman" w:hAnsi="Times New Roman"/>
          <w:b/>
          <w:sz w:val="24"/>
          <w:szCs w:val="24"/>
        </w:rPr>
      </w:pPr>
    </w:p>
    <w:p w:rsidR="00237520" w:rsidRPr="00AA3A92" w:rsidRDefault="00493D66" w:rsidP="00AA3A92">
      <w:pPr>
        <w:pStyle w:val="a5"/>
        <w:numPr>
          <w:ilvl w:val="0"/>
          <w:numId w:val="76"/>
        </w:numPr>
        <w:spacing w:line="360" w:lineRule="auto"/>
        <w:jc w:val="both"/>
        <w:rPr>
          <w:rFonts w:ascii="Times New Roman" w:hAnsi="Times New Roman"/>
          <w:b/>
          <w:sz w:val="24"/>
          <w:szCs w:val="24"/>
        </w:rPr>
      </w:pPr>
      <w:r w:rsidRPr="00AA3A92">
        <w:rPr>
          <w:rFonts w:ascii="Times New Roman" w:hAnsi="Times New Roman"/>
          <w:b/>
          <w:sz w:val="24"/>
          <w:szCs w:val="24"/>
        </w:rPr>
        <w:t>Кадровое обеспе</w:t>
      </w:r>
      <w:r w:rsidR="00991199" w:rsidRPr="00AA3A92">
        <w:rPr>
          <w:rFonts w:ascii="Times New Roman" w:hAnsi="Times New Roman"/>
          <w:b/>
          <w:sz w:val="24"/>
          <w:szCs w:val="24"/>
        </w:rPr>
        <w:t>чение</w:t>
      </w:r>
      <w:r w:rsidRPr="00AA3A92">
        <w:rPr>
          <w:rFonts w:ascii="Times New Roman" w:hAnsi="Times New Roman"/>
          <w:b/>
          <w:sz w:val="24"/>
          <w:szCs w:val="24"/>
        </w:rPr>
        <w:t xml:space="preserve">  реализации основной образовательной программы </w:t>
      </w:r>
    </w:p>
    <w:p w:rsidR="00237520" w:rsidRPr="005B560F" w:rsidRDefault="00237520" w:rsidP="00237520">
      <w:pPr>
        <w:pStyle w:val="a5"/>
        <w:spacing w:after="0" w:line="360" w:lineRule="auto"/>
        <w:ind w:left="0"/>
        <w:jc w:val="both"/>
        <w:rPr>
          <w:rFonts w:ascii="Times New Roman" w:hAnsi="Times New Roman"/>
          <w:b/>
          <w:sz w:val="24"/>
          <w:szCs w:val="24"/>
        </w:rPr>
      </w:pPr>
      <w:r w:rsidRPr="005B560F">
        <w:rPr>
          <w:rFonts w:ascii="Times New Roman" w:hAnsi="Times New Roman"/>
          <w:b/>
          <w:sz w:val="24"/>
          <w:szCs w:val="24"/>
        </w:rPr>
        <w:t>Администрация школы:</w:t>
      </w:r>
    </w:p>
    <w:p w:rsidR="00237520" w:rsidRPr="005B560F" w:rsidRDefault="00237520" w:rsidP="00237520">
      <w:pPr>
        <w:pStyle w:val="a5"/>
        <w:numPr>
          <w:ilvl w:val="0"/>
          <w:numId w:val="2"/>
        </w:numPr>
        <w:spacing w:after="0" w:line="360" w:lineRule="auto"/>
        <w:jc w:val="both"/>
        <w:rPr>
          <w:rFonts w:ascii="Times New Roman" w:hAnsi="Times New Roman"/>
          <w:sz w:val="24"/>
          <w:szCs w:val="24"/>
        </w:rPr>
      </w:pPr>
      <w:r w:rsidRPr="005B560F">
        <w:rPr>
          <w:rFonts w:ascii="Times New Roman" w:hAnsi="Times New Roman"/>
          <w:sz w:val="24"/>
          <w:szCs w:val="24"/>
        </w:rPr>
        <w:t>Семенов Николай Николаевич -  директор школы, отличник образования РС(Я), учитель высшей категории</w:t>
      </w:r>
    </w:p>
    <w:p w:rsidR="00237520" w:rsidRPr="005B560F" w:rsidRDefault="00237520" w:rsidP="00237520">
      <w:pPr>
        <w:pStyle w:val="a5"/>
        <w:numPr>
          <w:ilvl w:val="0"/>
          <w:numId w:val="2"/>
        </w:numPr>
        <w:spacing w:after="0" w:line="360" w:lineRule="auto"/>
        <w:jc w:val="both"/>
        <w:rPr>
          <w:rFonts w:ascii="Times New Roman" w:hAnsi="Times New Roman"/>
          <w:sz w:val="24"/>
          <w:szCs w:val="24"/>
        </w:rPr>
      </w:pPr>
      <w:r w:rsidRPr="005B560F">
        <w:rPr>
          <w:rFonts w:ascii="Times New Roman" w:hAnsi="Times New Roman"/>
          <w:sz w:val="24"/>
          <w:szCs w:val="24"/>
        </w:rPr>
        <w:t>Федорова М.А..-  зам.директора по УВР</w:t>
      </w:r>
    </w:p>
    <w:p w:rsidR="00237520" w:rsidRPr="005B560F" w:rsidRDefault="00237520" w:rsidP="00237520">
      <w:pPr>
        <w:pStyle w:val="a5"/>
        <w:numPr>
          <w:ilvl w:val="0"/>
          <w:numId w:val="2"/>
        </w:numPr>
        <w:spacing w:after="0" w:line="360" w:lineRule="auto"/>
        <w:jc w:val="both"/>
        <w:rPr>
          <w:rFonts w:ascii="Times New Roman" w:hAnsi="Times New Roman"/>
          <w:sz w:val="24"/>
          <w:szCs w:val="24"/>
        </w:rPr>
      </w:pPr>
      <w:r w:rsidRPr="005B560F">
        <w:rPr>
          <w:rFonts w:ascii="Times New Roman" w:hAnsi="Times New Roman"/>
          <w:sz w:val="24"/>
          <w:szCs w:val="24"/>
        </w:rPr>
        <w:t>Иванова О.С. -  зам.директора по ВР</w:t>
      </w:r>
    </w:p>
    <w:p w:rsidR="00237520" w:rsidRPr="005B560F" w:rsidRDefault="00237520" w:rsidP="00237520">
      <w:pPr>
        <w:pStyle w:val="a5"/>
        <w:numPr>
          <w:ilvl w:val="0"/>
          <w:numId w:val="2"/>
        </w:numPr>
        <w:spacing w:after="0" w:line="360" w:lineRule="auto"/>
        <w:jc w:val="both"/>
        <w:rPr>
          <w:rFonts w:ascii="Times New Roman" w:hAnsi="Times New Roman"/>
          <w:sz w:val="24"/>
          <w:szCs w:val="24"/>
        </w:rPr>
      </w:pPr>
      <w:r w:rsidRPr="005B560F">
        <w:rPr>
          <w:rFonts w:ascii="Times New Roman" w:hAnsi="Times New Roman"/>
          <w:sz w:val="24"/>
          <w:szCs w:val="24"/>
        </w:rPr>
        <w:t>Сивцева У.В. -  зам.директора по ВР</w:t>
      </w:r>
    </w:p>
    <w:p w:rsidR="00237520" w:rsidRPr="005B560F" w:rsidRDefault="00237520" w:rsidP="00237520">
      <w:pPr>
        <w:pStyle w:val="a5"/>
        <w:numPr>
          <w:ilvl w:val="0"/>
          <w:numId w:val="2"/>
        </w:numPr>
        <w:spacing w:after="0" w:line="360" w:lineRule="auto"/>
        <w:jc w:val="both"/>
        <w:rPr>
          <w:rFonts w:ascii="Times New Roman" w:hAnsi="Times New Roman"/>
          <w:sz w:val="24"/>
          <w:szCs w:val="24"/>
        </w:rPr>
      </w:pPr>
      <w:r w:rsidRPr="005B560F">
        <w:rPr>
          <w:rFonts w:ascii="Times New Roman" w:hAnsi="Times New Roman"/>
          <w:sz w:val="24"/>
          <w:szCs w:val="24"/>
        </w:rPr>
        <w:t>Афанасьева Е.В.- педагог-организатор</w:t>
      </w:r>
    </w:p>
    <w:p w:rsidR="00237520" w:rsidRPr="005B560F" w:rsidRDefault="00237520" w:rsidP="00237520">
      <w:pPr>
        <w:pStyle w:val="a5"/>
        <w:numPr>
          <w:ilvl w:val="0"/>
          <w:numId w:val="2"/>
        </w:numPr>
        <w:spacing w:after="0" w:line="360" w:lineRule="auto"/>
        <w:jc w:val="both"/>
        <w:rPr>
          <w:rFonts w:ascii="Times New Roman" w:hAnsi="Times New Roman"/>
          <w:sz w:val="24"/>
          <w:szCs w:val="24"/>
        </w:rPr>
      </w:pPr>
      <w:r w:rsidRPr="005B560F">
        <w:rPr>
          <w:rFonts w:ascii="Times New Roman" w:hAnsi="Times New Roman"/>
          <w:sz w:val="24"/>
          <w:szCs w:val="24"/>
        </w:rPr>
        <w:t>Антипина З.П.- руководитель НИР</w:t>
      </w:r>
    </w:p>
    <w:p w:rsidR="00237520" w:rsidRPr="005B560F" w:rsidRDefault="00237520" w:rsidP="00237520">
      <w:pPr>
        <w:pStyle w:val="a5"/>
        <w:numPr>
          <w:ilvl w:val="0"/>
          <w:numId w:val="2"/>
        </w:numPr>
        <w:spacing w:after="0" w:line="360" w:lineRule="auto"/>
        <w:jc w:val="both"/>
        <w:rPr>
          <w:rFonts w:ascii="Times New Roman" w:hAnsi="Times New Roman"/>
          <w:sz w:val="24"/>
          <w:szCs w:val="24"/>
        </w:rPr>
      </w:pPr>
      <w:r w:rsidRPr="005B560F">
        <w:rPr>
          <w:rFonts w:ascii="Times New Roman" w:hAnsi="Times New Roman"/>
          <w:sz w:val="24"/>
          <w:szCs w:val="24"/>
        </w:rPr>
        <w:t>Андреев Б.И. -  зам.директора по ПР</w:t>
      </w:r>
    </w:p>
    <w:p w:rsidR="00237520" w:rsidRPr="005B560F" w:rsidRDefault="00237520" w:rsidP="00237520">
      <w:pPr>
        <w:pStyle w:val="a5"/>
        <w:numPr>
          <w:ilvl w:val="0"/>
          <w:numId w:val="2"/>
        </w:numPr>
        <w:spacing w:after="0" w:line="360" w:lineRule="auto"/>
        <w:jc w:val="both"/>
        <w:rPr>
          <w:rFonts w:ascii="Times New Roman" w:hAnsi="Times New Roman"/>
          <w:sz w:val="24"/>
          <w:szCs w:val="24"/>
        </w:rPr>
      </w:pPr>
      <w:r w:rsidRPr="005B560F">
        <w:rPr>
          <w:rFonts w:ascii="Times New Roman" w:hAnsi="Times New Roman"/>
          <w:sz w:val="24"/>
          <w:szCs w:val="24"/>
        </w:rPr>
        <w:t>Иванов И.А. – зам.директора по АХЧ</w:t>
      </w:r>
    </w:p>
    <w:p w:rsidR="00237520" w:rsidRPr="005B560F" w:rsidRDefault="00237520" w:rsidP="00237520">
      <w:pPr>
        <w:pStyle w:val="a5"/>
        <w:numPr>
          <w:ilvl w:val="0"/>
          <w:numId w:val="2"/>
        </w:numPr>
        <w:spacing w:after="0" w:line="360" w:lineRule="auto"/>
        <w:jc w:val="both"/>
        <w:rPr>
          <w:rFonts w:ascii="Times New Roman" w:hAnsi="Times New Roman"/>
          <w:sz w:val="24"/>
          <w:szCs w:val="24"/>
        </w:rPr>
      </w:pPr>
      <w:r w:rsidRPr="005B560F">
        <w:rPr>
          <w:rFonts w:ascii="Times New Roman" w:hAnsi="Times New Roman"/>
          <w:sz w:val="24"/>
          <w:szCs w:val="24"/>
        </w:rPr>
        <w:t>Захарова Э.С..- педагог - психолог</w:t>
      </w:r>
    </w:p>
    <w:p w:rsidR="00237520" w:rsidRDefault="00237520" w:rsidP="00B127C4">
      <w:pPr>
        <w:pStyle w:val="a5"/>
        <w:numPr>
          <w:ilvl w:val="0"/>
          <w:numId w:val="2"/>
        </w:numPr>
        <w:spacing w:after="0" w:line="360" w:lineRule="auto"/>
        <w:jc w:val="both"/>
        <w:rPr>
          <w:rFonts w:ascii="Times New Roman" w:hAnsi="Times New Roman"/>
          <w:sz w:val="24"/>
          <w:szCs w:val="24"/>
        </w:rPr>
      </w:pPr>
      <w:r w:rsidRPr="005B560F">
        <w:rPr>
          <w:rFonts w:ascii="Times New Roman" w:hAnsi="Times New Roman"/>
          <w:sz w:val="24"/>
          <w:szCs w:val="24"/>
        </w:rPr>
        <w:t>Антипина З.П..- председатель профкома</w:t>
      </w:r>
    </w:p>
    <w:p w:rsidR="00FD2D3E" w:rsidRDefault="00FD2D3E" w:rsidP="00FD2D3E">
      <w:pPr>
        <w:pStyle w:val="a5"/>
        <w:spacing w:after="0" w:line="360" w:lineRule="auto"/>
        <w:jc w:val="both"/>
        <w:rPr>
          <w:rFonts w:ascii="Times New Roman" w:hAnsi="Times New Roman"/>
          <w:sz w:val="24"/>
          <w:szCs w:val="24"/>
        </w:rPr>
      </w:pPr>
    </w:p>
    <w:p w:rsidR="00A2175D" w:rsidRDefault="00A2175D" w:rsidP="00A2175D">
      <w:pPr>
        <w:pStyle w:val="a5"/>
        <w:spacing w:after="0" w:line="360" w:lineRule="auto"/>
        <w:jc w:val="both"/>
        <w:rPr>
          <w:rFonts w:ascii="Times New Roman" w:hAnsi="Times New Roman"/>
          <w:b/>
          <w:sz w:val="24"/>
          <w:szCs w:val="24"/>
        </w:rPr>
      </w:pPr>
      <w:r w:rsidRPr="00A2175D">
        <w:rPr>
          <w:rFonts w:ascii="Times New Roman" w:hAnsi="Times New Roman"/>
          <w:b/>
          <w:sz w:val="24"/>
          <w:szCs w:val="24"/>
        </w:rPr>
        <w:t>Квалификационный уровень педагогов</w:t>
      </w:r>
    </w:p>
    <w:tbl>
      <w:tblPr>
        <w:tblStyle w:val="afc"/>
        <w:tblW w:w="0" w:type="auto"/>
        <w:tblInd w:w="250" w:type="dxa"/>
        <w:tblLook w:val="04A0"/>
      </w:tblPr>
      <w:tblGrid>
        <w:gridCol w:w="2641"/>
        <w:gridCol w:w="2185"/>
        <w:gridCol w:w="2252"/>
        <w:gridCol w:w="2243"/>
      </w:tblGrid>
      <w:tr w:rsidR="00A2175D" w:rsidTr="00BD234B">
        <w:tc>
          <w:tcPr>
            <w:tcW w:w="2641" w:type="dxa"/>
          </w:tcPr>
          <w:p w:rsidR="00A2175D" w:rsidRPr="00A2175D" w:rsidRDefault="00A2175D" w:rsidP="00A63354">
            <w:pPr>
              <w:pStyle w:val="a5"/>
              <w:spacing w:after="0" w:line="360" w:lineRule="auto"/>
              <w:ind w:left="0"/>
              <w:rPr>
                <w:rFonts w:ascii="Times New Roman" w:hAnsi="Times New Roman"/>
                <w:sz w:val="24"/>
                <w:szCs w:val="24"/>
                <w:lang w:val="en-US"/>
              </w:rPr>
            </w:pPr>
            <w:r w:rsidRPr="00A2175D">
              <w:rPr>
                <w:rFonts w:ascii="Times New Roman" w:hAnsi="Times New Roman"/>
                <w:sz w:val="24"/>
                <w:szCs w:val="24"/>
                <w:lang w:val="en-US"/>
              </w:rPr>
              <w:t>I</w:t>
            </w:r>
          </w:p>
        </w:tc>
        <w:tc>
          <w:tcPr>
            <w:tcW w:w="2185" w:type="dxa"/>
          </w:tcPr>
          <w:p w:rsidR="00A2175D" w:rsidRPr="00A2175D" w:rsidRDefault="00A2175D" w:rsidP="00A63354">
            <w:pPr>
              <w:pStyle w:val="a5"/>
              <w:spacing w:after="0" w:line="360" w:lineRule="auto"/>
              <w:ind w:left="0"/>
              <w:rPr>
                <w:rFonts w:ascii="Times New Roman" w:hAnsi="Times New Roman"/>
                <w:sz w:val="24"/>
                <w:szCs w:val="24"/>
                <w:lang w:val="en-US"/>
              </w:rPr>
            </w:pPr>
            <w:r w:rsidRPr="00A2175D">
              <w:rPr>
                <w:rFonts w:ascii="Times New Roman" w:hAnsi="Times New Roman"/>
                <w:sz w:val="24"/>
                <w:szCs w:val="24"/>
                <w:lang w:val="en-US"/>
              </w:rPr>
              <w:t>II</w:t>
            </w:r>
          </w:p>
        </w:tc>
        <w:tc>
          <w:tcPr>
            <w:tcW w:w="2252" w:type="dxa"/>
          </w:tcPr>
          <w:p w:rsidR="00A2175D" w:rsidRPr="00A2175D" w:rsidRDefault="00A2175D" w:rsidP="00A63354">
            <w:pPr>
              <w:pStyle w:val="a5"/>
              <w:spacing w:after="0" w:line="360" w:lineRule="auto"/>
              <w:ind w:left="0"/>
              <w:rPr>
                <w:rFonts w:ascii="Times New Roman" w:hAnsi="Times New Roman"/>
                <w:sz w:val="24"/>
                <w:szCs w:val="24"/>
              </w:rPr>
            </w:pPr>
            <w:r w:rsidRPr="00A2175D">
              <w:rPr>
                <w:rFonts w:ascii="Times New Roman" w:hAnsi="Times New Roman"/>
                <w:sz w:val="24"/>
                <w:szCs w:val="24"/>
              </w:rPr>
              <w:t>Базовый</w:t>
            </w:r>
          </w:p>
        </w:tc>
        <w:tc>
          <w:tcPr>
            <w:tcW w:w="2243" w:type="dxa"/>
          </w:tcPr>
          <w:p w:rsidR="00A2175D" w:rsidRPr="00A2175D" w:rsidRDefault="00A2175D" w:rsidP="00A63354">
            <w:pPr>
              <w:pStyle w:val="a5"/>
              <w:spacing w:after="0" w:line="360" w:lineRule="auto"/>
              <w:ind w:left="0"/>
              <w:rPr>
                <w:rFonts w:ascii="Times New Roman" w:hAnsi="Times New Roman"/>
                <w:sz w:val="24"/>
                <w:szCs w:val="24"/>
              </w:rPr>
            </w:pPr>
            <w:r w:rsidRPr="00A2175D">
              <w:rPr>
                <w:rFonts w:ascii="Times New Roman" w:hAnsi="Times New Roman"/>
                <w:sz w:val="24"/>
                <w:szCs w:val="24"/>
              </w:rPr>
              <w:t>высшая</w:t>
            </w:r>
          </w:p>
        </w:tc>
      </w:tr>
      <w:tr w:rsidR="00A2175D" w:rsidTr="00BD234B">
        <w:tc>
          <w:tcPr>
            <w:tcW w:w="2641" w:type="dxa"/>
          </w:tcPr>
          <w:p w:rsidR="00A2175D" w:rsidRDefault="00FD2D3E" w:rsidP="00A63354">
            <w:pPr>
              <w:pStyle w:val="a5"/>
              <w:spacing w:after="0" w:line="360" w:lineRule="auto"/>
              <w:ind w:left="0"/>
              <w:rPr>
                <w:rFonts w:ascii="Times New Roman" w:hAnsi="Times New Roman"/>
                <w:b/>
                <w:sz w:val="24"/>
                <w:szCs w:val="24"/>
              </w:rPr>
            </w:pPr>
            <w:r>
              <w:rPr>
                <w:rFonts w:ascii="Times New Roman" w:hAnsi="Times New Roman"/>
                <w:b/>
                <w:sz w:val="24"/>
                <w:szCs w:val="24"/>
              </w:rPr>
              <w:t>3</w:t>
            </w:r>
          </w:p>
        </w:tc>
        <w:tc>
          <w:tcPr>
            <w:tcW w:w="2185" w:type="dxa"/>
          </w:tcPr>
          <w:p w:rsidR="00A2175D" w:rsidRDefault="00A2175D" w:rsidP="00A63354">
            <w:pPr>
              <w:pStyle w:val="a5"/>
              <w:spacing w:after="0" w:line="360" w:lineRule="auto"/>
              <w:ind w:left="0"/>
              <w:rPr>
                <w:rFonts w:ascii="Times New Roman" w:hAnsi="Times New Roman"/>
                <w:b/>
                <w:sz w:val="24"/>
                <w:szCs w:val="24"/>
              </w:rPr>
            </w:pPr>
            <w:r>
              <w:rPr>
                <w:rFonts w:ascii="Times New Roman" w:hAnsi="Times New Roman"/>
                <w:b/>
                <w:sz w:val="24"/>
                <w:szCs w:val="24"/>
              </w:rPr>
              <w:t>1</w:t>
            </w:r>
            <w:r w:rsidR="00FD2D3E">
              <w:rPr>
                <w:rFonts w:ascii="Times New Roman" w:hAnsi="Times New Roman"/>
                <w:b/>
                <w:sz w:val="24"/>
                <w:szCs w:val="24"/>
              </w:rPr>
              <w:t>8</w:t>
            </w:r>
          </w:p>
        </w:tc>
        <w:tc>
          <w:tcPr>
            <w:tcW w:w="2252" w:type="dxa"/>
          </w:tcPr>
          <w:p w:rsidR="00A2175D" w:rsidRDefault="00A2175D" w:rsidP="00A63354">
            <w:pPr>
              <w:pStyle w:val="a5"/>
              <w:spacing w:after="0" w:line="360" w:lineRule="auto"/>
              <w:ind w:left="0"/>
              <w:rPr>
                <w:rFonts w:ascii="Times New Roman" w:hAnsi="Times New Roman"/>
                <w:b/>
                <w:sz w:val="24"/>
                <w:szCs w:val="24"/>
              </w:rPr>
            </w:pPr>
            <w:r>
              <w:rPr>
                <w:rFonts w:ascii="Times New Roman" w:hAnsi="Times New Roman"/>
                <w:b/>
                <w:sz w:val="24"/>
                <w:szCs w:val="24"/>
              </w:rPr>
              <w:t>5</w:t>
            </w:r>
          </w:p>
        </w:tc>
        <w:tc>
          <w:tcPr>
            <w:tcW w:w="2243" w:type="dxa"/>
          </w:tcPr>
          <w:p w:rsidR="00A2175D" w:rsidRDefault="00A2175D" w:rsidP="00A63354">
            <w:pPr>
              <w:pStyle w:val="a5"/>
              <w:spacing w:after="0" w:line="360" w:lineRule="auto"/>
              <w:ind w:left="0"/>
              <w:rPr>
                <w:rFonts w:ascii="Times New Roman" w:hAnsi="Times New Roman"/>
                <w:b/>
                <w:sz w:val="24"/>
                <w:szCs w:val="24"/>
              </w:rPr>
            </w:pPr>
            <w:r>
              <w:rPr>
                <w:rFonts w:ascii="Times New Roman" w:hAnsi="Times New Roman"/>
                <w:b/>
                <w:sz w:val="24"/>
                <w:szCs w:val="24"/>
              </w:rPr>
              <w:t>-</w:t>
            </w:r>
          </w:p>
        </w:tc>
      </w:tr>
    </w:tbl>
    <w:p w:rsidR="00A2175D" w:rsidRDefault="00A2175D" w:rsidP="00A2175D">
      <w:pPr>
        <w:pStyle w:val="a5"/>
        <w:spacing w:after="0" w:line="360" w:lineRule="auto"/>
        <w:jc w:val="both"/>
        <w:rPr>
          <w:rFonts w:ascii="Times New Roman" w:hAnsi="Times New Roman"/>
          <w:b/>
          <w:sz w:val="24"/>
          <w:szCs w:val="24"/>
        </w:rPr>
      </w:pPr>
    </w:p>
    <w:p w:rsidR="00FD2D3E" w:rsidRPr="00FD2D3E" w:rsidRDefault="00FD2D3E" w:rsidP="00FD2D3E">
      <w:pPr>
        <w:spacing w:line="360" w:lineRule="auto"/>
        <w:ind w:right="567"/>
        <w:contextualSpacing/>
        <w:jc w:val="both"/>
        <w:rPr>
          <w:rFonts w:ascii="Times New Roman" w:hAnsi="Times New Roman"/>
          <w:sz w:val="24"/>
          <w:szCs w:val="24"/>
        </w:rPr>
      </w:pPr>
      <w:r w:rsidRPr="005B560F">
        <w:rPr>
          <w:rFonts w:ascii="Times New Roman" w:hAnsi="Times New Roman"/>
          <w:i/>
          <w:sz w:val="24"/>
          <w:szCs w:val="24"/>
        </w:rPr>
        <w:t xml:space="preserve">Педсостав: </w:t>
      </w:r>
      <w:r w:rsidRPr="005B560F">
        <w:rPr>
          <w:rFonts w:ascii="Times New Roman" w:hAnsi="Times New Roman"/>
          <w:sz w:val="24"/>
          <w:szCs w:val="24"/>
        </w:rPr>
        <w:t>31 человек</w:t>
      </w:r>
      <w:r>
        <w:rPr>
          <w:rFonts w:ascii="Times New Roman" w:hAnsi="Times New Roman"/>
          <w:sz w:val="24"/>
          <w:szCs w:val="24"/>
        </w:rPr>
        <w:t xml:space="preserve">  </w:t>
      </w:r>
      <w:r w:rsidRPr="005B560F">
        <w:rPr>
          <w:rFonts w:ascii="Times New Roman" w:hAnsi="Times New Roman"/>
          <w:i/>
          <w:sz w:val="24"/>
          <w:szCs w:val="24"/>
        </w:rPr>
        <w:t>Образование:</w:t>
      </w:r>
      <w:r>
        <w:rPr>
          <w:rFonts w:ascii="Times New Roman" w:hAnsi="Times New Roman"/>
          <w:sz w:val="24"/>
          <w:szCs w:val="24"/>
        </w:rPr>
        <w:t xml:space="preserve">    </w:t>
      </w:r>
      <w:r w:rsidRPr="005B560F">
        <w:rPr>
          <w:rFonts w:ascii="Times New Roman" w:hAnsi="Times New Roman"/>
          <w:sz w:val="24"/>
          <w:szCs w:val="24"/>
        </w:rPr>
        <w:t>высшее – 23</w:t>
      </w:r>
      <w:r>
        <w:rPr>
          <w:rFonts w:ascii="Times New Roman" w:hAnsi="Times New Roman"/>
          <w:sz w:val="24"/>
          <w:szCs w:val="24"/>
        </w:rPr>
        <w:t xml:space="preserve">     </w:t>
      </w:r>
      <w:r w:rsidRPr="005B560F">
        <w:rPr>
          <w:rFonts w:ascii="Times New Roman" w:hAnsi="Times New Roman"/>
          <w:sz w:val="24"/>
          <w:szCs w:val="24"/>
        </w:rPr>
        <w:t>н/о высшее -1</w:t>
      </w:r>
      <w:r>
        <w:rPr>
          <w:rFonts w:ascii="Times New Roman" w:hAnsi="Times New Roman"/>
          <w:sz w:val="24"/>
          <w:szCs w:val="24"/>
        </w:rPr>
        <w:t xml:space="preserve">    </w:t>
      </w:r>
      <w:r w:rsidRPr="005B560F">
        <w:rPr>
          <w:rFonts w:ascii="Times New Roman" w:hAnsi="Times New Roman"/>
          <w:i/>
          <w:sz w:val="24"/>
          <w:szCs w:val="24"/>
        </w:rPr>
        <w:t>сред/специальное</w:t>
      </w:r>
      <w:r w:rsidRPr="005B560F">
        <w:rPr>
          <w:rFonts w:ascii="Times New Roman" w:hAnsi="Times New Roman"/>
          <w:sz w:val="24"/>
          <w:szCs w:val="24"/>
        </w:rPr>
        <w:t xml:space="preserve"> – 7</w:t>
      </w:r>
    </w:p>
    <w:p w:rsidR="00FD2D3E" w:rsidRDefault="00FD2D3E" w:rsidP="00FD2D3E">
      <w:pPr>
        <w:pStyle w:val="a5"/>
        <w:tabs>
          <w:tab w:val="left" w:pos="2205"/>
          <w:tab w:val="center" w:pos="4574"/>
        </w:tabs>
        <w:spacing w:line="360" w:lineRule="auto"/>
        <w:ind w:left="0"/>
        <w:rPr>
          <w:rFonts w:ascii="Times New Roman" w:hAnsi="Times New Roman"/>
          <w:b/>
          <w:sz w:val="24"/>
          <w:szCs w:val="24"/>
        </w:rPr>
      </w:pPr>
      <w:r w:rsidRPr="00FD2D3E">
        <w:rPr>
          <w:rFonts w:ascii="Times New Roman" w:hAnsi="Times New Roman"/>
          <w:b/>
          <w:sz w:val="24"/>
          <w:szCs w:val="24"/>
        </w:rPr>
        <w:t>Демографические показатели педагогического коллектива</w:t>
      </w:r>
    </w:p>
    <w:tbl>
      <w:tblPr>
        <w:tblStyle w:val="afc"/>
        <w:tblW w:w="0" w:type="auto"/>
        <w:tblLook w:val="04A0"/>
      </w:tblPr>
      <w:tblGrid>
        <w:gridCol w:w="3190"/>
        <w:gridCol w:w="3190"/>
        <w:gridCol w:w="3191"/>
      </w:tblGrid>
      <w:tr w:rsidR="00FD2D3E" w:rsidTr="001E085C">
        <w:trPr>
          <w:trHeight w:val="469"/>
        </w:trPr>
        <w:tc>
          <w:tcPr>
            <w:tcW w:w="3190" w:type="dxa"/>
          </w:tcPr>
          <w:p w:rsidR="00FD2D3E" w:rsidRDefault="001E085C" w:rsidP="001E085C">
            <w:pPr>
              <w:pStyle w:val="a5"/>
              <w:tabs>
                <w:tab w:val="left" w:pos="2205"/>
                <w:tab w:val="center" w:pos="4574"/>
              </w:tabs>
              <w:spacing w:line="360" w:lineRule="auto"/>
              <w:ind w:left="0"/>
              <w:rPr>
                <w:rFonts w:ascii="Times New Roman" w:hAnsi="Times New Roman"/>
                <w:b/>
                <w:sz w:val="24"/>
                <w:szCs w:val="24"/>
              </w:rPr>
            </w:pPr>
            <w:r>
              <w:rPr>
                <w:rFonts w:ascii="Times New Roman" w:hAnsi="Times New Roman"/>
                <w:b/>
                <w:sz w:val="24"/>
                <w:szCs w:val="24"/>
              </w:rPr>
              <w:t>м</w:t>
            </w:r>
            <w:r w:rsidR="00FD2D3E">
              <w:rPr>
                <w:rFonts w:ascii="Times New Roman" w:hAnsi="Times New Roman"/>
                <w:b/>
                <w:sz w:val="24"/>
                <w:szCs w:val="24"/>
              </w:rPr>
              <w:t>оложе 25 лет</w:t>
            </w:r>
          </w:p>
        </w:tc>
        <w:tc>
          <w:tcPr>
            <w:tcW w:w="3190" w:type="dxa"/>
          </w:tcPr>
          <w:p w:rsidR="00FD2D3E" w:rsidRPr="001E085C" w:rsidRDefault="001E085C" w:rsidP="001E085C">
            <w:pPr>
              <w:pStyle w:val="a5"/>
              <w:spacing w:line="360" w:lineRule="auto"/>
              <w:ind w:left="0"/>
              <w:rPr>
                <w:rFonts w:ascii="Times New Roman" w:hAnsi="Times New Roman"/>
                <w:b/>
                <w:sz w:val="24"/>
                <w:szCs w:val="24"/>
              </w:rPr>
            </w:pPr>
            <w:r>
              <w:rPr>
                <w:rFonts w:ascii="Times New Roman" w:hAnsi="Times New Roman"/>
                <w:b/>
                <w:sz w:val="24"/>
                <w:szCs w:val="24"/>
              </w:rPr>
              <w:t>от 25 до 35 лет</w:t>
            </w:r>
          </w:p>
        </w:tc>
        <w:tc>
          <w:tcPr>
            <w:tcW w:w="3191" w:type="dxa"/>
          </w:tcPr>
          <w:p w:rsidR="00FD2D3E" w:rsidRPr="001E085C" w:rsidRDefault="001E085C" w:rsidP="001E085C">
            <w:pPr>
              <w:pStyle w:val="a5"/>
              <w:spacing w:line="360" w:lineRule="auto"/>
              <w:ind w:left="0"/>
              <w:rPr>
                <w:rFonts w:ascii="Times New Roman" w:hAnsi="Times New Roman"/>
                <w:b/>
                <w:sz w:val="24"/>
                <w:szCs w:val="24"/>
              </w:rPr>
            </w:pPr>
            <w:r>
              <w:rPr>
                <w:rFonts w:ascii="Times New Roman" w:hAnsi="Times New Roman"/>
                <w:b/>
                <w:sz w:val="24"/>
                <w:szCs w:val="24"/>
              </w:rPr>
              <w:t>от 35 и старше</w:t>
            </w:r>
          </w:p>
        </w:tc>
      </w:tr>
      <w:tr w:rsidR="00FD2D3E" w:rsidTr="00FD2D3E">
        <w:tc>
          <w:tcPr>
            <w:tcW w:w="3190" w:type="dxa"/>
          </w:tcPr>
          <w:p w:rsidR="00FD2D3E" w:rsidRDefault="00FD2D3E" w:rsidP="00FD2D3E">
            <w:pPr>
              <w:pStyle w:val="a5"/>
              <w:tabs>
                <w:tab w:val="left" w:pos="2205"/>
                <w:tab w:val="center" w:pos="4574"/>
              </w:tabs>
              <w:spacing w:line="360" w:lineRule="auto"/>
              <w:ind w:left="0"/>
              <w:rPr>
                <w:rFonts w:ascii="Times New Roman" w:hAnsi="Times New Roman"/>
                <w:b/>
                <w:sz w:val="24"/>
                <w:szCs w:val="24"/>
              </w:rPr>
            </w:pPr>
            <w:r>
              <w:rPr>
                <w:rFonts w:ascii="Times New Roman" w:hAnsi="Times New Roman"/>
                <w:b/>
                <w:sz w:val="24"/>
                <w:szCs w:val="24"/>
              </w:rPr>
              <w:t>6</w:t>
            </w:r>
          </w:p>
        </w:tc>
        <w:tc>
          <w:tcPr>
            <w:tcW w:w="3190" w:type="dxa"/>
          </w:tcPr>
          <w:p w:rsidR="00FD2D3E" w:rsidRDefault="001E085C" w:rsidP="00FD2D3E">
            <w:pPr>
              <w:pStyle w:val="a5"/>
              <w:tabs>
                <w:tab w:val="left" w:pos="2205"/>
                <w:tab w:val="center" w:pos="4574"/>
              </w:tabs>
              <w:spacing w:line="360" w:lineRule="auto"/>
              <w:ind w:left="0"/>
              <w:rPr>
                <w:rFonts w:ascii="Times New Roman" w:hAnsi="Times New Roman"/>
                <w:b/>
                <w:sz w:val="24"/>
                <w:szCs w:val="24"/>
              </w:rPr>
            </w:pPr>
            <w:r>
              <w:rPr>
                <w:rFonts w:ascii="Times New Roman" w:hAnsi="Times New Roman"/>
                <w:b/>
                <w:sz w:val="24"/>
                <w:szCs w:val="24"/>
              </w:rPr>
              <w:t>7</w:t>
            </w:r>
          </w:p>
        </w:tc>
        <w:tc>
          <w:tcPr>
            <w:tcW w:w="3191" w:type="dxa"/>
          </w:tcPr>
          <w:p w:rsidR="00FD2D3E" w:rsidRDefault="001E085C" w:rsidP="00FD2D3E">
            <w:pPr>
              <w:pStyle w:val="a5"/>
              <w:tabs>
                <w:tab w:val="left" w:pos="2205"/>
                <w:tab w:val="center" w:pos="4574"/>
              </w:tabs>
              <w:spacing w:line="360" w:lineRule="auto"/>
              <w:ind w:left="0"/>
              <w:rPr>
                <w:rFonts w:ascii="Times New Roman" w:hAnsi="Times New Roman"/>
                <w:b/>
                <w:sz w:val="24"/>
                <w:szCs w:val="24"/>
              </w:rPr>
            </w:pPr>
            <w:r>
              <w:rPr>
                <w:rFonts w:ascii="Times New Roman" w:hAnsi="Times New Roman"/>
                <w:b/>
                <w:sz w:val="24"/>
                <w:szCs w:val="24"/>
              </w:rPr>
              <w:t>18</w:t>
            </w:r>
          </w:p>
        </w:tc>
      </w:tr>
    </w:tbl>
    <w:p w:rsidR="00FD2D3E" w:rsidRPr="00FD2D3E" w:rsidRDefault="00FD2D3E" w:rsidP="00FD2D3E">
      <w:pPr>
        <w:pStyle w:val="a5"/>
        <w:tabs>
          <w:tab w:val="left" w:pos="2205"/>
          <w:tab w:val="center" w:pos="4574"/>
        </w:tabs>
        <w:spacing w:line="360" w:lineRule="auto"/>
        <w:ind w:left="0"/>
        <w:rPr>
          <w:rFonts w:ascii="Times New Roman" w:hAnsi="Times New Roman"/>
          <w:b/>
          <w:sz w:val="24"/>
          <w:szCs w:val="24"/>
        </w:rPr>
      </w:pPr>
    </w:p>
    <w:p w:rsidR="00FD2D3E" w:rsidRPr="00E50EF6" w:rsidRDefault="001E085C" w:rsidP="00E50EF6">
      <w:pPr>
        <w:pStyle w:val="a5"/>
        <w:tabs>
          <w:tab w:val="center" w:pos="4574"/>
        </w:tabs>
        <w:spacing w:line="360" w:lineRule="auto"/>
        <w:ind w:left="0"/>
        <w:rPr>
          <w:rFonts w:ascii="Times New Roman" w:hAnsi="Times New Roman"/>
          <w:b/>
          <w:sz w:val="24"/>
          <w:szCs w:val="24"/>
        </w:rPr>
      </w:pPr>
      <w:r w:rsidRPr="00E50EF6">
        <w:rPr>
          <w:rFonts w:ascii="Times New Roman" w:hAnsi="Times New Roman"/>
          <w:b/>
          <w:sz w:val="24"/>
          <w:szCs w:val="24"/>
        </w:rPr>
        <w:t>Анализ педагогического состава</w:t>
      </w:r>
      <w:r w:rsidR="00E50EF6" w:rsidRPr="00E50EF6">
        <w:rPr>
          <w:rFonts w:ascii="Times New Roman" w:hAnsi="Times New Roman"/>
          <w:b/>
          <w:sz w:val="24"/>
          <w:szCs w:val="24"/>
        </w:rPr>
        <w:t xml:space="preserve"> по педагогическому стажу</w:t>
      </w:r>
    </w:p>
    <w:tbl>
      <w:tblPr>
        <w:tblStyle w:val="afc"/>
        <w:tblW w:w="0" w:type="auto"/>
        <w:tblInd w:w="-34" w:type="dxa"/>
        <w:tblLook w:val="04A0"/>
      </w:tblPr>
      <w:tblGrid>
        <w:gridCol w:w="2966"/>
        <w:gridCol w:w="2213"/>
        <w:gridCol w:w="2213"/>
        <w:gridCol w:w="2213"/>
      </w:tblGrid>
      <w:tr w:rsidR="00E50EF6" w:rsidTr="00E50EF6">
        <w:tc>
          <w:tcPr>
            <w:tcW w:w="2966" w:type="dxa"/>
          </w:tcPr>
          <w:p w:rsidR="00E50EF6" w:rsidRPr="00E50EF6" w:rsidRDefault="00E50EF6" w:rsidP="00E50EF6">
            <w:pPr>
              <w:pStyle w:val="a5"/>
              <w:spacing w:after="0" w:line="360" w:lineRule="auto"/>
              <w:ind w:left="0"/>
              <w:rPr>
                <w:rFonts w:ascii="Times New Roman" w:hAnsi="Times New Roman"/>
                <w:sz w:val="24"/>
                <w:szCs w:val="24"/>
              </w:rPr>
            </w:pPr>
            <w:r w:rsidRPr="00E50EF6">
              <w:rPr>
                <w:rFonts w:ascii="Times New Roman" w:hAnsi="Times New Roman"/>
                <w:sz w:val="24"/>
                <w:szCs w:val="24"/>
              </w:rPr>
              <w:t>до 5 лет</w:t>
            </w:r>
          </w:p>
        </w:tc>
        <w:tc>
          <w:tcPr>
            <w:tcW w:w="2213" w:type="dxa"/>
          </w:tcPr>
          <w:p w:rsidR="00E50EF6" w:rsidRPr="00E50EF6" w:rsidRDefault="00E50EF6" w:rsidP="00E50EF6">
            <w:pPr>
              <w:pStyle w:val="a5"/>
              <w:spacing w:after="0" w:line="360" w:lineRule="auto"/>
              <w:ind w:left="0"/>
              <w:rPr>
                <w:rFonts w:ascii="Times New Roman" w:hAnsi="Times New Roman"/>
                <w:sz w:val="24"/>
                <w:szCs w:val="24"/>
              </w:rPr>
            </w:pPr>
            <w:r w:rsidRPr="00E50EF6">
              <w:rPr>
                <w:rFonts w:ascii="Times New Roman" w:hAnsi="Times New Roman"/>
                <w:sz w:val="24"/>
                <w:szCs w:val="24"/>
              </w:rPr>
              <w:t>с 5-10 лет</w:t>
            </w:r>
          </w:p>
        </w:tc>
        <w:tc>
          <w:tcPr>
            <w:tcW w:w="2213" w:type="dxa"/>
          </w:tcPr>
          <w:p w:rsidR="00E50EF6" w:rsidRPr="00E50EF6" w:rsidRDefault="00E50EF6" w:rsidP="00E50EF6">
            <w:pPr>
              <w:pStyle w:val="a5"/>
              <w:spacing w:after="0" w:line="360" w:lineRule="auto"/>
              <w:ind w:left="0"/>
              <w:rPr>
                <w:rFonts w:ascii="Times New Roman" w:hAnsi="Times New Roman"/>
                <w:sz w:val="24"/>
                <w:szCs w:val="24"/>
              </w:rPr>
            </w:pPr>
            <w:r w:rsidRPr="00E50EF6">
              <w:rPr>
                <w:rFonts w:ascii="Times New Roman" w:hAnsi="Times New Roman"/>
                <w:sz w:val="24"/>
                <w:szCs w:val="24"/>
              </w:rPr>
              <w:t>с 10 -20 лет</w:t>
            </w:r>
          </w:p>
        </w:tc>
        <w:tc>
          <w:tcPr>
            <w:tcW w:w="2213" w:type="dxa"/>
          </w:tcPr>
          <w:p w:rsidR="00E50EF6" w:rsidRPr="00E50EF6" w:rsidRDefault="00E50EF6" w:rsidP="00E50EF6">
            <w:pPr>
              <w:pStyle w:val="a5"/>
              <w:spacing w:after="0" w:line="360" w:lineRule="auto"/>
              <w:ind w:left="0"/>
              <w:rPr>
                <w:rFonts w:ascii="Times New Roman" w:hAnsi="Times New Roman"/>
                <w:sz w:val="24"/>
                <w:szCs w:val="24"/>
              </w:rPr>
            </w:pPr>
            <w:r w:rsidRPr="00E50EF6">
              <w:rPr>
                <w:rFonts w:ascii="Times New Roman" w:hAnsi="Times New Roman"/>
                <w:sz w:val="24"/>
                <w:szCs w:val="24"/>
              </w:rPr>
              <w:t>свыше 20</w:t>
            </w:r>
          </w:p>
        </w:tc>
      </w:tr>
      <w:tr w:rsidR="00E50EF6" w:rsidTr="00E50EF6">
        <w:tc>
          <w:tcPr>
            <w:tcW w:w="2966" w:type="dxa"/>
          </w:tcPr>
          <w:p w:rsidR="00E50EF6" w:rsidRPr="00E50EF6" w:rsidRDefault="00E50EF6" w:rsidP="00E50EF6">
            <w:pPr>
              <w:pStyle w:val="a5"/>
              <w:spacing w:after="0" w:line="360" w:lineRule="auto"/>
              <w:ind w:left="0"/>
              <w:rPr>
                <w:rFonts w:ascii="Times New Roman" w:hAnsi="Times New Roman"/>
                <w:sz w:val="24"/>
                <w:szCs w:val="24"/>
              </w:rPr>
            </w:pPr>
            <w:r w:rsidRPr="00E50EF6">
              <w:rPr>
                <w:rFonts w:ascii="Times New Roman" w:hAnsi="Times New Roman"/>
                <w:sz w:val="24"/>
                <w:szCs w:val="24"/>
              </w:rPr>
              <w:t>9</w:t>
            </w:r>
          </w:p>
        </w:tc>
        <w:tc>
          <w:tcPr>
            <w:tcW w:w="2213" w:type="dxa"/>
          </w:tcPr>
          <w:p w:rsidR="00E50EF6" w:rsidRPr="00E50EF6" w:rsidRDefault="00E50EF6" w:rsidP="00E50EF6">
            <w:pPr>
              <w:pStyle w:val="a5"/>
              <w:spacing w:after="0" w:line="360" w:lineRule="auto"/>
              <w:ind w:left="0"/>
              <w:rPr>
                <w:rFonts w:ascii="Times New Roman" w:hAnsi="Times New Roman"/>
                <w:sz w:val="24"/>
                <w:szCs w:val="24"/>
              </w:rPr>
            </w:pPr>
            <w:r w:rsidRPr="00E50EF6">
              <w:rPr>
                <w:rFonts w:ascii="Times New Roman" w:hAnsi="Times New Roman"/>
                <w:sz w:val="24"/>
                <w:szCs w:val="24"/>
              </w:rPr>
              <w:t>7</w:t>
            </w:r>
          </w:p>
        </w:tc>
        <w:tc>
          <w:tcPr>
            <w:tcW w:w="2213" w:type="dxa"/>
          </w:tcPr>
          <w:p w:rsidR="00E50EF6" w:rsidRPr="00E50EF6" w:rsidRDefault="00E50EF6" w:rsidP="00E50EF6">
            <w:pPr>
              <w:pStyle w:val="a5"/>
              <w:spacing w:after="0" w:line="360" w:lineRule="auto"/>
              <w:ind w:left="0"/>
              <w:rPr>
                <w:rFonts w:ascii="Times New Roman" w:hAnsi="Times New Roman"/>
                <w:sz w:val="24"/>
                <w:szCs w:val="24"/>
              </w:rPr>
            </w:pPr>
            <w:r w:rsidRPr="00E50EF6">
              <w:rPr>
                <w:rFonts w:ascii="Times New Roman" w:hAnsi="Times New Roman"/>
                <w:sz w:val="24"/>
                <w:szCs w:val="24"/>
              </w:rPr>
              <w:t>8</w:t>
            </w:r>
          </w:p>
        </w:tc>
        <w:tc>
          <w:tcPr>
            <w:tcW w:w="2213" w:type="dxa"/>
          </w:tcPr>
          <w:p w:rsidR="00E50EF6" w:rsidRPr="00E50EF6" w:rsidRDefault="00E50EF6" w:rsidP="00E50EF6">
            <w:pPr>
              <w:pStyle w:val="a5"/>
              <w:spacing w:after="0" w:line="360" w:lineRule="auto"/>
              <w:ind w:left="0"/>
              <w:rPr>
                <w:rFonts w:ascii="Times New Roman" w:hAnsi="Times New Roman"/>
                <w:sz w:val="24"/>
                <w:szCs w:val="24"/>
              </w:rPr>
            </w:pPr>
            <w:r w:rsidRPr="00E50EF6">
              <w:rPr>
                <w:rFonts w:ascii="Times New Roman" w:hAnsi="Times New Roman"/>
                <w:sz w:val="24"/>
                <w:szCs w:val="24"/>
              </w:rPr>
              <w:t>7</w:t>
            </w:r>
          </w:p>
        </w:tc>
      </w:tr>
    </w:tbl>
    <w:p w:rsidR="00A2175D" w:rsidRPr="00A2175D" w:rsidRDefault="00A2175D" w:rsidP="00A2175D">
      <w:pPr>
        <w:pStyle w:val="a5"/>
        <w:spacing w:after="0" w:line="360" w:lineRule="auto"/>
        <w:ind w:left="0"/>
        <w:jc w:val="both"/>
        <w:rPr>
          <w:rFonts w:ascii="Times New Roman" w:hAnsi="Times New Roman"/>
          <w:b/>
          <w:sz w:val="24"/>
          <w:szCs w:val="24"/>
        </w:rPr>
      </w:pPr>
    </w:p>
    <w:p w:rsidR="00237520" w:rsidRPr="005B560F" w:rsidRDefault="00237520" w:rsidP="00237520">
      <w:pPr>
        <w:pStyle w:val="a5"/>
        <w:spacing w:line="360" w:lineRule="auto"/>
        <w:ind w:left="0"/>
        <w:jc w:val="both"/>
        <w:rPr>
          <w:rFonts w:ascii="Times New Roman" w:hAnsi="Times New Roman"/>
          <w:b/>
          <w:sz w:val="24"/>
          <w:szCs w:val="24"/>
        </w:rPr>
      </w:pPr>
      <w:r w:rsidRPr="005B560F">
        <w:rPr>
          <w:rFonts w:ascii="Times New Roman" w:hAnsi="Times New Roman"/>
          <w:b/>
          <w:sz w:val="24"/>
          <w:szCs w:val="24"/>
        </w:rPr>
        <w:t>Учителя, имеющие звания и награды:</w:t>
      </w:r>
    </w:p>
    <w:p w:rsidR="00237520" w:rsidRPr="005B560F" w:rsidRDefault="00237520" w:rsidP="00237520">
      <w:pPr>
        <w:pStyle w:val="a5"/>
        <w:spacing w:line="360" w:lineRule="auto"/>
        <w:jc w:val="both"/>
        <w:rPr>
          <w:rFonts w:ascii="Times New Roman" w:hAnsi="Times New Roman"/>
          <w:sz w:val="24"/>
          <w:szCs w:val="24"/>
        </w:rPr>
      </w:pPr>
      <w:r w:rsidRPr="005B560F">
        <w:rPr>
          <w:rFonts w:ascii="Times New Roman" w:hAnsi="Times New Roman"/>
          <w:sz w:val="24"/>
          <w:szCs w:val="24"/>
        </w:rPr>
        <w:t>- «Отличник образования РС (Я)» -                  2</w:t>
      </w:r>
    </w:p>
    <w:p w:rsidR="00237520" w:rsidRPr="005B560F" w:rsidRDefault="00237520" w:rsidP="00237520">
      <w:pPr>
        <w:pStyle w:val="a5"/>
        <w:spacing w:line="360" w:lineRule="auto"/>
        <w:jc w:val="both"/>
        <w:rPr>
          <w:rFonts w:ascii="Times New Roman" w:hAnsi="Times New Roman"/>
          <w:sz w:val="24"/>
          <w:szCs w:val="24"/>
        </w:rPr>
      </w:pPr>
      <w:r w:rsidRPr="005B560F">
        <w:rPr>
          <w:rFonts w:ascii="Times New Roman" w:hAnsi="Times New Roman"/>
          <w:sz w:val="24"/>
          <w:szCs w:val="24"/>
        </w:rPr>
        <w:t>- «Грамота Министерства образования РФ» - 1</w:t>
      </w:r>
    </w:p>
    <w:p w:rsidR="00237520" w:rsidRPr="005B560F" w:rsidRDefault="00237520" w:rsidP="00237520">
      <w:pPr>
        <w:pStyle w:val="a5"/>
        <w:spacing w:line="360" w:lineRule="auto"/>
        <w:ind w:hanging="578"/>
        <w:jc w:val="both"/>
        <w:rPr>
          <w:rFonts w:ascii="Times New Roman" w:hAnsi="Times New Roman"/>
          <w:sz w:val="24"/>
          <w:szCs w:val="24"/>
        </w:rPr>
      </w:pPr>
      <w:r w:rsidRPr="005B560F">
        <w:rPr>
          <w:rFonts w:ascii="Times New Roman" w:hAnsi="Times New Roman"/>
          <w:b/>
          <w:sz w:val="24"/>
          <w:szCs w:val="24"/>
        </w:rPr>
        <w:t xml:space="preserve">Техперсонал: </w:t>
      </w:r>
      <w:r w:rsidRPr="005B560F">
        <w:rPr>
          <w:rFonts w:ascii="Times New Roman" w:hAnsi="Times New Roman"/>
          <w:sz w:val="24"/>
          <w:szCs w:val="24"/>
        </w:rPr>
        <w:t xml:space="preserve"> 3 охранника, 3 уборщицы, завхоз,  3 повара, посудомойка, 2  воспитателя, 2 ночные няни, прачка</w:t>
      </w:r>
    </w:p>
    <w:p w:rsidR="00237520" w:rsidRPr="005B560F" w:rsidRDefault="00237520" w:rsidP="00237520">
      <w:pPr>
        <w:pStyle w:val="a5"/>
        <w:spacing w:line="360" w:lineRule="auto"/>
        <w:ind w:hanging="578"/>
        <w:jc w:val="both"/>
        <w:rPr>
          <w:rFonts w:ascii="Times New Roman" w:hAnsi="Times New Roman"/>
          <w:sz w:val="24"/>
          <w:szCs w:val="24"/>
        </w:rPr>
      </w:pPr>
      <w:r w:rsidRPr="005B560F">
        <w:rPr>
          <w:rFonts w:ascii="Times New Roman" w:hAnsi="Times New Roman"/>
          <w:sz w:val="24"/>
          <w:szCs w:val="24"/>
        </w:rPr>
        <w:t>Средний возраст педагогического состава: 35 лет.</w:t>
      </w:r>
    </w:p>
    <w:p w:rsidR="00237520" w:rsidRPr="005B560F" w:rsidRDefault="00237520" w:rsidP="00237520">
      <w:pPr>
        <w:spacing w:before="100" w:beforeAutospacing="1" w:after="0" w:line="360" w:lineRule="auto"/>
        <w:contextualSpacing/>
        <w:jc w:val="both"/>
        <w:rPr>
          <w:rFonts w:ascii="Times New Roman" w:eastAsia="Times New Roman" w:hAnsi="Times New Roman"/>
          <w:sz w:val="24"/>
          <w:szCs w:val="24"/>
          <w:lang w:eastAsia="ru-RU"/>
        </w:rPr>
      </w:pPr>
      <w:r w:rsidRPr="005B560F">
        <w:rPr>
          <w:rFonts w:ascii="Times New Roman" w:eastAsia="Times New Roman" w:hAnsi="Times New Roman"/>
          <w:b/>
          <w:sz w:val="24"/>
          <w:szCs w:val="24"/>
          <w:lang w:eastAsia="ru-RU"/>
        </w:rPr>
        <w:t>Общий фонд школьной библиотеки составляет</w:t>
      </w:r>
      <w:r w:rsidRPr="005B560F">
        <w:rPr>
          <w:rFonts w:ascii="Times New Roman" w:eastAsia="Times New Roman" w:hAnsi="Times New Roman"/>
          <w:sz w:val="24"/>
          <w:szCs w:val="24"/>
          <w:lang w:eastAsia="ru-RU"/>
        </w:rPr>
        <w:t xml:space="preserve"> 5798  экземпляров, из них:</w:t>
      </w:r>
    </w:p>
    <w:p w:rsidR="00237520" w:rsidRPr="005B560F" w:rsidRDefault="00237520" w:rsidP="00237520">
      <w:pPr>
        <w:spacing w:before="100" w:beforeAutospacing="1" w:after="0" w:line="360" w:lineRule="auto"/>
        <w:ind w:firstLine="720"/>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- 55 экземпляра энциклопедий;</w:t>
      </w:r>
    </w:p>
    <w:p w:rsidR="00237520" w:rsidRPr="005B560F" w:rsidRDefault="00237520" w:rsidP="00237520">
      <w:pPr>
        <w:spacing w:before="100" w:beforeAutospacing="1" w:after="0" w:line="360" w:lineRule="auto"/>
        <w:ind w:firstLine="720"/>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- 1366  экземпляров художественной;</w:t>
      </w:r>
    </w:p>
    <w:p w:rsidR="00237520" w:rsidRPr="005B560F" w:rsidRDefault="00237520" w:rsidP="00237520">
      <w:pPr>
        <w:spacing w:before="100" w:beforeAutospacing="1" w:after="0" w:line="360" w:lineRule="auto"/>
        <w:ind w:firstLine="720"/>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- 1197  экземпляров научно-методической;</w:t>
      </w:r>
    </w:p>
    <w:p w:rsidR="00237520" w:rsidRPr="005B560F" w:rsidRDefault="00237520" w:rsidP="00237520">
      <w:pPr>
        <w:spacing w:before="100" w:beforeAutospacing="1" w:after="0" w:line="360" w:lineRule="auto"/>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xml:space="preserve">- 2623  экземпляров </w:t>
      </w:r>
      <w:bookmarkStart w:id="10" w:name="YANDEX_124"/>
      <w:bookmarkEnd w:id="10"/>
      <w:r w:rsidRPr="005B560F">
        <w:rPr>
          <w:rFonts w:ascii="Times New Roman" w:eastAsia="Times New Roman" w:hAnsi="Times New Roman"/>
          <w:sz w:val="24"/>
          <w:szCs w:val="24"/>
          <w:lang w:eastAsia="ru-RU"/>
        </w:rPr>
        <w:t> учебной  литературы;</w:t>
      </w:r>
    </w:p>
    <w:p w:rsidR="00237520" w:rsidRPr="005B560F" w:rsidRDefault="00237520" w:rsidP="00237520">
      <w:pPr>
        <w:spacing w:before="100" w:beforeAutospacing="1" w:after="0" w:line="360" w:lineRule="auto"/>
        <w:ind w:firstLine="706"/>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xml:space="preserve">- 87  – </w:t>
      </w:r>
      <w:bookmarkStart w:id="11" w:name="YANDEX_125"/>
      <w:bookmarkEnd w:id="11"/>
      <w:r w:rsidRPr="005B560F">
        <w:rPr>
          <w:rFonts w:ascii="Times New Roman" w:eastAsia="Times New Roman" w:hAnsi="Times New Roman"/>
          <w:sz w:val="24"/>
          <w:szCs w:val="24"/>
          <w:lang w:eastAsia="ru-RU"/>
        </w:rPr>
        <w:t> учебных  дисков;</w:t>
      </w:r>
    </w:p>
    <w:p w:rsidR="00237520" w:rsidRPr="005B560F" w:rsidRDefault="00237520" w:rsidP="00237520">
      <w:pPr>
        <w:spacing w:before="100" w:beforeAutospacing="1" w:after="0" w:line="360" w:lineRule="auto"/>
        <w:ind w:firstLine="706"/>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- 224 -  изданий для педагогов;</w:t>
      </w:r>
    </w:p>
    <w:p w:rsidR="00237520" w:rsidRPr="005B560F" w:rsidRDefault="00237520" w:rsidP="00237520">
      <w:pPr>
        <w:spacing w:before="100" w:beforeAutospacing="1" w:after="0" w:line="360" w:lineRule="auto"/>
        <w:ind w:firstLine="706"/>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социально-экономической литературы – 52  экземпляров;</w:t>
      </w:r>
    </w:p>
    <w:p w:rsidR="00237520" w:rsidRPr="005B560F" w:rsidRDefault="00237520" w:rsidP="00237520">
      <w:pPr>
        <w:spacing w:before="100" w:beforeAutospacing="1" w:after="0" w:line="360" w:lineRule="auto"/>
        <w:ind w:firstLine="706"/>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исторической литературы – 262 экземпляров;</w:t>
      </w:r>
    </w:p>
    <w:p w:rsidR="00E01672" w:rsidRPr="00B127C4" w:rsidRDefault="00237520" w:rsidP="00B127C4">
      <w:pPr>
        <w:spacing w:before="100" w:beforeAutospacing="1" w:after="0" w:line="360" w:lineRule="auto"/>
        <w:ind w:firstLine="706"/>
        <w:contextualSpacing/>
        <w:jc w:val="both"/>
        <w:rPr>
          <w:rFonts w:ascii="Times New Roman" w:eastAsia="Times New Roman" w:hAnsi="Times New Roman"/>
          <w:sz w:val="24"/>
          <w:szCs w:val="24"/>
          <w:lang w:eastAsia="ru-RU"/>
        </w:rPr>
      </w:pPr>
      <w:r w:rsidRPr="005B560F">
        <w:rPr>
          <w:rFonts w:ascii="Times New Roman" w:eastAsia="Times New Roman" w:hAnsi="Times New Roman"/>
          <w:sz w:val="24"/>
          <w:szCs w:val="24"/>
          <w:lang w:eastAsia="ru-RU"/>
        </w:rPr>
        <w:t>- по ЗОЖ – 19  экземпляра.</w:t>
      </w:r>
    </w:p>
    <w:p w:rsidR="00D07D08" w:rsidRPr="00D07D08" w:rsidRDefault="00D07D08" w:rsidP="00B14D52">
      <w:pPr>
        <w:tabs>
          <w:tab w:val="left" w:pos="720"/>
        </w:tabs>
        <w:spacing w:after="0" w:line="360" w:lineRule="auto"/>
        <w:contextualSpacing/>
        <w:jc w:val="both"/>
        <w:rPr>
          <w:rFonts w:ascii="Times New Roman" w:hAnsi="Times New Roman"/>
          <w:b/>
          <w:sz w:val="24"/>
          <w:szCs w:val="24"/>
        </w:rPr>
      </w:pPr>
      <w:r w:rsidRPr="00D07D08">
        <w:rPr>
          <w:rFonts w:ascii="Times New Roman" w:hAnsi="Times New Roman"/>
          <w:b/>
          <w:sz w:val="24"/>
          <w:szCs w:val="24"/>
        </w:rPr>
        <w:t>Профессиональное развитие и повыше</w:t>
      </w:r>
      <w:r w:rsidR="000977DA">
        <w:rPr>
          <w:rFonts w:ascii="Times New Roman" w:hAnsi="Times New Roman"/>
          <w:b/>
          <w:sz w:val="24"/>
          <w:szCs w:val="24"/>
        </w:rPr>
        <w:t xml:space="preserve">ние квалификации педагогических </w:t>
      </w:r>
      <w:r w:rsidRPr="00D07D08">
        <w:rPr>
          <w:rFonts w:ascii="Times New Roman" w:hAnsi="Times New Roman"/>
          <w:b/>
          <w:sz w:val="24"/>
          <w:szCs w:val="24"/>
        </w:rPr>
        <w:t>работников</w:t>
      </w:r>
    </w:p>
    <w:p w:rsidR="00D07D08" w:rsidRPr="00D07D08" w:rsidRDefault="00D07D08" w:rsidP="00D07D08">
      <w:pPr>
        <w:spacing w:after="0" w:line="360" w:lineRule="auto"/>
        <w:ind w:firstLine="454"/>
        <w:contextualSpacing/>
        <w:jc w:val="both"/>
        <w:rPr>
          <w:rFonts w:ascii="Times New Roman" w:hAnsi="Times New Roman"/>
          <w:sz w:val="24"/>
          <w:szCs w:val="24"/>
        </w:rPr>
      </w:pPr>
      <w:r w:rsidRPr="00D07D08">
        <w:rPr>
          <w:rFonts w:ascii="Times New Roman" w:hAnsi="Times New Roman"/>
          <w:sz w:val="24"/>
          <w:szCs w:val="24"/>
        </w:rPr>
        <w:t>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D07D08" w:rsidRPr="00D07D08" w:rsidRDefault="00D07D08" w:rsidP="00D07D08">
      <w:pPr>
        <w:tabs>
          <w:tab w:val="left" w:pos="720"/>
        </w:tabs>
        <w:spacing w:after="0" w:line="360" w:lineRule="auto"/>
        <w:ind w:firstLine="454"/>
        <w:contextualSpacing/>
        <w:jc w:val="both"/>
        <w:rPr>
          <w:rFonts w:ascii="Times New Roman" w:hAnsi="Times New Roman"/>
          <w:sz w:val="24"/>
          <w:szCs w:val="24"/>
        </w:rPr>
      </w:pPr>
      <w:r w:rsidRPr="00D07D08">
        <w:rPr>
          <w:rFonts w:ascii="Times New Roman" w:hAnsi="Times New Roman"/>
          <w:sz w:val="24"/>
          <w:szCs w:val="24"/>
        </w:rPr>
        <w:t xml:space="preserve">В основной образовательной программе образовательного учреждения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 приказом Минобрнауки России от 24 марта </w:t>
      </w:r>
      <w:smartTag w:uri="urn:schemas-microsoft-com:office:smarttags" w:element="metricconverter">
        <w:smartTagPr>
          <w:attr w:name="ProductID" w:val="2010 г"/>
        </w:smartTagPr>
        <w:r w:rsidRPr="00D07D08">
          <w:rPr>
            <w:rFonts w:ascii="Times New Roman" w:hAnsi="Times New Roman"/>
            <w:sz w:val="24"/>
            <w:szCs w:val="24"/>
          </w:rPr>
          <w:t>2010 г</w:t>
        </w:r>
      </w:smartTag>
      <w:r w:rsidRPr="00D07D08">
        <w:rPr>
          <w:rFonts w:ascii="Times New Roman" w:hAnsi="Times New Roman"/>
          <w:sz w:val="24"/>
          <w:szCs w:val="24"/>
        </w:rPr>
        <w:t>. № 209 «О порядке аттестации педагогических работников государственных и муниципальных образовательных учреждений».</w:t>
      </w:r>
    </w:p>
    <w:p w:rsidR="00D07D08" w:rsidRDefault="00D07D08" w:rsidP="00D07D08">
      <w:pPr>
        <w:tabs>
          <w:tab w:val="left" w:pos="720"/>
        </w:tabs>
        <w:spacing w:after="0" w:line="360" w:lineRule="auto"/>
        <w:ind w:firstLine="454"/>
        <w:contextualSpacing/>
        <w:jc w:val="both"/>
        <w:rPr>
          <w:rFonts w:ascii="Times New Roman" w:hAnsi="Times New Roman"/>
          <w:sz w:val="24"/>
          <w:szCs w:val="24"/>
        </w:rPr>
      </w:pPr>
      <w:r w:rsidRPr="00D07D08">
        <w:rPr>
          <w:rFonts w:ascii="Times New Roman" w:hAnsi="Times New Roman"/>
          <w:sz w:val="24"/>
          <w:szCs w:val="24"/>
        </w:rPr>
        <w:t>При этом могут быть использованы различные образовательные учреждения, имеющие соответствующую лицензию, сформированные на базе образовательных учреждений общего, профессионального и дополнительного образования детей стажёрские площадки, а также дистанционные образовательные ресурсы.</w:t>
      </w:r>
    </w:p>
    <w:p w:rsidR="00EA7A12" w:rsidRDefault="00EA7A12" w:rsidP="009C448D">
      <w:pPr>
        <w:spacing w:after="0" w:line="360" w:lineRule="auto"/>
        <w:contextualSpacing/>
        <w:jc w:val="both"/>
        <w:rPr>
          <w:rFonts w:ascii="Times New Roman" w:hAnsi="Times New Roman"/>
          <w:b/>
          <w:sz w:val="24"/>
          <w:szCs w:val="24"/>
        </w:rPr>
      </w:pPr>
    </w:p>
    <w:p w:rsidR="00FF500C" w:rsidRPr="00A369CB" w:rsidRDefault="00A369CB" w:rsidP="00A369CB">
      <w:pPr>
        <w:pStyle w:val="a5"/>
        <w:spacing w:after="0" w:line="240" w:lineRule="auto"/>
        <w:rPr>
          <w:rFonts w:ascii="Times New Roman" w:hAnsi="Times New Roman"/>
          <w:b/>
          <w:sz w:val="24"/>
        </w:rPr>
      </w:pPr>
      <w:r>
        <w:rPr>
          <w:rFonts w:ascii="Times New Roman" w:hAnsi="Times New Roman"/>
          <w:b/>
          <w:sz w:val="24"/>
        </w:rPr>
        <w:t>3.</w:t>
      </w:r>
      <w:r w:rsidR="00FF500C" w:rsidRPr="00A369CB">
        <w:rPr>
          <w:rFonts w:ascii="Times New Roman" w:hAnsi="Times New Roman"/>
          <w:b/>
          <w:sz w:val="24"/>
        </w:rPr>
        <w:t>Программа</w:t>
      </w:r>
    </w:p>
    <w:p w:rsidR="00FF500C" w:rsidRDefault="00FF500C" w:rsidP="00FF500C">
      <w:pPr>
        <w:spacing w:after="0" w:line="240" w:lineRule="auto"/>
        <w:rPr>
          <w:rFonts w:ascii="Times New Roman" w:hAnsi="Times New Roman"/>
          <w:b/>
          <w:sz w:val="24"/>
        </w:rPr>
      </w:pPr>
      <w:r w:rsidRPr="000F7453">
        <w:rPr>
          <w:rFonts w:ascii="Times New Roman" w:hAnsi="Times New Roman"/>
          <w:b/>
          <w:sz w:val="24"/>
        </w:rPr>
        <w:t>по повышению уровня профессионального мастерства педагогических работников МБОУ «Сюлинская  средняя общеобразовательная школа имени С.С.Сюльского»  при введении ФГОС НОО</w:t>
      </w:r>
    </w:p>
    <w:p w:rsidR="00FF500C" w:rsidRPr="000F7453" w:rsidRDefault="00FF500C" w:rsidP="00FF500C">
      <w:pPr>
        <w:spacing w:after="0" w:line="240" w:lineRule="auto"/>
        <w:rPr>
          <w:rFonts w:ascii="Times New Roman" w:hAnsi="Times New Roman"/>
          <w:b/>
          <w:sz w:val="24"/>
        </w:rPr>
      </w:pPr>
    </w:p>
    <w:tbl>
      <w:tblPr>
        <w:tblStyle w:val="afc"/>
        <w:tblW w:w="0" w:type="auto"/>
        <w:tblLook w:val="04A0"/>
      </w:tblPr>
      <w:tblGrid>
        <w:gridCol w:w="576"/>
        <w:gridCol w:w="5911"/>
        <w:gridCol w:w="1276"/>
        <w:gridCol w:w="1808"/>
      </w:tblGrid>
      <w:tr w:rsidR="00FF500C" w:rsidRPr="000F7453" w:rsidTr="00FF500C">
        <w:tc>
          <w:tcPr>
            <w:tcW w:w="576" w:type="dxa"/>
          </w:tcPr>
          <w:p w:rsidR="00FF500C" w:rsidRPr="000F7453" w:rsidRDefault="00FF500C" w:rsidP="00B127C4">
            <w:pPr>
              <w:spacing w:after="0" w:line="240" w:lineRule="auto"/>
              <w:rPr>
                <w:rFonts w:ascii="Times New Roman" w:hAnsi="Times New Roman"/>
                <w:sz w:val="24"/>
              </w:rPr>
            </w:pPr>
            <w:r w:rsidRPr="000F7453">
              <w:rPr>
                <w:rFonts w:ascii="Times New Roman" w:hAnsi="Times New Roman"/>
                <w:sz w:val="24"/>
              </w:rPr>
              <w:t>№</w:t>
            </w:r>
          </w:p>
          <w:p w:rsidR="00FF500C" w:rsidRPr="000F7453" w:rsidRDefault="00FF500C" w:rsidP="00B127C4">
            <w:pPr>
              <w:spacing w:after="0" w:line="240" w:lineRule="auto"/>
              <w:rPr>
                <w:rFonts w:ascii="Times New Roman" w:hAnsi="Times New Roman"/>
                <w:sz w:val="24"/>
              </w:rPr>
            </w:pPr>
            <w:r w:rsidRPr="000F7453">
              <w:rPr>
                <w:rFonts w:ascii="Times New Roman" w:hAnsi="Times New Roman"/>
                <w:sz w:val="24"/>
              </w:rPr>
              <w:t>п/п</w:t>
            </w:r>
          </w:p>
        </w:tc>
        <w:tc>
          <w:tcPr>
            <w:tcW w:w="5911" w:type="dxa"/>
          </w:tcPr>
          <w:p w:rsidR="00FF500C" w:rsidRPr="000F7453" w:rsidRDefault="00FF500C" w:rsidP="00B127C4">
            <w:pPr>
              <w:spacing w:after="0" w:line="240" w:lineRule="auto"/>
              <w:rPr>
                <w:rFonts w:ascii="Times New Roman" w:hAnsi="Times New Roman"/>
                <w:sz w:val="24"/>
              </w:rPr>
            </w:pPr>
            <w:r w:rsidRPr="000F7453">
              <w:rPr>
                <w:rFonts w:ascii="Times New Roman" w:hAnsi="Times New Roman"/>
                <w:sz w:val="24"/>
              </w:rPr>
              <w:t>Мероприятия</w:t>
            </w:r>
          </w:p>
        </w:tc>
        <w:tc>
          <w:tcPr>
            <w:tcW w:w="1276" w:type="dxa"/>
          </w:tcPr>
          <w:p w:rsidR="00FF500C" w:rsidRPr="000F7453" w:rsidRDefault="00FF500C" w:rsidP="00B127C4">
            <w:pPr>
              <w:spacing w:after="0" w:line="240" w:lineRule="auto"/>
              <w:rPr>
                <w:rFonts w:ascii="Times New Roman" w:hAnsi="Times New Roman"/>
                <w:sz w:val="24"/>
              </w:rPr>
            </w:pPr>
            <w:r w:rsidRPr="000F7453">
              <w:rPr>
                <w:rFonts w:ascii="Times New Roman" w:hAnsi="Times New Roman"/>
                <w:sz w:val="24"/>
              </w:rPr>
              <w:t>сроки</w:t>
            </w:r>
          </w:p>
        </w:tc>
        <w:tc>
          <w:tcPr>
            <w:tcW w:w="1808" w:type="dxa"/>
          </w:tcPr>
          <w:p w:rsidR="00FF500C" w:rsidRPr="000F7453" w:rsidRDefault="00FF500C" w:rsidP="00B127C4">
            <w:pPr>
              <w:spacing w:after="0" w:line="240" w:lineRule="auto"/>
              <w:rPr>
                <w:rFonts w:ascii="Times New Roman" w:hAnsi="Times New Roman"/>
                <w:sz w:val="24"/>
              </w:rPr>
            </w:pPr>
            <w:r w:rsidRPr="000F7453">
              <w:rPr>
                <w:rFonts w:ascii="Times New Roman" w:hAnsi="Times New Roman"/>
                <w:sz w:val="24"/>
              </w:rPr>
              <w:t>ответственные</w:t>
            </w:r>
          </w:p>
        </w:tc>
      </w:tr>
      <w:tr w:rsidR="00FF500C" w:rsidRPr="000F7453" w:rsidTr="00FF500C">
        <w:tc>
          <w:tcPr>
            <w:tcW w:w="576" w:type="dxa"/>
          </w:tcPr>
          <w:p w:rsidR="00FF500C" w:rsidRPr="000F7453" w:rsidRDefault="00FF500C" w:rsidP="00B127C4">
            <w:pPr>
              <w:spacing w:after="0" w:line="240" w:lineRule="auto"/>
              <w:jc w:val="left"/>
              <w:rPr>
                <w:rFonts w:ascii="Times New Roman" w:hAnsi="Times New Roman"/>
                <w:sz w:val="24"/>
              </w:rPr>
            </w:pPr>
            <w:r w:rsidRPr="000F7453">
              <w:rPr>
                <w:rFonts w:ascii="Times New Roman" w:hAnsi="Times New Roman"/>
                <w:sz w:val="24"/>
              </w:rPr>
              <w:t>1.1</w:t>
            </w:r>
          </w:p>
        </w:tc>
        <w:tc>
          <w:tcPr>
            <w:tcW w:w="5911" w:type="dxa"/>
          </w:tcPr>
          <w:p w:rsidR="00FF500C" w:rsidRPr="000F7453" w:rsidRDefault="00FF500C" w:rsidP="00B127C4">
            <w:pPr>
              <w:spacing w:after="0" w:line="240" w:lineRule="auto"/>
              <w:jc w:val="left"/>
              <w:rPr>
                <w:rFonts w:ascii="Times New Roman" w:hAnsi="Times New Roman"/>
                <w:sz w:val="24"/>
              </w:rPr>
            </w:pPr>
            <w:r w:rsidRPr="000F7453">
              <w:rPr>
                <w:rFonts w:ascii="Times New Roman" w:hAnsi="Times New Roman"/>
                <w:sz w:val="24"/>
              </w:rPr>
              <w:t>Анализ кадровог</w:t>
            </w:r>
            <w:r w:rsidR="000977DA">
              <w:rPr>
                <w:rFonts w:ascii="Times New Roman" w:hAnsi="Times New Roman"/>
                <w:sz w:val="24"/>
              </w:rPr>
              <w:t xml:space="preserve">о обеспечения апробации </w:t>
            </w:r>
            <w:r w:rsidR="00450179">
              <w:rPr>
                <w:rFonts w:ascii="Times New Roman" w:hAnsi="Times New Roman"/>
                <w:sz w:val="24"/>
              </w:rPr>
              <w:t xml:space="preserve"> </w:t>
            </w:r>
            <w:r w:rsidR="000977DA">
              <w:rPr>
                <w:rFonts w:ascii="Times New Roman" w:hAnsi="Times New Roman"/>
                <w:sz w:val="24"/>
              </w:rPr>
              <w:t>ФГОС</w:t>
            </w:r>
            <w:r w:rsidR="00450179">
              <w:rPr>
                <w:rFonts w:ascii="Times New Roman" w:hAnsi="Times New Roman"/>
                <w:sz w:val="24"/>
              </w:rPr>
              <w:t xml:space="preserve"> </w:t>
            </w:r>
            <w:r w:rsidRPr="000F7453">
              <w:rPr>
                <w:rFonts w:ascii="Times New Roman" w:hAnsi="Times New Roman"/>
                <w:sz w:val="24"/>
              </w:rPr>
              <w:t>начального общего образования.</w:t>
            </w:r>
          </w:p>
          <w:p w:rsidR="00FF500C" w:rsidRPr="000F7453" w:rsidRDefault="00FF500C" w:rsidP="00B127C4">
            <w:pPr>
              <w:spacing w:after="0" w:line="240" w:lineRule="auto"/>
              <w:jc w:val="left"/>
              <w:rPr>
                <w:rFonts w:ascii="Times New Roman" w:hAnsi="Times New Roman"/>
                <w:sz w:val="24"/>
              </w:rPr>
            </w:pPr>
            <w:r w:rsidRPr="000F7453">
              <w:rPr>
                <w:rFonts w:ascii="Times New Roman" w:hAnsi="Times New Roman"/>
                <w:sz w:val="24"/>
              </w:rPr>
              <w:t>Обеспечение повышения квалификации педагогических работников, участвующих во введении ФГОС в 2011-2012 учебном году:</w:t>
            </w:r>
          </w:p>
          <w:p w:rsidR="00FF500C" w:rsidRPr="000F7453" w:rsidRDefault="00FF500C" w:rsidP="00C20B4E">
            <w:pPr>
              <w:pStyle w:val="a5"/>
              <w:numPr>
                <w:ilvl w:val="0"/>
                <w:numId w:val="42"/>
              </w:numPr>
              <w:spacing w:after="0" w:line="240" w:lineRule="auto"/>
              <w:jc w:val="left"/>
              <w:rPr>
                <w:rFonts w:ascii="Times New Roman" w:hAnsi="Times New Roman"/>
                <w:sz w:val="24"/>
              </w:rPr>
            </w:pPr>
            <w:r w:rsidRPr="000F7453">
              <w:rPr>
                <w:rFonts w:ascii="Times New Roman" w:hAnsi="Times New Roman"/>
                <w:sz w:val="24"/>
              </w:rPr>
              <w:t>Курсовая подготовка  учителей начальных классов и членов администрации ОУ по вопросам ФГОС НОО;</w:t>
            </w:r>
          </w:p>
          <w:p w:rsidR="00FF500C" w:rsidRPr="000F7453" w:rsidRDefault="00FF500C" w:rsidP="00C20B4E">
            <w:pPr>
              <w:pStyle w:val="a5"/>
              <w:numPr>
                <w:ilvl w:val="0"/>
                <w:numId w:val="42"/>
              </w:numPr>
              <w:spacing w:after="0" w:line="240" w:lineRule="auto"/>
              <w:jc w:val="left"/>
              <w:rPr>
                <w:rFonts w:ascii="Times New Roman" w:hAnsi="Times New Roman"/>
                <w:sz w:val="24"/>
              </w:rPr>
            </w:pPr>
            <w:r w:rsidRPr="000F7453">
              <w:rPr>
                <w:rFonts w:ascii="Times New Roman" w:hAnsi="Times New Roman"/>
                <w:sz w:val="24"/>
              </w:rPr>
              <w:t>Участие педагогов и руководителей ОУ в мероприятиях республиканского уровня по сопровождению введения ФГОС НОО;</w:t>
            </w:r>
          </w:p>
          <w:p w:rsidR="00FF500C" w:rsidRPr="000F7453" w:rsidRDefault="00FF500C" w:rsidP="00C20B4E">
            <w:pPr>
              <w:pStyle w:val="a5"/>
              <w:numPr>
                <w:ilvl w:val="0"/>
                <w:numId w:val="42"/>
              </w:numPr>
              <w:spacing w:after="0" w:line="240" w:lineRule="auto"/>
              <w:jc w:val="left"/>
              <w:rPr>
                <w:rFonts w:ascii="Times New Roman" w:hAnsi="Times New Roman"/>
                <w:sz w:val="24"/>
              </w:rPr>
            </w:pPr>
            <w:r w:rsidRPr="000F7453">
              <w:rPr>
                <w:rFonts w:ascii="Times New Roman" w:hAnsi="Times New Roman"/>
                <w:sz w:val="24"/>
              </w:rPr>
              <w:t>Участие в муниципальных научно- практических конференциях, педагогических чтениях, семинарах по проблемам введения ФГОС НОО;</w:t>
            </w:r>
          </w:p>
          <w:p w:rsidR="00FF500C" w:rsidRPr="000F7453" w:rsidRDefault="00FF500C" w:rsidP="00C20B4E">
            <w:pPr>
              <w:pStyle w:val="a5"/>
              <w:numPr>
                <w:ilvl w:val="0"/>
                <w:numId w:val="42"/>
              </w:numPr>
              <w:spacing w:after="0" w:line="240" w:lineRule="auto"/>
              <w:jc w:val="left"/>
              <w:rPr>
                <w:rFonts w:ascii="Times New Roman" w:hAnsi="Times New Roman"/>
                <w:sz w:val="24"/>
              </w:rPr>
            </w:pPr>
            <w:r w:rsidRPr="000F7453">
              <w:rPr>
                <w:rFonts w:ascii="Times New Roman" w:hAnsi="Times New Roman"/>
                <w:sz w:val="24"/>
              </w:rPr>
              <w:t>Участие в научно- п</w:t>
            </w:r>
            <w:r w:rsidR="00450179">
              <w:rPr>
                <w:rFonts w:ascii="Times New Roman" w:hAnsi="Times New Roman"/>
                <w:sz w:val="24"/>
              </w:rPr>
              <w:t>рактических семинарах, по вопро</w:t>
            </w:r>
            <w:r w:rsidRPr="000F7453">
              <w:rPr>
                <w:rFonts w:ascii="Times New Roman" w:hAnsi="Times New Roman"/>
                <w:sz w:val="24"/>
              </w:rPr>
              <w:t>сам перехода на Федеральный государственный образовательный стандарт начального общего образования;</w:t>
            </w:r>
          </w:p>
        </w:tc>
        <w:tc>
          <w:tcPr>
            <w:tcW w:w="1276" w:type="dxa"/>
          </w:tcPr>
          <w:p w:rsidR="00FF500C" w:rsidRPr="000F7453" w:rsidRDefault="00FF500C" w:rsidP="00B127C4">
            <w:pPr>
              <w:spacing w:after="0" w:line="240" w:lineRule="auto"/>
              <w:jc w:val="left"/>
              <w:rPr>
                <w:rFonts w:ascii="Times New Roman" w:hAnsi="Times New Roman"/>
                <w:sz w:val="24"/>
              </w:rPr>
            </w:pPr>
            <w:r w:rsidRPr="000F7453">
              <w:rPr>
                <w:rFonts w:ascii="Times New Roman" w:hAnsi="Times New Roman"/>
                <w:sz w:val="24"/>
              </w:rPr>
              <w:t xml:space="preserve">В </w:t>
            </w:r>
            <w:r w:rsidR="00292CE4">
              <w:rPr>
                <w:rFonts w:ascii="Times New Roman" w:hAnsi="Times New Roman"/>
                <w:sz w:val="24"/>
              </w:rPr>
              <w:t>течение</w:t>
            </w:r>
            <w:r w:rsidRPr="000F7453">
              <w:rPr>
                <w:rFonts w:ascii="Times New Roman" w:hAnsi="Times New Roman"/>
                <w:sz w:val="24"/>
              </w:rPr>
              <w:t xml:space="preserve"> учебного-года</w:t>
            </w:r>
          </w:p>
        </w:tc>
        <w:tc>
          <w:tcPr>
            <w:tcW w:w="1808" w:type="dxa"/>
          </w:tcPr>
          <w:p w:rsidR="00FF500C" w:rsidRPr="000F7453" w:rsidRDefault="00FF500C" w:rsidP="00B127C4">
            <w:pPr>
              <w:spacing w:after="0" w:line="240" w:lineRule="auto"/>
              <w:jc w:val="left"/>
              <w:rPr>
                <w:rFonts w:ascii="Times New Roman" w:hAnsi="Times New Roman"/>
                <w:sz w:val="24"/>
              </w:rPr>
            </w:pPr>
            <w:r w:rsidRPr="000F7453">
              <w:rPr>
                <w:rFonts w:ascii="Times New Roman" w:hAnsi="Times New Roman"/>
                <w:sz w:val="24"/>
              </w:rPr>
              <w:t>Федорова М.А. заместитель директора по УВР;</w:t>
            </w:r>
          </w:p>
          <w:p w:rsidR="00FF500C" w:rsidRPr="000F7453" w:rsidRDefault="00FF500C" w:rsidP="00B127C4">
            <w:pPr>
              <w:spacing w:after="0" w:line="240" w:lineRule="auto"/>
              <w:jc w:val="left"/>
              <w:rPr>
                <w:rFonts w:ascii="Times New Roman" w:hAnsi="Times New Roman"/>
                <w:sz w:val="24"/>
              </w:rPr>
            </w:pPr>
            <w:r w:rsidRPr="000F7453">
              <w:rPr>
                <w:rFonts w:ascii="Times New Roman" w:hAnsi="Times New Roman"/>
                <w:sz w:val="24"/>
              </w:rPr>
              <w:t>Николаева Е.И. руководитель МО учителей начальных классов</w:t>
            </w:r>
          </w:p>
        </w:tc>
      </w:tr>
      <w:tr w:rsidR="00FF500C" w:rsidRPr="000F7453" w:rsidTr="00FF500C">
        <w:tc>
          <w:tcPr>
            <w:tcW w:w="576" w:type="dxa"/>
          </w:tcPr>
          <w:p w:rsidR="00FF500C" w:rsidRPr="000F7453" w:rsidRDefault="00FF500C" w:rsidP="00B127C4">
            <w:pPr>
              <w:spacing w:after="0" w:line="240" w:lineRule="auto"/>
              <w:jc w:val="left"/>
              <w:rPr>
                <w:rFonts w:ascii="Times New Roman" w:hAnsi="Times New Roman"/>
                <w:sz w:val="24"/>
              </w:rPr>
            </w:pPr>
            <w:r w:rsidRPr="000F7453">
              <w:rPr>
                <w:rFonts w:ascii="Times New Roman" w:hAnsi="Times New Roman"/>
                <w:sz w:val="24"/>
              </w:rPr>
              <w:t>1.2.</w:t>
            </w:r>
          </w:p>
        </w:tc>
        <w:tc>
          <w:tcPr>
            <w:tcW w:w="5911" w:type="dxa"/>
          </w:tcPr>
          <w:p w:rsidR="00FF500C" w:rsidRPr="000F7453" w:rsidRDefault="00FF500C" w:rsidP="00B127C4">
            <w:pPr>
              <w:spacing w:after="0" w:line="240" w:lineRule="auto"/>
              <w:jc w:val="left"/>
              <w:rPr>
                <w:rFonts w:ascii="Times New Roman" w:hAnsi="Times New Roman"/>
                <w:sz w:val="24"/>
              </w:rPr>
            </w:pPr>
            <w:r w:rsidRPr="000F7453">
              <w:rPr>
                <w:rFonts w:ascii="Times New Roman" w:hAnsi="Times New Roman"/>
                <w:sz w:val="24"/>
              </w:rPr>
              <w:t>Проведение педагогических советов, включающих вопросы, касающиеся внедрения в ОУ Федерального государственного образовательного стандарта начального общего образования:</w:t>
            </w:r>
          </w:p>
          <w:p w:rsidR="00FF500C" w:rsidRPr="000F7453" w:rsidRDefault="00FF500C" w:rsidP="00C20B4E">
            <w:pPr>
              <w:pStyle w:val="a5"/>
              <w:numPr>
                <w:ilvl w:val="0"/>
                <w:numId w:val="43"/>
              </w:numPr>
              <w:spacing w:after="0" w:line="240" w:lineRule="auto"/>
              <w:jc w:val="left"/>
              <w:rPr>
                <w:rFonts w:ascii="Times New Roman" w:hAnsi="Times New Roman"/>
                <w:sz w:val="24"/>
              </w:rPr>
            </w:pPr>
            <w:r w:rsidRPr="000F7453">
              <w:rPr>
                <w:rFonts w:ascii="Times New Roman" w:hAnsi="Times New Roman"/>
                <w:sz w:val="24"/>
              </w:rPr>
              <w:t>«Современная школа: проблемы, поиски, решения» вопросы:</w:t>
            </w:r>
          </w:p>
          <w:p w:rsidR="00FF500C" w:rsidRPr="000F7453" w:rsidRDefault="00FF500C" w:rsidP="00B127C4">
            <w:pPr>
              <w:pStyle w:val="a5"/>
              <w:spacing w:after="0" w:line="240" w:lineRule="auto"/>
              <w:jc w:val="left"/>
              <w:rPr>
                <w:rFonts w:ascii="Times New Roman" w:hAnsi="Times New Roman"/>
                <w:sz w:val="24"/>
              </w:rPr>
            </w:pPr>
            <w:r w:rsidRPr="000F7453">
              <w:rPr>
                <w:rFonts w:ascii="Times New Roman" w:hAnsi="Times New Roman"/>
                <w:sz w:val="24"/>
              </w:rPr>
              <w:t>- «Федеральный государственный образовательный стандарт нового поколения о возрастающей ответствен</w:t>
            </w:r>
            <w:r w:rsidR="00450179">
              <w:rPr>
                <w:rFonts w:ascii="Times New Roman" w:hAnsi="Times New Roman"/>
                <w:sz w:val="24"/>
              </w:rPr>
              <w:t>ности учителя за качество его тр</w:t>
            </w:r>
            <w:r w:rsidRPr="000F7453">
              <w:rPr>
                <w:rFonts w:ascii="Times New Roman" w:hAnsi="Times New Roman"/>
                <w:sz w:val="24"/>
              </w:rPr>
              <w:t>уда»;</w:t>
            </w:r>
          </w:p>
          <w:p w:rsidR="00FF500C" w:rsidRPr="000F7453" w:rsidRDefault="00FF500C" w:rsidP="00B127C4">
            <w:pPr>
              <w:pStyle w:val="a5"/>
              <w:spacing w:after="0" w:line="240" w:lineRule="auto"/>
              <w:jc w:val="left"/>
              <w:rPr>
                <w:rFonts w:ascii="Times New Roman" w:hAnsi="Times New Roman"/>
                <w:sz w:val="24"/>
              </w:rPr>
            </w:pPr>
            <w:r w:rsidRPr="000F7453">
              <w:rPr>
                <w:rFonts w:ascii="Times New Roman" w:hAnsi="Times New Roman"/>
                <w:sz w:val="24"/>
              </w:rPr>
              <w:t>- «Преемственность в работе начальной школы как залог успеха в период перехода на новый Федеральный стандарт начального общего образования»</w:t>
            </w:r>
          </w:p>
          <w:p w:rsidR="00FF500C" w:rsidRPr="000F7453" w:rsidRDefault="00FF500C" w:rsidP="00C20B4E">
            <w:pPr>
              <w:pStyle w:val="a5"/>
              <w:numPr>
                <w:ilvl w:val="0"/>
                <w:numId w:val="43"/>
              </w:numPr>
              <w:spacing w:after="0" w:line="240" w:lineRule="auto"/>
              <w:jc w:val="left"/>
              <w:rPr>
                <w:rFonts w:ascii="Times New Roman" w:hAnsi="Times New Roman"/>
                <w:sz w:val="24"/>
              </w:rPr>
            </w:pPr>
            <w:r w:rsidRPr="000F7453">
              <w:rPr>
                <w:rFonts w:ascii="Times New Roman" w:hAnsi="Times New Roman"/>
                <w:sz w:val="24"/>
              </w:rPr>
              <w:t>«Научно- методическое и нармотивно- правовое обеспечение введения Федерального государственного образовательного стандарта начального общего образования в ОУ»</w:t>
            </w:r>
          </w:p>
        </w:tc>
        <w:tc>
          <w:tcPr>
            <w:tcW w:w="1276" w:type="dxa"/>
          </w:tcPr>
          <w:p w:rsidR="00FF500C" w:rsidRPr="000F7453" w:rsidRDefault="00FF500C" w:rsidP="00B127C4">
            <w:pPr>
              <w:spacing w:after="0" w:line="240" w:lineRule="auto"/>
              <w:jc w:val="left"/>
              <w:rPr>
                <w:rFonts w:ascii="Times New Roman" w:hAnsi="Times New Roman"/>
                <w:sz w:val="24"/>
              </w:rPr>
            </w:pPr>
          </w:p>
        </w:tc>
        <w:tc>
          <w:tcPr>
            <w:tcW w:w="1808" w:type="dxa"/>
          </w:tcPr>
          <w:p w:rsidR="00FF500C" w:rsidRPr="000F7453" w:rsidRDefault="00FF500C" w:rsidP="00B127C4">
            <w:pPr>
              <w:spacing w:after="0" w:line="240" w:lineRule="auto"/>
              <w:jc w:val="left"/>
              <w:rPr>
                <w:rFonts w:ascii="Times New Roman" w:hAnsi="Times New Roman"/>
                <w:sz w:val="24"/>
              </w:rPr>
            </w:pPr>
            <w:r w:rsidRPr="000F7453">
              <w:rPr>
                <w:rFonts w:ascii="Times New Roman" w:hAnsi="Times New Roman"/>
                <w:sz w:val="24"/>
              </w:rPr>
              <w:t>Федорова М.А. заместитель директора по УВР;</w:t>
            </w:r>
          </w:p>
          <w:p w:rsidR="00FF500C" w:rsidRPr="000F7453" w:rsidRDefault="00FF500C" w:rsidP="00B127C4">
            <w:pPr>
              <w:spacing w:after="0" w:line="240" w:lineRule="auto"/>
              <w:jc w:val="left"/>
              <w:rPr>
                <w:rFonts w:ascii="Times New Roman" w:hAnsi="Times New Roman"/>
                <w:sz w:val="24"/>
              </w:rPr>
            </w:pPr>
            <w:r w:rsidRPr="000F7453">
              <w:rPr>
                <w:rFonts w:ascii="Times New Roman" w:hAnsi="Times New Roman"/>
                <w:sz w:val="24"/>
              </w:rPr>
              <w:t>Николаева Е.И. руководитель МО учителей начальных классов</w:t>
            </w:r>
          </w:p>
        </w:tc>
      </w:tr>
      <w:tr w:rsidR="00FF500C" w:rsidRPr="000F7453" w:rsidTr="00FF500C">
        <w:tc>
          <w:tcPr>
            <w:tcW w:w="576" w:type="dxa"/>
          </w:tcPr>
          <w:p w:rsidR="00FF500C" w:rsidRPr="000F7453" w:rsidRDefault="00FF500C" w:rsidP="00B127C4">
            <w:pPr>
              <w:spacing w:after="0" w:line="240" w:lineRule="auto"/>
              <w:jc w:val="left"/>
              <w:rPr>
                <w:rFonts w:ascii="Times New Roman" w:hAnsi="Times New Roman"/>
                <w:sz w:val="24"/>
              </w:rPr>
            </w:pPr>
            <w:r w:rsidRPr="000F7453">
              <w:rPr>
                <w:rFonts w:ascii="Times New Roman" w:hAnsi="Times New Roman"/>
                <w:sz w:val="24"/>
              </w:rPr>
              <w:t>1.3.</w:t>
            </w:r>
          </w:p>
        </w:tc>
        <w:tc>
          <w:tcPr>
            <w:tcW w:w="5911" w:type="dxa"/>
          </w:tcPr>
          <w:p w:rsidR="00FF500C" w:rsidRPr="000F7453" w:rsidRDefault="00FF500C" w:rsidP="00B127C4">
            <w:pPr>
              <w:spacing w:after="0" w:line="240" w:lineRule="auto"/>
              <w:jc w:val="left"/>
              <w:rPr>
                <w:rFonts w:ascii="Times New Roman" w:hAnsi="Times New Roman"/>
                <w:sz w:val="24"/>
              </w:rPr>
            </w:pPr>
            <w:r w:rsidRPr="000F7453">
              <w:rPr>
                <w:rFonts w:ascii="Times New Roman" w:hAnsi="Times New Roman"/>
                <w:sz w:val="24"/>
              </w:rPr>
              <w:t>Реализация программы по работе с одаренными детьми</w:t>
            </w:r>
          </w:p>
        </w:tc>
        <w:tc>
          <w:tcPr>
            <w:tcW w:w="1276" w:type="dxa"/>
          </w:tcPr>
          <w:p w:rsidR="00FF500C" w:rsidRPr="000F7453" w:rsidRDefault="00FF500C" w:rsidP="00B127C4">
            <w:pPr>
              <w:spacing w:after="0" w:line="240" w:lineRule="auto"/>
              <w:jc w:val="left"/>
              <w:rPr>
                <w:rFonts w:ascii="Times New Roman" w:hAnsi="Times New Roman"/>
                <w:sz w:val="24"/>
              </w:rPr>
            </w:pPr>
            <w:r w:rsidRPr="000F7453">
              <w:rPr>
                <w:rFonts w:ascii="Times New Roman" w:hAnsi="Times New Roman"/>
                <w:sz w:val="24"/>
              </w:rPr>
              <w:t xml:space="preserve">В </w:t>
            </w:r>
            <w:r w:rsidR="00292CE4">
              <w:rPr>
                <w:rFonts w:ascii="Times New Roman" w:hAnsi="Times New Roman"/>
                <w:sz w:val="24"/>
              </w:rPr>
              <w:t>течение</w:t>
            </w:r>
            <w:r w:rsidRPr="000F7453">
              <w:rPr>
                <w:rFonts w:ascii="Times New Roman" w:hAnsi="Times New Roman"/>
                <w:sz w:val="24"/>
              </w:rPr>
              <w:t xml:space="preserve"> учебного-года</w:t>
            </w:r>
          </w:p>
        </w:tc>
        <w:tc>
          <w:tcPr>
            <w:tcW w:w="1808" w:type="dxa"/>
          </w:tcPr>
          <w:p w:rsidR="00FF500C" w:rsidRPr="000F7453" w:rsidRDefault="00FF500C" w:rsidP="00B127C4">
            <w:pPr>
              <w:spacing w:after="0" w:line="240" w:lineRule="auto"/>
              <w:jc w:val="left"/>
              <w:rPr>
                <w:rFonts w:ascii="Times New Roman" w:hAnsi="Times New Roman"/>
                <w:sz w:val="24"/>
              </w:rPr>
            </w:pPr>
          </w:p>
        </w:tc>
      </w:tr>
      <w:tr w:rsidR="00FF500C" w:rsidRPr="000F7453" w:rsidTr="00FF500C">
        <w:tc>
          <w:tcPr>
            <w:tcW w:w="576" w:type="dxa"/>
          </w:tcPr>
          <w:p w:rsidR="00FF500C" w:rsidRPr="000F7453" w:rsidRDefault="00FF500C" w:rsidP="00B127C4">
            <w:pPr>
              <w:spacing w:after="0" w:line="240" w:lineRule="auto"/>
              <w:jc w:val="left"/>
              <w:rPr>
                <w:rFonts w:ascii="Times New Roman" w:hAnsi="Times New Roman"/>
                <w:sz w:val="24"/>
              </w:rPr>
            </w:pPr>
            <w:r w:rsidRPr="000F7453">
              <w:rPr>
                <w:rFonts w:ascii="Times New Roman" w:hAnsi="Times New Roman"/>
                <w:sz w:val="24"/>
              </w:rPr>
              <w:t>1.4.</w:t>
            </w:r>
          </w:p>
        </w:tc>
        <w:tc>
          <w:tcPr>
            <w:tcW w:w="5911" w:type="dxa"/>
          </w:tcPr>
          <w:p w:rsidR="00FF500C" w:rsidRPr="000F7453" w:rsidRDefault="00FF500C" w:rsidP="00B127C4">
            <w:pPr>
              <w:spacing w:after="0" w:line="240" w:lineRule="auto"/>
              <w:jc w:val="left"/>
              <w:rPr>
                <w:rFonts w:ascii="Times New Roman" w:hAnsi="Times New Roman"/>
                <w:sz w:val="24"/>
              </w:rPr>
            </w:pPr>
            <w:r w:rsidRPr="000F7453">
              <w:rPr>
                <w:rFonts w:ascii="Times New Roman" w:hAnsi="Times New Roman"/>
                <w:sz w:val="24"/>
              </w:rPr>
              <w:t>Проведение заседаний методического объединения учителей начальных классов по вопросам введения Федерального государственного образовательного стандарта начального общего образования:</w:t>
            </w:r>
          </w:p>
          <w:p w:rsidR="00FF500C" w:rsidRPr="000F7453" w:rsidRDefault="00FF500C" w:rsidP="00C20B4E">
            <w:pPr>
              <w:pStyle w:val="a5"/>
              <w:numPr>
                <w:ilvl w:val="0"/>
                <w:numId w:val="43"/>
              </w:numPr>
              <w:spacing w:after="0" w:line="240" w:lineRule="auto"/>
              <w:jc w:val="left"/>
              <w:rPr>
                <w:rFonts w:ascii="Times New Roman" w:hAnsi="Times New Roman"/>
                <w:sz w:val="24"/>
              </w:rPr>
            </w:pPr>
            <w:r w:rsidRPr="000F7453">
              <w:rPr>
                <w:rFonts w:ascii="Times New Roman" w:hAnsi="Times New Roman"/>
                <w:sz w:val="24"/>
              </w:rPr>
              <w:t>«Особенности работы учителей начальных классов по вопросам введения Федерального государственного образовательного стандарта начального общего образования»</w:t>
            </w:r>
          </w:p>
          <w:p w:rsidR="00FF500C" w:rsidRPr="000F7453" w:rsidRDefault="00FF500C" w:rsidP="00C20B4E">
            <w:pPr>
              <w:pStyle w:val="a5"/>
              <w:numPr>
                <w:ilvl w:val="0"/>
                <w:numId w:val="43"/>
              </w:numPr>
              <w:spacing w:after="0" w:line="240" w:lineRule="auto"/>
              <w:jc w:val="left"/>
              <w:rPr>
                <w:rFonts w:ascii="Times New Roman" w:hAnsi="Times New Roman"/>
                <w:sz w:val="24"/>
              </w:rPr>
            </w:pPr>
            <w:r w:rsidRPr="000F7453">
              <w:rPr>
                <w:rFonts w:ascii="Times New Roman" w:hAnsi="Times New Roman"/>
                <w:sz w:val="24"/>
              </w:rPr>
              <w:t>«Повышение компетентности учителей начальных классов в работе с одаренными детьми в период введения в ОУ Федерального государственного образовательного стандарта начального общего образования»</w:t>
            </w:r>
          </w:p>
          <w:p w:rsidR="00FF500C" w:rsidRPr="000F7453" w:rsidRDefault="00FF500C" w:rsidP="00C20B4E">
            <w:pPr>
              <w:pStyle w:val="a5"/>
              <w:numPr>
                <w:ilvl w:val="0"/>
                <w:numId w:val="43"/>
              </w:numPr>
              <w:spacing w:after="0" w:line="240" w:lineRule="auto"/>
              <w:jc w:val="left"/>
              <w:rPr>
                <w:rFonts w:ascii="Times New Roman" w:hAnsi="Times New Roman"/>
                <w:sz w:val="24"/>
              </w:rPr>
            </w:pPr>
            <w:r w:rsidRPr="000F7453">
              <w:rPr>
                <w:rFonts w:ascii="Times New Roman" w:hAnsi="Times New Roman"/>
                <w:sz w:val="24"/>
              </w:rPr>
              <w:t>«Необходимость реализации индивидуального подхода к учащимся в период введения в ОУ Федерального государственного образовательного стандарта начального общего образования»</w:t>
            </w:r>
          </w:p>
        </w:tc>
        <w:tc>
          <w:tcPr>
            <w:tcW w:w="1276" w:type="dxa"/>
          </w:tcPr>
          <w:p w:rsidR="00FF500C" w:rsidRPr="000F7453" w:rsidRDefault="00FF500C" w:rsidP="00B127C4">
            <w:pPr>
              <w:spacing w:after="0" w:line="240" w:lineRule="auto"/>
              <w:jc w:val="left"/>
              <w:rPr>
                <w:rFonts w:ascii="Times New Roman" w:hAnsi="Times New Roman"/>
                <w:sz w:val="24"/>
              </w:rPr>
            </w:pPr>
            <w:r w:rsidRPr="000F7453">
              <w:rPr>
                <w:rFonts w:ascii="Times New Roman" w:hAnsi="Times New Roman"/>
                <w:sz w:val="24"/>
              </w:rPr>
              <w:t xml:space="preserve">В </w:t>
            </w:r>
            <w:r w:rsidR="00292CE4">
              <w:rPr>
                <w:rFonts w:ascii="Times New Roman" w:hAnsi="Times New Roman"/>
                <w:sz w:val="24"/>
              </w:rPr>
              <w:t>течение</w:t>
            </w:r>
            <w:r w:rsidRPr="000F7453">
              <w:rPr>
                <w:rFonts w:ascii="Times New Roman" w:hAnsi="Times New Roman"/>
                <w:sz w:val="24"/>
              </w:rPr>
              <w:t xml:space="preserve"> учебного-года</w:t>
            </w:r>
          </w:p>
        </w:tc>
        <w:tc>
          <w:tcPr>
            <w:tcW w:w="1808" w:type="dxa"/>
          </w:tcPr>
          <w:p w:rsidR="00FF500C" w:rsidRPr="000F7453" w:rsidRDefault="00FF500C" w:rsidP="00B127C4">
            <w:pPr>
              <w:spacing w:after="0" w:line="240" w:lineRule="auto"/>
              <w:jc w:val="left"/>
              <w:rPr>
                <w:rFonts w:ascii="Times New Roman" w:hAnsi="Times New Roman"/>
                <w:sz w:val="24"/>
              </w:rPr>
            </w:pPr>
            <w:r w:rsidRPr="000F7453">
              <w:rPr>
                <w:rFonts w:ascii="Times New Roman" w:hAnsi="Times New Roman"/>
                <w:sz w:val="24"/>
              </w:rPr>
              <w:t>Николаева Е.И. руководитель МО учителей начальных классов</w:t>
            </w:r>
          </w:p>
        </w:tc>
      </w:tr>
      <w:tr w:rsidR="00FF500C" w:rsidRPr="000F7453" w:rsidTr="00FF500C">
        <w:tc>
          <w:tcPr>
            <w:tcW w:w="576" w:type="dxa"/>
          </w:tcPr>
          <w:p w:rsidR="00FF500C" w:rsidRPr="000F7453" w:rsidRDefault="00FF500C" w:rsidP="00B127C4">
            <w:pPr>
              <w:spacing w:after="0" w:line="240" w:lineRule="auto"/>
              <w:jc w:val="left"/>
              <w:rPr>
                <w:rFonts w:ascii="Times New Roman" w:hAnsi="Times New Roman"/>
                <w:sz w:val="24"/>
              </w:rPr>
            </w:pPr>
            <w:r w:rsidRPr="000F7453">
              <w:rPr>
                <w:rFonts w:ascii="Times New Roman" w:hAnsi="Times New Roman"/>
                <w:sz w:val="24"/>
              </w:rPr>
              <w:t>1.5.</w:t>
            </w:r>
          </w:p>
        </w:tc>
        <w:tc>
          <w:tcPr>
            <w:tcW w:w="5911" w:type="dxa"/>
          </w:tcPr>
          <w:p w:rsidR="00FF500C" w:rsidRPr="000F7453" w:rsidRDefault="00FF500C" w:rsidP="00B127C4">
            <w:pPr>
              <w:spacing w:after="0" w:line="240" w:lineRule="auto"/>
              <w:jc w:val="left"/>
              <w:rPr>
                <w:rFonts w:ascii="Times New Roman" w:hAnsi="Times New Roman"/>
                <w:sz w:val="24"/>
              </w:rPr>
            </w:pPr>
            <w:r w:rsidRPr="000F7453">
              <w:rPr>
                <w:rFonts w:ascii="Times New Roman" w:hAnsi="Times New Roman"/>
                <w:sz w:val="24"/>
              </w:rPr>
              <w:t>Организация индивидуальных консультаций педагогов по вопросам реализации образовательных программ, отвечающих Федеральному государственному образовательному стандарту начального общего образования.</w:t>
            </w:r>
          </w:p>
        </w:tc>
        <w:tc>
          <w:tcPr>
            <w:tcW w:w="1276" w:type="dxa"/>
          </w:tcPr>
          <w:p w:rsidR="00FF500C" w:rsidRPr="000F7453" w:rsidRDefault="00FF500C" w:rsidP="00B127C4">
            <w:pPr>
              <w:spacing w:after="0" w:line="240" w:lineRule="auto"/>
              <w:jc w:val="left"/>
              <w:rPr>
                <w:rFonts w:ascii="Times New Roman" w:hAnsi="Times New Roman"/>
                <w:sz w:val="24"/>
              </w:rPr>
            </w:pPr>
            <w:r w:rsidRPr="000F7453">
              <w:rPr>
                <w:rFonts w:ascii="Times New Roman" w:hAnsi="Times New Roman"/>
                <w:sz w:val="24"/>
              </w:rPr>
              <w:t xml:space="preserve">В </w:t>
            </w:r>
            <w:r w:rsidR="00292CE4">
              <w:rPr>
                <w:rFonts w:ascii="Times New Roman" w:hAnsi="Times New Roman"/>
                <w:sz w:val="24"/>
              </w:rPr>
              <w:t xml:space="preserve">течение </w:t>
            </w:r>
            <w:r>
              <w:rPr>
                <w:rFonts w:ascii="Times New Roman" w:hAnsi="Times New Roman"/>
                <w:sz w:val="24"/>
              </w:rPr>
              <w:t xml:space="preserve"> </w:t>
            </w:r>
            <w:r w:rsidRPr="000F7453">
              <w:rPr>
                <w:rFonts w:ascii="Times New Roman" w:hAnsi="Times New Roman"/>
                <w:sz w:val="24"/>
              </w:rPr>
              <w:t>учебного-года</w:t>
            </w:r>
          </w:p>
        </w:tc>
        <w:tc>
          <w:tcPr>
            <w:tcW w:w="1808" w:type="dxa"/>
          </w:tcPr>
          <w:p w:rsidR="00FF500C" w:rsidRPr="000F7453" w:rsidRDefault="00FF500C" w:rsidP="00B127C4">
            <w:pPr>
              <w:spacing w:after="0" w:line="240" w:lineRule="auto"/>
              <w:jc w:val="left"/>
              <w:rPr>
                <w:rFonts w:ascii="Times New Roman" w:hAnsi="Times New Roman"/>
                <w:sz w:val="24"/>
              </w:rPr>
            </w:pPr>
            <w:r w:rsidRPr="000F7453">
              <w:rPr>
                <w:rFonts w:ascii="Times New Roman" w:hAnsi="Times New Roman"/>
                <w:sz w:val="24"/>
              </w:rPr>
              <w:t>Федорова М.А. заместитель директора по УВР;</w:t>
            </w:r>
          </w:p>
          <w:p w:rsidR="00FF500C" w:rsidRPr="000F7453" w:rsidRDefault="00FF500C" w:rsidP="00B127C4">
            <w:pPr>
              <w:spacing w:after="0" w:line="240" w:lineRule="auto"/>
              <w:jc w:val="left"/>
              <w:rPr>
                <w:rFonts w:ascii="Times New Roman" w:hAnsi="Times New Roman"/>
                <w:sz w:val="24"/>
              </w:rPr>
            </w:pPr>
          </w:p>
        </w:tc>
      </w:tr>
    </w:tbl>
    <w:p w:rsidR="00A63354" w:rsidRDefault="00A63354" w:rsidP="005C67C0">
      <w:pPr>
        <w:spacing w:after="0" w:line="240" w:lineRule="auto"/>
        <w:jc w:val="left"/>
        <w:rPr>
          <w:rFonts w:ascii="Times New Roman" w:hAnsi="Times New Roman"/>
          <w:b/>
          <w:sz w:val="24"/>
        </w:rPr>
      </w:pPr>
    </w:p>
    <w:p w:rsidR="00B14D52" w:rsidRPr="005C67C0" w:rsidRDefault="00B14D52" w:rsidP="005C67C0">
      <w:pPr>
        <w:spacing w:after="0" w:line="240" w:lineRule="auto"/>
        <w:jc w:val="left"/>
        <w:rPr>
          <w:rFonts w:ascii="Times New Roman" w:hAnsi="Times New Roman"/>
          <w:b/>
          <w:sz w:val="24"/>
        </w:rPr>
      </w:pPr>
      <w:r w:rsidRPr="005C67C0">
        <w:rPr>
          <w:rFonts w:ascii="Times New Roman" w:hAnsi="Times New Roman"/>
          <w:b/>
          <w:sz w:val="24"/>
        </w:rPr>
        <w:t>Курсовая подготовка  учителей начальных классов  при  введении ФГОС НОО;</w:t>
      </w:r>
    </w:p>
    <w:p w:rsidR="00B14D52" w:rsidRPr="00B14D52" w:rsidRDefault="00B14D52" w:rsidP="00450179">
      <w:pPr>
        <w:spacing w:after="0" w:line="360" w:lineRule="auto"/>
        <w:ind w:firstLine="454"/>
        <w:contextualSpacing/>
        <w:jc w:val="left"/>
        <w:rPr>
          <w:rFonts w:ascii="Times New Roman" w:hAnsi="Times New Roman"/>
          <w:b/>
          <w:sz w:val="24"/>
          <w:szCs w:val="24"/>
        </w:rPr>
      </w:pPr>
    </w:p>
    <w:tbl>
      <w:tblPr>
        <w:tblStyle w:val="afc"/>
        <w:tblW w:w="0" w:type="auto"/>
        <w:tblLook w:val="04A0"/>
      </w:tblPr>
      <w:tblGrid>
        <w:gridCol w:w="534"/>
        <w:gridCol w:w="3402"/>
        <w:gridCol w:w="5635"/>
      </w:tblGrid>
      <w:tr w:rsidR="00732959" w:rsidTr="00511A52">
        <w:tc>
          <w:tcPr>
            <w:tcW w:w="534" w:type="dxa"/>
          </w:tcPr>
          <w:p w:rsidR="00732959" w:rsidRPr="00B14D52" w:rsidRDefault="00732959" w:rsidP="00B127C4">
            <w:pPr>
              <w:spacing w:after="0" w:line="240" w:lineRule="auto"/>
              <w:contextualSpacing/>
              <w:jc w:val="left"/>
              <w:rPr>
                <w:rFonts w:ascii="Times New Roman" w:hAnsi="Times New Roman"/>
                <w:b/>
                <w:sz w:val="24"/>
                <w:szCs w:val="24"/>
              </w:rPr>
            </w:pPr>
            <w:r w:rsidRPr="00B14D52">
              <w:rPr>
                <w:rFonts w:ascii="Times New Roman" w:hAnsi="Times New Roman"/>
                <w:b/>
                <w:sz w:val="24"/>
                <w:szCs w:val="24"/>
              </w:rPr>
              <w:t>№</w:t>
            </w:r>
          </w:p>
        </w:tc>
        <w:tc>
          <w:tcPr>
            <w:tcW w:w="3402" w:type="dxa"/>
          </w:tcPr>
          <w:p w:rsidR="00732959" w:rsidRPr="00B14D52" w:rsidRDefault="00732959" w:rsidP="00B127C4">
            <w:pPr>
              <w:spacing w:after="0" w:line="240" w:lineRule="auto"/>
              <w:contextualSpacing/>
              <w:jc w:val="left"/>
              <w:rPr>
                <w:rFonts w:ascii="Times New Roman" w:hAnsi="Times New Roman"/>
                <w:b/>
                <w:sz w:val="24"/>
                <w:szCs w:val="24"/>
              </w:rPr>
            </w:pPr>
            <w:r w:rsidRPr="00B14D52">
              <w:rPr>
                <w:rFonts w:ascii="Times New Roman" w:hAnsi="Times New Roman"/>
                <w:b/>
                <w:sz w:val="24"/>
                <w:szCs w:val="24"/>
              </w:rPr>
              <w:t>Ф.И.О.</w:t>
            </w:r>
          </w:p>
        </w:tc>
        <w:tc>
          <w:tcPr>
            <w:tcW w:w="5635" w:type="dxa"/>
          </w:tcPr>
          <w:p w:rsidR="00732959" w:rsidRPr="00B14D52" w:rsidRDefault="00732959" w:rsidP="00B127C4">
            <w:pPr>
              <w:spacing w:after="0" w:line="240" w:lineRule="auto"/>
              <w:contextualSpacing/>
              <w:jc w:val="left"/>
              <w:rPr>
                <w:rFonts w:ascii="Times New Roman" w:hAnsi="Times New Roman"/>
                <w:b/>
                <w:sz w:val="24"/>
                <w:szCs w:val="24"/>
              </w:rPr>
            </w:pPr>
            <w:r w:rsidRPr="00B14D52">
              <w:rPr>
                <w:rFonts w:ascii="Times New Roman" w:hAnsi="Times New Roman"/>
                <w:b/>
                <w:sz w:val="24"/>
                <w:szCs w:val="24"/>
              </w:rPr>
              <w:t>курсы</w:t>
            </w:r>
          </w:p>
        </w:tc>
      </w:tr>
      <w:tr w:rsidR="00732959" w:rsidTr="00511A52">
        <w:tc>
          <w:tcPr>
            <w:tcW w:w="534" w:type="dxa"/>
          </w:tcPr>
          <w:p w:rsidR="00732959" w:rsidRPr="00B14D52" w:rsidRDefault="00732959" w:rsidP="00B127C4">
            <w:pPr>
              <w:spacing w:after="0" w:line="240" w:lineRule="auto"/>
              <w:contextualSpacing/>
              <w:jc w:val="left"/>
              <w:rPr>
                <w:rFonts w:ascii="Times New Roman" w:hAnsi="Times New Roman"/>
                <w:b/>
                <w:sz w:val="24"/>
                <w:szCs w:val="24"/>
              </w:rPr>
            </w:pPr>
            <w:r w:rsidRPr="00B14D52">
              <w:rPr>
                <w:rFonts w:ascii="Times New Roman" w:hAnsi="Times New Roman"/>
                <w:b/>
                <w:sz w:val="24"/>
                <w:szCs w:val="24"/>
              </w:rPr>
              <w:t>1</w:t>
            </w:r>
          </w:p>
        </w:tc>
        <w:tc>
          <w:tcPr>
            <w:tcW w:w="3402" w:type="dxa"/>
          </w:tcPr>
          <w:p w:rsidR="00732959" w:rsidRPr="00B14D52" w:rsidRDefault="00732959" w:rsidP="00B127C4">
            <w:pPr>
              <w:spacing w:after="0" w:line="240" w:lineRule="auto"/>
              <w:contextualSpacing/>
              <w:jc w:val="left"/>
              <w:rPr>
                <w:rFonts w:ascii="Times New Roman" w:hAnsi="Times New Roman"/>
                <w:b/>
                <w:sz w:val="24"/>
                <w:szCs w:val="24"/>
              </w:rPr>
            </w:pPr>
            <w:r w:rsidRPr="00B14D52">
              <w:rPr>
                <w:rFonts w:ascii="Times New Roman" w:hAnsi="Times New Roman"/>
                <w:sz w:val="24"/>
                <w:szCs w:val="24"/>
              </w:rPr>
              <w:t>Алексеева Саргылана Егоровна-учитель нач.кл</w:t>
            </w:r>
          </w:p>
        </w:tc>
        <w:tc>
          <w:tcPr>
            <w:tcW w:w="5635" w:type="dxa"/>
          </w:tcPr>
          <w:p w:rsidR="00732959" w:rsidRPr="00B14D52" w:rsidRDefault="00732959" w:rsidP="00B127C4">
            <w:pPr>
              <w:spacing w:after="0" w:line="240" w:lineRule="auto"/>
              <w:contextualSpacing/>
              <w:jc w:val="left"/>
              <w:rPr>
                <w:rFonts w:ascii="Times New Roman" w:hAnsi="Times New Roman"/>
                <w:color w:val="000000"/>
                <w:sz w:val="24"/>
                <w:szCs w:val="24"/>
              </w:rPr>
            </w:pPr>
            <w:r w:rsidRPr="00B14D52">
              <w:rPr>
                <w:rFonts w:ascii="Times New Roman" w:hAnsi="Times New Roman"/>
                <w:color w:val="000000"/>
                <w:sz w:val="24"/>
                <w:szCs w:val="24"/>
              </w:rPr>
              <w:t>2010 г. с 07.04 по 15.04  Курсы ИПКРО ФГОС и педагогика "Олонхо";</w:t>
            </w:r>
          </w:p>
          <w:p w:rsidR="00732959" w:rsidRPr="00B14D52" w:rsidRDefault="00732959" w:rsidP="00B127C4">
            <w:pPr>
              <w:spacing w:after="0" w:line="240" w:lineRule="auto"/>
              <w:contextualSpacing/>
              <w:jc w:val="left"/>
              <w:rPr>
                <w:rFonts w:ascii="Times New Roman" w:hAnsi="Times New Roman"/>
                <w:b/>
                <w:sz w:val="24"/>
                <w:szCs w:val="24"/>
              </w:rPr>
            </w:pPr>
            <w:r w:rsidRPr="00B14D52">
              <w:rPr>
                <w:rFonts w:ascii="Times New Roman" w:hAnsi="Times New Roman"/>
                <w:color w:val="000000"/>
                <w:sz w:val="24"/>
                <w:szCs w:val="24"/>
              </w:rPr>
              <w:t>2012 г. с 19.03. по 10.04. в объеме 144 ч. фундаментальные курсы ИРОиПК "Новые требования к деятельности педагогов соц. дисциплин и истории в связи с введением ФГОС"</w:t>
            </w:r>
          </w:p>
        </w:tc>
      </w:tr>
      <w:tr w:rsidR="00732959" w:rsidTr="00511A52">
        <w:tc>
          <w:tcPr>
            <w:tcW w:w="534" w:type="dxa"/>
          </w:tcPr>
          <w:p w:rsidR="00732959" w:rsidRPr="00B14D52" w:rsidRDefault="00BD234B" w:rsidP="00B127C4">
            <w:pPr>
              <w:spacing w:after="0" w:line="240" w:lineRule="auto"/>
              <w:contextualSpacing/>
              <w:jc w:val="left"/>
              <w:rPr>
                <w:rFonts w:ascii="Times New Roman" w:hAnsi="Times New Roman"/>
                <w:b/>
                <w:sz w:val="24"/>
                <w:szCs w:val="24"/>
              </w:rPr>
            </w:pPr>
            <w:r>
              <w:rPr>
                <w:rFonts w:ascii="Times New Roman" w:hAnsi="Times New Roman"/>
                <w:b/>
                <w:sz w:val="24"/>
                <w:szCs w:val="24"/>
              </w:rPr>
              <w:t>2</w:t>
            </w:r>
          </w:p>
        </w:tc>
        <w:tc>
          <w:tcPr>
            <w:tcW w:w="3402" w:type="dxa"/>
          </w:tcPr>
          <w:p w:rsidR="00732959" w:rsidRPr="00B14D52" w:rsidRDefault="00732959" w:rsidP="00B127C4">
            <w:pPr>
              <w:spacing w:after="0" w:line="240" w:lineRule="auto"/>
              <w:contextualSpacing/>
              <w:jc w:val="left"/>
              <w:rPr>
                <w:rFonts w:ascii="Times New Roman" w:hAnsi="Times New Roman"/>
                <w:b/>
                <w:sz w:val="24"/>
                <w:szCs w:val="24"/>
              </w:rPr>
            </w:pPr>
            <w:r w:rsidRPr="00B14D52">
              <w:rPr>
                <w:rFonts w:ascii="Times New Roman" w:hAnsi="Times New Roman"/>
                <w:sz w:val="24"/>
                <w:szCs w:val="24"/>
              </w:rPr>
              <w:t>Беляева Нюргустана Джелустановна - учитель нач.кл</w:t>
            </w:r>
          </w:p>
        </w:tc>
        <w:tc>
          <w:tcPr>
            <w:tcW w:w="5635" w:type="dxa"/>
          </w:tcPr>
          <w:p w:rsidR="00732959" w:rsidRPr="00B14D52" w:rsidRDefault="00732959" w:rsidP="00B127C4">
            <w:pPr>
              <w:spacing w:after="0" w:line="240" w:lineRule="auto"/>
              <w:jc w:val="left"/>
              <w:rPr>
                <w:rFonts w:ascii="Times New Roman" w:hAnsi="Times New Roman"/>
                <w:sz w:val="24"/>
                <w:szCs w:val="24"/>
              </w:rPr>
            </w:pPr>
            <w:r w:rsidRPr="00B14D52">
              <w:rPr>
                <w:rFonts w:ascii="Times New Roman" w:hAnsi="Times New Roman"/>
                <w:sz w:val="24"/>
                <w:szCs w:val="24"/>
              </w:rPr>
              <w:t xml:space="preserve">ФГОС и педагогика. Олонхо» </w:t>
            </w:r>
          </w:p>
          <w:p w:rsidR="00732959" w:rsidRPr="00B14D52" w:rsidRDefault="00732959" w:rsidP="00B127C4">
            <w:pPr>
              <w:spacing w:after="0" w:line="240" w:lineRule="auto"/>
              <w:contextualSpacing/>
              <w:jc w:val="left"/>
              <w:rPr>
                <w:rFonts w:ascii="Times New Roman" w:hAnsi="Times New Roman"/>
                <w:b/>
                <w:sz w:val="24"/>
                <w:szCs w:val="24"/>
              </w:rPr>
            </w:pPr>
            <w:r w:rsidRPr="00B14D52">
              <w:rPr>
                <w:rFonts w:ascii="Times New Roman" w:hAnsi="Times New Roman"/>
                <w:sz w:val="24"/>
                <w:szCs w:val="24"/>
              </w:rPr>
              <w:t>07.04.- 15.04.2010</w:t>
            </w:r>
          </w:p>
        </w:tc>
      </w:tr>
      <w:tr w:rsidR="00732959" w:rsidTr="00511A52">
        <w:tc>
          <w:tcPr>
            <w:tcW w:w="534" w:type="dxa"/>
          </w:tcPr>
          <w:p w:rsidR="00732959" w:rsidRPr="00B14D52" w:rsidRDefault="00BD234B" w:rsidP="00B127C4">
            <w:pPr>
              <w:spacing w:after="0" w:line="240" w:lineRule="auto"/>
              <w:contextualSpacing/>
              <w:jc w:val="left"/>
              <w:rPr>
                <w:rFonts w:ascii="Times New Roman" w:hAnsi="Times New Roman"/>
                <w:b/>
                <w:sz w:val="24"/>
                <w:szCs w:val="24"/>
              </w:rPr>
            </w:pPr>
            <w:r>
              <w:rPr>
                <w:rFonts w:ascii="Times New Roman" w:hAnsi="Times New Roman"/>
                <w:b/>
                <w:sz w:val="24"/>
                <w:szCs w:val="24"/>
              </w:rPr>
              <w:t>3</w:t>
            </w:r>
          </w:p>
        </w:tc>
        <w:tc>
          <w:tcPr>
            <w:tcW w:w="3402" w:type="dxa"/>
          </w:tcPr>
          <w:p w:rsidR="00732959" w:rsidRPr="00B14D52" w:rsidRDefault="00732959" w:rsidP="00B127C4">
            <w:pPr>
              <w:spacing w:after="0" w:line="240" w:lineRule="auto"/>
              <w:contextualSpacing/>
              <w:jc w:val="left"/>
              <w:rPr>
                <w:rFonts w:ascii="Times New Roman" w:hAnsi="Times New Roman"/>
                <w:b/>
                <w:sz w:val="24"/>
                <w:szCs w:val="24"/>
              </w:rPr>
            </w:pPr>
            <w:r w:rsidRPr="00B14D52">
              <w:rPr>
                <w:rFonts w:ascii="Times New Roman" w:hAnsi="Times New Roman"/>
                <w:sz w:val="24"/>
                <w:szCs w:val="24"/>
              </w:rPr>
              <w:t>Иванова Оксана Семеновна- учитель нач.кл</w:t>
            </w:r>
          </w:p>
        </w:tc>
        <w:tc>
          <w:tcPr>
            <w:tcW w:w="5635" w:type="dxa"/>
          </w:tcPr>
          <w:p w:rsidR="00732959" w:rsidRPr="00B14D52" w:rsidRDefault="00732959" w:rsidP="00B127C4">
            <w:pPr>
              <w:tabs>
                <w:tab w:val="left" w:pos="0"/>
              </w:tabs>
              <w:spacing w:after="0" w:line="240" w:lineRule="auto"/>
              <w:jc w:val="left"/>
              <w:rPr>
                <w:rFonts w:ascii="Times New Roman" w:hAnsi="Times New Roman"/>
                <w:sz w:val="24"/>
                <w:szCs w:val="24"/>
              </w:rPr>
            </w:pPr>
            <w:r w:rsidRPr="00B14D52">
              <w:rPr>
                <w:rFonts w:ascii="Times New Roman" w:hAnsi="Times New Roman"/>
                <w:sz w:val="24"/>
                <w:szCs w:val="24"/>
              </w:rPr>
              <w:t>Краткосрочное  повышение квалификации по теме:</w:t>
            </w:r>
          </w:p>
          <w:p w:rsidR="00732959" w:rsidRPr="00B14D52" w:rsidRDefault="00732959" w:rsidP="00B127C4">
            <w:pPr>
              <w:spacing w:after="0" w:line="240" w:lineRule="auto"/>
              <w:contextualSpacing/>
              <w:jc w:val="left"/>
              <w:rPr>
                <w:rFonts w:ascii="Times New Roman" w:hAnsi="Times New Roman"/>
                <w:b/>
                <w:sz w:val="24"/>
                <w:szCs w:val="24"/>
              </w:rPr>
            </w:pPr>
            <w:r w:rsidRPr="00B14D52">
              <w:rPr>
                <w:rFonts w:ascii="Times New Roman" w:hAnsi="Times New Roman"/>
                <w:sz w:val="24"/>
                <w:szCs w:val="24"/>
              </w:rPr>
              <w:t>«Реализация компетентного подхода а построении нового содержания начального образования » С 14.02-19.02.2011</w:t>
            </w:r>
          </w:p>
        </w:tc>
      </w:tr>
      <w:tr w:rsidR="00732959" w:rsidTr="00511A52">
        <w:tc>
          <w:tcPr>
            <w:tcW w:w="534" w:type="dxa"/>
          </w:tcPr>
          <w:p w:rsidR="00732959" w:rsidRPr="00B14D52" w:rsidRDefault="00BD234B" w:rsidP="00B127C4">
            <w:pPr>
              <w:spacing w:after="0" w:line="240" w:lineRule="auto"/>
              <w:contextualSpacing/>
              <w:jc w:val="left"/>
              <w:rPr>
                <w:rFonts w:ascii="Times New Roman" w:hAnsi="Times New Roman"/>
                <w:b/>
                <w:sz w:val="24"/>
                <w:szCs w:val="24"/>
              </w:rPr>
            </w:pPr>
            <w:r>
              <w:rPr>
                <w:rFonts w:ascii="Times New Roman" w:hAnsi="Times New Roman"/>
                <w:b/>
                <w:sz w:val="24"/>
                <w:szCs w:val="24"/>
              </w:rPr>
              <w:t>4</w:t>
            </w:r>
          </w:p>
        </w:tc>
        <w:tc>
          <w:tcPr>
            <w:tcW w:w="3402" w:type="dxa"/>
          </w:tcPr>
          <w:p w:rsidR="00732959" w:rsidRPr="00B14D52" w:rsidRDefault="00732959" w:rsidP="00B127C4">
            <w:pPr>
              <w:spacing w:after="0" w:line="240" w:lineRule="auto"/>
              <w:jc w:val="left"/>
              <w:rPr>
                <w:rFonts w:ascii="Times New Roman" w:hAnsi="Times New Roman"/>
                <w:sz w:val="24"/>
                <w:szCs w:val="24"/>
              </w:rPr>
            </w:pPr>
            <w:r w:rsidRPr="00B14D52">
              <w:rPr>
                <w:rFonts w:ascii="Times New Roman" w:hAnsi="Times New Roman"/>
                <w:sz w:val="24"/>
                <w:szCs w:val="24"/>
              </w:rPr>
              <w:t>Николаева Елена Ивановна</w:t>
            </w:r>
          </w:p>
          <w:p w:rsidR="00732959" w:rsidRPr="00B14D52" w:rsidRDefault="00732959" w:rsidP="00B127C4">
            <w:pPr>
              <w:spacing w:after="0" w:line="240" w:lineRule="auto"/>
              <w:jc w:val="left"/>
              <w:rPr>
                <w:rFonts w:ascii="Times New Roman" w:hAnsi="Times New Roman"/>
                <w:sz w:val="24"/>
                <w:szCs w:val="24"/>
              </w:rPr>
            </w:pPr>
            <w:r w:rsidRPr="00B14D52">
              <w:rPr>
                <w:rFonts w:ascii="Times New Roman" w:hAnsi="Times New Roman"/>
                <w:sz w:val="24"/>
                <w:szCs w:val="24"/>
              </w:rPr>
              <w:t>- учитель нач.кл.</w:t>
            </w:r>
          </w:p>
          <w:p w:rsidR="00732959" w:rsidRPr="00B14D52" w:rsidRDefault="00732959" w:rsidP="00B127C4">
            <w:pPr>
              <w:spacing w:after="0" w:line="240" w:lineRule="auto"/>
              <w:contextualSpacing/>
              <w:jc w:val="left"/>
              <w:rPr>
                <w:rFonts w:ascii="Times New Roman" w:hAnsi="Times New Roman"/>
                <w:sz w:val="24"/>
                <w:szCs w:val="24"/>
              </w:rPr>
            </w:pPr>
          </w:p>
        </w:tc>
        <w:tc>
          <w:tcPr>
            <w:tcW w:w="5635" w:type="dxa"/>
          </w:tcPr>
          <w:p w:rsidR="00732959" w:rsidRPr="00B14D52" w:rsidRDefault="00732959" w:rsidP="00B127C4">
            <w:pPr>
              <w:tabs>
                <w:tab w:val="left" w:pos="3750"/>
              </w:tabs>
              <w:spacing w:after="0" w:line="240" w:lineRule="auto"/>
              <w:jc w:val="left"/>
              <w:rPr>
                <w:rFonts w:ascii="Times New Roman" w:hAnsi="Times New Roman"/>
                <w:sz w:val="24"/>
                <w:szCs w:val="24"/>
              </w:rPr>
            </w:pPr>
            <w:r w:rsidRPr="00B14D52">
              <w:rPr>
                <w:rFonts w:ascii="Times New Roman" w:hAnsi="Times New Roman"/>
                <w:sz w:val="24"/>
                <w:szCs w:val="24"/>
              </w:rPr>
              <w:t>«Научно-психическое сопровождение безопасности образовательной среды в условиях перехода на ФГОС» .  (ИРО и ПК   г. Якутск   регистрационный номер 6331)</w:t>
            </w:r>
          </w:p>
          <w:p w:rsidR="00732959" w:rsidRPr="00B14D52" w:rsidRDefault="00732959" w:rsidP="00B127C4">
            <w:pPr>
              <w:tabs>
                <w:tab w:val="left" w:pos="3750"/>
              </w:tabs>
              <w:spacing w:after="0" w:line="240" w:lineRule="auto"/>
              <w:jc w:val="left"/>
              <w:rPr>
                <w:rFonts w:ascii="Times New Roman" w:hAnsi="Times New Roman"/>
                <w:sz w:val="24"/>
                <w:szCs w:val="24"/>
              </w:rPr>
            </w:pPr>
            <w:r w:rsidRPr="00B14D52">
              <w:rPr>
                <w:rFonts w:ascii="Times New Roman" w:hAnsi="Times New Roman"/>
                <w:sz w:val="24"/>
                <w:szCs w:val="24"/>
              </w:rPr>
              <w:t>Фундаментальные курсы учителей начальных классов. ( ИРО и ПК   г.Якутск регистрационный номер 241)</w:t>
            </w:r>
            <w:r w:rsidR="00B14D52">
              <w:rPr>
                <w:rFonts w:ascii="Times New Roman" w:hAnsi="Times New Roman"/>
                <w:sz w:val="24"/>
                <w:szCs w:val="24"/>
              </w:rPr>
              <w:t xml:space="preserve"> </w:t>
            </w:r>
            <w:r w:rsidRPr="00B14D52">
              <w:rPr>
                <w:rFonts w:ascii="Times New Roman" w:hAnsi="Times New Roman"/>
                <w:sz w:val="24"/>
                <w:szCs w:val="24"/>
              </w:rPr>
              <w:t>2012 г</w:t>
            </w:r>
          </w:p>
        </w:tc>
      </w:tr>
      <w:tr w:rsidR="00BD234B" w:rsidTr="00511A52">
        <w:tc>
          <w:tcPr>
            <w:tcW w:w="534" w:type="dxa"/>
          </w:tcPr>
          <w:p w:rsidR="00BD234B" w:rsidRDefault="00BD234B" w:rsidP="00B127C4">
            <w:pPr>
              <w:spacing w:after="0" w:line="240" w:lineRule="auto"/>
              <w:contextualSpacing/>
              <w:jc w:val="left"/>
              <w:rPr>
                <w:rFonts w:ascii="Times New Roman" w:hAnsi="Times New Roman"/>
                <w:b/>
                <w:sz w:val="24"/>
                <w:szCs w:val="24"/>
              </w:rPr>
            </w:pPr>
            <w:r>
              <w:rPr>
                <w:rFonts w:ascii="Times New Roman" w:hAnsi="Times New Roman"/>
                <w:b/>
                <w:sz w:val="24"/>
                <w:szCs w:val="24"/>
              </w:rPr>
              <w:t>5</w:t>
            </w:r>
          </w:p>
        </w:tc>
        <w:tc>
          <w:tcPr>
            <w:tcW w:w="3402" w:type="dxa"/>
          </w:tcPr>
          <w:p w:rsidR="00BD234B" w:rsidRDefault="00BD234B" w:rsidP="00B127C4">
            <w:pPr>
              <w:spacing w:after="0" w:line="240" w:lineRule="auto"/>
              <w:jc w:val="left"/>
              <w:rPr>
                <w:rFonts w:ascii="Times New Roman" w:hAnsi="Times New Roman"/>
                <w:sz w:val="24"/>
                <w:szCs w:val="24"/>
              </w:rPr>
            </w:pPr>
            <w:r>
              <w:rPr>
                <w:rFonts w:ascii="Times New Roman" w:hAnsi="Times New Roman"/>
                <w:sz w:val="24"/>
                <w:szCs w:val="24"/>
              </w:rPr>
              <w:t>Сивцева Ульяна Валерьевна</w:t>
            </w:r>
            <w:r w:rsidR="00C16583">
              <w:rPr>
                <w:rFonts w:ascii="Times New Roman" w:hAnsi="Times New Roman"/>
                <w:sz w:val="24"/>
                <w:szCs w:val="24"/>
              </w:rPr>
              <w:t>-</w:t>
            </w:r>
          </w:p>
          <w:p w:rsidR="00BD234B" w:rsidRPr="00B14D52" w:rsidRDefault="00BD234B" w:rsidP="00B127C4">
            <w:pPr>
              <w:spacing w:after="0" w:line="240" w:lineRule="auto"/>
              <w:jc w:val="left"/>
              <w:rPr>
                <w:rFonts w:ascii="Times New Roman" w:hAnsi="Times New Roman"/>
                <w:sz w:val="24"/>
                <w:szCs w:val="24"/>
              </w:rPr>
            </w:pPr>
            <w:r>
              <w:rPr>
                <w:rFonts w:ascii="Times New Roman" w:hAnsi="Times New Roman"/>
                <w:sz w:val="24"/>
                <w:szCs w:val="24"/>
              </w:rPr>
              <w:t>учит.нац.культуры</w:t>
            </w:r>
          </w:p>
        </w:tc>
        <w:tc>
          <w:tcPr>
            <w:tcW w:w="5635" w:type="dxa"/>
          </w:tcPr>
          <w:p w:rsidR="008A3DBE" w:rsidRDefault="008A3DBE" w:rsidP="008A3DBE">
            <w:pPr>
              <w:jc w:val="both"/>
              <w:rPr>
                <w:rFonts w:ascii="Times New Roman" w:hAnsi="Times New Roman"/>
                <w:sz w:val="24"/>
                <w:szCs w:val="24"/>
              </w:rPr>
            </w:pPr>
            <w:r w:rsidRPr="008A3DBE">
              <w:rPr>
                <w:rFonts w:ascii="Times New Roman" w:hAnsi="Times New Roman"/>
                <w:sz w:val="24"/>
                <w:szCs w:val="24"/>
              </w:rPr>
              <w:t>«Научно-психологическое сопровождение безопасности образовательной среды в условиях перехода на ФГОС»</w:t>
            </w:r>
            <w:r>
              <w:rPr>
                <w:rFonts w:ascii="Times New Roman" w:hAnsi="Times New Roman"/>
                <w:sz w:val="24"/>
                <w:szCs w:val="24"/>
              </w:rPr>
              <w:t xml:space="preserve">  17.09-25-09.2012 </w:t>
            </w:r>
          </w:p>
          <w:p w:rsidR="008A3DBE" w:rsidRPr="008A3DBE" w:rsidRDefault="008A3DBE" w:rsidP="008A3DBE">
            <w:pPr>
              <w:jc w:val="both"/>
              <w:rPr>
                <w:rFonts w:ascii="Times New Roman" w:hAnsi="Times New Roman"/>
                <w:sz w:val="24"/>
                <w:szCs w:val="24"/>
              </w:rPr>
            </w:pPr>
            <w:r w:rsidRPr="008A3DBE">
              <w:rPr>
                <w:rFonts w:ascii="Times New Roman" w:hAnsi="Times New Roman"/>
                <w:sz w:val="24"/>
                <w:szCs w:val="24"/>
              </w:rPr>
              <w:t>«Технология педпроектирования в условиях введения ФГОС/ ФГТ» г.Якутск</w:t>
            </w:r>
          </w:p>
          <w:p w:rsidR="008A3DBE" w:rsidRPr="00B14D52" w:rsidRDefault="008A3DBE" w:rsidP="008A3DBE">
            <w:pPr>
              <w:tabs>
                <w:tab w:val="left" w:pos="3750"/>
              </w:tabs>
              <w:spacing w:after="0" w:line="240" w:lineRule="auto"/>
              <w:jc w:val="both"/>
              <w:rPr>
                <w:rFonts w:ascii="Times New Roman" w:hAnsi="Times New Roman"/>
                <w:sz w:val="24"/>
                <w:szCs w:val="24"/>
              </w:rPr>
            </w:pPr>
            <w:r w:rsidRPr="008A3DBE">
              <w:rPr>
                <w:rFonts w:ascii="Times New Roman" w:hAnsi="Times New Roman"/>
                <w:sz w:val="24"/>
                <w:szCs w:val="24"/>
              </w:rPr>
              <w:t>28.10-27.01. 2012</w:t>
            </w:r>
          </w:p>
        </w:tc>
      </w:tr>
    </w:tbl>
    <w:p w:rsidR="008A3DBE" w:rsidRDefault="008A3DBE" w:rsidP="007B74BD">
      <w:pPr>
        <w:spacing w:after="0" w:line="360" w:lineRule="auto"/>
        <w:ind w:firstLine="454"/>
        <w:contextualSpacing/>
        <w:jc w:val="both"/>
        <w:rPr>
          <w:rFonts w:ascii="Times New Roman" w:hAnsi="Times New Roman"/>
          <w:b/>
          <w:bCs/>
          <w:sz w:val="24"/>
          <w:szCs w:val="24"/>
        </w:rPr>
      </w:pPr>
    </w:p>
    <w:p w:rsidR="007B74BD" w:rsidRPr="007B74BD" w:rsidRDefault="007B74BD" w:rsidP="007B74BD">
      <w:pPr>
        <w:spacing w:after="0" w:line="360" w:lineRule="auto"/>
        <w:ind w:firstLine="454"/>
        <w:contextualSpacing/>
        <w:jc w:val="both"/>
        <w:rPr>
          <w:rFonts w:ascii="Times New Roman" w:hAnsi="Times New Roman"/>
          <w:sz w:val="24"/>
          <w:szCs w:val="24"/>
        </w:rPr>
      </w:pPr>
      <w:r w:rsidRPr="007B74BD">
        <w:rPr>
          <w:rFonts w:ascii="Times New Roman" w:hAnsi="Times New Roman"/>
          <w:b/>
          <w:bCs/>
          <w:sz w:val="24"/>
          <w:szCs w:val="24"/>
        </w:rPr>
        <w:t>Ожидаемый результат повышения квалификации — профессиональная готовность работников образования к реализации ФГОС:</w:t>
      </w:r>
    </w:p>
    <w:p w:rsidR="007B74BD" w:rsidRPr="007B74BD" w:rsidRDefault="007B74BD" w:rsidP="007B74BD">
      <w:pPr>
        <w:spacing w:after="0" w:line="360" w:lineRule="auto"/>
        <w:ind w:firstLine="454"/>
        <w:contextualSpacing/>
        <w:jc w:val="both"/>
        <w:rPr>
          <w:rFonts w:ascii="Times New Roman" w:hAnsi="Times New Roman"/>
          <w:sz w:val="24"/>
          <w:szCs w:val="24"/>
        </w:rPr>
      </w:pPr>
      <w:r w:rsidRPr="007B74BD">
        <w:rPr>
          <w:rFonts w:ascii="Times New Roman" w:hAnsi="Times New Roman"/>
          <w:b/>
          <w:bCs/>
          <w:sz w:val="24"/>
          <w:szCs w:val="24"/>
        </w:rPr>
        <w:t>• обеспечение</w:t>
      </w:r>
      <w:r w:rsidRPr="007B74BD">
        <w:rPr>
          <w:rFonts w:ascii="Times New Roman" w:hAnsi="Times New Roman"/>
          <w:sz w:val="24"/>
          <w:szCs w:val="24"/>
        </w:rPr>
        <w:t xml:space="preserve"> оптимального вхождения работников образования в систему ценностей современного образования;</w:t>
      </w:r>
    </w:p>
    <w:p w:rsidR="007B74BD" w:rsidRPr="007B74BD" w:rsidRDefault="007B74BD" w:rsidP="007B74BD">
      <w:pPr>
        <w:spacing w:after="0" w:line="360" w:lineRule="auto"/>
        <w:ind w:firstLine="454"/>
        <w:contextualSpacing/>
        <w:jc w:val="both"/>
        <w:rPr>
          <w:rFonts w:ascii="Times New Roman" w:hAnsi="Times New Roman"/>
          <w:sz w:val="24"/>
          <w:szCs w:val="24"/>
        </w:rPr>
      </w:pPr>
      <w:r w:rsidRPr="007B74BD">
        <w:rPr>
          <w:rFonts w:ascii="Times New Roman" w:hAnsi="Times New Roman"/>
          <w:b/>
          <w:bCs/>
          <w:sz w:val="24"/>
          <w:szCs w:val="24"/>
        </w:rPr>
        <w:t xml:space="preserve">• принятие </w:t>
      </w:r>
      <w:r w:rsidRPr="007B74BD">
        <w:rPr>
          <w:rFonts w:ascii="Times New Roman" w:hAnsi="Times New Roman"/>
          <w:sz w:val="24"/>
          <w:szCs w:val="24"/>
        </w:rPr>
        <w:t>идеологии ФГОС общего образования;</w:t>
      </w:r>
    </w:p>
    <w:p w:rsidR="007B74BD" w:rsidRPr="007B74BD" w:rsidRDefault="007B74BD" w:rsidP="007B74BD">
      <w:pPr>
        <w:spacing w:after="0" w:line="360" w:lineRule="auto"/>
        <w:ind w:firstLine="454"/>
        <w:contextualSpacing/>
        <w:jc w:val="both"/>
        <w:rPr>
          <w:rFonts w:ascii="Times New Roman" w:hAnsi="Times New Roman"/>
          <w:sz w:val="24"/>
          <w:szCs w:val="24"/>
        </w:rPr>
      </w:pPr>
      <w:r w:rsidRPr="007B74BD">
        <w:rPr>
          <w:rFonts w:ascii="Times New Roman" w:hAnsi="Times New Roman"/>
          <w:b/>
          <w:bCs/>
          <w:sz w:val="24"/>
          <w:szCs w:val="24"/>
        </w:rPr>
        <w:t>• освоение</w:t>
      </w:r>
      <w:r w:rsidRPr="007B74BD">
        <w:rPr>
          <w:rFonts w:ascii="Times New Roman" w:hAnsi="Times New Roman"/>
          <w:sz w:val="24"/>
          <w:szCs w:val="24"/>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7B74BD" w:rsidRPr="007B74BD" w:rsidRDefault="007B74BD" w:rsidP="007B74BD">
      <w:pPr>
        <w:spacing w:after="0" w:line="360" w:lineRule="auto"/>
        <w:ind w:firstLine="454"/>
        <w:contextualSpacing/>
        <w:jc w:val="both"/>
        <w:rPr>
          <w:rFonts w:ascii="Times New Roman" w:hAnsi="Times New Roman"/>
          <w:sz w:val="24"/>
          <w:szCs w:val="24"/>
        </w:rPr>
      </w:pPr>
      <w:r w:rsidRPr="007B74BD">
        <w:rPr>
          <w:rFonts w:ascii="Times New Roman" w:hAnsi="Times New Roman"/>
          <w:b/>
          <w:bCs/>
          <w:sz w:val="24"/>
          <w:szCs w:val="24"/>
        </w:rPr>
        <w:t>• овладение</w:t>
      </w:r>
      <w:r w:rsidRPr="007B74BD">
        <w:rPr>
          <w:rFonts w:ascii="Times New Roman" w:hAnsi="Times New Roman"/>
          <w:sz w:val="24"/>
          <w:szCs w:val="24"/>
        </w:rPr>
        <w:t xml:space="preserve"> учебно-методическими и информационно-методическими ресурсами, необходимыми для успешного решения задач ФГОС.</w:t>
      </w:r>
    </w:p>
    <w:p w:rsidR="00624648" w:rsidRPr="00DA3EC8" w:rsidRDefault="007B74BD" w:rsidP="00DA3EC8">
      <w:pPr>
        <w:tabs>
          <w:tab w:val="left" w:pos="720"/>
        </w:tabs>
        <w:spacing w:after="0" w:line="360" w:lineRule="auto"/>
        <w:ind w:firstLine="454"/>
        <w:contextualSpacing/>
        <w:jc w:val="both"/>
        <w:rPr>
          <w:rFonts w:ascii="Times New Roman" w:hAnsi="Times New Roman"/>
          <w:sz w:val="24"/>
          <w:szCs w:val="24"/>
        </w:rPr>
      </w:pPr>
      <w:r w:rsidRPr="007B74BD">
        <w:rPr>
          <w:rFonts w:ascii="Times New Roman" w:hAnsi="Times New Roman"/>
          <w:sz w:val="24"/>
          <w:szCs w:val="24"/>
        </w:rPr>
        <w:t>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7B74BD" w:rsidRDefault="007B74BD" w:rsidP="007B74BD">
      <w:pPr>
        <w:spacing w:after="0" w:line="360" w:lineRule="auto"/>
        <w:ind w:firstLine="454"/>
        <w:contextualSpacing/>
        <w:rPr>
          <w:rFonts w:ascii="Times New Roman" w:hAnsi="Times New Roman"/>
          <w:b/>
          <w:sz w:val="24"/>
          <w:szCs w:val="24"/>
        </w:rPr>
      </w:pPr>
      <w:r w:rsidRPr="007B74BD">
        <w:rPr>
          <w:rFonts w:ascii="Times New Roman" w:hAnsi="Times New Roman"/>
          <w:b/>
          <w:sz w:val="24"/>
          <w:szCs w:val="24"/>
        </w:rPr>
        <w:t>Организация методической работы</w:t>
      </w:r>
    </w:p>
    <w:p w:rsidR="00EA7A12" w:rsidRPr="00EA7A12" w:rsidRDefault="00B4063C" w:rsidP="00B4063C">
      <w:pPr>
        <w:jc w:val="both"/>
        <w:rPr>
          <w:rFonts w:ascii="Times New Roman" w:hAnsi="Times New Roman"/>
          <w:b/>
          <w:sz w:val="24"/>
          <w:szCs w:val="24"/>
        </w:rPr>
      </w:pPr>
      <w:r>
        <w:rPr>
          <w:rFonts w:ascii="Times New Roman" w:hAnsi="Times New Roman"/>
          <w:b/>
          <w:sz w:val="24"/>
          <w:szCs w:val="24"/>
        </w:rPr>
        <w:t xml:space="preserve">                  </w:t>
      </w:r>
      <w:r w:rsidR="00EA7A12" w:rsidRPr="00EA7A12">
        <w:rPr>
          <w:rFonts w:ascii="Times New Roman" w:hAnsi="Times New Roman"/>
          <w:b/>
          <w:sz w:val="24"/>
          <w:szCs w:val="24"/>
        </w:rPr>
        <w:t>План  внутришкольного контроля по реализации ФГОС НОО</w:t>
      </w:r>
    </w:p>
    <w:p w:rsidR="00EA7A12" w:rsidRPr="00B14D52" w:rsidRDefault="00EA7A12" w:rsidP="00B14D52">
      <w:pPr>
        <w:rPr>
          <w:rFonts w:ascii="Times New Roman" w:hAnsi="Times New Roman"/>
          <w:b/>
          <w:sz w:val="24"/>
          <w:szCs w:val="24"/>
        </w:rPr>
      </w:pPr>
      <w:r w:rsidRPr="00EA7A12">
        <w:rPr>
          <w:rFonts w:ascii="Times New Roman" w:hAnsi="Times New Roman"/>
          <w:b/>
          <w:sz w:val="24"/>
          <w:szCs w:val="24"/>
        </w:rPr>
        <w:t>на 2012-2013  учебный год</w:t>
      </w:r>
    </w:p>
    <w:tbl>
      <w:tblPr>
        <w:tblStyle w:val="afc"/>
        <w:tblW w:w="9606" w:type="dxa"/>
        <w:tblLayout w:type="fixed"/>
        <w:tblLook w:val="04A0"/>
      </w:tblPr>
      <w:tblGrid>
        <w:gridCol w:w="1951"/>
        <w:gridCol w:w="1701"/>
        <w:gridCol w:w="3119"/>
        <w:gridCol w:w="1701"/>
        <w:gridCol w:w="1134"/>
      </w:tblGrid>
      <w:tr w:rsidR="00EA7A12" w:rsidRPr="00EA7A12" w:rsidTr="00FF500C">
        <w:tc>
          <w:tcPr>
            <w:tcW w:w="1951" w:type="dxa"/>
          </w:tcPr>
          <w:p w:rsidR="00EA7A12" w:rsidRPr="00EA7A12" w:rsidRDefault="00EA7A12" w:rsidP="00B127C4">
            <w:pPr>
              <w:pStyle w:val="a3"/>
              <w:rPr>
                <w:rFonts w:ascii="Times New Roman" w:hAnsi="Times New Roman"/>
                <w:sz w:val="24"/>
                <w:szCs w:val="24"/>
              </w:rPr>
            </w:pPr>
            <w:r w:rsidRPr="00EA7A12">
              <w:rPr>
                <w:rFonts w:ascii="Times New Roman" w:hAnsi="Times New Roman"/>
                <w:sz w:val="24"/>
                <w:szCs w:val="24"/>
              </w:rPr>
              <w:t>Ключевые направления развития общего образования.</w:t>
            </w:r>
            <w:r w:rsidRPr="00EA7A12">
              <w:rPr>
                <w:rFonts w:ascii="Times New Roman" w:hAnsi="Times New Roman"/>
                <w:sz w:val="24"/>
                <w:szCs w:val="24"/>
              </w:rPr>
              <w:tab/>
            </w:r>
          </w:p>
        </w:tc>
        <w:tc>
          <w:tcPr>
            <w:tcW w:w="1701" w:type="dxa"/>
          </w:tcPr>
          <w:p w:rsidR="00EA7A12" w:rsidRPr="00EA7A12" w:rsidRDefault="00EA7A12" w:rsidP="00B127C4">
            <w:pPr>
              <w:pStyle w:val="a3"/>
              <w:rPr>
                <w:rFonts w:ascii="Times New Roman" w:hAnsi="Times New Roman"/>
                <w:sz w:val="24"/>
                <w:szCs w:val="24"/>
              </w:rPr>
            </w:pPr>
          </w:p>
          <w:p w:rsidR="00EA7A12" w:rsidRPr="00EA7A12" w:rsidRDefault="00EA7A12" w:rsidP="00B127C4">
            <w:pPr>
              <w:pStyle w:val="a3"/>
              <w:rPr>
                <w:rFonts w:ascii="Times New Roman" w:hAnsi="Times New Roman"/>
                <w:sz w:val="24"/>
                <w:szCs w:val="24"/>
              </w:rPr>
            </w:pPr>
            <w:r w:rsidRPr="00EA7A12">
              <w:rPr>
                <w:rFonts w:ascii="Times New Roman" w:hAnsi="Times New Roman"/>
                <w:sz w:val="24"/>
                <w:szCs w:val="24"/>
              </w:rPr>
              <w:t>Объекты контроля</w:t>
            </w:r>
          </w:p>
        </w:tc>
        <w:tc>
          <w:tcPr>
            <w:tcW w:w="3119" w:type="dxa"/>
          </w:tcPr>
          <w:p w:rsidR="00EA7A12" w:rsidRPr="00EA7A12" w:rsidRDefault="00EA7A12" w:rsidP="00B127C4">
            <w:pPr>
              <w:pStyle w:val="a3"/>
              <w:rPr>
                <w:rFonts w:ascii="Times New Roman" w:hAnsi="Times New Roman"/>
                <w:sz w:val="24"/>
                <w:szCs w:val="24"/>
              </w:rPr>
            </w:pPr>
            <w:r w:rsidRPr="00EA7A12">
              <w:rPr>
                <w:rFonts w:ascii="Times New Roman" w:hAnsi="Times New Roman"/>
                <w:sz w:val="24"/>
                <w:szCs w:val="24"/>
              </w:rPr>
              <w:tab/>
            </w:r>
          </w:p>
          <w:p w:rsidR="00EA7A12" w:rsidRPr="00EA7A12" w:rsidRDefault="00EA7A12" w:rsidP="00B127C4">
            <w:pPr>
              <w:pStyle w:val="a3"/>
              <w:rPr>
                <w:rFonts w:ascii="Times New Roman" w:hAnsi="Times New Roman"/>
                <w:sz w:val="24"/>
                <w:szCs w:val="24"/>
              </w:rPr>
            </w:pPr>
            <w:r w:rsidRPr="00EA7A12">
              <w:rPr>
                <w:rFonts w:ascii="Times New Roman" w:hAnsi="Times New Roman"/>
                <w:sz w:val="24"/>
                <w:szCs w:val="24"/>
              </w:rPr>
              <w:t>Изучаемые вопросы</w:t>
            </w:r>
          </w:p>
        </w:tc>
        <w:tc>
          <w:tcPr>
            <w:tcW w:w="1701" w:type="dxa"/>
          </w:tcPr>
          <w:p w:rsidR="00EA7A12" w:rsidRPr="00EA7A12" w:rsidRDefault="00EA7A12" w:rsidP="00B127C4">
            <w:pPr>
              <w:pStyle w:val="a3"/>
              <w:rPr>
                <w:rFonts w:ascii="Times New Roman" w:hAnsi="Times New Roman"/>
                <w:sz w:val="24"/>
                <w:szCs w:val="24"/>
              </w:rPr>
            </w:pPr>
            <w:r w:rsidRPr="00EA7A12">
              <w:rPr>
                <w:rFonts w:ascii="Times New Roman" w:hAnsi="Times New Roman"/>
                <w:sz w:val="24"/>
                <w:szCs w:val="24"/>
              </w:rPr>
              <w:t>Объекты реализации</w:t>
            </w:r>
          </w:p>
        </w:tc>
        <w:tc>
          <w:tcPr>
            <w:tcW w:w="1134" w:type="dxa"/>
            <w:tcBorders>
              <w:top w:val="single" w:sz="4" w:space="0" w:color="auto"/>
              <w:bottom w:val="single" w:sz="4" w:space="0" w:color="auto"/>
              <w:right w:val="single" w:sz="4" w:space="0" w:color="auto"/>
            </w:tcBorders>
            <w:shd w:val="clear" w:color="auto" w:fill="auto"/>
          </w:tcPr>
          <w:p w:rsidR="00EA7A12" w:rsidRPr="00EA7A12" w:rsidRDefault="00EA7A12" w:rsidP="00B127C4">
            <w:pPr>
              <w:pStyle w:val="a3"/>
              <w:rPr>
                <w:rFonts w:ascii="Times New Roman" w:hAnsi="Times New Roman"/>
                <w:sz w:val="24"/>
                <w:szCs w:val="24"/>
              </w:rPr>
            </w:pPr>
            <w:r w:rsidRPr="00EA7A12">
              <w:rPr>
                <w:rFonts w:ascii="Times New Roman" w:hAnsi="Times New Roman"/>
                <w:sz w:val="24"/>
                <w:szCs w:val="24"/>
              </w:rPr>
              <w:t>Сроки</w:t>
            </w:r>
          </w:p>
        </w:tc>
      </w:tr>
      <w:tr w:rsidR="00EA7A12" w:rsidRPr="00EA7A12" w:rsidTr="00FF500C">
        <w:tc>
          <w:tcPr>
            <w:tcW w:w="1951" w:type="dxa"/>
          </w:tcPr>
          <w:p w:rsidR="00EA7A12" w:rsidRPr="00EA7A12" w:rsidRDefault="00EA7A12" w:rsidP="00B127C4">
            <w:pPr>
              <w:pStyle w:val="a3"/>
              <w:rPr>
                <w:rFonts w:ascii="Times New Roman" w:hAnsi="Times New Roman"/>
                <w:sz w:val="24"/>
                <w:szCs w:val="24"/>
              </w:rPr>
            </w:pPr>
            <w:r w:rsidRPr="00EA7A12">
              <w:rPr>
                <w:rFonts w:ascii="Times New Roman" w:hAnsi="Times New Roman"/>
                <w:sz w:val="24"/>
                <w:szCs w:val="24"/>
              </w:rPr>
              <w:t>Обновление образовательных стандартов.</w:t>
            </w:r>
          </w:p>
        </w:tc>
        <w:tc>
          <w:tcPr>
            <w:tcW w:w="1701" w:type="dxa"/>
          </w:tcPr>
          <w:p w:rsidR="00EA7A12" w:rsidRPr="00EA7A12" w:rsidRDefault="00EA7A12" w:rsidP="00B127C4">
            <w:pPr>
              <w:pStyle w:val="a3"/>
              <w:rPr>
                <w:rFonts w:ascii="Times New Roman" w:hAnsi="Times New Roman"/>
                <w:sz w:val="24"/>
                <w:szCs w:val="24"/>
              </w:rPr>
            </w:pPr>
            <w:r w:rsidRPr="00EA7A12">
              <w:rPr>
                <w:rFonts w:ascii="Times New Roman" w:hAnsi="Times New Roman"/>
                <w:sz w:val="24"/>
                <w:szCs w:val="24"/>
              </w:rPr>
              <w:t>Образовательная программа НОО</w:t>
            </w:r>
          </w:p>
        </w:tc>
        <w:tc>
          <w:tcPr>
            <w:tcW w:w="3119" w:type="dxa"/>
          </w:tcPr>
          <w:p w:rsidR="00EA7A12" w:rsidRPr="00EA7A12" w:rsidRDefault="00EA7A12" w:rsidP="00B127C4">
            <w:pPr>
              <w:pStyle w:val="a3"/>
              <w:rPr>
                <w:rFonts w:ascii="Times New Roman" w:hAnsi="Times New Roman"/>
                <w:sz w:val="24"/>
                <w:szCs w:val="24"/>
              </w:rPr>
            </w:pPr>
            <w:r w:rsidRPr="00EA7A12">
              <w:rPr>
                <w:rFonts w:ascii="Times New Roman" w:hAnsi="Times New Roman"/>
                <w:sz w:val="24"/>
                <w:szCs w:val="24"/>
              </w:rPr>
              <w:t>Качество метод. обеспечения не только аудиторной но и внеаудиторной занятости учащихся – кружки, спортивные секции, творческие занятия, занятия в творческих объединениях системы</w:t>
            </w:r>
          </w:p>
        </w:tc>
        <w:tc>
          <w:tcPr>
            <w:tcW w:w="1701" w:type="dxa"/>
          </w:tcPr>
          <w:p w:rsidR="00EA7A12" w:rsidRPr="00EA7A12" w:rsidRDefault="00EA7A12" w:rsidP="00B127C4">
            <w:pPr>
              <w:pStyle w:val="a3"/>
              <w:rPr>
                <w:rFonts w:ascii="Times New Roman" w:hAnsi="Times New Roman"/>
                <w:sz w:val="24"/>
                <w:szCs w:val="24"/>
              </w:rPr>
            </w:pPr>
            <w:r w:rsidRPr="00EA7A12">
              <w:rPr>
                <w:rFonts w:ascii="Times New Roman" w:hAnsi="Times New Roman"/>
                <w:sz w:val="24"/>
                <w:szCs w:val="24"/>
              </w:rPr>
              <w:t>Утверждение программы</w:t>
            </w:r>
          </w:p>
        </w:tc>
        <w:tc>
          <w:tcPr>
            <w:tcW w:w="1134" w:type="dxa"/>
            <w:tcBorders>
              <w:top w:val="single" w:sz="4" w:space="0" w:color="auto"/>
              <w:bottom w:val="single" w:sz="4" w:space="0" w:color="auto"/>
              <w:right w:val="single" w:sz="4" w:space="0" w:color="auto"/>
            </w:tcBorders>
            <w:shd w:val="clear" w:color="auto" w:fill="auto"/>
          </w:tcPr>
          <w:p w:rsidR="00EA7A12" w:rsidRPr="00EA7A12" w:rsidRDefault="00EA7A12" w:rsidP="00B127C4">
            <w:pPr>
              <w:pStyle w:val="a3"/>
              <w:rPr>
                <w:rFonts w:ascii="Times New Roman" w:hAnsi="Times New Roman"/>
                <w:sz w:val="24"/>
                <w:szCs w:val="24"/>
              </w:rPr>
            </w:pPr>
            <w:r w:rsidRPr="00EA7A12">
              <w:rPr>
                <w:rFonts w:ascii="Times New Roman" w:hAnsi="Times New Roman"/>
                <w:sz w:val="24"/>
                <w:szCs w:val="24"/>
              </w:rPr>
              <w:t>сентябрь</w:t>
            </w:r>
          </w:p>
          <w:p w:rsidR="00EA7A12" w:rsidRPr="00EA7A12" w:rsidRDefault="00EA7A12" w:rsidP="00B127C4">
            <w:pPr>
              <w:pStyle w:val="a3"/>
              <w:rPr>
                <w:rFonts w:ascii="Times New Roman" w:hAnsi="Times New Roman"/>
                <w:sz w:val="24"/>
                <w:szCs w:val="24"/>
              </w:rPr>
            </w:pPr>
          </w:p>
        </w:tc>
      </w:tr>
      <w:tr w:rsidR="00EA7A12" w:rsidRPr="00EA7A12" w:rsidTr="00FF500C">
        <w:tc>
          <w:tcPr>
            <w:tcW w:w="1951" w:type="dxa"/>
          </w:tcPr>
          <w:p w:rsidR="00EA7A12" w:rsidRPr="00EA7A12" w:rsidRDefault="00EA7A12" w:rsidP="00B127C4">
            <w:pPr>
              <w:pStyle w:val="a3"/>
              <w:rPr>
                <w:rFonts w:ascii="Times New Roman" w:hAnsi="Times New Roman"/>
                <w:sz w:val="24"/>
                <w:szCs w:val="24"/>
              </w:rPr>
            </w:pPr>
          </w:p>
        </w:tc>
        <w:tc>
          <w:tcPr>
            <w:tcW w:w="1701" w:type="dxa"/>
          </w:tcPr>
          <w:p w:rsidR="00EA7A12" w:rsidRPr="00EA7A12" w:rsidRDefault="00EA7A12" w:rsidP="00B127C4">
            <w:pPr>
              <w:pStyle w:val="a3"/>
              <w:rPr>
                <w:rFonts w:ascii="Times New Roman" w:hAnsi="Times New Roman"/>
                <w:sz w:val="24"/>
                <w:szCs w:val="24"/>
              </w:rPr>
            </w:pPr>
            <w:r w:rsidRPr="00EA7A12">
              <w:rPr>
                <w:rFonts w:ascii="Times New Roman" w:hAnsi="Times New Roman"/>
                <w:sz w:val="24"/>
                <w:szCs w:val="24"/>
              </w:rPr>
              <w:t>Условия реализации образовательной  программы.</w:t>
            </w:r>
          </w:p>
          <w:p w:rsidR="00EA7A12" w:rsidRPr="00EA7A12" w:rsidRDefault="00EA7A12" w:rsidP="00B127C4">
            <w:pPr>
              <w:pStyle w:val="a3"/>
              <w:rPr>
                <w:rFonts w:ascii="Times New Roman" w:hAnsi="Times New Roman"/>
                <w:sz w:val="24"/>
                <w:szCs w:val="24"/>
              </w:rPr>
            </w:pPr>
          </w:p>
          <w:p w:rsidR="00EA7A12" w:rsidRPr="00EA7A12" w:rsidRDefault="00EA7A12" w:rsidP="00B127C4">
            <w:pPr>
              <w:pStyle w:val="a3"/>
              <w:rPr>
                <w:rFonts w:ascii="Times New Roman" w:hAnsi="Times New Roman"/>
                <w:sz w:val="24"/>
                <w:szCs w:val="24"/>
              </w:rPr>
            </w:pPr>
            <w:r w:rsidRPr="00EA7A12">
              <w:rPr>
                <w:rFonts w:ascii="Times New Roman" w:hAnsi="Times New Roman"/>
                <w:sz w:val="24"/>
                <w:szCs w:val="24"/>
              </w:rPr>
              <w:t xml:space="preserve"> </w:t>
            </w:r>
            <w:r w:rsidRPr="00EA7A12">
              <w:rPr>
                <w:rFonts w:ascii="Times New Roman" w:hAnsi="Times New Roman"/>
                <w:sz w:val="24"/>
                <w:szCs w:val="24"/>
              </w:rPr>
              <w:tab/>
            </w:r>
          </w:p>
          <w:p w:rsidR="00EA7A12" w:rsidRPr="00EA7A12" w:rsidRDefault="00EA7A12" w:rsidP="00B127C4">
            <w:pPr>
              <w:pStyle w:val="a3"/>
              <w:rPr>
                <w:rFonts w:ascii="Times New Roman" w:hAnsi="Times New Roman"/>
                <w:sz w:val="24"/>
                <w:szCs w:val="24"/>
              </w:rPr>
            </w:pPr>
          </w:p>
        </w:tc>
        <w:tc>
          <w:tcPr>
            <w:tcW w:w="3119" w:type="dxa"/>
          </w:tcPr>
          <w:p w:rsidR="00EA7A12" w:rsidRPr="00EA7A12" w:rsidRDefault="00EA7A12" w:rsidP="00B127C4">
            <w:pPr>
              <w:pStyle w:val="a3"/>
              <w:rPr>
                <w:rFonts w:ascii="Times New Roman" w:hAnsi="Times New Roman"/>
                <w:sz w:val="24"/>
                <w:szCs w:val="24"/>
              </w:rPr>
            </w:pPr>
            <w:r w:rsidRPr="00EA7A12">
              <w:rPr>
                <w:rFonts w:ascii="Times New Roman" w:hAnsi="Times New Roman"/>
                <w:sz w:val="24"/>
                <w:szCs w:val="24"/>
              </w:rPr>
              <w:t>Уровень теоретической, психологической, методической подготовки педагога  к реализации требований стандартов второго поколения.</w:t>
            </w:r>
          </w:p>
          <w:p w:rsidR="00EA7A12" w:rsidRPr="00EA7A12" w:rsidRDefault="00EA7A12" w:rsidP="00B127C4">
            <w:pPr>
              <w:pStyle w:val="a3"/>
              <w:rPr>
                <w:rFonts w:ascii="Times New Roman" w:hAnsi="Times New Roman"/>
                <w:sz w:val="24"/>
                <w:szCs w:val="24"/>
              </w:rPr>
            </w:pPr>
          </w:p>
          <w:p w:rsidR="00EA7A12" w:rsidRPr="00EA7A12" w:rsidRDefault="00EA7A12" w:rsidP="00B127C4">
            <w:pPr>
              <w:pStyle w:val="a3"/>
              <w:rPr>
                <w:rFonts w:ascii="Times New Roman" w:hAnsi="Times New Roman"/>
                <w:sz w:val="24"/>
                <w:szCs w:val="24"/>
              </w:rPr>
            </w:pPr>
            <w:r w:rsidRPr="00EA7A12">
              <w:rPr>
                <w:rFonts w:ascii="Times New Roman" w:hAnsi="Times New Roman"/>
                <w:sz w:val="24"/>
                <w:szCs w:val="24"/>
              </w:rPr>
              <w:t>Уровень владения   ИКТ. Качество использования  ИКТ в образовательном процессе.</w:t>
            </w:r>
            <w:r w:rsidRPr="00EA7A12">
              <w:rPr>
                <w:rFonts w:ascii="Times New Roman" w:hAnsi="Times New Roman"/>
                <w:sz w:val="24"/>
                <w:szCs w:val="24"/>
              </w:rPr>
              <w:tab/>
            </w:r>
          </w:p>
        </w:tc>
        <w:tc>
          <w:tcPr>
            <w:tcW w:w="1701" w:type="dxa"/>
          </w:tcPr>
          <w:p w:rsidR="00EA7A12" w:rsidRPr="00EA7A12" w:rsidRDefault="00EA7A12" w:rsidP="00B127C4">
            <w:pPr>
              <w:pStyle w:val="a3"/>
              <w:rPr>
                <w:rFonts w:ascii="Times New Roman" w:hAnsi="Times New Roman"/>
                <w:sz w:val="24"/>
                <w:szCs w:val="24"/>
              </w:rPr>
            </w:pPr>
            <w:r w:rsidRPr="00EA7A12">
              <w:rPr>
                <w:rFonts w:ascii="Times New Roman" w:hAnsi="Times New Roman"/>
                <w:sz w:val="24"/>
                <w:szCs w:val="24"/>
              </w:rPr>
              <w:t xml:space="preserve"> График повышения квалификации педагогов по ФГОС и ИКТ</w:t>
            </w:r>
          </w:p>
          <w:p w:rsidR="00EA7A12" w:rsidRPr="00EA7A12" w:rsidRDefault="00EA7A12" w:rsidP="00B127C4">
            <w:pPr>
              <w:pStyle w:val="a3"/>
              <w:rPr>
                <w:rFonts w:ascii="Times New Roman" w:hAnsi="Times New Roman"/>
                <w:sz w:val="24"/>
                <w:szCs w:val="24"/>
              </w:rPr>
            </w:pPr>
          </w:p>
          <w:p w:rsidR="00EA7A12" w:rsidRPr="00EA7A12" w:rsidRDefault="00EA7A12" w:rsidP="00B127C4">
            <w:pPr>
              <w:pStyle w:val="a3"/>
              <w:rPr>
                <w:rFonts w:ascii="Times New Roman" w:hAnsi="Times New Roman"/>
                <w:sz w:val="24"/>
                <w:szCs w:val="24"/>
              </w:rPr>
            </w:pPr>
            <w:r w:rsidRPr="00EA7A12">
              <w:rPr>
                <w:rFonts w:ascii="Times New Roman" w:hAnsi="Times New Roman"/>
                <w:sz w:val="24"/>
                <w:szCs w:val="24"/>
              </w:rPr>
              <w:t>План  методической работы</w:t>
            </w:r>
          </w:p>
        </w:tc>
        <w:tc>
          <w:tcPr>
            <w:tcW w:w="1134" w:type="dxa"/>
            <w:tcBorders>
              <w:top w:val="single" w:sz="4" w:space="0" w:color="auto"/>
              <w:bottom w:val="single" w:sz="4" w:space="0" w:color="auto"/>
              <w:right w:val="single" w:sz="4" w:space="0" w:color="auto"/>
            </w:tcBorders>
            <w:shd w:val="clear" w:color="auto" w:fill="auto"/>
          </w:tcPr>
          <w:p w:rsidR="00EA7A12" w:rsidRPr="00EA7A12" w:rsidRDefault="00EA7A12" w:rsidP="00B127C4">
            <w:pPr>
              <w:pStyle w:val="a3"/>
              <w:rPr>
                <w:rFonts w:ascii="Times New Roman" w:hAnsi="Times New Roman"/>
                <w:sz w:val="24"/>
                <w:szCs w:val="24"/>
              </w:rPr>
            </w:pPr>
            <w:r w:rsidRPr="00EA7A12">
              <w:rPr>
                <w:rFonts w:ascii="Times New Roman" w:hAnsi="Times New Roman"/>
                <w:sz w:val="24"/>
                <w:szCs w:val="24"/>
              </w:rPr>
              <w:t>В течение года</w:t>
            </w:r>
          </w:p>
        </w:tc>
      </w:tr>
      <w:tr w:rsidR="00EA7A12" w:rsidRPr="00EA7A12" w:rsidTr="00FF500C">
        <w:tc>
          <w:tcPr>
            <w:tcW w:w="1951" w:type="dxa"/>
          </w:tcPr>
          <w:p w:rsidR="00EA7A12" w:rsidRPr="00EA7A12" w:rsidRDefault="00EA7A12" w:rsidP="00B127C4">
            <w:pPr>
              <w:pStyle w:val="a3"/>
              <w:rPr>
                <w:rFonts w:ascii="Times New Roman" w:hAnsi="Times New Roman"/>
                <w:sz w:val="24"/>
                <w:szCs w:val="24"/>
              </w:rPr>
            </w:pPr>
          </w:p>
        </w:tc>
        <w:tc>
          <w:tcPr>
            <w:tcW w:w="1701" w:type="dxa"/>
          </w:tcPr>
          <w:p w:rsidR="00EA7A12" w:rsidRPr="00EA7A12" w:rsidRDefault="00EA7A12" w:rsidP="00B127C4">
            <w:pPr>
              <w:pStyle w:val="a3"/>
              <w:rPr>
                <w:rFonts w:ascii="Times New Roman" w:hAnsi="Times New Roman"/>
                <w:sz w:val="24"/>
                <w:szCs w:val="24"/>
              </w:rPr>
            </w:pPr>
            <w:r w:rsidRPr="00EA7A12">
              <w:rPr>
                <w:rFonts w:ascii="Times New Roman" w:hAnsi="Times New Roman"/>
                <w:sz w:val="24"/>
                <w:szCs w:val="24"/>
              </w:rPr>
              <w:t>Результаты освоения образовательных программ.</w:t>
            </w:r>
            <w:r w:rsidRPr="00EA7A12">
              <w:rPr>
                <w:rFonts w:ascii="Times New Roman" w:hAnsi="Times New Roman"/>
                <w:sz w:val="24"/>
                <w:szCs w:val="24"/>
              </w:rPr>
              <w:tab/>
            </w:r>
          </w:p>
          <w:p w:rsidR="00EA7A12" w:rsidRPr="00EA7A12" w:rsidRDefault="00EA7A12" w:rsidP="00B127C4">
            <w:pPr>
              <w:pStyle w:val="a3"/>
              <w:rPr>
                <w:rFonts w:ascii="Times New Roman" w:hAnsi="Times New Roman"/>
                <w:sz w:val="24"/>
                <w:szCs w:val="24"/>
              </w:rPr>
            </w:pPr>
            <w:r w:rsidRPr="00EA7A12">
              <w:rPr>
                <w:rFonts w:ascii="Times New Roman" w:hAnsi="Times New Roman"/>
                <w:sz w:val="24"/>
                <w:szCs w:val="24"/>
              </w:rPr>
              <w:tab/>
            </w:r>
          </w:p>
          <w:p w:rsidR="00EA7A12" w:rsidRPr="00EA7A12" w:rsidRDefault="00EA7A12" w:rsidP="00B127C4">
            <w:pPr>
              <w:pStyle w:val="a3"/>
              <w:rPr>
                <w:rFonts w:ascii="Times New Roman" w:hAnsi="Times New Roman"/>
                <w:sz w:val="24"/>
                <w:szCs w:val="24"/>
              </w:rPr>
            </w:pPr>
          </w:p>
        </w:tc>
        <w:tc>
          <w:tcPr>
            <w:tcW w:w="3119" w:type="dxa"/>
          </w:tcPr>
          <w:p w:rsidR="00EA7A12" w:rsidRPr="00EA7A12" w:rsidRDefault="00EA7A12" w:rsidP="00B127C4">
            <w:pPr>
              <w:pStyle w:val="a3"/>
              <w:rPr>
                <w:rFonts w:ascii="Times New Roman" w:hAnsi="Times New Roman"/>
                <w:sz w:val="24"/>
                <w:szCs w:val="24"/>
              </w:rPr>
            </w:pPr>
            <w:r w:rsidRPr="00EA7A12">
              <w:rPr>
                <w:rFonts w:ascii="Times New Roman" w:hAnsi="Times New Roman"/>
                <w:sz w:val="24"/>
                <w:szCs w:val="24"/>
              </w:rPr>
              <w:t>Умение учащихся применять полученные знания на практике.Уровень сформированности УУД.</w:t>
            </w:r>
          </w:p>
        </w:tc>
        <w:tc>
          <w:tcPr>
            <w:tcW w:w="1701" w:type="dxa"/>
          </w:tcPr>
          <w:p w:rsidR="00EA7A12" w:rsidRPr="00EA7A12" w:rsidRDefault="00EA7A12" w:rsidP="00B127C4">
            <w:pPr>
              <w:pStyle w:val="a3"/>
              <w:rPr>
                <w:rFonts w:ascii="Times New Roman" w:hAnsi="Times New Roman"/>
                <w:sz w:val="24"/>
                <w:szCs w:val="24"/>
              </w:rPr>
            </w:pPr>
            <w:r w:rsidRPr="00EA7A12">
              <w:rPr>
                <w:rFonts w:ascii="Times New Roman" w:hAnsi="Times New Roman"/>
                <w:sz w:val="24"/>
                <w:szCs w:val="24"/>
              </w:rPr>
              <w:t>И</w:t>
            </w:r>
            <w:r w:rsidR="00B14D52">
              <w:rPr>
                <w:rFonts w:ascii="Times New Roman" w:hAnsi="Times New Roman"/>
                <w:sz w:val="24"/>
                <w:szCs w:val="24"/>
              </w:rPr>
              <w:t>тоговые работы (тематическиекомплексные)анкетир.</w:t>
            </w:r>
            <w:r w:rsidRPr="00EA7A12">
              <w:rPr>
                <w:rFonts w:ascii="Times New Roman" w:hAnsi="Times New Roman"/>
                <w:sz w:val="24"/>
                <w:szCs w:val="24"/>
              </w:rPr>
              <w:t>тестирование)</w:t>
            </w:r>
          </w:p>
        </w:tc>
        <w:tc>
          <w:tcPr>
            <w:tcW w:w="1134" w:type="dxa"/>
            <w:tcBorders>
              <w:top w:val="single" w:sz="4" w:space="0" w:color="auto"/>
              <w:bottom w:val="single" w:sz="4" w:space="0" w:color="auto"/>
              <w:right w:val="single" w:sz="4" w:space="0" w:color="auto"/>
            </w:tcBorders>
            <w:shd w:val="clear" w:color="auto" w:fill="auto"/>
          </w:tcPr>
          <w:p w:rsidR="00EA7A12" w:rsidRPr="00EA7A12" w:rsidRDefault="00EA7A12" w:rsidP="00B127C4">
            <w:pPr>
              <w:pStyle w:val="a3"/>
              <w:rPr>
                <w:rFonts w:ascii="Times New Roman" w:hAnsi="Times New Roman"/>
                <w:sz w:val="24"/>
                <w:szCs w:val="24"/>
              </w:rPr>
            </w:pPr>
            <w:r w:rsidRPr="00EA7A12">
              <w:rPr>
                <w:rFonts w:ascii="Times New Roman" w:hAnsi="Times New Roman"/>
                <w:sz w:val="24"/>
                <w:szCs w:val="24"/>
              </w:rPr>
              <w:t>В течение года</w:t>
            </w:r>
          </w:p>
        </w:tc>
      </w:tr>
      <w:tr w:rsidR="00EA7A12" w:rsidRPr="00EA7A12" w:rsidTr="00FF500C">
        <w:tc>
          <w:tcPr>
            <w:tcW w:w="1951" w:type="dxa"/>
          </w:tcPr>
          <w:p w:rsidR="00EA7A12" w:rsidRPr="00EA7A12" w:rsidRDefault="00EA7A12" w:rsidP="00B127C4">
            <w:pPr>
              <w:pStyle w:val="a3"/>
              <w:rPr>
                <w:rFonts w:ascii="Times New Roman" w:hAnsi="Times New Roman"/>
                <w:sz w:val="24"/>
                <w:szCs w:val="24"/>
              </w:rPr>
            </w:pPr>
            <w:r w:rsidRPr="00EA7A12">
              <w:rPr>
                <w:rFonts w:ascii="Times New Roman" w:hAnsi="Times New Roman"/>
                <w:sz w:val="24"/>
                <w:szCs w:val="24"/>
              </w:rPr>
              <w:t>Система поддержки талантливых детей.</w:t>
            </w:r>
            <w:r w:rsidRPr="00EA7A12">
              <w:rPr>
                <w:rFonts w:ascii="Times New Roman" w:hAnsi="Times New Roman"/>
                <w:sz w:val="24"/>
                <w:szCs w:val="24"/>
              </w:rPr>
              <w:tab/>
            </w:r>
          </w:p>
          <w:p w:rsidR="00EA7A12" w:rsidRPr="00EA7A12" w:rsidRDefault="00EA7A12" w:rsidP="00B127C4">
            <w:pPr>
              <w:pStyle w:val="a3"/>
              <w:rPr>
                <w:rFonts w:ascii="Times New Roman" w:hAnsi="Times New Roman"/>
                <w:sz w:val="24"/>
                <w:szCs w:val="24"/>
              </w:rPr>
            </w:pPr>
          </w:p>
        </w:tc>
        <w:tc>
          <w:tcPr>
            <w:tcW w:w="1701" w:type="dxa"/>
          </w:tcPr>
          <w:p w:rsidR="00EA7A12" w:rsidRPr="00EA7A12" w:rsidRDefault="00EA7A12" w:rsidP="00B127C4">
            <w:pPr>
              <w:pStyle w:val="a3"/>
              <w:rPr>
                <w:rFonts w:ascii="Times New Roman" w:hAnsi="Times New Roman"/>
                <w:sz w:val="24"/>
                <w:szCs w:val="24"/>
              </w:rPr>
            </w:pPr>
            <w:r w:rsidRPr="00EA7A12">
              <w:rPr>
                <w:rFonts w:ascii="Times New Roman" w:hAnsi="Times New Roman"/>
                <w:sz w:val="24"/>
                <w:szCs w:val="24"/>
              </w:rPr>
              <w:t>Образовательное пространство младшего школьника.</w:t>
            </w:r>
            <w:r w:rsidRPr="00EA7A12">
              <w:rPr>
                <w:rFonts w:ascii="Times New Roman" w:hAnsi="Times New Roman"/>
                <w:sz w:val="24"/>
                <w:szCs w:val="24"/>
              </w:rPr>
              <w:tab/>
            </w:r>
          </w:p>
        </w:tc>
        <w:tc>
          <w:tcPr>
            <w:tcW w:w="3119" w:type="dxa"/>
          </w:tcPr>
          <w:p w:rsidR="00EA7A12" w:rsidRPr="00EA7A12" w:rsidRDefault="00EA7A12" w:rsidP="00B127C4">
            <w:pPr>
              <w:pStyle w:val="a3"/>
              <w:rPr>
                <w:rFonts w:ascii="Times New Roman" w:hAnsi="Times New Roman"/>
                <w:sz w:val="24"/>
                <w:szCs w:val="24"/>
              </w:rPr>
            </w:pPr>
            <w:r w:rsidRPr="00EA7A12">
              <w:rPr>
                <w:rFonts w:ascii="Times New Roman" w:hAnsi="Times New Roman"/>
                <w:sz w:val="24"/>
                <w:szCs w:val="24"/>
              </w:rPr>
              <w:t>Творческий и воспитательный потенциал образовательной среды.</w:t>
            </w:r>
            <w:r w:rsidRPr="00EA7A12">
              <w:rPr>
                <w:rFonts w:ascii="Times New Roman" w:hAnsi="Times New Roman"/>
                <w:sz w:val="24"/>
                <w:szCs w:val="24"/>
              </w:rPr>
              <w:tab/>
            </w:r>
          </w:p>
          <w:p w:rsidR="00EA7A12" w:rsidRPr="00EA7A12" w:rsidRDefault="00EA7A12" w:rsidP="00B127C4">
            <w:pPr>
              <w:pStyle w:val="a3"/>
              <w:rPr>
                <w:rFonts w:ascii="Times New Roman" w:hAnsi="Times New Roman"/>
                <w:sz w:val="24"/>
                <w:szCs w:val="24"/>
              </w:rPr>
            </w:pPr>
          </w:p>
        </w:tc>
        <w:tc>
          <w:tcPr>
            <w:tcW w:w="1701" w:type="dxa"/>
          </w:tcPr>
          <w:p w:rsidR="00EA7A12" w:rsidRPr="00EA7A12" w:rsidRDefault="00EA7A12" w:rsidP="00B127C4">
            <w:pPr>
              <w:pStyle w:val="a3"/>
              <w:rPr>
                <w:rFonts w:ascii="Times New Roman" w:hAnsi="Times New Roman"/>
                <w:sz w:val="24"/>
                <w:szCs w:val="24"/>
              </w:rPr>
            </w:pPr>
            <w:r w:rsidRPr="00EA7A12">
              <w:rPr>
                <w:rFonts w:ascii="Times New Roman" w:hAnsi="Times New Roman"/>
                <w:sz w:val="24"/>
                <w:szCs w:val="24"/>
              </w:rPr>
              <w:t>Модель</w:t>
            </w:r>
          </w:p>
        </w:tc>
        <w:tc>
          <w:tcPr>
            <w:tcW w:w="1134" w:type="dxa"/>
            <w:tcBorders>
              <w:top w:val="single" w:sz="4" w:space="0" w:color="auto"/>
              <w:bottom w:val="single" w:sz="4" w:space="0" w:color="auto"/>
              <w:right w:val="single" w:sz="4" w:space="0" w:color="auto"/>
            </w:tcBorders>
            <w:shd w:val="clear" w:color="auto" w:fill="auto"/>
          </w:tcPr>
          <w:p w:rsidR="00EA7A12" w:rsidRPr="00EA7A12" w:rsidRDefault="00EA7A12" w:rsidP="00B127C4">
            <w:pPr>
              <w:pStyle w:val="a3"/>
              <w:rPr>
                <w:rFonts w:ascii="Times New Roman" w:hAnsi="Times New Roman"/>
                <w:sz w:val="24"/>
                <w:szCs w:val="24"/>
              </w:rPr>
            </w:pPr>
            <w:r w:rsidRPr="00EA7A12">
              <w:rPr>
                <w:rFonts w:ascii="Times New Roman" w:hAnsi="Times New Roman"/>
                <w:sz w:val="24"/>
                <w:szCs w:val="24"/>
              </w:rPr>
              <w:t>Ноябрь-декабрь 2012</w:t>
            </w:r>
          </w:p>
        </w:tc>
      </w:tr>
      <w:tr w:rsidR="00EA7A12" w:rsidRPr="00EA7A12" w:rsidTr="00FF500C">
        <w:tc>
          <w:tcPr>
            <w:tcW w:w="1951" w:type="dxa"/>
          </w:tcPr>
          <w:p w:rsidR="00EA7A12" w:rsidRPr="00EA7A12" w:rsidRDefault="00EA7A12" w:rsidP="00B127C4">
            <w:pPr>
              <w:pStyle w:val="a3"/>
              <w:rPr>
                <w:rFonts w:ascii="Times New Roman" w:hAnsi="Times New Roman"/>
                <w:sz w:val="24"/>
                <w:szCs w:val="24"/>
              </w:rPr>
            </w:pPr>
          </w:p>
        </w:tc>
        <w:tc>
          <w:tcPr>
            <w:tcW w:w="1701" w:type="dxa"/>
          </w:tcPr>
          <w:p w:rsidR="00EA7A12" w:rsidRPr="00EA7A12" w:rsidRDefault="00EA7A12" w:rsidP="00B127C4">
            <w:pPr>
              <w:pStyle w:val="a3"/>
              <w:rPr>
                <w:rFonts w:ascii="Times New Roman" w:hAnsi="Times New Roman"/>
                <w:sz w:val="24"/>
                <w:szCs w:val="24"/>
              </w:rPr>
            </w:pPr>
            <w:r w:rsidRPr="00EA7A12">
              <w:rPr>
                <w:rFonts w:ascii="Times New Roman" w:hAnsi="Times New Roman"/>
                <w:sz w:val="24"/>
                <w:szCs w:val="24"/>
              </w:rPr>
              <w:t>Система олимпиад,  конкурсов, соревнований.</w:t>
            </w:r>
            <w:r w:rsidRPr="00EA7A12">
              <w:rPr>
                <w:rFonts w:ascii="Times New Roman" w:hAnsi="Times New Roman"/>
                <w:sz w:val="24"/>
                <w:szCs w:val="24"/>
              </w:rPr>
              <w:tab/>
            </w:r>
          </w:p>
          <w:p w:rsidR="00EA7A12" w:rsidRPr="00EA7A12" w:rsidRDefault="00EA7A12" w:rsidP="00B127C4">
            <w:pPr>
              <w:pStyle w:val="a3"/>
              <w:rPr>
                <w:rFonts w:ascii="Times New Roman" w:hAnsi="Times New Roman"/>
                <w:sz w:val="24"/>
                <w:szCs w:val="24"/>
              </w:rPr>
            </w:pPr>
            <w:r w:rsidRPr="00EA7A12">
              <w:rPr>
                <w:rFonts w:ascii="Times New Roman" w:hAnsi="Times New Roman"/>
                <w:sz w:val="24"/>
                <w:szCs w:val="24"/>
              </w:rPr>
              <w:t>Обеспечение возможности самореализации каждому ребенку.</w:t>
            </w:r>
            <w:r w:rsidRPr="00EA7A12">
              <w:rPr>
                <w:rFonts w:ascii="Times New Roman" w:hAnsi="Times New Roman"/>
                <w:sz w:val="24"/>
                <w:szCs w:val="24"/>
              </w:rPr>
              <w:tab/>
            </w:r>
          </w:p>
          <w:p w:rsidR="00EA7A12" w:rsidRPr="00EA7A12" w:rsidRDefault="00EA7A12" w:rsidP="00B127C4">
            <w:pPr>
              <w:pStyle w:val="a3"/>
              <w:rPr>
                <w:rFonts w:ascii="Times New Roman" w:hAnsi="Times New Roman"/>
                <w:sz w:val="24"/>
                <w:szCs w:val="24"/>
              </w:rPr>
            </w:pPr>
          </w:p>
          <w:p w:rsidR="00EA7A12" w:rsidRPr="00EA7A12" w:rsidRDefault="00EA7A12" w:rsidP="00B127C4">
            <w:pPr>
              <w:pStyle w:val="a3"/>
              <w:rPr>
                <w:rFonts w:ascii="Times New Roman" w:hAnsi="Times New Roman"/>
                <w:sz w:val="24"/>
                <w:szCs w:val="24"/>
              </w:rPr>
            </w:pPr>
          </w:p>
        </w:tc>
        <w:tc>
          <w:tcPr>
            <w:tcW w:w="3119" w:type="dxa"/>
          </w:tcPr>
          <w:p w:rsidR="00EA7A12" w:rsidRPr="00EA7A12" w:rsidRDefault="00EA7A12" w:rsidP="00B127C4">
            <w:pPr>
              <w:pStyle w:val="a3"/>
              <w:rPr>
                <w:rFonts w:ascii="Times New Roman" w:hAnsi="Times New Roman"/>
                <w:sz w:val="24"/>
                <w:szCs w:val="24"/>
              </w:rPr>
            </w:pPr>
            <w:r w:rsidRPr="00EA7A12">
              <w:rPr>
                <w:rFonts w:ascii="Times New Roman" w:hAnsi="Times New Roman"/>
                <w:sz w:val="24"/>
                <w:szCs w:val="24"/>
              </w:rPr>
              <w:t>План воспитательной работы</w:t>
            </w:r>
          </w:p>
          <w:p w:rsidR="00EA7A12" w:rsidRPr="00EA7A12" w:rsidRDefault="00EA7A12" w:rsidP="00B127C4">
            <w:pPr>
              <w:pStyle w:val="a3"/>
              <w:rPr>
                <w:rFonts w:ascii="Times New Roman" w:hAnsi="Times New Roman"/>
                <w:sz w:val="24"/>
                <w:szCs w:val="24"/>
              </w:rPr>
            </w:pPr>
          </w:p>
        </w:tc>
        <w:tc>
          <w:tcPr>
            <w:tcW w:w="1701" w:type="dxa"/>
          </w:tcPr>
          <w:p w:rsidR="00EA7A12" w:rsidRPr="00EA7A12" w:rsidRDefault="00EA7A12" w:rsidP="00B127C4">
            <w:pPr>
              <w:pStyle w:val="a3"/>
              <w:rPr>
                <w:rFonts w:ascii="Times New Roman" w:hAnsi="Times New Roman"/>
                <w:sz w:val="24"/>
                <w:szCs w:val="24"/>
              </w:rPr>
            </w:pPr>
            <w:r w:rsidRPr="00EA7A12">
              <w:rPr>
                <w:rFonts w:ascii="Times New Roman" w:hAnsi="Times New Roman"/>
                <w:sz w:val="24"/>
                <w:szCs w:val="24"/>
              </w:rPr>
              <w:t>Графики олимпиад</w:t>
            </w:r>
          </w:p>
        </w:tc>
        <w:tc>
          <w:tcPr>
            <w:tcW w:w="1134" w:type="dxa"/>
            <w:tcBorders>
              <w:top w:val="single" w:sz="4" w:space="0" w:color="auto"/>
              <w:bottom w:val="single" w:sz="4" w:space="0" w:color="auto"/>
              <w:right w:val="single" w:sz="4" w:space="0" w:color="auto"/>
            </w:tcBorders>
            <w:shd w:val="clear" w:color="auto" w:fill="auto"/>
          </w:tcPr>
          <w:p w:rsidR="00EA7A12" w:rsidRPr="00EA7A12" w:rsidRDefault="00EA7A12" w:rsidP="00B127C4">
            <w:pPr>
              <w:pStyle w:val="a3"/>
              <w:rPr>
                <w:rFonts w:ascii="Times New Roman" w:hAnsi="Times New Roman"/>
                <w:sz w:val="24"/>
                <w:szCs w:val="24"/>
              </w:rPr>
            </w:pPr>
            <w:r w:rsidRPr="00EA7A12">
              <w:rPr>
                <w:rFonts w:ascii="Times New Roman" w:hAnsi="Times New Roman"/>
                <w:sz w:val="24"/>
                <w:szCs w:val="24"/>
              </w:rPr>
              <w:t>Сентябрь 2012</w:t>
            </w:r>
          </w:p>
        </w:tc>
      </w:tr>
      <w:tr w:rsidR="00EA7A12" w:rsidRPr="00EA7A12" w:rsidTr="00FF500C">
        <w:tc>
          <w:tcPr>
            <w:tcW w:w="1951" w:type="dxa"/>
          </w:tcPr>
          <w:p w:rsidR="00EA7A12" w:rsidRPr="00EA7A12" w:rsidRDefault="00EA7A12" w:rsidP="00B127C4">
            <w:pPr>
              <w:pStyle w:val="a3"/>
              <w:rPr>
                <w:rFonts w:ascii="Times New Roman" w:hAnsi="Times New Roman"/>
                <w:sz w:val="24"/>
                <w:szCs w:val="24"/>
              </w:rPr>
            </w:pPr>
            <w:r w:rsidRPr="00EA7A12">
              <w:rPr>
                <w:rFonts w:ascii="Times New Roman" w:hAnsi="Times New Roman"/>
                <w:sz w:val="24"/>
                <w:szCs w:val="24"/>
              </w:rPr>
              <w:t>Развитие учительского потенциала.</w:t>
            </w:r>
            <w:r w:rsidRPr="00EA7A12">
              <w:rPr>
                <w:rFonts w:ascii="Times New Roman" w:hAnsi="Times New Roman"/>
                <w:sz w:val="24"/>
                <w:szCs w:val="24"/>
              </w:rPr>
              <w:tab/>
            </w:r>
          </w:p>
          <w:p w:rsidR="00EA7A12" w:rsidRPr="00EA7A12" w:rsidRDefault="00EA7A12" w:rsidP="00B127C4">
            <w:pPr>
              <w:pStyle w:val="a3"/>
              <w:rPr>
                <w:rFonts w:ascii="Times New Roman" w:hAnsi="Times New Roman"/>
                <w:sz w:val="24"/>
                <w:szCs w:val="24"/>
              </w:rPr>
            </w:pPr>
            <w:r w:rsidRPr="00EA7A12">
              <w:rPr>
                <w:rFonts w:ascii="Times New Roman" w:hAnsi="Times New Roman"/>
                <w:sz w:val="24"/>
                <w:szCs w:val="24"/>
              </w:rPr>
              <w:t>Уровень квалификации педагога.</w:t>
            </w:r>
          </w:p>
          <w:p w:rsidR="00EA7A12" w:rsidRPr="00EA7A12" w:rsidRDefault="00EA7A12" w:rsidP="00B127C4">
            <w:pPr>
              <w:pStyle w:val="a3"/>
              <w:rPr>
                <w:rFonts w:ascii="Times New Roman" w:hAnsi="Times New Roman"/>
                <w:sz w:val="24"/>
                <w:szCs w:val="24"/>
              </w:rPr>
            </w:pPr>
          </w:p>
          <w:p w:rsidR="00EA7A12" w:rsidRPr="00EA7A12" w:rsidRDefault="00EA7A12" w:rsidP="00B127C4">
            <w:pPr>
              <w:pStyle w:val="a3"/>
              <w:rPr>
                <w:rFonts w:ascii="Times New Roman" w:hAnsi="Times New Roman"/>
                <w:sz w:val="24"/>
                <w:szCs w:val="24"/>
              </w:rPr>
            </w:pPr>
            <w:r w:rsidRPr="00EA7A12">
              <w:rPr>
                <w:rFonts w:ascii="Times New Roman" w:hAnsi="Times New Roman"/>
                <w:sz w:val="24"/>
                <w:szCs w:val="24"/>
              </w:rPr>
              <w:t xml:space="preserve"> </w:t>
            </w:r>
          </w:p>
        </w:tc>
        <w:tc>
          <w:tcPr>
            <w:tcW w:w="1701" w:type="dxa"/>
          </w:tcPr>
          <w:p w:rsidR="00EA7A12" w:rsidRPr="00EA7A12" w:rsidRDefault="00EA7A12" w:rsidP="00B127C4">
            <w:pPr>
              <w:pStyle w:val="a3"/>
              <w:rPr>
                <w:rFonts w:ascii="Times New Roman" w:hAnsi="Times New Roman"/>
                <w:sz w:val="24"/>
                <w:szCs w:val="24"/>
              </w:rPr>
            </w:pPr>
            <w:r w:rsidRPr="00EA7A12">
              <w:rPr>
                <w:rFonts w:ascii="Times New Roman" w:hAnsi="Times New Roman"/>
                <w:sz w:val="24"/>
                <w:szCs w:val="24"/>
              </w:rPr>
              <w:t>Соответствие системы работы педагога уровню квалификации.</w:t>
            </w:r>
          </w:p>
        </w:tc>
        <w:tc>
          <w:tcPr>
            <w:tcW w:w="3119" w:type="dxa"/>
          </w:tcPr>
          <w:p w:rsidR="00EA7A12" w:rsidRPr="00EA7A12" w:rsidRDefault="00EA7A12" w:rsidP="00B127C4">
            <w:pPr>
              <w:pStyle w:val="a3"/>
              <w:rPr>
                <w:rFonts w:ascii="Times New Roman" w:hAnsi="Times New Roman"/>
                <w:sz w:val="24"/>
                <w:szCs w:val="24"/>
              </w:rPr>
            </w:pPr>
            <w:r w:rsidRPr="00EA7A12">
              <w:rPr>
                <w:rFonts w:ascii="Times New Roman" w:hAnsi="Times New Roman"/>
                <w:sz w:val="24"/>
                <w:szCs w:val="24"/>
              </w:rPr>
              <w:t>Использование современных информационных и коммуникационных технологий для повышения квалификации и самообразования.</w:t>
            </w:r>
          </w:p>
        </w:tc>
        <w:tc>
          <w:tcPr>
            <w:tcW w:w="1701" w:type="dxa"/>
          </w:tcPr>
          <w:p w:rsidR="00EA7A12" w:rsidRPr="00EA7A12" w:rsidRDefault="00EA7A12" w:rsidP="00B127C4">
            <w:pPr>
              <w:pStyle w:val="a3"/>
              <w:rPr>
                <w:rFonts w:ascii="Times New Roman" w:hAnsi="Times New Roman"/>
                <w:sz w:val="24"/>
                <w:szCs w:val="24"/>
              </w:rPr>
            </w:pPr>
            <w:r w:rsidRPr="00EA7A12">
              <w:rPr>
                <w:rFonts w:ascii="Times New Roman" w:hAnsi="Times New Roman"/>
                <w:sz w:val="24"/>
                <w:szCs w:val="24"/>
              </w:rPr>
              <w:t>План методического совершенствования учителя</w:t>
            </w:r>
          </w:p>
        </w:tc>
        <w:tc>
          <w:tcPr>
            <w:tcW w:w="1134" w:type="dxa"/>
            <w:tcBorders>
              <w:top w:val="single" w:sz="4" w:space="0" w:color="auto"/>
              <w:bottom w:val="single" w:sz="4" w:space="0" w:color="auto"/>
              <w:right w:val="single" w:sz="4" w:space="0" w:color="auto"/>
            </w:tcBorders>
            <w:shd w:val="clear" w:color="auto" w:fill="auto"/>
          </w:tcPr>
          <w:p w:rsidR="00EA7A12" w:rsidRPr="00EA7A12" w:rsidRDefault="00EA7A12" w:rsidP="00B127C4">
            <w:pPr>
              <w:pStyle w:val="a3"/>
              <w:rPr>
                <w:rFonts w:ascii="Times New Roman" w:hAnsi="Times New Roman"/>
                <w:sz w:val="24"/>
                <w:szCs w:val="24"/>
              </w:rPr>
            </w:pPr>
            <w:r w:rsidRPr="00EA7A12">
              <w:rPr>
                <w:rFonts w:ascii="Times New Roman" w:hAnsi="Times New Roman"/>
                <w:sz w:val="24"/>
                <w:szCs w:val="24"/>
              </w:rPr>
              <w:t>По графику</w:t>
            </w:r>
          </w:p>
        </w:tc>
      </w:tr>
      <w:tr w:rsidR="00EA7A12" w:rsidRPr="00EA7A12" w:rsidTr="00FF500C">
        <w:tc>
          <w:tcPr>
            <w:tcW w:w="1951" w:type="dxa"/>
          </w:tcPr>
          <w:p w:rsidR="00EA7A12" w:rsidRPr="00EA7A12" w:rsidRDefault="00EA7A12" w:rsidP="00B127C4">
            <w:pPr>
              <w:pStyle w:val="a3"/>
              <w:rPr>
                <w:rFonts w:ascii="Times New Roman" w:hAnsi="Times New Roman"/>
                <w:sz w:val="24"/>
                <w:szCs w:val="24"/>
              </w:rPr>
            </w:pPr>
            <w:r w:rsidRPr="00EA7A12">
              <w:rPr>
                <w:rFonts w:ascii="Times New Roman" w:hAnsi="Times New Roman"/>
                <w:sz w:val="24"/>
                <w:szCs w:val="24"/>
              </w:rPr>
              <w:t>Современная школьная инфраструктура</w:t>
            </w:r>
            <w:r w:rsidRPr="00EA7A12">
              <w:rPr>
                <w:rFonts w:ascii="Times New Roman" w:hAnsi="Times New Roman"/>
                <w:sz w:val="24"/>
                <w:szCs w:val="24"/>
              </w:rPr>
              <w:tab/>
            </w:r>
          </w:p>
          <w:p w:rsidR="00EA7A12" w:rsidRPr="00EA7A12" w:rsidRDefault="00EA7A12" w:rsidP="00B127C4">
            <w:pPr>
              <w:pStyle w:val="a3"/>
              <w:rPr>
                <w:rFonts w:ascii="Times New Roman" w:hAnsi="Times New Roman"/>
                <w:sz w:val="24"/>
                <w:szCs w:val="24"/>
              </w:rPr>
            </w:pPr>
          </w:p>
          <w:p w:rsidR="00EA7A12" w:rsidRPr="00EA7A12" w:rsidRDefault="00EA7A12" w:rsidP="00B127C4">
            <w:pPr>
              <w:pStyle w:val="a3"/>
              <w:rPr>
                <w:rFonts w:ascii="Times New Roman" w:hAnsi="Times New Roman"/>
                <w:sz w:val="24"/>
                <w:szCs w:val="24"/>
              </w:rPr>
            </w:pPr>
            <w:r w:rsidRPr="00EA7A12">
              <w:rPr>
                <w:rFonts w:ascii="Times New Roman" w:hAnsi="Times New Roman"/>
                <w:sz w:val="24"/>
                <w:szCs w:val="24"/>
              </w:rPr>
              <w:t xml:space="preserve"> </w:t>
            </w:r>
            <w:r w:rsidRPr="00EA7A12">
              <w:rPr>
                <w:rFonts w:ascii="Times New Roman" w:hAnsi="Times New Roman"/>
                <w:sz w:val="24"/>
                <w:szCs w:val="24"/>
              </w:rPr>
              <w:tab/>
            </w:r>
          </w:p>
          <w:p w:rsidR="00EA7A12" w:rsidRPr="00EA7A12" w:rsidRDefault="00EA7A12" w:rsidP="00B127C4">
            <w:pPr>
              <w:pStyle w:val="a3"/>
              <w:rPr>
                <w:rFonts w:ascii="Times New Roman" w:hAnsi="Times New Roman"/>
                <w:sz w:val="24"/>
                <w:szCs w:val="24"/>
              </w:rPr>
            </w:pPr>
          </w:p>
          <w:p w:rsidR="00EA7A12" w:rsidRPr="00EA7A12" w:rsidRDefault="00EA7A12" w:rsidP="00B127C4">
            <w:pPr>
              <w:pStyle w:val="a3"/>
              <w:rPr>
                <w:rFonts w:ascii="Times New Roman" w:hAnsi="Times New Roman"/>
                <w:sz w:val="24"/>
                <w:szCs w:val="24"/>
              </w:rPr>
            </w:pPr>
          </w:p>
        </w:tc>
        <w:tc>
          <w:tcPr>
            <w:tcW w:w="1701" w:type="dxa"/>
          </w:tcPr>
          <w:p w:rsidR="00EA7A12" w:rsidRPr="00EA7A12" w:rsidRDefault="00EA7A12" w:rsidP="00B127C4">
            <w:pPr>
              <w:pStyle w:val="a3"/>
              <w:rPr>
                <w:rFonts w:ascii="Times New Roman" w:hAnsi="Times New Roman"/>
                <w:sz w:val="24"/>
                <w:szCs w:val="24"/>
              </w:rPr>
            </w:pPr>
            <w:r w:rsidRPr="00EA7A12">
              <w:rPr>
                <w:rFonts w:ascii="Times New Roman" w:hAnsi="Times New Roman"/>
                <w:sz w:val="24"/>
                <w:szCs w:val="24"/>
              </w:rPr>
              <w:t>Кабинет.</w:t>
            </w:r>
            <w:r w:rsidRPr="00EA7A12">
              <w:rPr>
                <w:rFonts w:ascii="Times New Roman" w:hAnsi="Times New Roman"/>
                <w:sz w:val="24"/>
                <w:szCs w:val="24"/>
              </w:rPr>
              <w:tab/>
            </w:r>
          </w:p>
          <w:p w:rsidR="00EA7A12" w:rsidRPr="00EA7A12" w:rsidRDefault="00EA7A12" w:rsidP="00B127C4">
            <w:pPr>
              <w:pStyle w:val="a3"/>
              <w:rPr>
                <w:rFonts w:ascii="Times New Roman" w:hAnsi="Times New Roman"/>
                <w:sz w:val="24"/>
                <w:szCs w:val="24"/>
              </w:rPr>
            </w:pPr>
            <w:r w:rsidRPr="00EA7A12">
              <w:rPr>
                <w:rFonts w:ascii="Times New Roman" w:hAnsi="Times New Roman"/>
                <w:sz w:val="24"/>
                <w:szCs w:val="24"/>
              </w:rPr>
              <w:t>Эстетизация, современный дизайн, комфортная образовательная среда.</w:t>
            </w:r>
          </w:p>
          <w:p w:rsidR="00EA7A12" w:rsidRPr="00EA7A12" w:rsidRDefault="00EA7A12" w:rsidP="00B127C4">
            <w:pPr>
              <w:pStyle w:val="a3"/>
              <w:rPr>
                <w:rFonts w:ascii="Times New Roman" w:hAnsi="Times New Roman"/>
                <w:sz w:val="24"/>
                <w:szCs w:val="24"/>
              </w:rPr>
            </w:pPr>
          </w:p>
        </w:tc>
        <w:tc>
          <w:tcPr>
            <w:tcW w:w="3119" w:type="dxa"/>
          </w:tcPr>
          <w:p w:rsidR="00EA7A12" w:rsidRPr="00EA7A12" w:rsidRDefault="00EA7A12" w:rsidP="00B127C4">
            <w:pPr>
              <w:pStyle w:val="a3"/>
              <w:rPr>
                <w:rFonts w:ascii="Times New Roman" w:hAnsi="Times New Roman"/>
                <w:sz w:val="24"/>
                <w:szCs w:val="24"/>
              </w:rPr>
            </w:pPr>
            <w:r w:rsidRPr="00EA7A12">
              <w:rPr>
                <w:rFonts w:ascii="Times New Roman" w:hAnsi="Times New Roman"/>
                <w:sz w:val="24"/>
                <w:szCs w:val="24"/>
              </w:rPr>
              <w:t>Паспорт кабинета</w:t>
            </w:r>
          </w:p>
          <w:p w:rsidR="00EA7A12" w:rsidRPr="00EA7A12" w:rsidRDefault="00EA7A12" w:rsidP="00B127C4">
            <w:pPr>
              <w:pStyle w:val="a3"/>
              <w:rPr>
                <w:rFonts w:ascii="Times New Roman" w:hAnsi="Times New Roman"/>
                <w:sz w:val="24"/>
                <w:szCs w:val="24"/>
              </w:rPr>
            </w:pPr>
          </w:p>
        </w:tc>
        <w:tc>
          <w:tcPr>
            <w:tcW w:w="1701" w:type="dxa"/>
            <w:tcBorders>
              <w:bottom w:val="single" w:sz="4" w:space="0" w:color="auto"/>
            </w:tcBorders>
          </w:tcPr>
          <w:p w:rsidR="00EA7A12" w:rsidRPr="00EA7A12" w:rsidRDefault="00EA7A12" w:rsidP="00B127C4">
            <w:pPr>
              <w:pStyle w:val="a3"/>
              <w:rPr>
                <w:rFonts w:ascii="Times New Roman" w:hAnsi="Times New Roman"/>
                <w:sz w:val="24"/>
                <w:szCs w:val="24"/>
              </w:rPr>
            </w:pPr>
            <w:r w:rsidRPr="00EA7A12">
              <w:rPr>
                <w:rFonts w:ascii="Times New Roman" w:hAnsi="Times New Roman"/>
                <w:sz w:val="24"/>
                <w:szCs w:val="24"/>
              </w:rPr>
              <w:t>Оформление и оборудование кабинета</w:t>
            </w:r>
          </w:p>
        </w:tc>
        <w:tc>
          <w:tcPr>
            <w:tcW w:w="1134" w:type="dxa"/>
            <w:tcBorders>
              <w:top w:val="single" w:sz="4" w:space="0" w:color="auto"/>
              <w:bottom w:val="single" w:sz="4" w:space="0" w:color="auto"/>
              <w:right w:val="single" w:sz="4" w:space="0" w:color="auto"/>
            </w:tcBorders>
            <w:shd w:val="clear" w:color="auto" w:fill="auto"/>
          </w:tcPr>
          <w:p w:rsidR="00EA7A12" w:rsidRPr="00EA7A12" w:rsidRDefault="00EA7A12" w:rsidP="00B127C4">
            <w:pPr>
              <w:pStyle w:val="a3"/>
              <w:rPr>
                <w:rFonts w:ascii="Times New Roman" w:hAnsi="Times New Roman"/>
                <w:sz w:val="24"/>
                <w:szCs w:val="24"/>
              </w:rPr>
            </w:pPr>
            <w:r w:rsidRPr="00EA7A12">
              <w:rPr>
                <w:rFonts w:ascii="Times New Roman" w:hAnsi="Times New Roman"/>
                <w:sz w:val="24"/>
                <w:szCs w:val="24"/>
              </w:rPr>
              <w:t>В течение года</w:t>
            </w:r>
          </w:p>
        </w:tc>
      </w:tr>
      <w:tr w:rsidR="00EA7A12" w:rsidRPr="00EA7A12" w:rsidTr="00FF500C">
        <w:tc>
          <w:tcPr>
            <w:tcW w:w="1951" w:type="dxa"/>
          </w:tcPr>
          <w:p w:rsidR="00EA7A12" w:rsidRPr="00EA7A12" w:rsidRDefault="00EA7A12" w:rsidP="00B127C4">
            <w:pPr>
              <w:pStyle w:val="a3"/>
              <w:rPr>
                <w:rFonts w:ascii="Times New Roman" w:hAnsi="Times New Roman"/>
                <w:sz w:val="24"/>
                <w:szCs w:val="24"/>
              </w:rPr>
            </w:pPr>
            <w:r w:rsidRPr="00EA7A12">
              <w:rPr>
                <w:rFonts w:ascii="Times New Roman" w:hAnsi="Times New Roman"/>
                <w:sz w:val="24"/>
                <w:szCs w:val="24"/>
              </w:rPr>
              <w:t>Здоровье школьников</w:t>
            </w:r>
          </w:p>
          <w:p w:rsidR="00EA7A12" w:rsidRPr="00EA7A12" w:rsidRDefault="00EA7A12" w:rsidP="00B127C4">
            <w:pPr>
              <w:pStyle w:val="a3"/>
              <w:rPr>
                <w:rFonts w:ascii="Times New Roman" w:hAnsi="Times New Roman"/>
                <w:sz w:val="24"/>
                <w:szCs w:val="24"/>
              </w:rPr>
            </w:pPr>
            <w:r w:rsidRPr="00EA7A12">
              <w:rPr>
                <w:rFonts w:ascii="Times New Roman" w:hAnsi="Times New Roman"/>
                <w:sz w:val="24"/>
                <w:szCs w:val="24"/>
              </w:rPr>
              <w:t xml:space="preserve"> </w:t>
            </w:r>
          </w:p>
          <w:p w:rsidR="00EA7A12" w:rsidRPr="00EA7A12" w:rsidRDefault="00EA7A12" w:rsidP="00B127C4">
            <w:pPr>
              <w:pStyle w:val="a3"/>
              <w:rPr>
                <w:rFonts w:ascii="Times New Roman" w:hAnsi="Times New Roman"/>
                <w:sz w:val="24"/>
                <w:szCs w:val="24"/>
              </w:rPr>
            </w:pPr>
          </w:p>
        </w:tc>
        <w:tc>
          <w:tcPr>
            <w:tcW w:w="1701" w:type="dxa"/>
          </w:tcPr>
          <w:p w:rsidR="00EA7A12" w:rsidRPr="00EA7A12" w:rsidRDefault="00EA7A12" w:rsidP="00B127C4">
            <w:pPr>
              <w:pStyle w:val="a3"/>
              <w:rPr>
                <w:rFonts w:ascii="Times New Roman" w:hAnsi="Times New Roman"/>
                <w:sz w:val="24"/>
                <w:szCs w:val="24"/>
              </w:rPr>
            </w:pPr>
            <w:r w:rsidRPr="00EA7A12">
              <w:rPr>
                <w:rFonts w:ascii="Times New Roman" w:hAnsi="Times New Roman"/>
                <w:sz w:val="24"/>
                <w:szCs w:val="24"/>
              </w:rPr>
              <w:t>Образовательное пространство младшего школьника.</w:t>
            </w:r>
          </w:p>
        </w:tc>
        <w:tc>
          <w:tcPr>
            <w:tcW w:w="3119" w:type="dxa"/>
          </w:tcPr>
          <w:p w:rsidR="00EA7A12" w:rsidRPr="00EA7A12" w:rsidRDefault="00EA7A12" w:rsidP="00B127C4">
            <w:pPr>
              <w:pStyle w:val="a3"/>
              <w:rPr>
                <w:rFonts w:ascii="Times New Roman" w:hAnsi="Times New Roman"/>
                <w:sz w:val="24"/>
                <w:szCs w:val="24"/>
              </w:rPr>
            </w:pPr>
            <w:r w:rsidRPr="00EA7A12">
              <w:rPr>
                <w:rFonts w:ascii="Times New Roman" w:hAnsi="Times New Roman"/>
                <w:sz w:val="24"/>
                <w:szCs w:val="24"/>
              </w:rPr>
              <w:t>Организация горячего питания, медицинского обслуживания и спортивных занятий школьников.</w:t>
            </w:r>
          </w:p>
          <w:p w:rsidR="00EA7A12" w:rsidRPr="00EA7A12" w:rsidRDefault="00EA7A12" w:rsidP="00B127C4">
            <w:pPr>
              <w:pStyle w:val="a3"/>
              <w:rPr>
                <w:rFonts w:ascii="Times New Roman" w:hAnsi="Times New Roman"/>
                <w:sz w:val="24"/>
                <w:szCs w:val="24"/>
              </w:rPr>
            </w:pPr>
          </w:p>
        </w:tc>
        <w:tc>
          <w:tcPr>
            <w:tcW w:w="1701" w:type="dxa"/>
          </w:tcPr>
          <w:p w:rsidR="00EA7A12" w:rsidRPr="00EA7A12" w:rsidRDefault="00EA7A12" w:rsidP="00B127C4">
            <w:pPr>
              <w:pStyle w:val="a3"/>
              <w:rPr>
                <w:rFonts w:ascii="Times New Roman" w:hAnsi="Times New Roman"/>
                <w:sz w:val="24"/>
                <w:szCs w:val="24"/>
              </w:rPr>
            </w:pPr>
            <w:r w:rsidRPr="00EA7A12">
              <w:rPr>
                <w:rFonts w:ascii="Times New Roman" w:hAnsi="Times New Roman"/>
                <w:sz w:val="24"/>
                <w:szCs w:val="24"/>
              </w:rPr>
              <w:tab/>
            </w:r>
          </w:p>
          <w:p w:rsidR="00EA7A12" w:rsidRPr="00EA7A12" w:rsidRDefault="00EA7A12" w:rsidP="00B127C4">
            <w:pPr>
              <w:pStyle w:val="a3"/>
              <w:rPr>
                <w:rFonts w:ascii="Times New Roman" w:hAnsi="Times New Roman"/>
                <w:sz w:val="24"/>
                <w:szCs w:val="24"/>
              </w:rPr>
            </w:pPr>
            <w:r w:rsidRPr="00EA7A12">
              <w:rPr>
                <w:rFonts w:ascii="Times New Roman" w:hAnsi="Times New Roman"/>
                <w:sz w:val="24"/>
                <w:szCs w:val="24"/>
              </w:rPr>
              <w:t>Расписание кружков, секций</w:t>
            </w:r>
          </w:p>
        </w:tc>
        <w:tc>
          <w:tcPr>
            <w:tcW w:w="1134" w:type="dxa"/>
            <w:tcBorders>
              <w:top w:val="single" w:sz="4" w:space="0" w:color="auto"/>
              <w:bottom w:val="single" w:sz="4" w:space="0" w:color="auto"/>
              <w:right w:val="single" w:sz="4" w:space="0" w:color="auto"/>
            </w:tcBorders>
            <w:shd w:val="clear" w:color="auto" w:fill="auto"/>
          </w:tcPr>
          <w:p w:rsidR="00EA7A12" w:rsidRPr="00EA7A12" w:rsidRDefault="00EA7A12" w:rsidP="00B127C4">
            <w:pPr>
              <w:pStyle w:val="a3"/>
              <w:rPr>
                <w:rFonts w:ascii="Times New Roman" w:hAnsi="Times New Roman"/>
                <w:sz w:val="24"/>
                <w:szCs w:val="24"/>
              </w:rPr>
            </w:pPr>
            <w:r w:rsidRPr="00EA7A12">
              <w:rPr>
                <w:rFonts w:ascii="Times New Roman" w:hAnsi="Times New Roman"/>
                <w:sz w:val="24"/>
                <w:szCs w:val="24"/>
              </w:rPr>
              <w:t>В течение года</w:t>
            </w:r>
          </w:p>
        </w:tc>
      </w:tr>
      <w:tr w:rsidR="00EA7A12" w:rsidRPr="00EA7A12" w:rsidTr="00FF500C">
        <w:tc>
          <w:tcPr>
            <w:tcW w:w="1951" w:type="dxa"/>
          </w:tcPr>
          <w:p w:rsidR="00EA7A12" w:rsidRPr="00EA7A12" w:rsidRDefault="00EA7A12" w:rsidP="00B127C4">
            <w:pPr>
              <w:pStyle w:val="a3"/>
              <w:rPr>
                <w:rFonts w:ascii="Times New Roman" w:hAnsi="Times New Roman"/>
                <w:sz w:val="24"/>
                <w:szCs w:val="24"/>
              </w:rPr>
            </w:pPr>
          </w:p>
        </w:tc>
        <w:tc>
          <w:tcPr>
            <w:tcW w:w="1701" w:type="dxa"/>
          </w:tcPr>
          <w:p w:rsidR="00EA7A12" w:rsidRPr="00EA7A12" w:rsidRDefault="00EA7A12" w:rsidP="00B127C4">
            <w:pPr>
              <w:pStyle w:val="a3"/>
              <w:rPr>
                <w:rFonts w:ascii="Times New Roman" w:hAnsi="Times New Roman"/>
                <w:sz w:val="24"/>
                <w:szCs w:val="24"/>
              </w:rPr>
            </w:pPr>
            <w:r w:rsidRPr="00EA7A12">
              <w:rPr>
                <w:rFonts w:ascii="Times New Roman" w:hAnsi="Times New Roman"/>
                <w:sz w:val="24"/>
                <w:szCs w:val="24"/>
              </w:rPr>
              <w:t>Образовательный процесс, качество преподавания отдельных предметов.</w:t>
            </w:r>
            <w:r w:rsidRPr="00EA7A12">
              <w:rPr>
                <w:rFonts w:ascii="Times New Roman" w:hAnsi="Times New Roman"/>
                <w:sz w:val="24"/>
                <w:szCs w:val="24"/>
              </w:rPr>
              <w:tab/>
            </w:r>
          </w:p>
        </w:tc>
        <w:tc>
          <w:tcPr>
            <w:tcW w:w="3119" w:type="dxa"/>
          </w:tcPr>
          <w:p w:rsidR="00EA7A12" w:rsidRPr="00EA7A12" w:rsidRDefault="00EA7A12" w:rsidP="00B127C4">
            <w:pPr>
              <w:pStyle w:val="a3"/>
              <w:rPr>
                <w:rFonts w:ascii="Times New Roman" w:hAnsi="Times New Roman"/>
                <w:sz w:val="24"/>
                <w:szCs w:val="24"/>
              </w:rPr>
            </w:pPr>
            <w:r w:rsidRPr="00EA7A12">
              <w:rPr>
                <w:rFonts w:ascii="Times New Roman" w:hAnsi="Times New Roman"/>
                <w:sz w:val="24"/>
                <w:szCs w:val="24"/>
              </w:rPr>
              <w:t>Уровень мотивации к обучению, эффективность использования здоровьесберегающих технологий.</w:t>
            </w:r>
          </w:p>
        </w:tc>
        <w:tc>
          <w:tcPr>
            <w:tcW w:w="1701" w:type="dxa"/>
          </w:tcPr>
          <w:p w:rsidR="00EA7A12" w:rsidRPr="00EA7A12" w:rsidRDefault="00EA7A12" w:rsidP="00B127C4">
            <w:pPr>
              <w:pStyle w:val="a3"/>
              <w:rPr>
                <w:rFonts w:ascii="Times New Roman" w:hAnsi="Times New Roman"/>
                <w:sz w:val="24"/>
                <w:szCs w:val="24"/>
              </w:rPr>
            </w:pPr>
            <w:r w:rsidRPr="00EA7A12">
              <w:rPr>
                <w:rFonts w:ascii="Times New Roman" w:hAnsi="Times New Roman"/>
                <w:sz w:val="24"/>
                <w:szCs w:val="24"/>
              </w:rPr>
              <w:t>Поурочные планы. Посещение уроков</w:t>
            </w:r>
          </w:p>
        </w:tc>
        <w:tc>
          <w:tcPr>
            <w:tcW w:w="1134" w:type="dxa"/>
            <w:tcBorders>
              <w:top w:val="single" w:sz="4" w:space="0" w:color="auto"/>
              <w:bottom w:val="single" w:sz="4" w:space="0" w:color="auto"/>
              <w:right w:val="single" w:sz="4" w:space="0" w:color="auto"/>
            </w:tcBorders>
            <w:shd w:val="clear" w:color="auto" w:fill="auto"/>
          </w:tcPr>
          <w:p w:rsidR="00EA7A12" w:rsidRPr="00EA7A12" w:rsidRDefault="00EA7A12" w:rsidP="00B127C4">
            <w:pPr>
              <w:pStyle w:val="a3"/>
              <w:rPr>
                <w:rFonts w:ascii="Times New Roman" w:hAnsi="Times New Roman"/>
                <w:sz w:val="24"/>
                <w:szCs w:val="24"/>
              </w:rPr>
            </w:pPr>
            <w:r w:rsidRPr="00EA7A12">
              <w:rPr>
                <w:rFonts w:ascii="Times New Roman" w:hAnsi="Times New Roman"/>
                <w:sz w:val="24"/>
                <w:szCs w:val="24"/>
              </w:rPr>
              <w:t>Согласно графику  ВШК</w:t>
            </w:r>
          </w:p>
        </w:tc>
      </w:tr>
      <w:tr w:rsidR="00EA7A12" w:rsidRPr="00EA7A12" w:rsidTr="00FF500C">
        <w:tc>
          <w:tcPr>
            <w:tcW w:w="1951" w:type="dxa"/>
          </w:tcPr>
          <w:p w:rsidR="00EA7A12" w:rsidRPr="00EA7A12" w:rsidRDefault="00EA7A12" w:rsidP="00B127C4">
            <w:pPr>
              <w:pStyle w:val="a3"/>
              <w:rPr>
                <w:rFonts w:ascii="Times New Roman" w:hAnsi="Times New Roman"/>
                <w:sz w:val="24"/>
                <w:szCs w:val="24"/>
              </w:rPr>
            </w:pPr>
          </w:p>
        </w:tc>
        <w:tc>
          <w:tcPr>
            <w:tcW w:w="1701" w:type="dxa"/>
          </w:tcPr>
          <w:p w:rsidR="00EA7A12" w:rsidRPr="00EA7A12" w:rsidRDefault="00EA7A12" w:rsidP="00B127C4">
            <w:pPr>
              <w:pStyle w:val="a3"/>
              <w:rPr>
                <w:rFonts w:ascii="Times New Roman" w:hAnsi="Times New Roman"/>
                <w:sz w:val="24"/>
                <w:szCs w:val="24"/>
              </w:rPr>
            </w:pPr>
            <w:r w:rsidRPr="00EA7A12">
              <w:rPr>
                <w:rFonts w:ascii="Times New Roman" w:hAnsi="Times New Roman"/>
                <w:sz w:val="24"/>
                <w:szCs w:val="24"/>
              </w:rPr>
              <w:t>Образовательное пространство младшего школьника.</w:t>
            </w:r>
            <w:r w:rsidRPr="00EA7A12">
              <w:rPr>
                <w:rFonts w:ascii="Times New Roman" w:hAnsi="Times New Roman"/>
                <w:sz w:val="24"/>
                <w:szCs w:val="24"/>
              </w:rPr>
              <w:tab/>
            </w:r>
          </w:p>
        </w:tc>
        <w:tc>
          <w:tcPr>
            <w:tcW w:w="3119" w:type="dxa"/>
          </w:tcPr>
          <w:p w:rsidR="00EA7A12" w:rsidRPr="00EA7A12" w:rsidRDefault="00EA7A12" w:rsidP="00B127C4">
            <w:pPr>
              <w:pStyle w:val="a3"/>
              <w:rPr>
                <w:rFonts w:ascii="Times New Roman" w:hAnsi="Times New Roman"/>
                <w:sz w:val="24"/>
                <w:szCs w:val="24"/>
              </w:rPr>
            </w:pPr>
            <w:r w:rsidRPr="00EA7A12">
              <w:rPr>
                <w:rFonts w:ascii="Times New Roman" w:hAnsi="Times New Roman"/>
                <w:sz w:val="24"/>
                <w:szCs w:val="24"/>
              </w:rPr>
              <w:t>Уровень обеспечения насыщенной, интересной и увлекательной школьной жизни.</w:t>
            </w:r>
            <w:r w:rsidRPr="00EA7A12">
              <w:rPr>
                <w:rFonts w:ascii="Times New Roman" w:hAnsi="Times New Roman"/>
                <w:sz w:val="24"/>
                <w:szCs w:val="24"/>
              </w:rPr>
              <w:tab/>
            </w:r>
          </w:p>
          <w:p w:rsidR="00EA7A12" w:rsidRPr="00EA7A12" w:rsidRDefault="00EA7A12" w:rsidP="00B127C4">
            <w:pPr>
              <w:pStyle w:val="a3"/>
              <w:rPr>
                <w:rFonts w:ascii="Times New Roman" w:hAnsi="Times New Roman"/>
                <w:sz w:val="24"/>
                <w:szCs w:val="24"/>
              </w:rPr>
            </w:pPr>
          </w:p>
        </w:tc>
        <w:tc>
          <w:tcPr>
            <w:tcW w:w="1701" w:type="dxa"/>
          </w:tcPr>
          <w:p w:rsidR="00EA7A12" w:rsidRPr="00EA7A12" w:rsidRDefault="00EA7A12" w:rsidP="00B127C4">
            <w:pPr>
              <w:pStyle w:val="a3"/>
              <w:rPr>
                <w:rFonts w:ascii="Times New Roman" w:hAnsi="Times New Roman"/>
                <w:sz w:val="24"/>
                <w:szCs w:val="24"/>
              </w:rPr>
            </w:pPr>
            <w:r w:rsidRPr="00EA7A12">
              <w:rPr>
                <w:rFonts w:ascii="Times New Roman" w:hAnsi="Times New Roman"/>
                <w:sz w:val="24"/>
                <w:szCs w:val="24"/>
              </w:rPr>
              <w:t>План воспитательной работы</w:t>
            </w:r>
          </w:p>
          <w:p w:rsidR="00EA7A12" w:rsidRPr="00EA7A12" w:rsidRDefault="00EA7A12" w:rsidP="00B127C4">
            <w:pPr>
              <w:pStyle w:val="a3"/>
              <w:rPr>
                <w:rFonts w:ascii="Times New Roman" w:hAnsi="Times New Roman"/>
                <w:sz w:val="24"/>
                <w:szCs w:val="24"/>
              </w:rPr>
            </w:pPr>
          </w:p>
        </w:tc>
        <w:tc>
          <w:tcPr>
            <w:tcW w:w="1134" w:type="dxa"/>
            <w:tcBorders>
              <w:top w:val="single" w:sz="4" w:space="0" w:color="auto"/>
              <w:bottom w:val="single" w:sz="4" w:space="0" w:color="auto"/>
              <w:right w:val="single" w:sz="4" w:space="0" w:color="auto"/>
            </w:tcBorders>
            <w:shd w:val="clear" w:color="auto" w:fill="auto"/>
          </w:tcPr>
          <w:p w:rsidR="00EA7A12" w:rsidRPr="00EA7A12" w:rsidRDefault="00EA7A12" w:rsidP="00B127C4">
            <w:pPr>
              <w:pStyle w:val="a3"/>
              <w:rPr>
                <w:rFonts w:ascii="Times New Roman" w:hAnsi="Times New Roman"/>
                <w:sz w:val="24"/>
                <w:szCs w:val="24"/>
              </w:rPr>
            </w:pPr>
            <w:r w:rsidRPr="00EA7A12">
              <w:rPr>
                <w:rFonts w:ascii="Times New Roman" w:hAnsi="Times New Roman"/>
                <w:sz w:val="24"/>
                <w:szCs w:val="24"/>
              </w:rPr>
              <w:t>Согласно графику  ВШК</w:t>
            </w:r>
          </w:p>
        </w:tc>
      </w:tr>
    </w:tbl>
    <w:p w:rsidR="00EA7A12" w:rsidRPr="00EA7A12" w:rsidRDefault="00EA7A12" w:rsidP="00EA7A12">
      <w:pPr>
        <w:pStyle w:val="a3"/>
        <w:rPr>
          <w:rFonts w:ascii="Times New Roman" w:hAnsi="Times New Roman"/>
          <w:sz w:val="24"/>
          <w:szCs w:val="24"/>
        </w:rPr>
      </w:pPr>
    </w:p>
    <w:p w:rsidR="007B74BD" w:rsidRPr="007B74BD" w:rsidRDefault="007B74BD" w:rsidP="00EA7A12">
      <w:pPr>
        <w:spacing w:after="0" w:line="360" w:lineRule="auto"/>
        <w:contextualSpacing/>
        <w:jc w:val="both"/>
        <w:rPr>
          <w:rFonts w:ascii="Times New Roman" w:hAnsi="Times New Roman"/>
          <w:sz w:val="24"/>
          <w:szCs w:val="24"/>
        </w:rPr>
      </w:pPr>
    </w:p>
    <w:p w:rsidR="007B74BD" w:rsidRPr="007B74BD" w:rsidRDefault="007B74BD" w:rsidP="007B74BD">
      <w:pPr>
        <w:spacing w:after="0" w:line="360" w:lineRule="auto"/>
        <w:ind w:firstLine="454"/>
        <w:contextualSpacing/>
        <w:jc w:val="both"/>
        <w:rPr>
          <w:rFonts w:ascii="Times New Roman" w:hAnsi="Times New Roman"/>
          <w:b/>
          <w:sz w:val="24"/>
          <w:szCs w:val="24"/>
        </w:rPr>
      </w:pPr>
      <w:r w:rsidRPr="007B74BD">
        <w:rPr>
          <w:rFonts w:ascii="Times New Roman" w:hAnsi="Times New Roman"/>
          <w:b/>
          <w:sz w:val="24"/>
          <w:szCs w:val="24"/>
        </w:rPr>
        <w:t>Мероприятия:</w:t>
      </w:r>
    </w:p>
    <w:p w:rsidR="007B74BD" w:rsidRPr="007B74BD" w:rsidRDefault="007B74BD" w:rsidP="007B74BD">
      <w:pPr>
        <w:tabs>
          <w:tab w:val="left" w:pos="720"/>
        </w:tabs>
        <w:spacing w:after="0" w:line="360" w:lineRule="auto"/>
        <w:ind w:firstLine="454"/>
        <w:contextualSpacing/>
        <w:jc w:val="both"/>
        <w:rPr>
          <w:rFonts w:ascii="Times New Roman" w:hAnsi="Times New Roman"/>
          <w:sz w:val="24"/>
          <w:szCs w:val="24"/>
        </w:rPr>
      </w:pPr>
      <w:r w:rsidRPr="007B74BD">
        <w:rPr>
          <w:rFonts w:ascii="Times New Roman" w:hAnsi="Times New Roman"/>
          <w:sz w:val="24"/>
          <w:szCs w:val="24"/>
        </w:rPr>
        <w:t>1. Семинары, посвящённые содержанию и ключевым особенностям ФГОС.</w:t>
      </w:r>
    </w:p>
    <w:p w:rsidR="007B74BD" w:rsidRPr="007B74BD" w:rsidRDefault="007B74BD" w:rsidP="007B74BD">
      <w:pPr>
        <w:tabs>
          <w:tab w:val="left" w:pos="720"/>
        </w:tabs>
        <w:spacing w:after="0" w:line="360" w:lineRule="auto"/>
        <w:ind w:firstLine="454"/>
        <w:contextualSpacing/>
        <w:jc w:val="both"/>
        <w:rPr>
          <w:rFonts w:ascii="Times New Roman" w:hAnsi="Times New Roman"/>
          <w:sz w:val="24"/>
          <w:szCs w:val="24"/>
        </w:rPr>
      </w:pPr>
      <w:r w:rsidRPr="007B74BD">
        <w:rPr>
          <w:rFonts w:ascii="Times New Roman" w:hAnsi="Times New Roman"/>
          <w:sz w:val="24"/>
          <w:szCs w:val="24"/>
        </w:rPr>
        <w:t>2. Тренинги для педагогов с целью выявления и соотнесения собственной профессиональной позиции с целями и задачами ФГОС.</w:t>
      </w:r>
    </w:p>
    <w:p w:rsidR="007B74BD" w:rsidRPr="007B74BD" w:rsidRDefault="007B74BD" w:rsidP="007B74BD">
      <w:pPr>
        <w:tabs>
          <w:tab w:val="left" w:pos="720"/>
        </w:tabs>
        <w:spacing w:after="0" w:line="360" w:lineRule="auto"/>
        <w:ind w:firstLine="454"/>
        <w:contextualSpacing/>
        <w:jc w:val="both"/>
        <w:rPr>
          <w:rFonts w:ascii="Times New Roman" w:hAnsi="Times New Roman"/>
          <w:sz w:val="24"/>
          <w:szCs w:val="24"/>
        </w:rPr>
      </w:pPr>
      <w:r w:rsidRPr="007B74BD">
        <w:rPr>
          <w:rFonts w:ascii="Times New Roman" w:hAnsi="Times New Roman"/>
          <w:sz w:val="24"/>
          <w:szCs w:val="24"/>
        </w:rPr>
        <w:t>3. Заседания методических объединений учителей, воспитателей по проблемам введения ФГОС.</w:t>
      </w:r>
    </w:p>
    <w:p w:rsidR="007B74BD" w:rsidRPr="007B74BD" w:rsidRDefault="007B74BD" w:rsidP="007B74BD">
      <w:pPr>
        <w:tabs>
          <w:tab w:val="left" w:pos="720"/>
        </w:tabs>
        <w:spacing w:after="0" w:line="360" w:lineRule="auto"/>
        <w:ind w:firstLine="454"/>
        <w:contextualSpacing/>
        <w:jc w:val="both"/>
        <w:rPr>
          <w:rFonts w:ascii="Times New Roman" w:hAnsi="Times New Roman"/>
          <w:sz w:val="24"/>
          <w:szCs w:val="24"/>
        </w:rPr>
      </w:pPr>
      <w:r w:rsidRPr="007B74BD">
        <w:rPr>
          <w:rFonts w:ascii="Times New Roman" w:hAnsi="Times New Roman"/>
          <w:sz w:val="24"/>
          <w:szCs w:val="24"/>
        </w:rPr>
        <w:t>4. Конференции участников образовательного процесса и социальных партнёров ОУ по итогам разработки основной образовательной программы, её отдельных разделов, проблемам апробации и введения ФГОС.</w:t>
      </w:r>
    </w:p>
    <w:p w:rsidR="007B74BD" w:rsidRPr="007B74BD" w:rsidRDefault="007B74BD" w:rsidP="007B74BD">
      <w:pPr>
        <w:tabs>
          <w:tab w:val="left" w:pos="720"/>
        </w:tabs>
        <w:spacing w:after="0" w:line="360" w:lineRule="auto"/>
        <w:ind w:firstLine="454"/>
        <w:contextualSpacing/>
        <w:jc w:val="both"/>
        <w:rPr>
          <w:rFonts w:ascii="Times New Roman" w:hAnsi="Times New Roman"/>
          <w:sz w:val="24"/>
          <w:szCs w:val="24"/>
        </w:rPr>
      </w:pPr>
      <w:r w:rsidRPr="007B74BD">
        <w:rPr>
          <w:rFonts w:ascii="Times New Roman" w:hAnsi="Times New Roman"/>
          <w:sz w:val="24"/>
          <w:szCs w:val="24"/>
        </w:rPr>
        <w:t>5. Участие педагогов в разработке разделов и компонентов основной образовательной программы образовательного учреждения.</w:t>
      </w:r>
    </w:p>
    <w:p w:rsidR="007B74BD" w:rsidRPr="007B74BD" w:rsidRDefault="007B74BD" w:rsidP="007B74BD">
      <w:pPr>
        <w:tabs>
          <w:tab w:val="left" w:pos="720"/>
        </w:tabs>
        <w:spacing w:after="0" w:line="360" w:lineRule="auto"/>
        <w:ind w:firstLine="454"/>
        <w:contextualSpacing/>
        <w:jc w:val="both"/>
        <w:rPr>
          <w:rFonts w:ascii="Times New Roman" w:hAnsi="Times New Roman"/>
          <w:sz w:val="24"/>
          <w:szCs w:val="24"/>
        </w:rPr>
      </w:pPr>
      <w:r w:rsidRPr="007B74BD">
        <w:rPr>
          <w:rFonts w:ascii="Times New Roman" w:hAnsi="Times New Roman"/>
          <w:sz w:val="24"/>
          <w:szCs w:val="24"/>
        </w:rPr>
        <w:t>6. Участие педагогов в разработке и апробации оценки эффективности работы в условиях внедрения ФГОС и Новой системы оплаты труда.</w:t>
      </w:r>
    </w:p>
    <w:p w:rsidR="007B74BD" w:rsidRPr="007B74BD" w:rsidRDefault="007B74BD" w:rsidP="007B74BD">
      <w:pPr>
        <w:tabs>
          <w:tab w:val="left" w:pos="720"/>
        </w:tabs>
        <w:spacing w:after="0" w:line="360" w:lineRule="auto"/>
        <w:ind w:firstLine="454"/>
        <w:contextualSpacing/>
        <w:jc w:val="both"/>
        <w:rPr>
          <w:rFonts w:ascii="Times New Roman" w:hAnsi="Times New Roman"/>
          <w:sz w:val="24"/>
          <w:szCs w:val="24"/>
        </w:rPr>
      </w:pPr>
      <w:r w:rsidRPr="007B74BD">
        <w:rPr>
          <w:rFonts w:ascii="Times New Roman" w:hAnsi="Times New Roman"/>
          <w:sz w:val="24"/>
          <w:szCs w:val="24"/>
        </w:rPr>
        <w:t>7. 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введения и реализации ФГОС.</w:t>
      </w:r>
    </w:p>
    <w:p w:rsidR="007B74BD" w:rsidRPr="007B74BD" w:rsidRDefault="007B74BD" w:rsidP="007B74BD">
      <w:pPr>
        <w:pStyle w:val="dash041e005f0431005f044b005f0447005f043d005f044b005f0439"/>
        <w:spacing w:line="360" w:lineRule="auto"/>
        <w:ind w:firstLine="454"/>
        <w:contextualSpacing/>
        <w:jc w:val="both"/>
      </w:pPr>
      <w:r w:rsidRPr="007B74BD">
        <w:rPr>
          <w:b/>
        </w:rPr>
        <w:t>Подведение итогов и обсуждение результатов мероприятий</w:t>
      </w:r>
      <w:r w:rsidRPr="007B74BD">
        <w:t xml:space="preserve">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23366E" w:rsidRPr="00867ABE" w:rsidRDefault="0023366E" w:rsidP="0023366E">
      <w:pPr>
        <w:pStyle w:val="dash041e005f0431005f044b005f0447005f043d005f044b005f0439"/>
        <w:spacing w:line="360" w:lineRule="auto"/>
        <w:jc w:val="both"/>
        <w:rPr>
          <w:b/>
        </w:rPr>
      </w:pPr>
      <w:r w:rsidRPr="00C9067C">
        <w:rPr>
          <w:b/>
          <w:sz w:val="28"/>
          <w:szCs w:val="28"/>
        </w:rPr>
        <w:t> </w:t>
      </w:r>
      <w:r w:rsidRPr="00867ABE">
        <w:rPr>
          <w:b/>
        </w:rPr>
        <w:t>П</w:t>
      </w:r>
      <w:r w:rsidRPr="00867ABE">
        <w:rPr>
          <w:rStyle w:val="dash041e005f0431005f044b005f0447005f043d005f044b005f0439005f005fchar1char1"/>
          <w:rFonts w:eastAsia="Calibri"/>
          <w:b/>
          <w:bCs/>
        </w:rPr>
        <w:t>сихолого-педагогические условия реализации основной образовательной программы основного общего образования</w:t>
      </w:r>
    </w:p>
    <w:p w:rsidR="0023366E" w:rsidRPr="00867ABE" w:rsidRDefault="0023366E" w:rsidP="0023366E">
      <w:pPr>
        <w:pStyle w:val="dash041e005f0431005f044b005f0447005f043d005f044b005f0439"/>
        <w:spacing w:line="360" w:lineRule="auto"/>
        <w:ind w:firstLine="454"/>
        <w:jc w:val="both"/>
      </w:pPr>
      <w:r w:rsidRPr="00867ABE">
        <w:t>Требованиями Стандарта к психолого-педагогическим условиям реализации основной образовательной программы основного общего образования являются :</w:t>
      </w:r>
    </w:p>
    <w:p w:rsidR="0023366E" w:rsidRPr="00867ABE" w:rsidRDefault="0023366E" w:rsidP="0023366E">
      <w:pPr>
        <w:pStyle w:val="dash041e005f0431005f044b005f0447005f043d005f044b005f0439"/>
        <w:spacing w:line="360" w:lineRule="auto"/>
        <w:ind w:firstLine="454"/>
        <w:jc w:val="both"/>
      </w:pPr>
      <w:r w:rsidRPr="00867ABE">
        <w:rPr>
          <w:b/>
          <w:bCs/>
        </w:rPr>
        <w:t>• </w:t>
      </w:r>
      <w:r w:rsidRPr="00867ABE">
        <w:t xml:space="preserve">обеспечение </w:t>
      </w:r>
      <w:r w:rsidRPr="00867ABE">
        <w:rPr>
          <w:rStyle w:val="dash041e005f0431005f044b005f0447005f043d005f044b005f0439005f005fchar1char1"/>
        </w:rPr>
        <w:t>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23366E" w:rsidRPr="00867ABE" w:rsidRDefault="0023366E" w:rsidP="0023366E">
      <w:pPr>
        <w:pStyle w:val="dash041e005f0431005f044b005f0447005f043d005f044b005f0439"/>
        <w:spacing w:line="360" w:lineRule="auto"/>
        <w:ind w:firstLine="454"/>
        <w:jc w:val="both"/>
        <w:rPr>
          <w:rStyle w:val="dash041e005f0431005f044b005f0447005f043d005f044b005f0439005f005fchar1char1"/>
        </w:rPr>
      </w:pPr>
      <w:r w:rsidRPr="00867ABE">
        <w:rPr>
          <w:b/>
          <w:bCs/>
        </w:rPr>
        <w:t>• </w:t>
      </w:r>
      <w:r w:rsidRPr="00867ABE">
        <w:rPr>
          <w:rStyle w:val="dash041e005f0431005f044b005f0447005f043d005f044b005f0439005f005fchar1char1"/>
        </w:rPr>
        <w:t>формирование и развитие психолого-педагогической компетентности участников образовательного процесса;</w:t>
      </w:r>
    </w:p>
    <w:p w:rsidR="0023366E" w:rsidRPr="00867ABE" w:rsidRDefault="0023366E" w:rsidP="0023366E">
      <w:pPr>
        <w:pStyle w:val="dash041e005f0431005f044b005f0447005f043d005f044b005f0439"/>
        <w:spacing w:line="360" w:lineRule="auto"/>
        <w:ind w:firstLine="454"/>
        <w:jc w:val="both"/>
        <w:rPr>
          <w:rStyle w:val="dash041e005f0431005f044b005f0447005f043d005f044b005f0439005f005fchar1char1"/>
        </w:rPr>
      </w:pPr>
      <w:r w:rsidRPr="00867ABE">
        <w:rPr>
          <w:b/>
          <w:bCs/>
        </w:rPr>
        <w:t>• </w:t>
      </w:r>
      <w:r w:rsidRPr="00867ABE">
        <w:rPr>
          <w:rStyle w:val="dash041e005f0431005f044b005f0447005f043d005f044b005f0439005f005fchar1char1"/>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127C4" w:rsidRDefault="00B127C4" w:rsidP="0023366E">
      <w:pPr>
        <w:pStyle w:val="dash041e005f0431005f044b005f0447005f043d005f044b005f0439"/>
        <w:spacing w:line="360" w:lineRule="auto"/>
        <w:ind w:firstLine="454"/>
        <w:jc w:val="both"/>
        <w:rPr>
          <w:rStyle w:val="dash041e005f0431005f044b005f0447005f043d005f044b005f0439005f005fchar1char1"/>
          <w:sz w:val="28"/>
          <w:szCs w:val="28"/>
        </w:rPr>
      </w:pPr>
    </w:p>
    <w:p w:rsidR="00B127C4" w:rsidRDefault="00B127C4" w:rsidP="005C67C0">
      <w:pPr>
        <w:pStyle w:val="dash041e005f0431005f044b005f0447005f043d005f044b005f0439"/>
        <w:spacing w:line="360" w:lineRule="auto"/>
        <w:jc w:val="both"/>
        <w:rPr>
          <w:rStyle w:val="dash041e005f0431005f044b005f0447005f043d005f044b005f0439005f005fchar1char1"/>
          <w:sz w:val="28"/>
          <w:szCs w:val="28"/>
        </w:rPr>
      </w:pPr>
    </w:p>
    <w:p w:rsidR="00B127C4" w:rsidRDefault="00B127C4" w:rsidP="0023366E">
      <w:pPr>
        <w:pStyle w:val="dash041e005f0431005f044b005f0447005f043d005f044b005f0439"/>
        <w:spacing w:line="360" w:lineRule="auto"/>
        <w:ind w:firstLine="454"/>
        <w:jc w:val="both"/>
        <w:rPr>
          <w:rStyle w:val="dash041e005f0431005f044b005f0447005f043d005f044b005f0439005f005fchar1char1"/>
          <w:sz w:val="28"/>
          <w:szCs w:val="28"/>
        </w:rPr>
      </w:pPr>
    </w:p>
    <w:p w:rsidR="00292CE4" w:rsidRDefault="00292CE4" w:rsidP="0023366E">
      <w:pPr>
        <w:pStyle w:val="dash041e005f0431005f044b005f0447005f043d005f044b005f0439"/>
        <w:spacing w:line="360" w:lineRule="auto"/>
        <w:ind w:firstLine="454"/>
        <w:jc w:val="both"/>
        <w:rPr>
          <w:rStyle w:val="dash041e005f0431005f044b005f0447005f043d005f044b005f0439005f005fchar1char1"/>
          <w:sz w:val="28"/>
          <w:szCs w:val="28"/>
        </w:rPr>
      </w:pPr>
    </w:p>
    <w:p w:rsidR="00905852" w:rsidRDefault="00905852" w:rsidP="0023366E">
      <w:pPr>
        <w:pStyle w:val="dash041e005f0431005f044b005f0447005f043d005f044b005f0439"/>
        <w:spacing w:line="360" w:lineRule="auto"/>
        <w:ind w:firstLine="454"/>
        <w:jc w:val="both"/>
        <w:rPr>
          <w:rStyle w:val="dash041e005f0431005f044b005f0447005f043d005f044b005f0439005f005fchar1char1"/>
          <w:sz w:val="28"/>
          <w:szCs w:val="28"/>
        </w:rPr>
      </w:pPr>
    </w:p>
    <w:p w:rsidR="00905852" w:rsidRDefault="00905852" w:rsidP="0023366E">
      <w:pPr>
        <w:pStyle w:val="dash041e005f0431005f044b005f0447005f043d005f044b005f0439"/>
        <w:spacing w:line="360" w:lineRule="auto"/>
        <w:ind w:firstLine="454"/>
        <w:jc w:val="both"/>
        <w:rPr>
          <w:rStyle w:val="dash041e005f0431005f044b005f0447005f043d005f044b005f0439005f005fchar1char1"/>
          <w:sz w:val="28"/>
          <w:szCs w:val="28"/>
        </w:rPr>
      </w:pPr>
    </w:p>
    <w:p w:rsidR="00905852" w:rsidRPr="00C9067C" w:rsidRDefault="00905852" w:rsidP="0023366E">
      <w:pPr>
        <w:pStyle w:val="dash041e005f0431005f044b005f0447005f043d005f044b005f0439"/>
        <w:spacing w:line="360" w:lineRule="auto"/>
        <w:ind w:firstLine="454"/>
        <w:jc w:val="both"/>
        <w:rPr>
          <w:rStyle w:val="dash041e005f0431005f044b005f0447005f043d005f044b005f0439005f005fchar1char1"/>
          <w:sz w:val="28"/>
          <w:szCs w:val="28"/>
        </w:rPr>
      </w:pPr>
    </w:p>
    <w:sectPr w:rsidR="00905852" w:rsidRPr="00C9067C" w:rsidSect="00E667AE">
      <w:headerReference w:type="default" r:id="rId39"/>
      <w:footerReference w:type="even" r:id="rId40"/>
      <w:footerReference w:type="default" r:id="rId41"/>
      <w:pgSz w:w="11906" w:h="16838"/>
      <w:pgMar w:top="142"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602E" w:rsidRDefault="0004602E" w:rsidP="0085262B">
      <w:pPr>
        <w:spacing w:after="0" w:line="240" w:lineRule="auto"/>
      </w:pPr>
      <w:r>
        <w:separator/>
      </w:r>
    </w:p>
  </w:endnote>
  <w:endnote w:type="continuationSeparator" w:id="1">
    <w:p w:rsidR="0004602E" w:rsidRDefault="0004602E" w:rsidP="008526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20000287" w:usb1="00000000"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3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choolBookC">
    <w:panose1 w:val="00000000000000000000"/>
    <w:charset w:val="00"/>
    <w:family w:val="decorative"/>
    <w:notTrueType/>
    <w:pitch w:val="variable"/>
    <w:sig w:usb0="00000203" w:usb1="00000000" w:usb2="00000000" w:usb3="00000000" w:csb0="00000005"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E72" w:rsidRDefault="00E54714" w:rsidP="002C19A5">
    <w:pPr>
      <w:pStyle w:val="ac"/>
      <w:framePr w:wrap="around" w:vAnchor="text" w:hAnchor="margin" w:xAlign="right" w:y="1"/>
      <w:rPr>
        <w:rStyle w:val="afb"/>
      </w:rPr>
    </w:pPr>
    <w:r>
      <w:rPr>
        <w:rStyle w:val="afb"/>
      </w:rPr>
      <w:fldChar w:fldCharType="begin"/>
    </w:r>
    <w:r w:rsidR="00FB3E72">
      <w:rPr>
        <w:rStyle w:val="afb"/>
      </w:rPr>
      <w:instrText xml:space="preserve">PAGE  </w:instrText>
    </w:r>
    <w:r>
      <w:rPr>
        <w:rStyle w:val="afb"/>
      </w:rPr>
      <w:fldChar w:fldCharType="end"/>
    </w:r>
  </w:p>
  <w:p w:rsidR="00FB3E72" w:rsidRDefault="00FB3E72" w:rsidP="002C19A5">
    <w:pPr>
      <w:pStyle w:val="ac"/>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E72" w:rsidRPr="004F25FF" w:rsidRDefault="00FB3E72" w:rsidP="002C19A5">
    <w:pPr>
      <w:pStyle w:val="ac"/>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602E" w:rsidRDefault="0004602E" w:rsidP="0085262B">
      <w:pPr>
        <w:spacing w:after="0" w:line="240" w:lineRule="auto"/>
      </w:pPr>
      <w:r>
        <w:separator/>
      </w:r>
    </w:p>
  </w:footnote>
  <w:footnote w:type="continuationSeparator" w:id="1">
    <w:p w:rsidR="0004602E" w:rsidRDefault="0004602E" w:rsidP="008526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E72" w:rsidRDefault="00FB3E72">
    <w:pPr>
      <w:pStyle w:val="aa"/>
      <w:jc w:val="center"/>
    </w:pPr>
  </w:p>
  <w:p w:rsidR="00FB3E72" w:rsidRDefault="00FB3E72" w:rsidP="002C19A5">
    <w:pPr>
      <w:pStyle w:val="aa"/>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F"/>
    <w:multiLevelType w:val="singleLevel"/>
    <w:tmpl w:val="0000000F"/>
    <w:name w:val="WW8Num7"/>
    <w:lvl w:ilvl="0">
      <w:start w:val="1"/>
      <w:numFmt w:val="decimal"/>
      <w:lvlText w:val="%1."/>
      <w:lvlJc w:val="left"/>
      <w:pPr>
        <w:tabs>
          <w:tab w:val="num" w:pos="720"/>
        </w:tabs>
        <w:ind w:left="720" w:hanging="360"/>
      </w:pPr>
    </w:lvl>
  </w:abstractNum>
  <w:abstractNum w:abstractNumId="1">
    <w:nsid w:val="000A25F1"/>
    <w:multiLevelType w:val="hybridMultilevel"/>
    <w:tmpl w:val="8814CF46"/>
    <w:lvl w:ilvl="0" w:tplc="B00435F0">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5360FF2"/>
    <w:multiLevelType w:val="multilevel"/>
    <w:tmpl w:val="F894DCD6"/>
    <w:lvl w:ilvl="0">
      <w:start w:val="1"/>
      <w:numFmt w:val="decimal"/>
      <w:lvlText w:val="%1"/>
      <w:lvlJc w:val="left"/>
      <w:pPr>
        <w:ind w:left="720" w:hanging="360"/>
      </w:pPr>
      <w:rPr>
        <w:rFonts w:hint="default"/>
        <w:i/>
      </w:rPr>
    </w:lvl>
    <w:lvl w:ilvl="1">
      <w:start w:val="2"/>
      <w:numFmt w:val="decimal"/>
      <w:isLgl/>
      <w:lvlText w:val="%1.%2."/>
      <w:lvlJc w:val="left"/>
      <w:pPr>
        <w:ind w:left="720" w:hanging="360"/>
      </w:pPr>
      <w:rPr>
        <w:rFonts w:hint="default"/>
        <w:b/>
        <w:u w:val="none"/>
      </w:rPr>
    </w:lvl>
    <w:lvl w:ilvl="2">
      <w:start w:val="1"/>
      <w:numFmt w:val="decimal"/>
      <w:isLgl/>
      <w:lvlText w:val="%1.%2.%3."/>
      <w:lvlJc w:val="left"/>
      <w:pPr>
        <w:ind w:left="1080" w:hanging="720"/>
      </w:pPr>
      <w:rPr>
        <w:rFonts w:hint="default"/>
        <w:b/>
        <w:u w:val="single"/>
      </w:rPr>
    </w:lvl>
    <w:lvl w:ilvl="3">
      <w:start w:val="1"/>
      <w:numFmt w:val="decimal"/>
      <w:isLgl/>
      <w:lvlText w:val="%1.%2.%3.%4."/>
      <w:lvlJc w:val="left"/>
      <w:pPr>
        <w:ind w:left="1080" w:hanging="720"/>
      </w:pPr>
      <w:rPr>
        <w:rFonts w:hint="default"/>
        <w:b/>
        <w:u w:val="single"/>
      </w:rPr>
    </w:lvl>
    <w:lvl w:ilvl="4">
      <w:start w:val="1"/>
      <w:numFmt w:val="decimal"/>
      <w:isLgl/>
      <w:lvlText w:val="%1.%2.%3.%4.%5."/>
      <w:lvlJc w:val="left"/>
      <w:pPr>
        <w:ind w:left="1440" w:hanging="1080"/>
      </w:pPr>
      <w:rPr>
        <w:rFonts w:hint="default"/>
        <w:b/>
        <w:u w:val="single"/>
      </w:rPr>
    </w:lvl>
    <w:lvl w:ilvl="5">
      <w:start w:val="1"/>
      <w:numFmt w:val="decimal"/>
      <w:isLgl/>
      <w:lvlText w:val="%1.%2.%3.%4.%5.%6."/>
      <w:lvlJc w:val="left"/>
      <w:pPr>
        <w:ind w:left="1440" w:hanging="1080"/>
      </w:pPr>
      <w:rPr>
        <w:rFonts w:hint="default"/>
        <w:b/>
        <w:u w:val="single"/>
      </w:rPr>
    </w:lvl>
    <w:lvl w:ilvl="6">
      <w:start w:val="1"/>
      <w:numFmt w:val="decimal"/>
      <w:isLgl/>
      <w:lvlText w:val="%1.%2.%3.%4.%5.%6.%7."/>
      <w:lvlJc w:val="left"/>
      <w:pPr>
        <w:ind w:left="1800" w:hanging="1440"/>
      </w:pPr>
      <w:rPr>
        <w:rFonts w:hint="default"/>
        <w:b/>
        <w:u w:val="single"/>
      </w:rPr>
    </w:lvl>
    <w:lvl w:ilvl="7">
      <w:start w:val="1"/>
      <w:numFmt w:val="decimal"/>
      <w:isLgl/>
      <w:lvlText w:val="%1.%2.%3.%4.%5.%6.%7.%8."/>
      <w:lvlJc w:val="left"/>
      <w:pPr>
        <w:ind w:left="1800" w:hanging="1440"/>
      </w:pPr>
      <w:rPr>
        <w:rFonts w:hint="default"/>
        <w:b/>
        <w:u w:val="single"/>
      </w:rPr>
    </w:lvl>
    <w:lvl w:ilvl="8">
      <w:start w:val="1"/>
      <w:numFmt w:val="decimal"/>
      <w:isLgl/>
      <w:lvlText w:val="%1.%2.%3.%4.%5.%6.%7.%8.%9."/>
      <w:lvlJc w:val="left"/>
      <w:pPr>
        <w:ind w:left="2160" w:hanging="1800"/>
      </w:pPr>
      <w:rPr>
        <w:rFonts w:hint="default"/>
        <w:b/>
        <w:u w:val="single"/>
      </w:rPr>
    </w:lvl>
  </w:abstractNum>
  <w:abstractNum w:abstractNumId="3">
    <w:nsid w:val="058455EF"/>
    <w:multiLevelType w:val="hybridMultilevel"/>
    <w:tmpl w:val="16C4B44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
    <w:nsid w:val="05E24EA6"/>
    <w:multiLevelType w:val="hybridMultilevel"/>
    <w:tmpl w:val="8EC0D3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6E0AF1"/>
    <w:multiLevelType w:val="hybridMultilevel"/>
    <w:tmpl w:val="FEE671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92802C5"/>
    <w:multiLevelType w:val="hybridMultilevel"/>
    <w:tmpl w:val="C9540E3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
      <w:lvlJc w:val="left"/>
      <w:pPr>
        <w:tabs>
          <w:tab w:val="num" w:pos="1440"/>
        </w:tabs>
        <w:ind w:left="1440" w:hanging="360"/>
      </w:pPr>
      <w:rPr>
        <w:rFonts w:ascii="Symbol" w:hAnsi="Symbol" w:hint="default"/>
      </w:r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7">
    <w:nsid w:val="0C304D50"/>
    <w:multiLevelType w:val="hybridMultilevel"/>
    <w:tmpl w:val="7DC202F4"/>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8">
    <w:nsid w:val="0C93113A"/>
    <w:multiLevelType w:val="hybridMultilevel"/>
    <w:tmpl w:val="48648D8C"/>
    <w:lvl w:ilvl="0" w:tplc="C324D578">
      <w:start w:val="1"/>
      <w:numFmt w:val="bullet"/>
      <w:lvlText w:val=""/>
      <w:lvlJc w:val="left"/>
      <w:pPr>
        <w:tabs>
          <w:tab w:val="num" w:pos="720"/>
        </w:tabs>
        <w:ind w:left="720" w:hanging="360"/>
      </w:pPr>
      <w:rPr>
        <w:rFonts w:ascii="Wingdings" w:hAnsi="Wingdings" w:hint="default"/>
      </w:rPr>
    </w:lvl>
    <w:lvl w:ilvl="1" w:tplc="EA5A2EE2" w:tentative="1">
      <w:start w:val="1"/>
      <w:numFmt w:val="bullet"/>
      <w:lvlText w:val=""/>
      <w:lvlJc w:val="left"/>
      <w:pPr>
        <w:tabs>
          <w:tab w:val="num" w:pos="1440"/>
        </w:tabs>
        <w:ind w:left="1440" w:hanging="360"/>
      </w:pPr>
      <w:rPr>
        <w:rFonts w:ascii="Wingdings" w:hAnsi="Wingdings" w:hint="default"/>
      </w:rPr>
    </w:lvl>
    <w:lvl w:ilvl="2" w:tplc="13027ACC" w:tentative="1">
      <w:start w:val="1"/>
      <w:numFmt w:val="bullet"/>
      <w:lvlText w:val=""/>
      <w:lvlJc w:val="left"/>
      <w:pPr>
        <w:tabs>
          <w:tab w:val="num" w:pos="2160"/>
        </w:tabs>
        <w:ind w:left="2160" w:hanging="360"/>
      </w:pPr>
      <w:rPr>
        <w:rFonts w:ascii="Wingdings" w:hAnsi="Wingdings" w:hint="default"/>
      </w:rPr>
    </w:lvl>
    <w:lvl w:ilvl="3" w:tplc="74CADFCC" w:tentative="1">
      <w:start w:val="1"/>
      <w:numFmt w:val="bullet"/>
      <w:lvlText w:val=""/>
      <w:lvlJc w:val="left"/>
      <w:pPr>
        <w:tabs>
          <w:tab w:val="num" w:pos="2880"/>
        </w:tabs>
        <w:ind w:left="2880" w:hanging="360"/>
      </w:pPr>
      <w:rPr>
        <w:rFonts w:ascii="Wingdings" w:hAnsi="Wingdings" w:hint="default"/>
      </w:rPr>
    </w:lvl>
    <w:lvl w:ilvl="4" w:tplc="294A7D04" w:tentative="1">
      <w:start w:val="1"/>
      <w:numFmt w:val="bullet"/>
      <w:lvlText w:val=""/>
      <w:lvlJc w:val="left"/>
      <w:pPr>
        <w:tabs>
          <w:tab w:val="num" w:pos="3600"/>
        </w:tabs>
        <w:ind w:left="3600" w:hanging="360"/>
      </w:pPr>
      <w:rPr>
        <w:rFonts w:ascii="Wingdings" w:hAnsi="Wingdings" w:hint="default"/>
      </w:rPr>
    </w:lvl>
    <w:lvl w:ilvl="5" w:tplc="5E1E190C" w:tentative="1">
      <w:start w:val="1"/>
      <w:numFmt w:val="bullet"/>
      <w:lvlText w:val=""/>
      <w:lvlJc w:val="left"/>
      <w:pPr>
        <w:tabs>
          <w:tab w:val="num" w:pos="4320"/>
        </w:tabs>
        <w:ind w:left="4320" w:hanging="360"/>
      </w:pPr>
      <w:rPr>
        <w:rFonts w:ascii="Wingdings" w:hAnsi="Wingdings" w:hint="default"/>
      </w:rPr>
    </w:lvl>
    <w:lvl w:ilvl="6" w:tplc="5180077C" w:tentative="1">
      <w:start w:val="1"/>
      <w:numFmt w:val="bullet"/>
      <w:lvlText w:val=""/>
      <w:lvlJc w:val="left"/>
      <w:pPr>
        <w:tabs>
          <w:tab w:val="num" w:pos="5040"/>
        </w:tabs>
        <w:ind w:left="5040" w:hanging="360"/>
      </w:pPr>
      <w:rPr>
        <w:rFonts w:ascii="Wingdings" w:hAnsi="Wingdings" w:hint="default"/>
      </w:rPr>
    </w:lvl>
    <w:lvl w:ilvl="7" w:tplc="97DA04CC" w:tentative="1">
      <w:start w:val="1"/>
      <w:numFmt w:val="bullet"/>
      <w:lvlText w:val=""/>
      <w:lvlJc w:val="left"/>
      <w:pPr>
        <w:tabs>
          <w:tab w:val="num" w:pos="5760"/>
        </w:tabs>
        <w:ind w:left="5760" w:hanging="360"/>
      </w:pPr>
      <w:rPr>
        <w:rFonts w:ascii="Wingdings" w:hAnsi="Wingdings" w:hint="default"/>
      </w:rPr>
    </w:lvl>
    <w:lvl w:ilvl="8" w:tplc="87DEF304" w:tentative="1">
      <w:start w:val="1"/>
      <w:numFmt w:val="bullet"/>
      <w:lvlText w:val=""/>
      <w:lvlJc w:val="left"/>
      <w:pPr>
        <w:tabs>
          <w:tab w:val="num" w:pos="6480"/>
        </w:tabs>
        <w:ind w:left="6480" w:hanging="360"/>
      </w:pPr>
      <w:rPr>
        <w:rFonts w:ascii="Wingdings" w:hAnsi="Wingdings" w:hint="default"/>
      </w:rPr>
    </w:lvl>
  </w:abstractNum>
  <w:abstractNum w:abstractNumId="9">
    <w:nsid w:val="0D8E20B8"/>
    <w:multiLevelType w:val="hybridMultilevel"/>
    <w:tmpl w:val="F18E77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E504C32"/>
    <w:multiLevelType w:val="hybridMultilevel"/>
    <w:tmpl w:val="49A258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FD6462C"/>
    <w:multiLevelType w:val="hybridMultilevel"/>
    <w:tmpl w:val="A5985F16"/>
    <w:lvl w:ilvl="0" w:tplc="64BC1212">
      <w:start w:val="1"/>
      <w:numFmt w:val="bullet"/>
      <w:lvlText w:val=""/>
      <w:lvlJc w:val="left"/>
      <w:pPr>
        <w:tabs>
          <w:tab w:val="num" w:pos="720"/>
        </w:tabs>
        <w:ind w:left="720" w:hanging="360"/>
      </w:pPr>
      <w:rPr>
        <w:rFonts w:ascii="Wingdings" w:hAnsi="Wingdings" w:hint="default"/>
      </w:rPr>
    </w:lvl>
    <w:lvl w:ilvl="1" w:tplc="88F6B76E" w:tentative="1">
      <w:start w:val="1"/>
      <w:numFmt w:val="bullet"/>
      <w:lvlText w:val=""/>
      <w:lvlJc w:val="left"/>
      <w:pPr>
        <w:tabs>
          <w:tab w:val="num" w:pos="1440"/>
        </w:tabs>
        <w:ind w:left="1440" w:hanging="360"/>
      </w:pPr>
      <w:rPr>
        <w:rFonts w:ascii="Wingdings" w:hAnsi="Wingdings" w:hint="default"/>
      </w:rPr>
    </w:lvl>
    <w:lvl w:ilvl="2" w:tplc="8AAEA44A" w:tentative="1">
      <w:start w:val="1"/>
      <w:numFmt w:val="bullet"/>
      <w:lvlText w:val=""/>
      <w:lvlJc w:val="left"/>
      <w:pPr>
        <w:tabs>
          <w:tab w:val="num" w:pos="2160"/>
        </w:tabs>
        <w:ind w:left="2160" w:hanging="360"/>
      </w:pPr>
      <w:rPr>
        <w:rFonts w:ascii="Wingdings" w:hAnsi="Wingdings" w:hint="default"/>
      </w:rPr>
    </w:lvl>
    <w:lvl w:ilvl="3" w:tplc="5C0CC77E" w:tentative="1">
      <w:start w:val="1"/>
      <w:numFmt w:val="bullet"/>
      <w:lvlText w:val=""/>
      <w:lvlJc w:val="left"/>
      <w:pPr>
        <w:tabs>
          <w:tab w:val="num" w:pos="2880"/>
        </w:tabs>
        <w:ind w:left="2880" w:hanging="360"/>
      </w:pPr>
      <w:rPr>
        <w:rFonts w:ascii="Wingdings" w:hAnsi="Wingdings" w:hint="default"/>
      </w:rPr>
    </w:lvl>
    <w:lvl w:ilvl="4" w:tplc="CAF4A1DC" w:tentative="1">
      <w:start w:val="1"/>
      <w:numFmt w:val="bullet"/>
      <w:lvlText w:val=""/>
      <w:lvlJc w:val="left"/>
      <w:pPr>
        <w:tabs>
          <w:tab w:val="num" w:pos="3600"/>
        </w:tabs>
        <w:ind w:left="3600" w:hanging="360"/>
      </w:pPr>
      <w:rPr>
        <w:rFonts w:ascii="Wingdings" w:hAnsi="Wingdings" w:hint="default"/>
      </w:rPr>
    </w:lvl>
    <w:lvl w:ilvl="5" w:tplc="2236C0BE" w:tentative="1">
      <w:start w:val="1"/>
      <w:numFmt w:val="bullet"/>
      <w:lvlText w:val=""/>
      <w:lvlJc w:val="left"/>
      <w:pPr>
        <w:tabs>
          <w:tab w:val="num" w:pos="4320"/>
        </w:tabs>
        <w:ind w:left="4320" w:hanging="360"/>
      </w:pPr>
      <w:rPr>
        <w:rFonts w:ascii="Wingdings" w:hAnsi="Wingdings" w:hint="default"/>
      </w:rPr>
    </w:lvl>
    <w:lvl w:ilvl="6" w:tplc="D9C8582E" w:tentative="1">
      <w:start w:val="1"/>
      <w:numFmt w:val="bullet"/>
      <w:lvlText w:val=""/>
      <w:lvlJc w:val="left"/>
      <w:pPr>
        <w:tabs>
          <w:tab w:val="num" w:pos="5040"/>
        </w:tabs>
        <w:ind w:left="5040" w:hanging="360"/>
      </w:pPr>
      <w:rPr>
        <w:rFonts w:ascii="Wingdings" w:hAnsi="Wingdings" w:hint="default"/>
      </w:rPr>
    </w:lvl>
    <w:lvl w:ilvl="7" w:tplc="7696EF80" w:tentative="1">
      <w:start w:val="1"/>
      <w:numFmt w:val="bullet"/>
      <w:lvlText w:val=""/>
      <w:lvlJc w:val="left"/>
      <w:pPr>
        <w:tabs>
          <w:tab w:val="num" w:pos="5760"/>
        </w:tabs>
        <w:ind w:left="5760" w:hanging="360"/>
      </w:pPr>
      <w:rPr>
        <w:rFonts w:ascii="Wingdings" w:hAnsi="Wingdings" w:hint="default"/>
      </w:rPr>
    </w:lvl>
    <w:lvl w:ilvl="8" w:tplc="973C75BE" w:tentative="1">
      <w:start w:val="1"/>
      <w:numFmt w:val="bullet"/>
      <w:lvlText w:val=""/>
      <w:lvlJc w:val="left"/>
      <w:pPr>
        <w:tabs>
          <w:tab w:val="num" w:pos="6480"/>
        </w:tabs>
        <w:ind w:left="6480" w:hanging="360"/>
      </w:pPr>
      <w:rPr>
        <w:rFonts w:ascii="Wingdings" w:hAnsi="Wingdings" w:hint="default"/>
      </w:rPr>
    </w:lvl>
  </w:abstractNum>
  <w:abstractNum w:abstractNumId="12">
    <w:nsid w:val="10554924"/>
    <w:multiLevelType w:val="hybridMultilevel"/>
    <w:tmpl w:val="6B24C884"/>
    <w:lvl w:ilvl="0" w:tplc="8F52D768">
      <w:numFmt w:val="bullet"/>
      <w:lvlText w:val="-"/>
      <w:lvlJc w:val="left"/>
      <w:pPr>
        <w:ind w:left="1156"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1058333C"/>
    <w:multiLevelType w:val="hybridMultilevel"/>
    <w:tmpl w:val="8CECA40C"/>
    <w:lvl w:ilvl="0" w:tplc="FFFFFFFF">
      <w:start w:val="2"/>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10A121EF"/>
    <w:multiLevelType w:val="hybridMultilevel"/>
    <w:tmpl w:val="EBE677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4633D8D"/>
    <w:multiLevelType w:val="hybridMultilevel"/>
    <w:tmpl w:val="295CF4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4EB359B"/>
    <w:multiLevelType w:val="hybridMultilevel"/>
    <w:tmpl w:val="7F52F9E0"/>
    <w:lvl w:ilvl="0" w:tplc="F00A7970">
      <w:start w:val="1"/>
      <w:numFmt w:val="bullet"/>
      <w:lvlText w:val=""/>
      <w:lvlJc w:val="left"/>
      <w:pPr>
        <w:tabs>
          <w:tab w:val="num" w:pos="5160"/>
        </w:tabs>
        <w:ind w:left="5475" w:hanging="5475"/>
      </w:pPr>
      <w:rPr>
        <w:rFonts w:ascii="Symbol" w:hAnsi="Symbol" w:hint="default"/>
      </w:rPr>
    </w:lvl>
    <w:lvl w:ilvl="1" w:tplc="BD1C7EBC">
      <w:start w:val="1"/>
      <w:numFmt w:val="bullet"/>
      <w:lvlText w:val=""/>
      <w:lvlJc w:val="left"/>
      <w:pPr>
        <w:tabs>
          <w:tab w:val="num" w:pos="1364"/>
        </w:tabs>
        <w:ind w:left="1364" w:hanging="284"/>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163A6624"/>
    <w:multiLevelType w:val="hybridMultilevel"/>
    <w:tmpl w:val="A18ABB62"/>
    <w:lvl w:ilvl="0" w:tplc="3CA28D38">
      <w:start w:val="1"/>
      <w:numFmt w:val="bullet"/>
      <w:lvlText w:val=""/>
      <w:lvlJc w:val="left"/>
      <w:pPr>
        <w:tabs>
          <w:tab w:val="num" w:pos="720"/>
        </w:tabs>
        <w:ind w:left="720" w:hanging="360"/>
      </w:pPr>
      <w:rPr>
        <w:rFonts w:ascii="Wingdings" w:hAnsi="Wingdings" w:hint="default"/>
      </w:rPr>
    </w:lvl>
    <w:lvl w:ilvl="1" w:tplc="2C8C5246" w:tentative="1">
      <w:start w:val="1"/>
      <w:numFmt w:val="bullet"/>
      <w:lvlText w:val=""/>
      <w:lvlJc w:val="left"/>
      <w:pPr>
        <w:tabs>
          <w:tab w:val="num" w:pos="1440"/>
        </w:tabs>
        <w:ind w:left="1440" w:hanging="360"/>
      </w:pPr>
      <w:rPr>
        <w:rFonts w:ascii="Wingdings" w:hAnsi="Wingdings" w:hint="default"/>
      </w:rPr>
    </w:lvl>
    <w:lvl w:ilvl="2" w:tplc="A77CAB1C" w:tentative="1">
      <w:start w:val="1"/>
      <w:numFmt w:val="bullet"/>
      <w:lvlText w:val=""/>
      <w:lvlJc w:val="left"/>
      <w:pPr>
        <w:tabs>
          <w:tab w:val="num" w:pos="2160"/>
        </w:tabs>
        <w:ind w:left="2160" w:hanging="360"/>
      </w:pPr>
      <w:rPr>
        <w:rFonts w:ascii="Wingdings" w:hAnsi="Wingdings" w:hint="default"/>
      </w:rPr>
    </w:lvl>
    <w:lvl w:ilvl="3" w:tplc="ED0A15CC" w:tentative="1">
      <w:start w:val="1"/>
      <w:numFmt w:val="bullet"/>
      <w:lvlText w:val=""/>
      <w:lvlJc w:val="left"/>
      <w:pPr>
        <w:tabs>
          <w:tab w:val="num" w:pos="2880"/>
        </w:tabs>
        <w:ind w:left="2880" w:hanging="360"/>
      </w:pPr>
      <w:rPr>
        <w:rFonts w:ascii="Wingdings" w:hAnsi="Wingdings" w:hint="default"/>
      </w:rPr>
    </w:lvl>
    <w:lvl w:ilvl="4" w:tplc="8BACCCD6" w:tentative="1">
      <w:start w:val="1"/>
      <w:numFmt w:val="bullet"/>
      <w:lvlText w:val=""/>
      <w:lvlJc w:val="left"/>
      <w:pPr>
        <w:tabs>
          <w:tab w:val="num" w:pos="3600"/>
        </w:tabs>
        <w:ind w:left="3600" w:hanging="360"/>
      </w:pPr>
      <w:rPr>
        <w:rFonts w:ascii="Wingdings" w:hAnsi="Wingdings" w:hint="default"/>
      </w:rPr>
    </w:lvl>
    <w:lvl w:ilvl="5" w:tplc="D0C0FA0E" w:tentative="1">
      <w:start w:val="1"/>
      <w:numFmt w:val="bullet"/>
      <w:lvlText w:val=""/>
      <w:lvlJc w:val="left"/>
      <w:pPr>
        <w:tabs>
          <w:tab w:val="num" w:pos="4320"/>
        </w:tabs>
        <w:ind w:left="4320" w:hanging="360"/>
      </w:pPr>
      <w:rPr>
        <w:rFonts w:ascii="Wingdings" w:hAnsi="Wingdings" w:hint="default"/>
      </w:rPr>
    </w:lvl>
    <w:lvl w:ilvl="6" w:tplc="94F2B09C" w:tentative="1">
      <w:start w:val="1"/>
      <w:numFmt w:val="bullet"/>
      <w:lvlText w:val=""/>
      <w:lvlJc w:val="left"/>
      <w:pPr>
        <w:tabs>
          <w:tab w:val="num" w:pos="5040"/>
        </w:tabs>
        <w:ind w:left="5040" w:hanging="360"/>
      </w:pPr>
      <w:rPr>
        <w:rFonts w:ascii="Wingdings" w:hAnsi="Wingdings" w:hint="default"/>
      </w:rPr>
    </w:lvl>
    <w:lvl w:ilvl="7" w:tplc="F6FA662C" w:tentative="1">
      <w:start w:val="1"/>
      <w:numFmt w:val="bullet"/>
      <w:lvlText w:val=""/>
      <w:lvlJc w:val="left"/>
      <w:pPr>
        <w:tabs>
          <w:tab w:val="num" w:pos="5760"/>
        </w:tabs>
        <w:ind w:left="5760" w:hanging="360"/>
      </w:pPr>
      <w:rPr>
        <w:rFonts w:ascii="Wingdings" w:hAnsi="Wingdings" w:hint="default"/>
      </w:rPr>
    </w:lvl>
    <w:lvl w:ilvl="8" w:tplc="FDDCAEC4" w:tentative="1">
      <w:start w:val="1"/>
      <w:numFmt w:val="bullet"/>
      <w:lvlText w:val=""/>
      <w:lvlJc w:val="left"/>
      <w:pPr>
        <w:tabs>
          <w:tab w:val="num" w:pos="6480"/>
        </w:tabs>
        <w:ind w:left="6480" w:hanging="360"/>
      </w:pPr>
      <w:rPr>
        <w:rFonts w:ascii="Wingdings" w:hAnsi="Wingdings" w:hint="default"/>
      </w:rPr>
    </w:lvl>
  </w:abstractNum>
  <w:abstractNum w:abstractNumId="18">
    <w:nsid w:val="189C52F0"/>
    <w:multiLevelType w:val="hybridMultilevel"/>
    <w:tmpl w:val="3318801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19AB5D13"/>
    <w:multiLevelType w:val="hybridMultilevel"/>
    <w:tmpl w:val="5096F0CE"/>
    <w:lvl w:ilvl="0" w:tplc="0419000B">
      <w:start w:val="1"/>
      <w:numFmt w:val="bullet"/>
      <w:lvlText w:val=""/>
      <w:lvlJc w:val="left"/>
      <w:pPr>
        <w:tabs>
          <w:tab w:val="num" w:pos="720"/>
        </w:tabs>
        <w:ind w:left="720" w:hanging="360"/>
      </w:pPr>
      <w:rPr>
        <w:rFonts w:ascii="Wingdings" w:hAnsi="Wingdings" w:hint="default"/>
      </w:rPr>
    </w:lvl>
    <w:lvl w:ilvl="1" w:tplc="91DC2F90" w:tentative="1">
      <w:start w:val="1"/>
      <w:numFmt w:val="bullet"/>
      <w:lvlText w:val=""/>
      <w:lvlJc w:val="left"/>
      <w:pPr>
        <w:tabs>
          <w:tab w:val="num" w:pos="1440"/>
        </w:tabs>
        <w:ind w:left="1440" w:hanging="360"/>
      </w:pPr>
      <w:rPr>
        <w:rFonts w:ascii="Wingdings" w:hAnsi="Wingdings" w:hint="default"/>
      </w:rPr>
    </w:lvl>
    <w:lvl w:ilvl="2" w:tplc="EF0AEFFC" w:tentative="1">
      <w:start w:val="1"/>
      <w:numFmt w:val="bullet"/>
      <w:lvlText w:val=""/>
      <w:lvlJc w:val="left"/>
      <w:pPr>
        <w:tabs>
          <w:tab w:val="num" w:pos="2160"/>
        </w:tabs>
        <w:ind w:left="2160" w:hanging="360"/>
      </w:pPr>
      <w:rPr>
        <w:rFonts w:ascii="Wingdings" w:hAnsi="Wingdings" w:hint="default"/>
      </w:rPr>
    </w:lvl>
    <w:lvl w:ilvl="3" w:tplc="4EA8F732" w:tentative="1">
      <w:start w:val="1"/>
      <w:numFmt w:val="bullet"/>
      <w:lvlText w:val=""/>
      <w:lvlJc w:val="left"/>
      <w:pPr>
        <w:tabs>
          <w:tab w:val="num" w:pos="2880"/>
        </w:tabs>
        <w:ind w:left="2880" w:hanging="360"/>
      </w:pPr>
      <w:rPr>
        <w:rFonts w:ascii="Wingdings" w:hAnsi="Wingdings" w:hint="default"/>
      </w:rPr>
    </w:lvl>
    <w:lvl w:ilvl="4" w:tplc="033EBC3C" w:tentative="1">
      <w:start w:val="1"/>
      <w:numFmt w:val="bullet"/>
      <w:lvlText w:val=""/>
      <w:lvlJc w:val="left"/>
      <w:pPr>
        <w:tabs>
          <w:tab w:val="num" w:pos="3600"/>
        </w:tabs>
        <w:ind w:left="3600" w:hanging="360"/>
      </w:pPr>
      <w:rPr>
        <w:rFonts w:ascii="Wingdings" w:hAnsi="Wingdings" w:hint="default"/>
      </w:rPr>
    </w:lvl>
    <w:lvl w:ilvl="5" w:tplc="C0260064" w:tentative="1">
      <w:start w:val="1"/>
      <w:numFmt w:val="bullet"/>
      <w:lvlText w:val=""/>
      <w:lvlJc w:val="left"/>
      <w:pPr>
        <w:tabs>
          <w:tab w:val="num" w:pos="4320"/>
        </w:tabs>
        <w:ind w:left="4320" w:hanging="360"/>
      </w:pPr>
      <w:rPr>
        <w:rFonts w:ascii="Wingdings" w:hAnsi="Wingdings" w:hint="default"/>
      </w:rPr>
    </w:lvl>
    <w:lvl w:ilvl="6" w:tplc="68A2B002" w:tentative="1">
      <w:start w:val="1"/>
      <w:numFmt w:val="bullet"/>
      <w:lvlText w:val=""/>
      <w:lvlJc w:val="left"/>
      <w:pPr>
        <w:tabs>
          <w:tab w:val="num" w:pos="5040"/>
        </w:tabs>
        <w:ind w:left="5040" w:hanging="360"/>
      </w:pPr>
      <w:rPr>
        <w:rFonts w:ascii="Wingdings" w:hAnsi="Wingdings" w:hint="default"/>
      </w:rPr>
    </w:lvl>
    <w:lvl w:ilvl="7" w:tplc="BF78E1E0" w:tentative="1">
      <w:start w:val="1"/>
      <w:numFmt w:val="bullet"/>
      <w:lvlText w:val=""/>
      <w:lvlJc w:val="left"/>
      <w:pPr>
        <w:tabs>
          <w:tab w:val="num" w:pos="5760"/>
        </w:tabs>
        <w:ind w:left="5760" w:hanging="360"/>
      </w:pPr>
      <w:rPr>
        <w:rFonts w:ascii="Wingdings" w:hAnsi="Wingdings" w:hint="default"/>
      </w:rPr>
    </w:lvl>
    <w:lvl w:ilvl="8" w:tplc="ED00B132" w:tentative="1">
      <w:start w:val="1"/>
      <w:numFmt w:val="bullet"/>
      <w:lvlText w:val=""/>
      <w:lvlJc w:val="left"/>
      <w:pPr>
        <w:tabs>
          <w:tab w:val="num" w:pos="6480"/>
        </w:tabs>
        <w:ind w:left="6480" w:hanging="360"/>
      </w:pPr>
      <w:rPr>
        <w:rFonts w:ascii="Wingdings" w:hAnsi="Wingdings" w:hint="default"/>
      </w:rPr>
    </w:lvl>
  </w:abstractNum>
  <w:abstractNum w:abstractNumId="20">
    <w:nsid w:val="1B6C40E3"/>
    <w:multiLevelType w:val="multilevel"/>
    <w:tmpl w:val="536E2806"/>
    <w:lvl w:ilvl="0">
      <w:start w:val="1"/>
      <w:numFmt w:val="decimal"/>
      <w:lvlText w:val="%1."/>
      <w:lvlJc w:val="left"/>
      <w:pPr>
        <w:tabs>
          <w:tab w:val="num" w:pos="720"/>
        </w:tabs>
        <w:ind w:left="720" w:hanging="360"/>
      </w:pPr>
      <w:rPr>
        <w:rFonts w:hint="default"/>
        <w:b w:val="0"/>
        <w:sz w:val="24"/>
        <w:szCs w:val="24"/>
      </w:rPr>
    </w:lvl>
    <w:lvl w:ilvl="1">
      <w:start w:val="3"/>
      <w:numFmt w:val="decimal"/>
      <w:isLgl/>
      <w:lvlText w:val="%1.%2"/>
      <w:lvlJc w:val="left"/>
      <w:pPr>
        <w:ind w:left="794" w:hanging="510"/>
      </w:pPr>
      <w:rPr>
        <w:rFonts w:hint="default"/>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440" w:hanging="108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800" w:hanging="1440"/>
      </w:pPr>
      <w:rPr>
        <w:rFonts w:hint="default"/>
        <w:sz w:val="24"/>
      </w:rPr>
    </w:lvl>
    <w:lvl w:ilvl="6">
      <w:start w:val="1"/>
      <w:numFmt w:val="decimal"/>
      <w:isLgl/>
      <w:lvlText w:val="%1.%2.%3.%4.%5.%6.%7"/>
      <w:lvlJc w:val="left"/>
      <w:pPr>
        <w:ind w:left="1800" w:hanging="1440"/>
      </w:pPr>
      <w:rPr>
        <w:rFonts w:hint="default"/>
        <w:sz w:val="24"/>
      </w:rPr>
    </w:lvl>
    <w:lvl w:ilvl="7">
      <w:start w:val="1"/>
      <w:numFmt w:val="decimal"/>
      <w:isLgl/>
      <w:lvlText w:val="%1.%2.%3.%4.%5.%6.%7.%8"/>
      <w:lvlJc w:val="left"/>
      <w:pPr>
        <w:ind w:left="2160" w:hanging="1800"/>
      </w:pPr>
      <w:rPr>
        <w:rFonts w:hint="default"/>
        <w:sz w:val="24"/>
      </w:rPr>
    </w:lvl>
    <w:lvl w:ilvl="8">
      <w:start w:val="1"/>
      <w:numFmt w:val="decimal"/>
      <w:isLgl/>
      <w:lvlText w:val="%1.%2.%3.%4.%5.%6.%7.%8.%9"/>
      <w:lvlJc w:val="left"/>
      <w:pPr>
        <w:ind w:left="2520" w:hanging="2160"/>
      </w:pPr>
      <w:rPr>
        <w:rFonts w:hint="default"/>
        <w:sz w:val="24"/>
      </w:rPr>
    </w:lvl>
  </w:abstractNum>
  <w:abstractNum w:abstractNumId="21">
    <w:nsid w:val="1C314B04"/>
    <w:multiLevelType w:val="hybridMultilevel"/>
    <w:tmpl w:val="F992F5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D822A22"/>
    <w:multiLevelType w:val="hybridMultilevel"/>
    <w:tmpl w:val="3EEE9A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E317876"/>
    <w:multiLevelType w:val="hybridMultilevel"/>
    <w:tmpl w:val="979CB090"/>
    <w:lvl w:ilvl="0" w:tplc="8B269A1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1EF4256F"/>
    <w:multiLevelType w:val="hybridMultilevel"/>
    <w:tmpl w:val="BB1818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06F76C5"/>
    <w:multiLevelType w:val="hybridMultilevel"/>
    <w:tmpl w:val="62BA06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09076AF"/>
    <w:multiLevelType w:val="hybridMultilevel"/>
    <w:tmpl w:val="D64CE3C8"/>
    <w:lvl w:ilvl="0" w:tplc="F710D692">
      <w:start w:val="1"/>
      <w:numFmt w:val="bullet"/>
      <w:lvlText w:val=""/>
      <w:lvlJc w:val="left"/>
      <w:pPr>
        <w:tabs>
          <w:tab w:val="num" w:pos="720"/>
        </w:tabs>
        <w:ind w:left="720" w:hanging="360"/>
      </w:pPr>
      <w:rPr>
        <w:rFonts w:ascii="Wingdings" w:hAnsi="Wingdings" w:hint="default"/>
      </w:rPr>
    </w:lvl>
    <w:lvl w:ilvl="1" w:tplc="265262DE" w:tentative="1">
      <w:start w:val="1"/>
      <w:numFmt w:val="bullet"/>
      <w:lvlText w:val=""/>
      <w:lvlJc w:val="left"/>
      <w:pPr>
        <w:tabs>
          <w:tab w:val="num" w:pos="1440"/>
        </w:tabs>
        <w:ind w:left="1440" w:hanging="360"/>
      </w:pPr>
      <w:rPr>
        <w:rFonts w:ascii="Wingdings" w:hAnsi="Wingdings" w:hint="default"/>
      </w:rPr>
    </w:lvl>
    <w:lvl w:ilvl="2" w:tplc="6722F014" w:tentative="1">
      <w:start w:val="1"/>
      <w:numFmt w:val="bullet"/>
      <w:lvlText w:val=""/>
      <w:lvlJc w:val="left"/>
      <w:pPr>
        <w:tabs>
          <w:tab w:val="num" w:pos="2160"/>
        </w:tabs>
        <w:ind w:left="2160" w:hanging="360"/>
      </w:pPr>
      <w:rPr>
        <w:rFonts w:ascii="Wingdings" w:hAnsi="Wingdings" w:hint="default"/>
      </w:rPr>
    </w:lvl>
    <w:lvl w:ilvl="3" w:tplc="E30CF638" w:tentative="1">
      <w:start w:val="1"/>
      <w:numFmt w:val="bullet"/>
      <w:lvlText w:val=""/>
      <w:lvlJc w:val="left"/>
      <w:pPr>
        <w:tabs>
          <w:tab w:val="num" w:pos="2880"/>
        </w:tabs>
        <w:ind w:left="2880" w:hanging="360"/>
      </w:pPr>
      <w:rPr>
        <w:rFonts w:ascii="Wingdings" w:hAnsi="Wingdings" w:hint="default"/>
      </w:rPr>
    </w:lvl>
    <w:lvl w:ilvl="4" w:tplc="5FA4B5F6" w:tentative="1">
      <w:start w:val="1"/>
      <w:numFmt w:val="bullet"/>
      <w:lvlText w:val=""/>
      <w:lvlJc w:val="left"/>
      <w:pPr>
        <w:tabs>
          <w:tab w:val="num" w:pos="3600"/>
        </w:tabs>
        <w:ind w:left="3600" w:hanging="360"/>
      </w:pPr>
      <w:rPr>
        <w:rFonts w:ascii="Wingdings" w:hAnsi="Wingdings" w:hint="default"/>
      </w:rPr>
    </w:lvl>
    <w:lvl w:ilvl="5" w:tplc="4D1CA53E" w:tentative="1">
      <w:start w:val="1"/>
      <w:numFmt w:val="bullet"/>
      <w:lvlText w:val=""/>
      <w:lvlJc w:val="left"/>
      <w:pPr>
        <w:tabs>
          <w:tab w:val="num" w:pos="4320"/>
        </w:tabs>
        <w:ind w:left="4320" w:hanging="360"/>
      </w:pPr>
      <w:rPr>
        <w:rFonts w:ascii="Wingdings" w:hAnsi="Wingdings" w:hint="default"/>
      </w:rPr>
    </w:lvl>
    <w:lvl w:ilvl="6" w:tplc="DC30B7C0" w:tentative="1">
      <w:start w:val="1"/>
      <w:numFmt w:val="bullet"/>
      <w:lvlText w:val=""/>
      <w:lvlJc w:val="left"/>
      <w:pPr>
        <w:tabs>
          <w:tab w:val="num" w:pos="5040"/>
        </w:tabs>
        <w:ind w:left="5040" w:hanging="360"/>
      </w:pPr>
      <w:rPr>
        <w:rFonts w:ascii="Wingdings" w:hAnsi="Wingdings" w:hint="default"/>
      </w:rPr>
    </w:lvl>
    <w:lvl w:ilvl="7" w:tplc="F5FEB3A0" w:tentative="1">
      <w:start w:val="1"/>
      <w:numFmt w:val="bullet"/>
      <w:lvlText w:val=""/>
      <w:lvlJc w:val="left"/>
      <w:pPr>
        <w:tabs>
          <w:tab w:val="num" w:pos="5760"/>
        </w:tabs>
        <w:ind w:left="5760" w:hanging="360"/>
      </w:pPr>
      <w:rPr>
        <w:rFonts w:ascii="Wingdings" w:hAnsi="Wingdings" w:hint="default"/>
      </w:rPr>
    </w:lvl>
    <w:lvl w:ilvl="8" w:tplc="76E48522" w:tentative="1">
      <w:start w:val="1"/>
      <w:numFmt w:val="bullet"/>
      <w:lvlText w:val=""/>
      <w:lvlJc w:val="left"/>
      <w:pPr>
        <w:tabs>
          <w:tab w:val="num" w:pos="6480"/>
        </w:tabs>
        <w:ind w:left="6480" w:hanging="360"/>
      </w:pPr>
      <w:rPr>
        <w:rFonts w:ascii="Wingdings" w:hAnsi="Wingdings" w:hint="default"/>
      </w:rPr>
    </w:lvl>
  </w:abstractNum>
  <w:abstractNum w:abstractNumId="27">
    <w:nsid w:val="21AC6A6C"/>
    <w:multiLevelType w:val="hybridMultilevel"/>
    <w:tmpl w:val="DF683D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1D0642A"/>
    <w:multiLevelType w:val="hybridMultilevel"/>
    <w:tmpl w:val="4DF8A6F4"/>
    <w:lvl w:ilvl="0" w:tplc="0419000D">
      <w:start w:val="1"/>
      <w:numFmt w:val="bullet"/>
      <w:lvlText w:val=""/>
      <w:lvlJc w:val="left"/>
      <w:pPr>
        <w:ind w:left="19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20E3040"/>
    <w:multiLevelType w:val="hybridMultilevel"/>
    <w:tmpl w:val="93CC6F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3B934B8"/>
    <w:multiLevelType w:val="hybridMultilevel"/>
    <w:tmpl w:val="71009C36"/>
    <w:lvl w:ilvl="0" w:tplc="0419000B">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1">
    <w:nsid w:val="253B0DBD"/>
    <w:multiLevelType w:val="hybridMultilevel"/>
    <w:tmpl w:val="AD4A65A6"/>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263747B0"/>
    <w:multiLevelType w:val="hybridMultilevel"/>
    <w:tmpl w:val="BACE1922"/>
    <w:lvl w:ilvl="0" w:tplc="FFFFFFFF">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637529D"/>
    <w:multiLevelType w:val="hybridMultilevel"/>
    <w:tmpl w:val="1C4600C0"/>
    <w:lvl w:ilvl="0" w:tplc="128C0B24">
      <w:start w:val="1"/>
      <w:numFmt w:val="decimal"/>
      <w:lvlText w:val="%1."/>
      <w:lvlJc w:val="left"/>
      <w:pPr>
        <w:ind w:left="644"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27D3741E"/>
    <w:multiLevelType w:val="hybridMultilevel"/>
    <w:tmpl w:val="0D246C9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29350DD2"/>
    <w:multiLevelType w:val="hybridMultilevel"/>
    <w:tmpl w:val="C07844C2"/>
    <w:lvl w:ilvl="0" w:tplc="FFFFFFFF">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98048B1"/>
    <w:multiLevelType w:val="hybridMultilevel"/>
    <w:tmpl w:val="768096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AEB3449"/>
    <w:multiLevelType w:val="hybridMultilevel"/>
    <w:tmpl w:val="39B4401C"/>
    <w:lvl w:ilvl="0" w:tplc="04190001">
      <w:start w:val="1"/>
      <w:numFmt w:val="bullet"/>
      <w:lvlText w:val=""/>
      <w:lvlJc w:val="left"/>
      <w:pPr>
        <w:ind w:left="1059" w:hanging="360"/>
      </w:pPr>
      <w:rPr>
        <w:rFonts w:ascii="Symbol" w:hAnsi="Symbol"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38">
    <w:nsid w:val="2BBC7419"/>
    <w:multiLevelType w:val="hybridMultilevel"/>
    <w:tmpl w:val="88A6B4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nsid w:val="2C9B7292"/>
    <w:multiLevelType w:val="hybridMultilevel"/>
    <w:tmpl w:val="359AA44A"/>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2E35553B"/>
    <w:multiLevelType w:val="hybridMultilevel"/>
    <w:tmpl w:val="68504944"/>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0991C39"/>
    <w:multiLevelType w:val="hybridMultilevel"/>
    <w:tmpl w:val="BDAACA7C"/>
    <w:lvl w:ilvl="0" w:tplc="FFFFFFFF">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0C35485"/>
    <w:multiLevelType w:val="hybridMultilevel"/>
    <w:tmpl w:val="0404505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2441903"/>
    <w:multiLevelType w:val="hybridMultilevel"/>
    <w:tmpl w:val="84868234"/>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4">
    <w:nsid w:val="333662BB"/>
    <w:multiLevelType w:val="hybridMultilevel"/>
    <w:tmpl w:val="DEBC95C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335F04A3"/>
    <w:multiLevelType w:val="hybridMultilevel"/>
    <w:tmpl w:val="12605CE6"/>
    <w:lvl w:ilvl="0" w:tplc="04190001">
      <w:start w:val="1"/>
      <w:numFmt w:val="bullet"/>
      <w:lvlText w:val=""/>
      <w:lvlJc w:val="left"/>
      <w:pPr>
        <w:ind w:left="1059" w:hanging="360"/>
      </w:pPr>
      <w:rPr>
        <w:rFonts w:ascii="Symbol" w:hAnsi="Symbol"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46">
    <w:nsid w:val="3B252ECB"/>
    <w:multiLevelType w:val="hybridMultilevel"/>
    <w:tmpl w:val="C37E6612"/>
    <w:lvl w:ilvl="0" w:tplc="FFFFFFFF">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CB1100F"/>
    <w:multiLevelType w:val="hybridMultilevel"/>
    <w:tmpl w:val="A96C3880"/>
    <w:lvl w:ilvl="0" w:tplc="FFFFFFFF">
      <w:start w:val="1"/>
      <w:numFmt w:val="decimal"/>
      <w:lvlText w:val="%1)"/>
      <w:lvlJc w:val="left"/>
      <w:pPr>
        <w:ind w:left="1211" w:hanging="360"/>
      </w:pPr>
      <w:rPr>
        <w:rFonts w:hint="default"/>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48">
    <w:nsid w:val="3CD7442A"/>
    <w:multiLevelType w:val="hybridMultilevel"/>
    <w:tmpl w:val="C7FE06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D4D62BB"/>
    <w:multiLevelType w:val="hybridMultilevel"/>
    <w:tmpl w:val="D50CC1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3F0F54E2"/>
    <w:multiLevelType w:val="hybridMultilevel"/>
    <w:tmpl w:val="569E6C8C"/>
    <w:lvl w:ilvl="0" w:tplc="04190001">
      <w:start w:val="1"/>
      <w:numFmt w:val="bullet"/>
      <w:lvlText w:val=""/>
      <w:lvlJc w:val="left"/>
      <w:pPr>
        <w:ind w:left="135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1">
    <w:nsid w:val="3F9D383F"/>
    <w:multiLevelType w:val="hybridMultilevel"/>
    <w:tmpl w:val="19D68F5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4051124F"/>
    <w:multiLevelType w:val="hybridMultilevel"/>
    <w:tmpl w:val="23222572"/>
    <w:lvl w:ilvl="0" w:tplc="04190001">
      <w:start w:val="1"/>
      <w:numFmt w:val="bullet"/>
      <w:lvlText w:val=""/>
      <w:lvlJc w:val="left"/>
      <w:pPr>
        <w:ind w:left="1059" w:hanging="360"/>
      </w:pPr>
      <w:rPr>
        <w:rFonts w:ascii="Symbol" w:hAnsi="Symbol"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53">
    <w:nsid w:val="405C552F"/>
    <w:multiLevelType w:val="hybridMultilevel"/>
    <w:tmpl w:val="503A54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1051DA3"/>
    <w:multiLevelType w:val="hybridMultilevel"/>
    <w:tmpl w:val="6A967CDE"/>
    <w:lvl w:ilvl="0" w:tplc="C6F8C1B4">
      <w:start w:val="1"/>
      <w:numFmt w:val="bullet"/>
      <w:lvlText w:val=""/>
      <w:lvlJc w:val="left"/>
      <w:pPr>
        <w:tabs>
          <w:tab w:val="num" w:pos="720"/>
        </w:tabs>
        <w:ind w:left="720" w:hanging="360"/>
      </w:pPr>
      <w:rPr>
        <w:rFonts w:ascii="Wingdings" w:hAnsi="Wingdings" w:hint="default"/>
      </w:rPr>
    </w:lvl>
    <w:lvl w:ilvl="1" w:tplc="8C6231B0">
      <w:start w:val="1"/>
      <w:numFmt w:val="decimal"/>
      <w:lvlText w:val="%2."/>
      <w:lvlJc w:val="left"/>
      <w:pPr>
        <w:tabs>
          <w:tab w:val="num" w:pos="1440"/>
        </w:tabs>
        <w:ind w:left="1440" w:hanging="360"/>
      </w:pPr>
    </w:lvl>
    <w:lvl w:ilvl="2" w:tplc="BB900C3C">
      <w:start w:val="1"/>
      <w:numFmt w:val="decimal"/>
      <w:lvlText w:val="%3."/>
      <w:lvlJc w:val="left"/>
      <w:pPr>
        <w:tabs>
          <w:tab w:val="num" w:pos="2160"/>
        </w:tabs>
        <w:ind w:left="2160" w:hanging="360"/>
      </w:pPr>
    </w:lvl>
    <w:lvl w:ilvl="3" w:tplc="B602F588">
      <w:start w:val="1"/>
      <w:numFmt w:val="decimal"/>
      <w:lvlText w:val="%4."/>
      <w:lvlJc w:val="left"/>
      <w:pPr>
        <w:tabs>
          <w:tab w:val="num" w:pos="2880"/>
        </w:tabs>
        <w:ind w:left="2880" w:hanging="360"/>
      </w:pPr>
    </w:lvl>
    <w:lvl w:ilvl="4" w:tplc="E93AD392">
      <w:start w:val="1"/>
      <w:numFmt w:val="decimal"/>
      <w:lvlText w:val="%5."/>
      <w:lvlJc w:val="left"/>
      <w:pPr>
        <w:tabs>
          <w:tab w:val="num" w:pos="3600"/>
        </w:tabs>
        <w:ind w:left="3600" w:hanging="360"/>
      </w:pPr>
    </w:lvl>
    <w:lvl w:ilvl="5" w:tplc="3300127E">
      <w:start w:val="1"/>
      <w:numFmt w:val="decimal"/>
      <w:lvlText w:val="%6."/>
      <w:lvlJc w:val="left"/>
      <w:pPr>
        <w:tabs>
          <w:tab w:val="num" w:pos="4320"/>
        </w:tabs>
        <w:ind w:left="4320" w:hanging="360"/>
      </w:pPr>
    </w:lvl>
    <w:lvl w:ilvl="6" w:tplc="DBB66F8E">
      <w:start w:val="1"/>
      <w:numFmt w:val="decimal"/>
      <w:lvlText w:val="%7."/>
      <w:lvlJc w:val="left"/>
      <w:pPr>
        <w:tabs>
          <w:tab w:val="num" w:pos="5040"/>
        </w:tabs>
        <w:ind w:left="5040" w:hanging="360"/>
      </w:pPr>
    </w:lvl>
    <w:lvl w:ilvl="7" w:tplc="2230F6F8">
      <w:start w:val="1"/>
      <w:numFmt w:val="decimal"/>
      <w:lvlText w:val="%8."/>
      <w:lvlJc w:val="left"/>
      <w:pPr>
        <w:tabs>
          <w:tab w:val="num" w:pos="5760"/>
        </w:tabs>
        <w:ind w:left="5760" w:hanging="360"/>
      </w:pPr>
    </w:lvl>
    <w:lvl w:ilvl="8" w:tplc="4A68FABA">
      <w:start w:val="1"/>
      <w:numFmt w:val="decimal"/>
      <w:lvlText w:val="%9."/>
      <w:lvlJc w:val="left"/>
      <w:pPr>
        <w:tabs>
          <w:tab w:val="num" w:pos="6480"/>
        </w:tabs>
        <w:ind w:left="6480" w:hanging="360"/>
      </w:pPr>
    </w:lvl>
  </w:abstractNum>
  <w:abstractNum w:abstractNumId="55">
    <w:nsid w:val="422A0902"/>
    <w:multiLevelType w:val="hybridMultilevel"/>
    <w:tmpl w:val="71C03C82"/>
    <w:lvl w:ilvl="0" w:tplc="FFFFFFFF">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42ED3F51"/>
    <w:multiLevelType w:val="hybridMultilevel"/>
    <w:tmpl w:val="A59246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45A4737E"/>
    <w:multiLevelType w:val="hybridMultilevel"/>
    <w:tmpl w:val="6DCE131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8">
    <w:nsid w:val="477808A3"/>
    <w:multiLevelType w:val="hybridMultilevel"/>
    <w:tmpl w:val="E8D4B9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486B73BC"/>
    <w:multiLevelType w:val="hybridMultilevel"/>
    <w:tmpl w:val="6608B9A8"/>
    <w:lvl w:ilvl="0" w:tplc="04190009">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532" w:hanging="360"/>
      </w:pPr>
      <w:rPr>
        <w:rFonts w:ascii="Courier New" w:hAnsi="Courier New" w:cs="Courier New" w:hint="default"/>
      </w:rPr>
    </w:lvl>
    <w:lvl w:ilvl="2" w:tplc="04190005" w:tentative="1">
      <w:start w:val="1"/>
      <w:numFmt w:val="bullet"/>
      <w:lvlText w:val=""/>
      <w:lvlJc w:val="left"/>
      <w:pPr>
        <w:ind w:left="2252" w:hanging="360"/>
      </w:pPr>
      <w:rPr>
        <w:rFonts w:ascii="Wingdings" w:hAnsi="Wingdings" w:hint="default"/>
      </w:rPr>
    </w:lvl>
    <w:lvl w:ilvl="3" w:tplc="04190001" w:tentative="1">
      <w:start w:val="1"/>
      <w:numFmt w:val="bullet"/>
      <w:lvlText w:val=""/>
      <w:lvlJc w:val="left"/>
      <w:pPr>
        <w:ind w:left="2972" w:hanging="360"/>
      </w:pPr>
      <w:rPr>
        <w:rFonts w:ascii="Symbol" w:hAnsi="Symbol" w:hint="default"/>
      </w:rPr>
    </w:lvl>
    <w:lvl w:ilvl="4" w:tplc="04190003" w:tentative="1">
      <w:start w:val="1"/>
      <w:numFmt w:val="bullet"/>
      <w:lvlText w:val="o"/>
      <w:lvlJc w:val="left"/>
      <w:pPr>
        <w:ind w:left="3692" w:hanging="360"/>
      </w:pPr>
      <w:rPr>
        <w:rFonts w:ascii="Courier New" w:hAnsi="Courier New" w:cs="Courier New" w:hint="default"/>
      </w:rPr>
    </w:lvl>
    <w:lvl w:ilvl="5" w:tplc="04190005" w:tentative="1">
      <w:start w:val="1"/>
      <w:numFmt w:val="bullet"/>
      <w:lvlText w:val=""/>
      <w:lvlJc w:val="left"/>
      <w:pPr>
        <w:ind w:left="4412" w:hanging="360"/>
      </w:pPr>
      <w:rPr>
        <w:rFonts w:ascii="Wingdings" w:hAnsi="Wingdings" w:hint="default"/>
      </w:rPr>
    </w:lvl>
    <w:lvl w:ilvl="6" w:tplc="04190001" w:tentative="1">
      <w:start w:val="1"/>
      <w:numFmt w:val="bullet"/>
      <w:lvlText w:val=""/>
      <w:lvlJc w:val="left"/>
      <w:pPr>
        <w:ind w:left="5132" w:hanging="360"/>
      </w:pPr>
      <w:rPr>
        <w:rFonts w:ascii="Symbol" w:hAnsi="Symbol" w:hint="default"/>
      </w:rPr>
    </w:lvl>
    <w:lvl w:ilvl="7" w:tplc="04190003" w:tentative="1">
      <w:start w:val="1"/>
      <w:numFmt w:val="bullet"/>
      <w:lvlText w:val="o"/>
      <w:lvlJc w:val="left"/>
      <w:pPr>
        <w:ind w:left="5852" w:hanging="360"/>
      </w:pPr>
      <w:rPr>
        <w:rFonts w:ascii="Courier New" w:hAnsi="Courier New" w:cs="Courier New" w:hint="default"/>
      </w:rPr>
    </w:lvl>
    <w:lvl w:ilvl="8" w:tplc="04190005" w:tentative="1">
      <w:start w:val="1"/>
      <w:numFmt w:val="bullet"/>
      <w:lvlText w:val=""/>
      <w:lvlJc w:val="left"/>
      <w:pPr>
        <w:ind w:left="6572" w:hanging="360"/>
      </w:pPr>
      <w:rPr>
        <w:rFonts w:ascii="Wingdings" w:hAnsi="Wingdings" w:hint="default"/>
      </w:rPr>
    </w:lvl>
  </w:abstractNum>
  <w:abstractNum w:abstractNumId="60">
    <w:nsid w:val="4A6967E1"/>
    <w:multiLevelType w:val="hybridMultilevel"/>
    <w:tmpl w:val="59E8B26C"/>
    <w:lvl w:ilvl="0" w:tplc="828CBD64">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1">
    <w:nsid w:val="4BE004A3"/>
    <w:multiLevelType w:val="hybridMultilevel"/>
    <w:tmpl w:val="E0828880"/>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2">
    <w:nsid w:val="4C4B1E52"/>
    <w:multiLevelType w:val="multilevel"/>
    <w:tmpl w:val="EB3610EC"/>
    <w:lvl w:ilvl="0">
      <w:start w:val="2"/>
      <w:numFmt w:val="decimal"/>
      <w:lvlText w:val="%1."/>
      <w:lvlJc w:val="left"/>
      <w:pPr>
        <w:ind w:left="420" w:hanging="420"/>
      </w:pPr>
      <w:rPr>
        <w:rFonts w:hint="default"/>
        <w:b/>
      </w:rPr>
    </w:lvl>
    <w:lvl w:ilvl="1">
      <w:start w:val="4"/>
      <w:numFmt w:val="decimal"/>
      <w:lvlText w:val="%1.%2."/>
      <w:lvlJc w:val="left"/>
      <w:pPr>
        <w:ind w:left="1120" w:hanging="720"/>
      </w:pPr>
      <w:rPr>
        <w:rFonts w:hint="default"/>
        <w:b/>
      </w:rPr>
    </w:lvl>
    <w:lvl w:ilvl="2">
      <w:start w:val="1"/>
      <w:numFmt w:val="decimal"/>
      <w:lvlText w:val="%1.%2.%3."/>
      <w:lvlJc w:val="left"/>
      <w:pPr>
        <w:ind w:left="1520" w:hanging="720"/>
      </w:pPr>
      <w:rPr>
        <w:rFonts w:hint="default"/>
        <w:b/>
      </w:rPr>
    </w:lvl>
    <w:lvl w:ilvl="3">
      <w:start w:val="1"/>
      <w:numFmt w:val="decimal"/>
      <w:lvlText w:val="%1.%2.%3.%4."/>
      <w:lvlJc w:val="left"/>
      <w:pPr>
        <w:ind w:left="2280" w:hanging="1080"/>
      </w:pPr>
      <w:rPr>
        <w:rFonts w:hint="default"/>
        <w:b/>
      </w:rPr>
    </w:lvl>
    <w:lvl w:ilvl="4">
      <w:start w:val="1"/>
      <w:numFmt w:val="decimal"/>
      <w:lvlText w:val="%1.%2.%3.%4.%5."/>
      <w:lvlJc w:val="left"/>
      <w:pPr>
        <w:ind w:left="2680" w:hanging="1080"/>
      </w:pPr>
      <w:rPr>
        <w:rFonts w:hint="default"/>
        <w:b/>
      </w:rPr>
    </w:lvl>
    <w:lvl w:ilvl="5">
      <w:start w:val="1"/>
      <w:numFmt w:val="decimal"/>
      <w:lvlText w:val="%1.%2.%3.%4.%5.%6."/>
      <w:lvlJc w:val="left"/>
      <w:pPr>
        <w:ind w:left="3440" w:hanging="1440"/>
      </w:pPr>
      <w:rPr>
        <w:rFonts w:hint="default"/>
        <w:b/>
      </w:rPr>
    </w:lvl>
    <w:lvl w:ilvl="6">
      <w:start w:val="1"/>
      <w:numFmt w:val="decimal"/>
      <w:lvlText w:val="%1.%2.%3.%4.%5.%6.%7."/>
      <w:lvlJc w:val="left"/>
      <w:pPr>
        <w:ind w:left="3840" w:hanging="1440"/>
      </w:pPr>
      <w:rPr>
        <w:rFonts w:hint="default"/>
        <w:b/>
      </w:rPr>
    </w:lvl>
    <w:lvl w:ilvl="7">
      <w:start w:val="1"/>
      <w:numFmt w:val="decimal"/>
      <w:lvlText w:val="%1.%2.%3.%4.%5.%6.%7.%8."/>
      <w:lvlJc w:val="left"/>
      <w:pPr>
        <w:ind w:left="4600" w:hanging="1800"/>
      </w:pPr>
      <w:rPr>
        <w:rFonts w:hint="default"/>
        <w:b/>
      </w:rPr>
    </w:lvl>
    <w:lvl w:ilvl="8">
      <w:start w:val="1"/>
      <w:numFmt w:val="decimal"/>
      <w:lvlText w:val="%1.%2.%3.%4.%5.%6.%7.%8.%9."/>
      <w:lvlJc w:val="left"/>
      <w:pPr>
        <w:ind w:left="5000" w:hanging="1800"/>
      </w:pPr>
      <w:rPr>
        <w:rFonts w:hint="default"/>
        <w:b/>
      </w:rPr>
    </w:lvl>
  </w:abstractNum>
  <w:abstractNum w:abstractNumId="63">
    <w:nsid w:val="4DA21013"/>
    <w:multiLevelType w:val="hybridMultilevel"/>
    <w:tmpl w:val="D952ADBC"/>
    <w:lvl w:ilvl="0" w:tplc="04190001">
      <w:start w:val="1"/>
      <w:numFmt w:val="bullet"/>
      <w:lvlText w:val=""/>
      <w:lvlJc w:val="left"/>
      <w:pPr>
        <w:ind w:left="928" w:hanging="360"/>
      </w:pPr>
      <w:rPr>
        <w:rFonts w:ascii="Symbol" w:hAnsi="Symbol" w:hint="default"/>
      </w:rPr>
    </w:lvl>
    <w:lvl w:ilvl="1" w:tplc="04190003">
      <w:start w:val="1"/>
      <w:numFmt w:val="bullet"/>
      <w:lvlText w:val="o"/>
      <w:lvlJc w:val="left"/>
      <w:pPr>
        <w:ind w:left="1648" w:hanging="360"/>
      </w:pPr>
      <w:rPr>
        <w:rFonts w:ascii="Courier New" w:hAnsi="Courier New" w:cs="Courier New" w:hint="default"/>
      </w:rPr>
    </w:lvl>
    <w:lvl w:ilvl="2" w:tplc="04190005">
      <w:start w:val="1"/>
      <w:numFmt w:val="bullet"/>
      <w:lvlText w:val=""/>
      <w:lvlJc w:val="left"/>
      <w:pPr>
        <w:ind w:left="2368" w:hanging="360"/>
      </w:pPr>
      <w:rPr>
        <w:rFonts w:ascii="Wingdings" w:hAnsi="Wingdings" w:hint="default"/>
      </w:rPr>
    </w:lvl>
    <w:lvl w:ilvl="3" w:tplc="04190001">
      <w:start w:val="1"/>
      <w:numFmt w:val="bullet"/>
      <w:lvlText w:val=""/>
      <w:lvlJc w:val="left"/>
      <w:pPr>
        <w:ind w:left="3088" w:hanging="360"/>
      </w:pPr>
      <w:rPr>
        <w:rFonts w:ascii="Symbol" w:hAnsi="Symbol" w:hint="default"/>
      </w:rPr>
    </w:lvl>
    <w:lvl w:ilvl="4" w:tplc="04190003">
      <w:start w:val="1"/>
      <w:numFmt w:val="bullet"/>
      <w:lvlText w:val="o"/>
      <w:lvlJc w:val="left"/>
      <w:pPr>
        <w:ind w:left="3808" w:hanging="360"/>
      </w:pPr>
      <w:rPr>
        <w:rFonts w:ascii="Courier New" w:hAnsi="Courier New" w:cs="Courier New" w:hint="default"/>
      </w:rPr>
    </w:lvl>
    <w:lvl w:ilvl="5" w:tplc="04190005">
      <w:start w:val="1"/>
      <w:numFmt w:val="bullet"/>
      <w:lvlText w:val=""/>
      <w:lvlJc w:val="left"/>
      <w:pPr>
        <w:ind w:left="4528" w:hanging="360"/>
      </w:pPr>
      <w:rPr>
        <w:rFonts w:ascii="Wingdings" w:hAnsi="Wingdings" w:hint="default"/>
      </w:rPr>
    </w:lvl>
    <w:lvl w:ilvl="6" w:tplc="04190001">
      <w:start w:val="1"/>
      <w:numFmt w:val="bullet"/>
      <w:lvlText w:val=""/>
      <w:lvlJc w:val="left"/>
      <w:pPr>
        <w:ind w:left="5248" w:hanging="360"/>
      </w:pPr>
      <w:rPr>
        <w:rFonts w:ascii="Symbol" w:hAnsi="Symbol" w:hint="default"/>
      </w:rPr>
    </w:lvl>
    <w:lvl w:ilvl="7" w:tplc="04190003">
      <w:start w:val="1"/>
      <w:numFmt w:val="bullet"/>
      <w:lvlText w:val="o"/>
      <w:lvlJc w:val="left"/>
      <w:pPr>
        <w:ind w:left="5968" w:hanging="360"/>
      </w:pPr>
      <w:rPr>
        <w:rFonts w:ascii="Courier New" w:hAnsi="Courier New" w:cs="Courier New" w:hint="default"/>
      </w:rPr>
    </w:lvl>
    <w:lvl w:ilvl="8" w:tplc="04190005">
      <w:start w:val="1"/>
      <w:numFmt w:val="bullet"/>
      <w:lvlText w:val=""/>
      <w:lvlJc w:val="left"/>
      <w:pPr>
        <w:ind w:left="6688" w:hanging="360"/>
      </w:pPr>
      <w:rPr>
        <w:rFonts w:ascii="Wingdings" w:hAnsi="Wingdings" w:hint="default"/>
      </w:rPr>
    </w:lvl>
  </w:abstractNum>
  <w:abstractNum w:abstractNumId="64">
    <w:nsid w:val="4EC92CC8"/>
    <w:multiLevelType w:val="hybridMultilevel"/>
    <w:tmpl w:val="0B34122E"/>
    <w:lvl w:ilvl="0" w:tplc="04190001">
      <w:start w:val="1"/>
      <w:numFmt w:val="bullet"/>
      <w:lvlText w:val=""/>
      <w:lvlJc w:val="left"/>
      <w:pPr>
        <w:tabs>
          <w:tab w:val="num" w:pos="720"/>
        </w:tabs>
        <w:ind w:left="720" w:hanging="360"/>
      </w:pPr>
      <w:rPr>
        <w:rFonts w:ascii="Symbol" w:hAnsi="Symbol" w:hint="default"/>
      </w:rPr>
    </w:lvl>
    <w:lvl w:ilvl="1" w:tplc="FFFFFFFF">
      <w:numFmt w:val="bullet"/>
      <w:lvlText w:val=""/>
      <w:lvlJc w:val="left"/>
      <w:pPr>
        <w:tabs>
          <w:tab w:val="num" w:pos="1440"/>
        </w:tabs>
        <w:ind w:left="1440" w:hanging="360"/>
      </w:pPr>
      <w:rPr>
        <w:rFonts w:ascii="Symbol" w:hAnsi="Symbol" w:hint="default"/>
      </w:rPr>
    </w:lvl>
    <w:lvl w:ilvl="2" w:tplc="AFB8B246">
      <w:start w:val="1"/>
      <w:numFmt w:val="decimal"/>
      <w:lvlText w:val="%3."/>
      <w:lvlJc w:val="left"/>
      <w:pPr>
        <w:ind w:left="2340" w:hanging="360"/>
      </w:pPr>
      <w:rPr>
        <w:rFonts w:hint="default"/>
      </w:r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65">
    <w:nsid w:val="501C0707"/>
    <w:multiLevelType w:val="hybridMultilevel"/>
    <w:tmpl w:val="9C2005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520602B1"/>
    <w:multiLevelType w:val="hybridMultilevel"/>
    <w:tmpl w:val="78D882F6"/>
    <w:lvl w:ilvl="0" w:tplc="E3E44C60">
      <w:start w:val="1"/>
      <w:numFmt w:val="decimal"/>
      <w:lvlText w:val="%1."/>
      <w:lvlJc w:val="left"/>
      <w:pPr>
        <w:tabs>
          <w:tab w:val="num" w:pos="1200"/>
        </w:tabs>
        <w:ind w:left="1200" w:hanging="48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7">
    <w:nsid w:val="528464D4"/>
    <w:multiLevelType w:val="hybridMultilevel"/>
    <w:tmpl w:val="D344812A"/>
    <w:lvl w:ilvl="0" w:tplc="8A02E4D0">
      <w:start w:val="1"/>
      <w:numFmt w:val="bullet"/>
      <w:lvlText w:val=""/>
      <w:lvlJc w:val="left"/>
      <w:pPr>
        <w:tabs>
          <w:tab w:val="num" w:pos="720"/>
        </w:tabs>
        <w:ind w:left="720" w:hanging="360"/>
      </w:pPr>
      <w:rPr>
        <w:rFonts w:ascii="Wingdings" w:hAnsi="Wingdings" w:hint="default"/>
      </w:rPr>
    </w:lvl>
    <w:lvl w:ilvl="1" w:tplc="7BAC02C2" w:tentative="1">
      <w:start w:val="1"/>
      <w:numFmt w:val="bullet"/>
      <w:lvlText w:val=""/>
      <w:lvlJc w:val="left"/>
      <w:pPr>
        <w:tabs>
          <w:tab w:val="num" w:pos="1440"/>
        </w:tabs>
        <w:ind w:left="1440" w:hanging="360"/>
      </w:pPr>
      <w:rPr>
        <w:rFonts w:ascii="Wingdings" w:hAnsi="Wingdings" w:hint="default"/>
      </w:rPr>
    </w:lvl>
    <w:lvl w:ilvl="2" w:tplc="332C7100" w:tentative="1">
      <w:start w:val="1"/>
      <w:numFmt w:val="bullet"/>
      <w:lvlText w:val=""/>
      <w:lvlJc w:val="left"/>
      <w:pPr>
        <w:tabs>
          <w:tab w:val="num" w:pos="2160"/>
        </w:tabs>
        <w:ind w:left="2160" w:hanging="360"/>
      </w:pPr>
      <w:rPr>
        <w:rFonts w:ascii="Wingdings" w:hAnsi="Wingdings" w:hint="default"/>
      </w:rPr>
    </w:lvl>
    <w:lvl w:ilvl="3" w:tplc="AFF4CB1C" w:tentative="1">
      <w:start w:val="1"/>
      <w:numFmt w:val="bullet"/>
      <w:lvlText w:val=""/>
      <w:lvlJc w:val="left"/>
      <w:pPr>
        <w:tabs>
          <w:tab w:val="num" w:pos="2880"/>
        </w:tabs>
        <w:ind w:left="2880" w:hanging="360"/>
      </w:pPr>
      <w:rPr>
        <w:rFonts w:ascii="Wingdings" w:hAnsi="Wingdings" w:hint="default"/>
      </w:rPr>
    </w:lvl>
    <w:lvl w:ilvl="4" w:tplc="70B412BC" w:tentative="1">
      <w:start w:val="1"/>
      <w:numFmt w:val="bullet"/>
      <w:lvlText w:val=""/>
      <w:lvlJc w:val="left"/>
      <w:pPr>
        <w:tabs>
          <w:tab w:val="num" w:pos="3600"/>
        </w:tabs>
        <w:ind w:left="3600" w:hanging="360"/>
      </w:pPr>
      <w:rPr>
        <w:rFonts w:ascii="Wingdings" w:hAnsi="Wingdings" w:hint="default"/>
      </w:rPr>
    </w:lvl>
    <w:lvl w:ilvl="5" w:tplc="18E8C072" w:tentative="1">
      <w:start w:val="1"/>
      <w:numFmt w:val="bullet"/>
      <w:lvlText w:val=""/>
      <w:lvlJc w:val="left"/>
      <w:pPr>
        <w:tabs>
          <w:tab w:val="num" w:pos="4320"/>
        </w:tabs>
        <w:ind w:left="4320" w:hanging="360"/>
      </w:pPr>
      <w:rPr>
        <w:rFonts w:ascii="Wingdings" w:hAnsi="Wingdings" w:hint="default"/>
      </w:rPr>
    </w:lvl>
    <w:lvl w:ilvl="6" w:tplc="48FA002A" w:tentative="1">
      <w:start w:val="1"/>
      <w:numFmt w:val="bullet"/>
      <w:lvlText w:val=""/>
      <w:lvlJc w:val="left"/>
      <w:pPr>
        <w:tabs>
          <w:tab w:val="num" w:pos="5040"/>
        </w:tabs>
        <w:ind w:left="5040" w:hanging="360"/>
      </w:pPr>
      <w:rPr>
        <w:rFonts w:ascii="Wingdings" w:hAnsi="Wingdings" w:hint="default"/>
      </w:rPr>
    </w:lvl>
    <w:lvl w:ilvl="7" w:tplc="A68E2CE2" w:tentative="1">
      <w:start w:val="1"/>
      <w:numFmt w:val="bullet"/>
      <w:lvlText w:val=""/>
      <w:lvlJc w:val="left"/>
      <w:pPr>
        <w:tabs>
          <w:tab w:val="num" w:pos="5760"/>
        </w:tabs>
        <w:ind w:left="5760" w:hanging="360"/>
      </w:pPr>
      <w:rPr>
        <w:rFonts w:ascii="Wingdings" w:hAnsi="Wingdings" w:hint="default"/>
      </w:rPr>
    </w:lvl>
    <w:lvl w:ilvl="8" w:tplc="5A0E293C" w:tentative="1">
      <w:start w:val="1"/>
      <w:numFmt w:val="bullet"/>
      <w:lvlText w:val=""/>
      <w:lvlJc w:val="left"/>
      <w:pPr>
        <w:tabs>
          <w:tab w:val="num" w:pos="6480"/>
        </w:tabs>
        <w:ind w:left="6480" w:hanging="360"/>
      </w:pPr>
      <w:rPr>
        <w:rFonts w:ascii="Wingdings" w:hAnsi="Wingdings" w:hint="default"/>
      </w:rPr>
    </w:lvl>
  </w:abstractNum>
  <w:abstractNum w:abstractNumId="68">
    <w:nsid w:val="52BC3116"/>
    <w:multiLevelType w:val="multilevel"/>
    <w:tmpl w:val="8D44F010"/>
    <w:lvl w:ilvl="0">
      <w:start w:val="1"/>
      <w:numFmt w:val="decimal"/>
      <w:lvlText w:val="%1."/>
      <w:lvlJc w:val="left"/>
      <w:pPr>
        <w:ind w:left="814" w:hanging="360"/>
      </w:pPr>
      <w:rPr>
        <w:rFonts w:hint="default"/>
      </w:rPr>
    </w:lvl>
    <w:lvl w:ilvl="1">
      <w:start w:val="2"/>
      <w:numFmt w:val="decimal"/>
      <w:isLgl/>
      <w:lvlText w:val="%1.%2."/>
      <w:lvlJc w:val="left"/>
      <w:pPr>
        <w:ind w:left="502" w:hanging="360"/>
      </w:pPr>
      <w:rPr>
        <w:rFonts w:hint="default"/>
        <w:b/>
      </w:rPr>
    </w:lvl>
    <w:lvl w:ilvl="2">
      <w:start w:val="1"/>
      <w:numFmt w:val="decimal"/>
      <w:isLgl/>
      <w:lvlText w:val="%1.%2.%3."/>
      <w:lvlJc w:val="left"/>
      <w:pPr>
        <w:ind w:left="1400" w:hanging="720"/>
      </w:pPr>
      <w:rPr>
        <w:rFonts w:hint="default"/>
      </w:rPr>
    </w:lvl>
    <w:lvl w:ilvl="3">
      <w:start w:val="1"/>
      <w:numFmt w:val="decimal"/>
      <w:isLgl/>
      <w:lvlText w:val="%1.%2.%3.%4."/>
      <w:lvlJc w:val="left"/>
      <w:pPr>
        <w:ind w:left="1513" w:hanging="720"/>
      </w:pPr>
      <w:rPr>
        <w:rFonts w:hint="default"/>
      </w:rPr>
    </w:lvl>
    <w:lvl w:ilvl="4">
      <w:start w:val="1"/>
      <w:numFmt w:val="decimal"/>
      <w:isLgl/>
      <w:lvlText w:val="%1.%2.%3.%4.%5."/>
      <w:lvlJc w:val="left"/>
      <w:pPr>
        <w:ind w:left="1986" w:hanging="1080"/>
      </w:pPr>
      <w:rPr>
        <w:rFonts w:hint="default"/>
      </w:rPr>
    </w:lvl>
    <w:lvl w:ilvl="5">
      <w:start w:val="1"/>
      <w:numFmt w:val="decimal"/>
      <w:isLgl/>
      <w:lvlText w:val="%1.%2.%3.%4.%5.%6."/>
      <w:lvlJc w:val="left"/>
      <w:pPr>
        <w:ind w:left="2099" w:hanging="1080"/>
      </w:pPr>
      <w:rPr>
        <w:rFonts w:hint="default"/>
      </w:rPr>
    </w:lvl>
    <w:lvl w:ilvl="6">
      <w:start w:val="1"/>
      <w:numFmt w:val="decimal"/>
      <w:isLgl/>
      <w:lvlText w:val="%1.%2.%3.%4.%5.%6.%7."/>
      <w:lvlJc w:val="left"/>
      <w:pPr>
        <w:ind w:left="2572" w:hanging="1440"/>
      </w:pPr>
      <w:rPr>
        <w:rFonts w:hint="default"/>
      </w:rPr>
    </w:lvl>
    <w:lvl w:ilvl="7">
      <w:start w:val="1"/>
      <w:numFmt w:val="decimal"/>
      <w:isLgl/>
      <w:lvlText w:val="%1.%2.%3.%4.%5.%6.%7.%8."/>
      <w:lvlJc w:val="left"/>
      <w:pPr>
        <w:ind w:left="2685" w:hanging="1440"/>
      </w:pPr>
      <w:rPr>
        <w:rFonts w:hint="default"/>
      </w:rPr>
    </w:lvl>
    <w:lvl w:ilvl="8">
      <w:start w:val="1"/>
      <w:numFmt w:val="decimal"/>
      <w:isLgl/>
      <w:lvlText w:val="%1.%2.%3.%4.%5.%6.%7.%8.%9."/>
      <w:lvlJc w:val="left"/>
      <w:pPr>
        <w:ind w:left="3158" w:hanging="1800"/>
      </w:pPr>
      <w:rPr>
        <w:rFonts w:hint="default"/>
      </w:rPr>
    </w:lvl>
  </w:abstractNum>
  <w:abstractNum w:abstractNumId="69">
    <w:nsid w:val="53CD2492"/>
    <w:multiLevelType w:val="hybridMultilevel"/>
    <w:tmpl w:val="9D2ADD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556F545D"/>
    <w:multiLevelType w:val="hybridMultilevel"/>
    <w:tmpl w:val="96F6D6BE"/>
    <w:lvl w:ilvl="0" w:tplc="04190001">
      <w:start w:val="1"/>
      <w:numFmt w:val="bullet"/>
      <w:lvlText w:val=""/>
      <w:lvlJc w:val="left"/>
      <w:pPr>
        <w:tabs>
          <w:tab w:val="num" w:pos="720"/>
        </w:tabs>
        <w:ind w:left="720" w:hanging="360"/>
      </w:pPr>
      <w:rPr>
        <w:rFonts w:ascii="Symbol" w:hAnsi="Symbol" w:hint="default"/>
      </w:rPr>
    </w:lvl>
    <w:lvl w:ilvl="1" w:tplc="FFFFFFFF">
      <w:numFmt w:val="bullet"/>
      <w:lvlText w:val=""/>
      <w:lvlJc w:val="left"/>
      <w:pPr>
        <w:tabs>
          <w:tab w:val="num" w:pos="1440"/>
        </w:tabs>
        <w:ind w:left="1440" w:hanging="360"/>
      </w:pPr>
      <w:rPr>
        <w:rFonts w:ascii="Symbol" w:hAnsi="Symbol" w:hint="default"/>
      </w:r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71">
    <w:nsid w:val="55747DEA"/>
    <w:multiLevelType w:val="hybridMultilevel"/>
    <w:tmpl w:val="AD38BE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57121F49"/>
    <w:multiLevelType w:val="hybridMultilevel"/>
    <w:tmpl w:val="EF96D00E"/>
    <w:lvl w:ilvl="0" w:tplc="3C56118E">
      <w:start w:val="1"/>
      <w:numFmt w:val="bullet"/>
      <w:lvlText w:val=""/>
      <w:lvlJc w:val="left"/>
      <w:pPr>
        <w:tabs>
          <w:tab w:val="num" w:pos="720"/>
        </w:tabs>
        <w:ind w:left="720" w:hanging="360"/>
      </w:pPr>
      <w:rPr>
        <w:rFonts w:ascii="Wingdings" w:hAnsi="Wingdings" w:hint="default"/>
      </w:rPr>
    </w:lvl>
    <w:lvl w:ilvl="1" w:tplc="B08696C2" w:tentative="1">
      <w:start w:val="1"/>
      <w:numFmt w:val="bullet"/>
      <w:lvlText w:val=""/>
      <w:lvlJc w:val="left"/>
      <w:pPr>
        <w:tabs>
          <w:tab w:val="num" w:pos="1440"/>
        </w:tabs>
        <w:ind w:left="1440" w:hanging="360"/>
      </w:pPr>
      <w:rPr>
        <w:rFonts w:ascii="Wingdings" w:hAnsi="Wingdings" w:hint="default"/>
      </w:rPr>
    </w:lvl>
    <w:lvl w:ilvl="2" w:tplc="37C03428" w:tentative="1">
      <w:start w:val="1"/>
      <w:numFmt w:val="bullet"/>
      <w:lvlText w:val=""/>
      <w:lvlJc w:val="left"/>
      <w:pPr>
        <w:tabs>
          <w:tab w:val="num" w:pos="2160"/>
        </w:tabs>
        <w:ind w:left="2160" w:hanging="360"/>
      </w:pPr>
      <w:rPr>
        <w:rFonts w:ascii="Wingdings" w:hAnsi="Wingdings" w:hint="default"/>
      </w:rPr>
    </w:lvl>
    <w:lvl w:ilvl="3" w:tplc="3C5AA8EA" w:tentative="1">
      <w:start w:val="1"/>
      <w:numFmt w:val="bullet"/>
      <w:lvlText w:val=""/>
      <w:lvlJc w:val="left"/>
      <w:pPr>
        <w:tabs>
          <w:tab w:val="num" w:pos="2880"/>
        </w:tabs>
        <w:ind w:left="2880" w:hanging="360"/>
      </w:pPr>
      <w:rPr>
        <w:rFonts w:ascii="Wingdings" w:hAnsi="Wingdings" w:hint="default"/>
      </w:rPr>
    </w:lvl>
    <w:lvl w:ilvl="4" w:tplc="A8764432" w:tentative="1">
      <w:start w:val="1"/>
      <w:numFmt w:val="bullet"/>
      <w:lvlText w:val=""/>
      <w:lvlJc w:val="left"/>
      <w:pPr>
        <w:tabs>
          <w:tab w:val="num" w:pos="3600"/>
        </w:tabs>
        <w:ind w:left="3600" w:hanging="360"/>
      </w:pPr>
      <w:rPr>
        <w:rFonts w:ascii="Wingdings" w:hAnsi="Wingdings" w:hint="default"/>
      </w:rPr>
    </w:lvl>
    <w:lvl w:ilvl="5" w:tplc="B08A3DAA" w:tentative="1">
      <w:start w:val="1"/>
      <w:numFmt w:val="bullet"/>
      <w:lvlText w:val=""/>
      <w:lvlJc w:val="left"/>
      <w:pPr>
        <w:tabs>
          <w:tab w:val="num" w:pos="4320"/>
        </w:tabs>
        <w:ind w:left="4320" w:hanging="360"/>
      </w:pPr>
      <w:rPr>
        <w:rFonts w:ascii="Wingdings" w:hAnsi="Wingdings" w:hint="default"/>
      </w:rPr>
    </w:lvl>
    <w:lvl w:ilvl="6" w:tplc="F084AC8A" w:tentative="1">
      <w:start w:val="1"/>
      <w:numFmt w:val="bullet"/>
      <w:lvlText w:val=""/>
      <w:lvlJc w:val="left"/>
      <w:pPr>
        <w:tabs>
          <w:tab w:val="num" w:pos="5040"/>
        </w:tabs>
        <w:ind w:left="5040" w:hanging="360"/>
      </w:pPr>
      <w:rPr>
        <w:rFonts w:ascii="Wingdings" w:hAnsi="Wingdings" w:hint="default"/>
      </w:rPr>
    </w:lvl>
    <w:lvl w:ilvl="7" w:tplc="CFC07142" w:tentative="1">
      <w:start w:val="1"/>
      <w:numFmt w:val="bullet"/>
      <w:lvlText w:val=""/>
      <w:lvlJc w:val="left"/>
      <w:pPr>
        <w:tabs>
          <w:tab w:val="num" w:pos="5760"/>
        </w:tabs>
        <w:ind w:left="5760" w:hanging="360"/>
      </w:pPr>
      <w:rPr>
        <w:rFonts w:ascii="Wingdings" w:hAnsi="Wingdings" w:hint="default"/>
      </w:rPr>
    </w:lvl>
    <w:lvl w:ilvl="8" w:tplc="6186AB4A" w:tentative="1">
      <w:start w:val="1"/>
      <w:numFmt w:val="bullet"/>
      <w:lvlText w:val=""/>
      <w:lvlJc w:val="left"/>
      <w:pPr>
        <w:tabs>
          <w:tab w:val="num" w:pos="6480"/>
        </w:tabs>
        <w:ind w:left="6480" w:hanging="360"/>
      </w:pPr>
      <w:rPr>
        <w:rFonts w:ascii="Wingdings" w:hAnsi="Wingdings" w:hint="default"/>
      </w:rPr>
    </w:lvl>
  </w:abstractNum>
  <w:abstractNum w:abstractNumId="73">
    <w:nsid w:val="5883591D"/>
    <w:multiLevelType w:val="hybridMultilevel"/>
    <w:tmpl w:val="25D835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594B68A2"/>
    <w:multiLevelType w:val="hybridMultilevel"/>
    <w:tmpl w:val="B2366A6C"/>
    <w:lvl w:ilvl="0" w:tplc="04190009">
      <w:start w:val="1"/>
      <w:numFmt w:val="bullet"/>
      <w:lvlText w:val=""/>
      <w:lvlJc w:val="left"/>
      <w:pPr>
        <w:ind w:left="708" w:hanging="360"/>
      </w:pPr>
      <w:rPr>
        <w:rFonts w:ascii="Wingdings" w:hAnsi="Wingdings" w:hint="default"/>
      </w:rPr>
    </w:lvl>
    <w:lvl w:ilvl="1" w:tplc="04190003" w:tentative="1">
      <w:start w:val="1"/>
      <w:numFmt w:val="bullet"/>
      <w:lvlText w:val="o"/>
      <w:lvlJc w:val="left"/>
      <w:pPr>
        <w:ind w:left="1428" w:hanging="360"/>
      </w:pPr>
      <w:rPr>
        <w:rFonts w:ascii="Courier New" w:hAnsi="Courier New" w:cs="Courier New" w:hint="default"/>
      </w:rPr>
    </w:lvl>
    <w:lvl w:ilvl="2" w:tplc="04190005" w:tentative="1">
      <w:start w:val="1"/>
      <w:numFmt w:val="bullet"/>
      <w:lvlText w:val=""/>
      <w:lvlJc w:val="left"/>
      <w:pPr>
        <w:ind w:left="2148" w:hanging="360"/>
      </w:pPr>
      <w:rPr>
        <w:rFonts w:ascii="Wingdings" w:hAnsi="Wingdings" w:hint="default"/>
      </w:rPr>
    </w:lvl>
    <w:lvl w:ilvl="3" w:tplc="04190001" w:tentative="1">
      <w:start w:val="1"/>
      <w:numFmt w:val="bullet"/>
      <w:lvlText w:val=""/>
      <w:lvlJc w:val="left"/>
      <w:pPr>
        <w:ind w:left="2868" w:hanging="360"/>
      </w:pPr>
      <w:rPr>
        <w:rFonts w:ascii="Symbol" w:hAnsi="Symbol" w:hint="default"/>
      </w:rPr>
    </w:lvl>
    <w:lvl w:ilvl="4" w:tplc="04190003" w:tentative="1">
      <w:start w:val="1"/>
      <w:numFmt w:val="bullet"/>
      <w:lvlText w:val="o"/>
      <w:lvlJc w:val="left"/>
      <w:pPr>
        <w:ind w:left="3588" w:hanging="360"/>
      </w:pPr>
      <w:rPr>
        <w:rFonts w:ascii="Courier New" w:hAnsi="Courier New" w:cs="Courier New" w:hint="default"/>
      </w:rPr>
    </w:lvl>
    <w:lvl w:ilvl="5" w:tplc="04190005" w:tentative="1">
      <w:start w:val="1"/>
      <w:numFmt w:val="bullet"/>
      <w:lvlText w:val=""/>
      <w:lvlJc w:val="left"/>
      <w:pPr>
        <w:ind w:left="4308" w:hanging="360"/>
      </w:pPr>
      <w:rPr>
        <w:rFonts w:ascii="Wingdings" w:hAnsi="Wingdings" w:hint="default"/>
      </w:rPr>
    </w:lvl>
    <w:lvl w:ilvl="6" w:tplc="04190001" w:tentative="1">
      <w:start w:val="1"/>
      <w:numFmt w:val="bullet"/>
      <w:lvlText w:val=""/>
      <w:lvlJc w:val="left"/>
      <w:pPr>
        <w:ind w:left="5028" w:hanging="360"/>
      </w:pPr>
      <w:rPr>
        <w:rFonts w:ascii="Symbol" w:hAnsi="Symbol" w:hint="default"/>
      </w:rPr>
    </w:lvl>
    <w:lvl w:ilvl="7" w:tplc="04190003" w:tentative="1">
      <w:start w:val="1"/>
      <w:numFmt w:val="bullet"/>
      <w:lvlText w:val="o"/>
      <w:lvlJc w:val="left"/>
      <w:pPr>
        <w:ind w:left="5748" w:hanging="360"/>
      </w:pPr>
      <w:rPr>
        <w:rFonts w:ascii="Courier New" w:hAnsi="Courier New" w:cs="Courier New" w:hint="default"/>
      </w:rPr>
    </w:lvl>
    <w:lvl w:ilvl="8" w:tplc="04190005" w:tentative="1">
      <w:start w:val="1"/>
      <w:numFmt w:val="bullet"/>
      <w:lvlText w:val=""/>
      <w:lvlJc w:val="left"/>
      <w:pPr>
        <w:ind w:left="6468" w:hanging="360"/>
      </w:pPr>
      <w:rPr>
        <w:rFonts w:ascii="Wingdings" w:hAnsi="Wingdings" w:hint="default"/>
      </w:rPr>
    </w:lvl>
  </w:abstractNum>
  <w:abstractNum w:abstractNumId="75">
    <w:nsid w:val="5A147E0B"/>
    <w:multiLevelType w:val="hybridMultilevel"/>
    <w:tmpl w:val="83A834A4"/>
    <w:lvl w:ilvl="0" w:tplc="F244CADA">
      <w:start w:val="1"/>
      <w:numFmt w:val="bullet"/>
      <w:lvlText w:val=""/>
      <w:lvlJc w:val="left"/>
      <w:pPr>
        <w:tabs>
          <w:tab w:val="num" w:pos="720"/>
        </w:tabs>
        <w:ind w:left="720" w:hanging="360"/>
      </w:pPr>
      <w:rPr>
        <w:rFonts w:ascii="Wingdings" w:hAnsi="Wingdings" w:hint="default"/>
      </w:rPr>
    </w:lvl>
    <w:lvl w:ilvl="1" w:tplc="B4CA1DB8" w:tentative="1">
      <w:start w:val="1"/>
      <w:numFmt w:val="bullet"/>
      <w:lvlText w:val=""/>
      <w:lvlJc w:val="left"/>
      <w:pPr>
        <w:tabs>
          <w:tab w:val="num" w:pos="1440"/>
        </w:tabs>
        <w:ind w:left="1440" w:hanging="360"/>
      </w:pPr>
      <w:rPr>
        <w:rFonts w:ascii="Wingdings" w:hAnsi="Wingdings" w:hint="default"/>
      </w:rPr>
    </w:lvl>
    <w:lvl w:ilvl="2" w:tplc="72D848E8" w:tentative="1">
      <w:start w:val="1"/>
      <w:numFmt w:val="bullet"/>
      <w:lvlText w:val=""/>
      <w:lvlJc w:val="left"/>
      <w:pPr>
        <w:tabs>
          <w:tab w:val="num" w:pos="2160"/>
        </w:tabs>
        <w:ind w:left="2160" w:hanging="360"/>
      </w:pPr>
      <w:rPr>
        <w:rFonts w:ascii="Wingdings" w:hAnsi="Wingdings" w:hint="default"/>
      </w:rPr>
    </w:lvl>
    <w:lvl w:ilvl="3" w:tplc="8424C45C" w:tentative="1">
      <w:start w:val="1"/>
      <w:numFmt w:val="bullet"/>
      <w:lvlText w:val=""/>
      <w:lvlJc w:val="left"/>
      <w:pPr>
        <w:tabs>
          <w:tab w:val="num" w:pos="2880"/>
        </w:tabs>
        <w:ind w:left="2880" w:hanging="360"/>
      </w:pPr>
      <w:rPr>
        <w:rFonts w:ascii="Wingdings" w:hAnsi="Wingdings" w:hint="default"/>
      </w:rPr>
    </w:lvl>
    <w:lvl w:ilvl="4" w:tplc="964204C2" w:tentative="1">
      <w:start w:val="1"/>
      <w:numFmt w:val="bullet"/>
      <w:lvlText w:val=""/>
      <w:lvlJc w:val="left"/>
      <w:pPr>
        <w:tabs>
          <w:tab w:val="num" w:pos="3600"/>
        </w:tabs>
        <w:ind w:left="3600" w:hanging="360"/>
      </w:pPr>
      <w:rPr>
        <w:rFonts w:ascii="Wingdings" w:hAnsi="Wingdings" w:hint="default"/>
      </w:rPr>
    </w:lvl>
    <w:lvl w:ilvl="5" w:tplc="BF9654C0" w:tentative="1">
      <w:start w:val="1"/>
      <w:numFmt w:val="bullet"/>
      <w:lvlText w:val=""/>
      <w:lvlJc w:val="left"/>
      <w:pPr>
        <w:tabs>
          <w:tab w:val="num" w:pos="4320"/>
        </w:tabs>
        <w:ind w:left="4320" w:hanging="360"/>
      </w:pPr>
      <w:rPr>
        <w:rFonts w:ascii="Wingdings" w:hAnsi="Wingdings" w:hint="default"/>
      </w:rPr>
    </w:lvl>
    <w:lvl w:ilvl="6" w:tplc="9DAECD7E" w:tentative="1">
      <w:start w:val="1"/>
      <w:numFmt w:val="bullet"/>
      <w:lvlText w:val=""/>
      <w:lvlJc w:val="left"/>
      <w:pPr>
        <w:tabs>
          <w:tab w:val="num" w:pos="5040"/>
        </w:tabs>
        <w:ind w:left="5040" w:hanging="360"/>
      </w:pPr>
      <w:rPr>
        <w:rFonts w:ascii="Wingdings" w:hAnsi="Wingdings" w:hint="default"/>
      </w:rPr>
    </w:lvl>
    <w:lvl w:ilvl="7" w:tplc="E68ACBCE" w:tentative="1">
      <w:start w:val="1"/>
      <w:numFmt w:val="bullet"/>
      <w:lvlText w:val=""/>
      <w:lvlJc w:val="left"/>
      <w:pPr>
        <w:tabs>
          <w:tab w:val="num" w:pos="5760"/>
        </w:tabs>
        <w:ind w:left="5760" w:hanging="360"/>
      </w:pPr>
      <w:rPr>
        <w:rFonts w:ascii="Wingdings" w:hAnsi="Wingdings" w:hint="default"/>
      </w:rPr>
    </w:lvl>
    <w:lvl w:ilvl="8" w:tplc="1B9C8968" w:tentative="1">
      <w:start w:val="1"/>
      <w:numFmt w:val="bullet"/>
      <w:lvlText w:val=""/>
      <w:lvlJc w:val="left"/>
      <w:pPr>
        <w:tabs>
          <w:tab w:val="num" w:pos="6480"/>
        </w:tabs>
        <w:ind w:left="6480" w:hanging="360"/>
      </w:pPr>
      <w:rPr>
        <w:rFonts w:ascii="Wingdings" w:hAnsi="Wingdings" w:hint="default"/>
      </w:rPr>
    </w:lvl>
  </w:abstractNum>
  <w:abstractNum w:abstractNumId="76">
    <w:nsid w:val="5B7861E0"/>
    <w:multiLevelType w:val="hybridMultilevel"/>
    <w:tmpl w:val="16D8C926"/>
    <w:lvl w:ilvl="0" w:tplc="5A0E42B8">
      <w:start w:val="1"/>
      <w:numFmt w:val="bullet"/>
      <w:lvlText w:val=""/>
      <w:lvlJc w:val="left"/>
      <w:pPr>
        <w:tabs>
          <w:tab w:val="num" w:pos="720"/>
        </w:tabs>
        <w:ind w:left="720" w:hanging="360"/>
      </w:pPr>
      <w:rPr>
        <w:rFonts w:ascii="Wingdings" w:hAnsi="Wingdings" w:hint="default"/>
      </w:rPr>
    </w:lvl>
    <w:lvl w:ilvl="1" w:tplc="E054A3C2" w:tentative="1">
      <w:start w:val="1"/>
      <w:numFmt w:val="bullet"/>
      <w:lvlText w:val=""/>
      <w:lvlJc w:val="left"/>
      <w:pPr>
        <w:tabs>
          <w:tab w:val="num" w:pos="1440"/>
        </w:tabs>
        <w:ind w:left="1440" w:hanging="360"/>
      </w:pPr>
      <w:rPr>
        <w:rFonts w:ascii="Wingdings" w:hAnsi="Wingdings" w:hint="default"/>
      </w:rPr>
    </w:lvl>
    <w:lvl w:ilvl="2" w:tplc="E65050E2" w:tentative="1">
      <w:start w:val="1"/>
      <w:numFmt w:val="bullet"/>
      <w:lvlText w:val=""/>
      <w:lvlJc w:val="left"/>
      <w:pPr>
        <w:tabs>
          <w:tab w:val="num" w:pos="2160"/>
        </w:tabs>
        <w:ind w:left="2160" w:hanging="360"/>
      </w:pPr>
      <w:rPr>
        <w:rFonts w:ascii="Wingdings" w:hAnsi="Wingdings" w:hint="default"/>
      </w:rPr>
    </w:lvl>
    <w:lvl w:ilvl="3" w:tplc="74181B96" w:tentative="1">
      <w:start w:val="1"/>
      <w:numFmt w:val="bullet"/>
      <w:lvlText w:val=""/>
      <w:lvlJc w:val="left"/>
      <w:pPr>
        <w:tabs>
          <w:tab w:val="num" w:pos="2880"/>
        </w:tabs>
        <w:ind w:left="2880" w:hanging="360"/>
      </w:pPr>
      <w:rPr>
        <w:rFonts w:ascii="Wingdings" w:hAnsi="Wingdings" w:hint="default"/>
      </w:rPr>
    </w:lvl>
    <w:lvl w:ilvl="4" w:tplc="B2D04C42" w:tentative="1">
      <w:start w:val="1"/>
      <w:numFmt w:val="bullet"/>
      <w:lvlText w:val=""/>
      <w:lvlJc w:val="left"/>
      <w:pPr>
        <w:tabs>
          <w:tab w:val="num" w:pos="3600"/>
        </w:tabs>
        <w:ind w:left="3600" w:hanging="360"/>
      </w:pPr>
      <w:rPr>
        <w:rFonts w:ascii="Wingdings" w:hAnsi="Wingdings" w:hint="default"/>
      </w:rPr>
    </w:lvl>
    <w:lvl w:ilvl="5" w:tplc="189EAE0E" w:tentative="1">
      <w:start w:val="1"/>
      <w:numFmt w:val="bullet"/>
      <w:lvlText w:val=""/>
      <w:lvlJc w:val="left"/>
      <w:pPr>
        <w:tabs>
          <w:tab w:val="num" w:pos="4320"/>
        </w:tabs>
        <w:ind w:left="4320" w:hanging="360"/>
      </w:pPr>
      <w:rPr>
        <w:rFonts w:ascii="Wingdings" w:hAnsi="Wingdings" w:hint="default"/>
      </w:rPr>
    </w:lvl>
    <w:lvl w:ilvl="6" w:tplc="BC2694C2" w:tentative="1">
      <w:start w:val="1"/>
      <w:numFmt w:val="bullet"/>
      <w:lvlText w:val=""/>
      <w:lvlJc w:val="left"/>
      <w:pPr>
        <w:tabs>
          <w:tab w:val="num" w:pos="5040"/>
        </w:tabs>
        <w:ind w:left="5040" w:hanging="360"/>
      </w:pPr>
      <w:rPr>
        <w:rFonts w:ascii="Wingdings" w:hAnsi="Wingdings" w:hint="default"/>
      </w:rPr>
    </w:lvl>
    <w:lvl w:ilvl="7" w:tplc="70D89686" w:tentative="1">
      <w:start w:val="1"/>
      <w:numFmt w:val="bullet"/>
      <w:lvlText w:val=""/>
      <w:lvlJc w:val="left"/>
      <w:pPr>
        <w:tabs>
          <w:tab w:val="num" w:pos="5760"/>
        </w:tabs>
        <w:ind w:left="5760" w:hanging="360"/>
      </w:pPr>
      <w:rPr>
        <w:rFonts w:ascii="Wingdings" w:hAnsi="Wingdings" w:hint="default"/>
      </w:rPr>
    </w:lvl>
    <w:lvl w:ilvl="8" w:tplc="2FFE6AA6" w:tentative="1">
      <w:start w:val="1"/>
      <w:numFmt w:val="bullet"/>
      <w:lvlText w:val=""/>
      <w:lvlJc w:val="left"/>
      <w:pPr>
        <w:tabs>
          <w:tab w:val="num" w:pos="6480"/>
        </w:tabs>
        <w:ind w:left="6480" w:hanging="360"/>
      </w:pPr>
      <w:rPr>
        <w:rFonts w:ascii="Wingdings" w:hAnsi="Wingdings" w:hint="default"/>
      </w:rPr>
    </w:lvl>
  </w:abstractNum>
  <w:abstractNum w:abstractNumId="77">
    <w:nsid w:val="5BBC78B6"/>
    <w:multiLevelType w:val="hybridMultilevel"/>
    <w:tmpl w:val="6AE8E19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8">
    <w:nsid w:val="60335028"/>
    <w:multiLevelType w:val="hybridMultilevel"/>
    <w:tmpl w:val="C49E65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60A679A9"/>
    <w:multiLevelType w:val="hybridMultilevel"/>
    <w:tmpl w:val="8B7A40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60B70B3D"/>
    <w:multiLevelType w:val="hybridMultilevel"/>
    <w:tmpl w:val="8AE029E0"/>
    <w:lvl w:ilvl="0" w:tplc="04190001">
      <w:start w:val="1"/>
      <w:numFmt w:val="bullet"/>
      <w:lvlText w:val=""/>
      <w:lvlJc w:val="left"/>
      <w:pPr>
        <w:ind w:left="436" w:hanging="360"/>
      </w:pPr>
      <w:rPr>
        <w:rFonts w:ascii="Symbol" w:hAnsi="Symbol" w:hint="default"/>
      </w:rPr>
    </w:lvl>
    <w:lvl w:ilvl="1" w:tplc="04190003">
      <w:start w:val="1"/>
      <w:numFmt w:val="decimal"/>
      <w:lvlText w:val="%2."/>
      <w:lvlJc w:val="left"/>
      <w:pPr>
        <w:tabs>
          <w:tab w:val="num" w:pos="360"/>
        </w:tabs>
        <w:ind w:left="36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1">
    <w:nsid w:val="60B84240"/>
    <w:multiLevelType w:val="hybridMultilevel"/>
    <w:tmpl w:val="C9266506"/>
    <w:lvl w:ilvl="0" w:tplc="0419000B">
      <w:start w:val="1"/>
      <w:numFmt w:val="bullet"/>
      <w:lvlText w:val=""/>
      <w:lvlJc w:val="left"/>
      <w:pPr>
        <w:tabs>
          <w:tab w:val="num" w:pos="720"/>
        </w:tabs>
        <w:ind w:left="720" w:hanging="360"/>
      </w:pPr>
      <w:rPr>
        <w:rFonts w:ascii="Wingdings" w:hAnsi="Wingdings" w:hint="default"/>
      </w:rPr>
    </w:lvl>
    <w:lvl w:ilvl="1" w:tplc="7BAC02C2" w:tentative="1">
      <w:start w:val="1"/>
      <w:numFmt w:val="bullet"/>
      <w:lvlText w:val=""/>
      <w:lvlJc w:val="left"/>
      <w:pPr>
        <w:tabs>
          <w:tab w:val="num" w:pos="1440"/>
        </w:tabs>
        <w:ind w:left="1440" w:hanging="360"/>
      </w:pPr>
      <w:rPr>
        <w:rFonts w:ascii="Wingdings" w:hAnsi="Wingdings" w:hint="default"/>
      </w:rPr>
    </w:lvl>
    <w:lvl w:ilvl="2" w:tplc="332C7100" w:tentative="1">
      <w:start w:val="1"/>
      <w:numFmt w:val="bullet"/>
      <w:lvlText w:val=""/>
      <w:lvlJc w:val="left"/>
      <w:pPr>
        <w:tabs>
          <w:tab w:val="num" w:pos="2160"/>
        </w:tabs>
        <w:ind w:left="2160" w:hanging="360"/>
      </w:pPr>
      <w:rPr>
        <w:rFonts w:ascii="Wingdings" w:hAnsi="Wingdings" w:hint="default"/>
      </w:rPr>
    </w:lvl>
    <w:lvl w:ilvl="3" w:tplc="AFF4CB1C" w:tentative="1">
      <w:start w:val="1"/>
      <w:numFmt w:val="bullet"/>
      <w:lvlText w:val=""/>
      <w:lvlJc w:val="left"/>
      <w:pPr>
        <w:tabs>
          <w:tab w:val="num" w:pos="2880"/>
        </w:tabs>
        <w:ind w:left="2880" w:hanging="360"/>
      </w:pPr>
      <w:rPr>
        <w:rFonts w:ascii="Wingdings" w:hAnsi="Wingdings" w:hint="default"/>
      </w:rPr>
    </w:lvl>
    <w:lvl w:ilvl="4" w:tplc="70B412BC" w:tentative="1">
      <w:start w:val="1"/>
      <w:numFmt w:val="bullet"/>
      <w:lvlText w:val=""/>
      <w:lvlJc w:val="left"/>
      <w:pPr>
        <w:tabs>
          <w:tab w:val="num" w:pos="3600"/>
        </w:tabs>
        <w:ind w:left="3600" w:hanging="360"/>
      </w:pPr>
      <w:rPr>
        <w:rFonts w:ascii="Wingdings" w:hAnsi="Wingdings" w:hint="default"/>
      </w:rPr>
    </w:lvl>
    <w:lvl w:ilvl="5" w:tplc="18E8C072" w:tentative="1">
      <w:start w:val="1"/>
      <w:numFmt w:val="bullet"/>
      <w:lvlText w:val=""/>
      <w:lvlJc w:val="left"/>
      <w:pPr>
        <w:tabs>
          <w:tab w:val="num" w:pos="4320"/>
        </w:tabs>
        <w:ind w:left="4320" w:hanging="360"/>
      </w:pPr>
      <w:rPr>
        <w:rFonts w:ascii="Wingdings" w:hAnsi="Wingdings" w:hint="default"/>
      </w:rPr>
    </w:lvl>
    <w:lvl w:ilvl="6" w:tplc="48FA002A" w:tentative="1">
      <w:start w:val="1"/>
      <w:numFmt w:val="bullet"/>
      <w:lvlText w:val=""/>
      <w:lvlJc w:val="left"/>
      <w:pPr>
        <w:tabs>
          <w:tab w:val="num" w:pos="5040"/>
        </w:tabs>
        <w:ind w:left="5040" w:hanging="360"/>
      </w:pPr>
      <w:rPr>
        <w:rFonts w:ascii="Wingdings" w:hAnsi="Wingdings" w:hint="default"/>
      </w:rPr>
    </w:lvl>
    <w:lvl w:ilvl="7" w:tplc="A68E2CE2" w:tentative="1">
      <w:start w:val="1"/>
      <w:numFmt w:val="bullet"/>
      <w:lvlText w:val=""/>
      <w:lvlJc w:val="left"/>
      <w:pPr>
        <w:tabs>
          <w:tab w:val="num" w:pos="5760"/>
        </w:tabs>
        <w:ind w:left="5760" w:hanging="360"/>
      </w:pPr>
      <w:rPr>
        <w:rFonts w:ascii="Wingdings" w:hAnsi="Wingdings" w:hint="default"/>
      </w:rPr>
    </w:lvl>
    <w:lvl w:ilvl="8" w:tplc="5A0E293C" w:tentative="1">
      <w:start w:val="1"/>
      <w:numFmt w:val="bullet"/>
      <w:lvlText w:val=""/>
      <w:lvlJc w:val="left"/>
      <w:pPr>
        <w:tabs>
          <w:tab w:val="num" w:pos="6480"/>
        </w:tabs>
        <w:ind w:left="6480" w:hanging="360"/>
      </w:pPr>
      <w:rPr>
        <w:rFonts w:ascii="Wingdings" w:hAnsi="Wingdings" w:hint="default"/>
      </w:rPr>
    </w:lvl>
  </w:abstractNum>
  <w:abstractNum w:abstractNumId="82">
    <w:nsid w:val="62D269D8"/>
    <w:multiLevelType w:val="hybridMultilevel"/>
    <w:tmpl w:val="A5D680DE"/>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3">
    <w:nsid w:val="65694BCC"/>
    <w:multiLevelType w:val="hybridMultilevel"/>
    <w:tmpl w:val="4228610A"/>
    <w:lvl w:ilvl="0" w:tplc="04190001">
      <w:start w:val="1"/>
      <w:numFmt w:val="bullet"/>
      <w:lvlText w:val=""/>
      <w:lvlJc w:val="left"/>
      <w:pPr>
        <w:tabs>
          <w:tab w:val="num" w:pos="720"/>
        </w:tabs>
        <w:ind w:left="720" w:hanging="360"/>
      </w:pPr>
      <w:rPr>
        <w:rFonts w:ascii="Symbol" w:hAnsi="Symbol" w:hint="default"/>
      </w:rPr>
    </w:lvl>
    <w:lvl w:ilvl="1" w:tplc="5B040AA2" w:tentative="1">
      <w:start w:val="1"/>
      <w:numFmt w:val="bullet"/>
      <w:lvlText w:val=""/>
      <w:lvlJc w:val="left"/>
      <w:pPr>
        <w:tabs>
          <w:tab w:val="num" w:pos="1440"/>
        </w:tabs>
        <w:ind w:left="1440" w:hanging="360"/>
      </w:pPr>
      <w:rPr>
        <w:rFonts w:ascii="Wingdings" w:hAnsi="Wingdings" w:hint="default"/>
      </w:rPr>
    </w:lvl>
    <w:lvl w:ilvl="2" w:tplc="6E9CED12" w:tentative="1">
      <w:start w:val="1"/>
      <w:numFmt w:val="bullet"/>
      <w:lvlText w:val=""/>
      <w:lvlJc w:val="left"/>
      <w:pPr>
        <w:tabs>
          <w:tab w:val="num" w:pos="2160"/>
        </w:tabs>
        <w:ind w:left="2160" w:hanging="360"/>
      </w:pPr>
      <w:rPr>
        <w:rFonts w:ascii="Wingdings" w:hAnsi="Wingdings" w:hint="default"/>
      </w:rPr>
    </w:lvl>
    <w:lvl w:ilvl="3" w:tplc="6728E958" w:tentative="1">
      <w:start w:val="1"/>
      <w:numFmt w:val="bullet"/>
      <w:lvlText w:val=""/>
      <w:lvlJc w:val="left"/>
      <w:pPr>
        <w:tabs>
          <w:tab w:val="num" w:pos="2880"/>
        </w:tabs>
        <w:ind w:left="2880" w:hanging="360"/>
      </w:pPr>
      <w:rPr>
        <w:rFonts w:ascii="Wingdings" w:hAnsi="Wingdings" w:hint="default"/>
      </w:rPr>
    </w:lvl>
    <w:lvl w:ilvl="4" w:tplc="6AB29A26" w:tentative="1">
      <w:start w:val="1"/>
      <w:numFmt w:val="bullet"/>
      <w:lvlText w:val=""/>
      <w:lvlJc w:val="left"/>
      <w:pPr>
        <w:tabs>
          <w:tab w:val="num" w:pos="3600"/>
        </w:tabs>
        <w:ind w:left="3600" w:hanging="360"/>
      </w:pPr>
      <w:rPr>
        <w:rFonts w:ascii="Wingdings" w:hAnsi="Wingdings" w:hint="default"/>
      </w:rPr>
    </w:lvl>
    <w:lvl w:ilvl="5" w:tplc="1B7CE014" w:tentative="1">
      <w:start w:val="1"/>
      <w:numFmt w:val="bullet"/>
      <w:lvlText w:val=""/>
      <w:lvlJc w:val="left"/>
      <w:pPr>
        <w:tabs>
          <w:tab w:val="num" w:pos="4320"/>
        </w:tabs>
        <w:ind w:left="4320" w:hanging="360"/>
      </w:pPr>
      <w:rPr>
        <w:rFonts w:ascii="Wingdings" w:hAnsi="Wingdings" w:hint="default"/>
      </w:rPr>
    </w:lvl>
    <w:lvl w:ilvl="6" w:tplc="EE5A9A1A" w:tentative="1">
      <w:start w:val="1"/>
      <w:numFmt w:val="bullet"/>
      <w:lvlText w:val=""/>
      <w:lvlJc w:val="left"/>
      <w:pPr>
        <w:tabs>
          <w:tab w:val="num" w:pos="5040"/>
        </w:tabs>
        <w:ind w:left="5040" w:hanging="360"/>
      </w:pPr>
      <w:rPr>
        <w:rFonts w:ascii="Wingdings" w:hAnsi="Wingdings" w:hint="default"/>
      </w:rPr>
    </w:lvl>
    <w:lvl w:ilvl="7" w:tplc="4EEE85BE" w:tentative="1">
      <w:start w:val="1"/>
      <w:numFmt w:val="bullet"/>
      <w:lvlText w:val=""/>
      <w:lvlJc w:val="left"/>
      <w:pPr>
        <w:tabs>
          <w:tab w:val="num" w:pos="5760"/>
        </w:tabs>
        <w:ind w:left="5760" w:hanging="360"/>
      </w:pPr>
      <w:rPr>
        <w:rFonts w:ascii="Wingdings" w:hAnsi="Wingdings" w:hint="default"/>
      </w:rPr>
    </w:lvl>
    <w:lvl w:ilvl="8" w:tplc="716A83B8" w:tentative="1">
      <w:start w:val="1"/>
      <w:numFmt w:val="bullet"/>
      <w:lvlText w:val=""/>
      <w:lvlJc w:val="left"/>
      <w:pPr>
        <w:tabs>
          <w:tab w:val="num" w:pos="6480"/>
        </w:tabs>
        <w:ind w:left="6480" w:hanging="360"/>
      </w:pPr>
      <w:rPr>
        <w:rFonts w:ascii="Wingdings" w:hAnsi="Wingdings" w:hint="default"/>
      </w:rPr>
    </w:lvl>
  </w:abstractNum>
  <w:abstractNum w:abstractNumId="84">
    <w:nsid w:val="66C970E0"/>
    <w:multiLevelType w:val="hybridMultilevel"/>
    <w:tmpl w:val="406A8FCC"/>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85">
    <w:nsid w:val="6765578D"/>
    <w:multiLevelType w:val="hybridMultilevel"/>
    <w:tmpl w:val="2A64965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67A15574"/>
    <w:multiLevelType w:val="multilevel"/>
    <w:tmpl w:val="201416BA"/>
    <w:lvl w:ilvl="0">
      <w:start w:val="1"/>
      <w:numFmt w:val="decimal"/>
      <w:lvlText w:val="%1."/>
      <w:lvlJc w:val="left"/>
      <w:pPr>
        <w:ind w:left="720" w:hanging="360"/>
      </w:pPr>
      <w:rPr>
        <w:rFonts w:hint="default"/>
        <w:sz w:val="32"/>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7">
    <w:nsid w:val="69760F32"/>
    <w:multiLevelType w:val="hybridMultilevel"/>
    <w:tmpl w:val="60D2F4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69D30934"/>
    <w:multiLevelType w:val="multilevel"/>
    <w:tmpl w:val="98187D4A"/>
    <w:lvl w:ilvl="0">
      <w:start w:val="1"/>
      <w:numFmt w:val="decimal"/>
      <w:lvlText w:val="%1."/>
      <w:lvlJc w:val="left"/>
      <w:pPr>
        <w:ind w:left="450" w:hanging="45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89">
    <w:nsid w:val="6A4B1898"/>
    <w:multiLevelType w:val="hybridMultilevel"/>
    <w:tmpl w:val="201633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6AE80BD4"/>
    <w:multiLevelType w:val="hybridMultilevel"/>
    <w:tmpl w:val="F06AB264"/>
    <w:lvl w:ilvl="0" w:tplc="3A96F3F8">
      <w:start w:val="1"/>
      <w:numFmt w:val="bullet"/>
      <w:lvlText w:val=""/>
      <w:lvlJc w:val="left"/>
      <w:pPr>
        <w:tabs>
          <w:tab w:val="num" w:pos="720"/>
        </w:tabs>
        <w:ind w:left="720" w:hanging="360"/>
      </w:pPr>
      <w:rPr>
        <w:rFonts w:ascii="Wingdings" w:hAnsi="Wingdings" w:hint="default"/>
      </w:rPr>
    </w:lvl>
    <w:lvl w:ilvl="1" w:tplc="31C83B6C" w:tentative="1">
      <w:start w:val="1"/>
      <w:numFmt w:val="bullet"/>
      <w:lvlText w:val=""/>
      <w:lvlJc w:val="left"/>
      <w:pPr>
        <w:tabs>
          <w:tab w:val="num" w:pos="1440"/>
        </w:tabs>
        <w:ind w:left="1440" w:hanging="360"/>
      </w:pPr>
      <w:rPr>
        <w:rFonts w:ascii="Wingdings" w:hAnsi="Wingdings" w:hint="default"/>
      </w:rPr>
    </w:lvl>
    <w:lvl w:ilvl="2" w:tplc="FAB0F70C" w:tentative="1">
      <w:start w:val="1"/>
      <w:numFmt w:val="bullet"/>
      <w:lvlText w:val=""/>
      <w:lvlJc w:val="left"/>
      <w:pPr>
        <w:tabs>
          <w:tab w:val="num" w:pos="2160"/>
        </w:tabs>
        <w:ind w:left="2160" w:hanging="360"/>
      </w:pPr>
      <w:rPr>
        <w:rFonts w:ascii="Wingdings" w:hAnsi="Wingdings" w:hint="default"/>
      </w:rPr>
    </w:lvl>
    <w:lvl w:ilvl="3" w:tplc="25C699C8" w:tentative="1">
      <w:start w:val="1"/>
      <w:numFmt w:val="bullet"/>
      <w:lvlText w:val=""/>
      <w:lvlJc w:val="left"/>
      <w:pPr>
        <w:tabs>
          <w:tab w:val="num" w:pos="2880"/>
        </w:tabs>
        <w:ind w:left="2880" w:hanging="360"/>
      </w:pPr>
      <w:rPr>
        <w:rFonts w:ascii="Wingdings" w:hAnsi="Wingdings" w:hint="default"/>
      </w:rPr>
    </w:lvl>
    <w:lvl w:ilvl="4" w:tplc="12F0C804" w:tentative="1">
      <w:start w:val="1"/>
      <w:numFmt w:val="bullet"/>
      <w:lvlText w:val=""/>
      <w:lvlJc w:val="left"/>
      <w:pPr>
        <w:tabs>
          <w:tab w:val="num" w:pos="3600"/>
        </w:tabs>
        <w:ind w:left="3600" w:hanging="360"/>
      </w:pPr>
      <w:rPr>
        <w:rFonts w:ascii="Wingdings" w:hAnsi="Wingdings" w:hint="default"/>
      </w:rPr>
    </w:lvl>
    <w:lvl w:ilvl="5" w:tplc="BC84B9B6" w:tentative="1">
      <w:start w:val="1"/>
      <w:numFmt w:val="bullet"/>
      <w:lvlText w:val=""/>
      <w:lvlJc w:val="left"/>
      <w:pPr>
        <w:tabs>
          <w:tab w:val="num" w:pos="4320"/>
        </w:tabs>
        <w:ind w:left="4320" w:hanging="360"/>
      </w:pPr>
      <w:rPr>
        <w:rFonts w:ascii="Wingdings" w:hAnsi="Wingdings" w:hint="default"/>
      </w:rPr>
    </w:lvl>
    <w:lvl w:ilvl="6" w:tplc="06CABDA4" w:tentative="1">
      <w:start w:val="1"/>
      <w:numFmt w:val="bullet"/>
      <w:lvlText w:val=""/>
      <w:lvlJc w:val="left"/>
      <w:pPr>
        <w:tabs>
          <w:tab w:val="num" w:pos="5040"/>
        </w:tabs>
        <w:ind w:left="5040" w:hanging="360"/>
      </w:pPr>
      <w:rPr>
        <w:rFonts w:ascii="Wingdings" w:hAnsi="Wingdings" w:hint="default"/>
      </w:rPr>
    </w:lvl>
    <w:lvl w:ilvl="7" w:tplc="E280E0C0" w:tentative="1">
      <w:start w:val="1"/>
      <w:numFmt w:val="bullet"/>
      <w:lvlText w:val=""/>
      <w:lvlJc w:val="left"/>
      <w:pPr>
        <w:tabs>
          <w:tab w:val="num" w:pos="5760"/>
        </w:tabs>
        <w:ind w:left="5760" w:hanging="360"/>
      </w:pPr>
      <w:rPr>
        <w:rFonts w:ascii="Wingdings" w:hAnsi="Wingdings" w:hint="default"/>
      </w:rPr>
    </w:lvl>
    <w:lvl w:ilvl="8" w:tplc="B0ECD21A" w:tentative="1">
      <w:start w:val="1"/>
      <w:numFmt w:val="bullet"/>
      <w:lvlText w:val=""/>
      <w:lvlJc w:val="left"/>
      <w:pPr>
        <w:tabs>
          <w:tab w:val="num" w:pos="6480"/>
        </w:tabs>
        <w:ind w:left="6480" w:hanging="360"/>
      </w:pPr>
      <w:rPr>
        <w:rFonts w:ascii="Wingdings" w:hAnsi="Wingdings" w:hint="default"/>
      </w:rPr>
    </w:lvl>
  </w:abstractNum>
  <w:abstractNum w:abstractNumId="91">
    <w:nsid w:val="6E4E0012"/>
    <w:multiLevelType w:val="hybridMultilevel"/>
    <w:tmpl w:val="4B02F20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
    <w:nsid w:val="6FCE0C4A"/>
    <w:multiLevelType w:val="multilevel"/>
    <w:tmpl w:val="2530F6C2"/>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b/>
        <w:u w:val="single"/>
      </w:rPr>
    </w:lvl>
    <w:lvl w:ilvl="2">
      <w:start w:val="1"/>
      <w:numFmt w:val="decimal"/>
      <w:isLgl/>
      <w:lvlText w:val="%1.%2.%3."/>
      <w:lvlJc w:val="left"/>
      <w:pPr>
        <w:ind w:left="1146" w:hanging="720"/>
      </w:pPr>
      <w:rPr>
        <w:rFonts w:hint="default"/>
        <w:b/>
        <w:u w:val="single"/>
      </w:rPr>
    </w:lvl>
    <w:lvl w:ilvl="3">
      <w:start w:val="1"/>
      <w:numFmt w:val="decimal"/>
      <w:isLgl/>
      <w:lvlText w:val="%1.%2.%3.%4."/>
      <w:lvlJc w:val="left"/>
      <w:pPr>
        <w:ind w:left="1146" w:hanging="720"/>
      </w:pPr>
      <w:rPr>
        <w:rFonts w:hint="default"/>
        <w:b/>
        <w:u w:val="single"/>
      </w:rPr>
    </w:lvl>
    <w:lvl w:ilvl="4">
      <w:start w:val="1"/>
      <w:numFmt w:val="decimal"/>
      <w:isLgl/>
      <w:lvlText w:val="%1.%2.%3.%4.%5."/>
      <w:lvlJc w:val="left"/>
      <w:pPr>
        <w:ind w:left="1506" w:hanging="1080"/>
      </w:pPr>
      <w:rPr>
        <w:rFonts w:hint="default"/>
        <w:b/>
        <w:u w:val="single"/>
      </w:rPr>
    </w:lvl>
    <w:lvl w:ilvl="5">
      <w:start w:val="1"/>
      <w:numFmt w:val="decimal"/>
      <w:isLgl/>
      <w:lvlText w:val="%1.%2.%3.%4.%5.%6."/>
      <w:lvlJc w:val="left"/>
      <w:pPr>
        <w:ind w:left="1506" w:hanging="1080"/>
      </w:pPr>
      <w:rPr>
        <w:rFonts w:hint="default"/>
        <w:b/>
        <w:u w:val="single"/>
      </w:rPr>
    </w:lvl>
    <w:lvl w:ilvl="6">
      <w:start w:val="1"/>
      <w:numFmt w:val="decimal"/>
      <w:isLgl/>
      <w:lvlText w:val="%1.%2.%3.%4.%5.%6.%7."/>
      <w:lvlJc w:val="left"/>
      <w:pPr>
        <w:ind w:left="1866" w:hanging="1440"/>
      </w:pPr>
      <w:rPr>
        <w:rFonts w:hint="default"/>
        <w:b/>
        <w:u w:val="single"/>
      </w:rPr>
    </w:lvl>
    <w:lvl w:ilvl="7">
      <w:start w:val="1"/>
      <w:numFmt w:val="decimal"/>
      <w:isLgl/>
      <w:lvlText w:val="%1.%2.%3.%4.%5.%6.%7.%8."/>
      <w:lvlJc w:val="left"/>
      <w:pPr>
        <w:ind w:left="1866" w:hanging="1440"/>
      </w:pPr>
      <w:rPr>
        <w:rFonts w:hint="default"/>
        <w:b/>
        <w:u w:val="single"/>
      </w:rPr>
    </w:lvl>
    <w:lvl w:ilvl="8">
      <w:start w:val="1"/>
      <w:numFmt w:val="decimal"/>
      <w:isLgl/>
      <w:lvlText w:val="%1.%2.%3.%4.%5.%6.%7.%8.%9."/>
      <w:lvlJc w:val="left"/>
      <w:pPr>
        <w:ind w:left="2226" w:hanging="1800"/>
      </w:pPr>
      <w:rPr>
        <w:rFonts w:hint="default"/>
        <w:b/>
        <w:u w:val="single"/>
      </w:rPr>
    </w:lvl>
  </w:abstractNum>
  <w:abstractNum w:abstractNumId="93">
    <w:nsid w:val="70F703C3"/>
    <w:multiLevelType w:val="hybridMultilevel"/>
    <w:tmpl w:val="019CF4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718D779D"/>
    <w:multiLevelType w:val="multilevel"/>
    <w:tmpl w:val="28ACB60E"/>
    <w:lvl w:ilvl="0">
      <w:start w:val="3"/>
      <w:numFmt w:val="decimal"/>
      <w:lvlText w:val="%1."/>
      <w:lvlJc w:val="left"/>
      <w:pPr>
        <w:ind w:left="360" w:hanging="360"/>
      </w:pPr>
      <w:rPr>
        <w:rFonts w:hint="default"/>
      </w:rPr>
    </w:lvl>
    <w:lvl w:ilvl="1">
      <w:start w:val="1"/>
      <w:numFmt w:val="decimal"/>
      <w:lvlText w:val="%1.%2."/>
      <w:lvlJc w:val="left"/>
      <w:pPr>
        <w:ind w:left="660" w:hanging="360"/>
      </w:pPr>
      <w:rPr>
        <w:rFonts w:hint="default"/>
      </w:rPr>
    </w:lvl>
    <w:lvl w:ilvl="2">
      <w:start w:val="1"/>
      <w:numFmt w:val="decimal"/>
      <w:lvlText w:val="%1.%2.%3."/>
      <w:lvlJc w:val="left"/>
      <w:pPr>
        <w:ind w:left="1320" w:hanging="720"/>
      </w:pPr>
      <w:rPr>
        <w:rFonts w:hint="default"/>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abstractNum w:abstractNumId="95">
    <w:nsid w:val="743273DF"/>
    <w:multiLevelType w:val="hybridMultilevel"/>
    <w:tmpl w:val="00DA1524"/>
    <w:lvl w:ilvl="0" w:tplc="04190001">
      <w:start w:val="1"/>
      <w:numFmt w:val="bullet"/>
      <w:lvlText w:val=""/>
      <w:lvlJc w:val="left"/>
      <w:pPr>
        <w:ind w:left="1059" w:hanging="360"/>
      </w:pPr>
      <w:rPr>
        <w:rFonts w:ascii="Symbol" w:hAnsi="Symbol"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96">
    <w:nsid w:val="75854E67"/>
    <w:multiLevelType w:val="multilevel"/>
    <w:tmpl w:val="FD4E5AE6"/>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97">
    <w:nsid w:val="77386397"/>
    <w:multiLevelType w:val="hybridMultilevel"/>
    <w:tmpl w:val="96B413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7A9F05D4"/>
    <w:multiLevelType w:val="hybridMultilevel"/>
    <w:tmpl w:val="FCBEA26C"/>
    <w:lvl w:ilvl="0" w:tplc="71C290A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7BB46D75"/>
    <w:multiLevelType w:val="hybridMultilevel"/>
    <w:tmpl w:val="EFE23E52"/>
    <w:lvl w:ilvl="0" w:tplc="46D6E236">
      <w:start w:val="1"/>
      <w:numFmt w:val="bullet"/>
      <w:lvlText w:val=""/>
      <w:lvlJc w:val="left"/>
      <w:pPr>
        <w:tabs>
          <w:tab w:val="num" w:pos="720"/>
        </w:tabs>
        <w:ind w:left="720" w:hanging="360"/>
      </w:pPr>
      <w:rPr>
        <w:rFonts w:ascii="Wingdings" w:hAnsi="Wingdings" w:hint="default"/>
      </w:rPr>
    </w:lvl>
    <w:lvl w:ilvl="1" w:tplc="ADF64ADA" w:tentative="1">
      <w:start w:val="1"/>
      <w:numFmt w:val="bullet"/>
      <w:lvlText w:val=""/>
      <w:lvlJc w:val="left"/>
      <w:pPr>
        <w:tabs>
          <w:tab w:val="num" w:pos="1440"/>
        </w:tabs>
        <w:ind w:left="1440" w:hanging="360"/>
      </w:pPr>
      <w:rPr>
        <w:rFonts w:ascii="Wingdings" w:hAnsi="Wingdings" w:hint="default"/>
      </w:rPr>
    </w:lvl>
    <w:lvl w:ilvl="2" w:tplc="DB8AC52A" w:tentative="1">
      <w:start w:val="1"/>
      <w:numFmt w:val="bullet"/>
      <w:lvlText w:val=""/>
      <w:lvlJc w:val="left"/>
      <w:pPr>
        <w:tabs>
          <w:tab w:val="num" w:pos="2160"/>
        </w:tabs>
        <w:ind w:left="2160" w:hanging="360"/>
      </w:pPr>
      <w:rPr>
        <w:rFonts w:ascii="Wingdings" w:hAnsi="Wingdings" w:hint="default"/>
      </w:rPr>
    </w:lvl>
    <w:lvl w:ilvl="3" w:tplc="7C52E936" w:tentative="1">
      <w:start w:val="1"/>
      <w:numFmt w:val="bullet"/>
      <w:lvlText w:val=""/>
      <w:lvlJc w:val="left"/>
      <w:pPr>
        <w:tabs>
          <w:tab w:val="num" w:pos="2880"/>
        </w:tabs>
        <w:ind w:left="2880" w:hanging="360"/>
      </w:pPr>
      <w:rPr>
        <w:rFonts w:ascii="Wingdings" w:hAnsi="Wingdings" w:hint="default"/>
      </w:rPr>
    </w:lvl>
    <w:lvl w:ilvl="4" w:tplc="7FCC3BC6" w:tentative="1">
      <w:start w:val="1"/>
      <w:numFmt w:val="bullet"/>
      <w:lvlText w:val=""/>
      <w:lvlJc w:val="left"/>
      <w:pPr>
        <w:tabs>
          <w:tab w:val="num" w:pos="3600"/>
        </w:tabs>
        <w:ind w:left="3600" w:hanging="360"/>
      </w:pPr>
      <w:rPr>
        <w:rFonts w:ascii="Wingdings" w:hAnsi="Wingdings" w:hint="default"/>
      </w:rPr>
    </w:lvl>
    <w:lvl w:ilvl="5" w:tplc="797E3262" w:tentative="1">
      <w:start w:val="1"/>
      <w:numFmt w:val="bullet"/>
      <w:lvlText w:val=""/>
      <w:lvlJc w:val="left"/>
      <w:pPr>
        <w:tabs>
          <w:tab w:val="num" w:pos="4320"/>
        </w:tabs>
        <w:ind w:left="4320" w:hanging="360"/>
      </w:pPr>
      <w:rPr>
        <w:rFonts w:ascii="Wingdings" w:hAnsi="Wingdings" w:hint="default"/>
      </w:rPr>
    </w:lvl>
    <w:lvl w:ilvl="6" w:tplc="468015DA" w:tentative="1">
      <w:start w:val="1"/>
      <w:numFmt w:val="bullet"/>
      <w:lvlText w:val=""/>
      <w:lvlJc w:val="left"/>
      <w:pPr>
        <w:tabs>
          <w:tab w:val="num" w:pos="5040"/>
        </w:tabs>
        <w:ind w:left="5040" w:hanging="360"/>
      </w:pPr>
      <w:rPr>
        <w:rFonts w:ascii="Wingdings" w:hAnsi="Wingdings" w:hint="default"/>
      </w:rPr>
    </w:lvl>
    <w:lvl w:ilvl="7" w:tplc="AFDABEBC" w:tentative="1">
      <w:start w:val="1"/>
      <w:numFmt w:val="bullet"/>
      <w:lvlText w:val=""/>
      <w:lvlJc w:val="left"/>
      <w:pPr>
        <w:tabs>
          <w:tab w:val="num" w:pos="5760"/>
        </w:tabs>
        <w:ind w:left="5760" w:hanging="360"/>
      </w:pPr>
      <w:rPr>
        <w:rFonts w:ascii="Wingdings" w:hAnsi="Wingdings" w:hint="default"/>
      </w:rPr>
    </w:lvl>
    <w:lvl w:ilvl="8" w:tplc="B7C46066" w:tentative="1">
      <w:start w:val="1"/>
      <w:numFmt w:val="bullet"/>
      <w:lvlText w:val=""/>
      <w:lvlJc w:val="left"/>
      <w:pPr>
        <w:tabs>
          <w:tab w:val="num" w:pos="6480"/>
        </w:tabs>
        <w:ind w:left="6480" w:hanging="360"/>
      </w:pPr>
      <w:rPr>
        <w:rFonts w:ascii="Wingdings" w:hAnsi="Wingdings" w:hint="default"/>
      </w:rPr>
    </w:lvl>
  </w:abstractNum>
  <w:abstractNum w:abstractNumId="100">
    <w:nsid w:val="7C715FD3"/>
    <w:multiLevelType w:val="hybridMultilevel"/>
    <w:tmpl w:val="C2F86058"/>
    <w:lvl w:ilvl="0" w:tplc="75E09C9E">
      <w:start w:val="1"/>
      <w:numFmt w:val="bullet"/>
      <w:lvlText w:val=""/>
      <w:lvlJc w:val="left"/>
      <w:pPr>
        <w:tabs>
          <w:tab w:val="num" w:pos="720"/>
        </w:tabs>
        <w:ind w:left="720" w:hanging="360"/>
      </w:pPr>
      <w:rPr>
        <w:rFonts w:ascii="Wingdings" w:hAnsi="Wingdings" w:hint="default"/>
      </w:rPr>
    </w:lvl>
    <w:lvl w:ilvl="1" w:tplc="E43EA9EC" w:tentative="1">
      <w:start w:val="1"/>
      <w:numFmt w:val="bullet"/>
      <w:lvlText w:val=""/>
      <w:lvlJc w:val="left"/>
      <w:pPr>
        <w:tabs>
          <w:tab w:val="num" w:pos="1440"/>
        </w:tabs>
        <w:ind w:left="1440" w:hanging="360"/>
      </w:pPr>
      <w:rPr>
        <w:rFonts w:ascii="Wingdings" w:hAnsi="Wingdings" w:hint="default"/>
      </w:rPr>
    </w:lvl>
    <w:lvl w:ilvl="2" w:tplc="5E50A8DA" w:tentative="1">
      <w:start w:val="1"/>
      <w:numFmt w:val="bullet"/>
      <w:lvlText w:val=""/>
      <w:lvlJc w:val="left"/>
      <w:pPr>
        <w:tabs>
          <w:tab w:val="num" w:pos="2160"/>
        </w:tabs>
        <w:ind w:left="2160" w:hanging="360"/>
      </w:pPr>
      <w:rPr>
        <w:rFonts w:ascii="Wingdings" w:hAnsi="Wingdings" w:hint="default"/>
      </w:rPr>
    </w:lvl>
    <w:lvl w:ilvl="3" w:tplc="2BD02DE0" w:tentative="1">
      <w:start w:val="1"/>
      <w:numFmt w:val="bullet"/>
      <w:lvlText w:val=""/>
      <w:lvlJc w:val="left"/>
      <w:pPr>
        <w:tabs>
          <w:tab w:val="num" w:pos="2880"/>
        </w:tabs>
        <w:ind w:left="2880" w:hanging="360"/>
      </w:pPr>
      <w:rPr>
        <w:rFonts w:ascii="Wingdings" w:hAnsi="Wingdings" w:hint="default"/>
      </w:rPr>
    </w:lvl>
    <w:lvl w:ilvl="4" w:tplc="317CACE2" w:tentative="1">
      <w:start w:val="1"/>
      <w:numFmt w:val="bullet"/>
      <w:lvlText w:val=""/>
      <w:lvlJc w:val="left"/>
      <w:pPr>
        <w:tabs>
          <w:tab w:val="num" w:pos="3600"/>
        </w:tabs>
        <w:ind w:left="3600" w:hanging="360"/>
      </w:pPr>
      <w:rPr>
        <w:rFonts w:ascii="Wingdings" w:hAnsi="Wingdings" w:hint="default"/>
      </w:rPr>
    </w:lvl>
    <w:lvl w:ilvl="5" w:tplc="E8C67334" w:tentative="1">
      <w:start w:val="1"/>
      <w:numFmt w:val="bullet"/>
      <w:lvlText w:val=""/>
      <w:lvlJc w:val="left"/>
      <w:pPr>
        <w:tabs>
          <w:tab w:val="num" w:pos="4320"/>
        </w:tabs>
        <w:ind w:left="4320" w:hanging="360"/>
      </w:pPr>
      <w:rPr>
        <w:rFonts w:ascii="Wingdings" w:hAnsi="Wingdings" w:hint="default"/>
      </w:rPr>
    </w:lvl>
    <w:lvl w:ilvl="6" w:tplc="F69EC90A" w:tentative="1">
      <w:start w:val="1"/>
      <w:numFmt w:val="bullet"/>
      <w:lvlText w:val=""/>
      <w:lvlJc w:val="left"/>
      <w:pPr>
        <w:tabs>
          <w:tab w:val="num" w:pos="5040"/>
        </w:tabs>
        <w:ind w:left="5040" w:hanging="360"/>
      </w:pPr>
      <w:rPr>
        <w:rFonts w:ascii="Wingdings" w:hAnsi="Wingdings" w:hint="default"/>
      </w:rPr>
    </w:lvl>
    <w:lvl w:ilvl="7" w:tplc="F9EC7DC4" w:tentative="1">
      <w:start w:val="1"/>
      <w:numFmt w:val="bullet"/>
      <w:lvlText w:val=""/>
      <w:lvlJc w:val="left"/>
      <w:pPr>
        <w:tabs>
          <w:tab w:val="num" w:pos="5760"/>
        </w:tabs>
        <w:ind w:left="5760" w:hanging="360"/>
      </w:pPr>
      <w:rPr>
        <w:rFonts w:ascii="Wingdings" w:hAnsi="Wingdings" w:hint="default"/>
      </w:rPr>
    </w:lvl>
    <w:lvl w:ilvl="8" w:tplc="2ED04B78" w:tentative="1">
      <w:start w:val="1"/>
      <w:numFmt w:val="bullet"/>
      <w:lvlText w:val=""/>
      <w:lvlJc w:val="left"/>
      <w:pPr>
        <w:tabs>
          <w:tab w:val="num" w:pos="6480"/>
        </w:tabs>
        <w:ind w:left="6480" w:hanging="360"/>
      </w:pPr>
      <w:rPr>
        <w:rFonts w:ascii="Wingdings" w:hAnsi="Wingdings" w:hint="default"/>
      </w:rPr>
    </w:lvl>
  </w:abstractNum>
  <w:abstractNum w:abstractNumId="101">
    <w:nsid w:val="7E624EA4"/>
    <w:multiLevelType w:val="hybridMultilevel"/>
    <w:tmpl w:val="5D980B14"/>
    <w:lvl w:ilvl="0" w:tplc="56A2DFF0">
      <w:start w:val="1"/>
      <w:numFmt w:val="bullet"/>
      <w:lvlText w:val=""/>
      <w:lvlJc w:val="left"/>
      <w:pPr>
        <w:tabs>
          <w:tab w:val="num" w:pos="786"/>
        </w:tabs>
        <w:ind w:left="786" w:hanging="360"/>
      </w:pPr>
      <w:rPr>
        <w:rFonts w:ascii="Wingdings" w:hAnsi="Wingdings" w:hint="default"/>
      </w:rPr>
    </w:lvl>
    <w:lvl w:ilvl="1" w:tplc="BB8C9284" w:tentative="1">
      <w:start w:val="1"/>
      <w:numFmt w:val="bullet"/>
      <w:lvlText w:val=""/>
      <w:lvlJc w:val="left"/>
      <w:pPr>
        <w:tabs>
          <w:tab w:val="num" w:pos="1440"/>
        </w:tabs>
        <w:ind w:left="1440" w:hanging="360"/>
      </w:pPr>
      <w:rPr>
        <w:rFonts w:ascii="Wingdings" w:hAnsi="Wingdings" w:hint="default"/>
      </w:rPr>
    </w:lvl>
    <w:lvl w:ilvl="2" w:tplc="61C8AB0C" w:tentative="1">
      <w:start w:val="1"/>
      <w:numFmt w:val="bullet"/>
      <w:lvlText w:val=""/>
      <w:lvlJc w:val="left"/>
      <w:pPr>
        <w:tabs>
          <w:tab w:val="num" w:pos="2160"/>
        </w:tabs>
        <w:ind w:left="2160" w:hanging="360"/>
      </w:pPr>
      <w:rPr>
        <w:rFonts w:ascii="Wingdings" w:hAnsi="Wingdings" w:hint="default"/>
      </w:rPr>
    </w:lvl>
    <w:lvl w:ilvl="3" w:tplc="81F40F76" w:tentative="1">
      <w:start w:val="1"/>
      <w:numFmt w:val="bullet"/>
      <w:lvlText w:val=""/>
      <w:lvlJc w:val="left"/>
      <w:pPr>
        <w:tabs>
          <w:tab w:val="num" w:pos="2880"/>
        </w:tabs>
        <w:ind w:left="2880" w:hanging="360"/>
      </w:pPr>
      <w:rPr>
        <w:rFonts w:ascii="Wingdings" w:hAnsi="Wingdings" w:hint="default"/>
      </w:rPr>
    </w:lvl>
    <w:lvl w:ilvl="4" w:tplc="6EB6C4E6" w:tentative="1">
      <w:start w:val="1"/>
      <w:numFmt w:val="bullet"/>
      <w:lvlText w:val=""/>
      <w:lvlJc w:val="left"/>
      <w:pPr>
        <w:tabs>
          <w:tab w:val="num" w:pos="3600"/>
        </w:tabs>
        <w:ind w:left="3600" w:hanging="360"/>
      </w:pPr>
      <w:rPr>
        <w:rFonts w:ascii="Wingdings" w:hAnsi="Wingdings" w:hint="default"/>
      </w:rPr>
    </w:lvl>
    <w:lvl w:ilvl="5" w:tplc="2ECC9E5C" w:tentative="1">
      <w:start w:val="1"/>
      <w:numFmt w:val="bullet"/>
      <w:lvlText w:val=""/>
      <w:lvlJc w:val="left"/>
      <w:pPr>
        <w:tabs>
          <w:tab w:val="num" w:pos="4320"/>
        </w:tabs>
        <w:ind w:left="4320" w:hanging="360"/>
      </w:pPr>
      <w:rPr>
        <w:rFonts w:ascii="Wingdings" w:hAnsi="Wingdings" w:hint="default"/>
      </w:rPr>
    </w:lvl>
    <w:lvl w:ilvl="6" w:tplc="A1E2F3B8" w:tentative="1">
      <w:start w:val="1"/>
      <w:numFmt w:val="bullet"/>
      <w:lvlText w:val=""/>
      <w:lvlJc w:val="left"/>
      <w:pPr>
        <w:tabs>
          <w:tab w:val="num" w:pos="5040"/>
        </w:tabs>
        <w:ind w:left="5040" w:hanging="360"/>
      </w:pPr>
      <w:rPr>
        <w:rFonts w:ascii="Wingdings" w:hAnsi="Wingdings" w:hint="default"/>
      </w:rPr>
    </w:lvl>
    <w:lvl w:ilvl="7" w:tplc="819E33F0" w:tentative="1">
      <w:start w:val="1"/>
      <w:numFmt w:val="bullet"/>
      <w:lvlText w:val=""/>
      <w:lvlJc w:val="left"/>
      <w:pPr>
        <w:tabs>
          <w:tab w:val="num" w:pos="5760"/>
        </w:tabs>
        <w:ind w:left="5760" w:hanging="360"/>
      </w:pPr>
      <w:rPr>
        <w:rFonts w:ascii="Wingdings" w:hAnsi="Wingdings" w:hint="default"/>
      </w:rPr>
    </w:lvl>
    <w:lvl w:ilvl="8" w:tplc="E6DAC8F0" w:tentative="1">
      <w:start w:val="1"/>
      <w:numFmt w:val="bullet"/>
      <w:lvlText w:val=""/>
      <w:lvlJc w:val="left"/>
      <w:pPr>
        <w:tabs>
          <w:tab w:val="num" w:pos="6480"/>
        </w:tabs>
        <w:ind w:left="6480" w:hanging="360"/>
      </w:pPr>
      <w:rPr>
        <w:rFonts w:ascii="Wingdings" w:hAnsi="Wingdings" w:hint="default"/>
      </w:rPr>
    </w:lvl>
  </w:abstractNum>
  <w:abstractNum w:abstractNumId="102">
    <w:nsid w:val="7F9B2E3A"/>
    <w:multiLevelType w:val="multilevel"/>
    <w:tmpl w:val="5862FA1A"/>
    <w:lvl w:ilvl="0">
      <w:start w:val="2"/>
      <w:numFmt w:val="decimal"/>
      <w:lvlText w:val="%1."/>
      <w:lvlJc w:val="left"/>
      <w:pPr>
        <w:ind w:left="360" w:hanging="360"/>
      </w:pPr>
      <w:rPr>
        <w:rFonts w:hint="default"/>
      </w:rPr>
    </w:lvl>
    <w:lvl w:ilvl="1">
      <w:start w:val="4"/>
      <w:numFmt w:val="decimal"/>
      <w:lvlText w:val="%1.%2."/>
      <w:lvlJc w:val="left"/>
      <w:pPr>
        <w:ind w:left="600" w:hanging="36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num w:numId="1">
    <w:abstractNumId w:val="85"/>
  </w:num>
  <w:num w:numId="2">
    <w:abstractNumId w:val="4"/>
  </w:num>
  <w:num w:numId="3">
    <w:abstractNumId w:val="21"/>
  </w:num>
  <w:num w:numId="4">
    <w:abstractNumId w:val="22"/>
  </w:num>
  <w:num w:numId="5">
    <w:abstractNumId w:val="69"/>
  </w:num>
  <w:num w:numId="6">
    <w:abstractNumId w:val="35"/>
  </w:num>
  <w:num w:numId="7">
    <w:abstractNumId w:val="13"/>
  </w:num>
  <w:num w:numId="8">
    <w:abstractNumId w:val="2"/>
  </w:num>
  <w:num w:numId="9">
    <w:abstractNumId w:val="10"/>
  </w:num>
  <w:num w:numId="10">
    <w:abstractNumId w:val="68"/>
  </w:num>
  <w:num w:numId="11">
    <w:abstractNumId w:val="92"/>
  </w:num>
  <w:num w:numId="12">
    <w:abstractNumId w:val="58"/>
  </w:num>
  <w:num w:numId="13">
    <w:abstractNumId w:val="96"/>
  </w:num>
  <w:num w:numId="14">
    <w:abstractNumId w:val="27"/>
  </w:num>
  <w:num w:numId="15">
    <w:abstractNumId w:val="56"/>
  </w:num>
  <w:num w:numId="16">
    <w:abstractNumId w:val="79"/>
  </w:num>
  <w:num w:numId="17">
    <w:abstractNumId w:val="25"/>
  </w:num>
  <w:num w:numId="18">
    <w:abstractNumId w:val="61"/>
  </w:num>
  <w:num w:numId="19">
    <w:abstractNumId w:val="77"/>
  </w:num>
  <w:num w:numId="20">
    <w:abstractNumId w:val="51"/>
  </w:num>
  <w:num w:numId="21">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num>
  <w:num w:numId="31">
    <w:abstractNumId w:val="70"/>
  </w:num>
  <w:num w:numId="32">
    <w:abstractNumId w:val="64"/>
  </w:num>
  <w:num w:numId="33">
    <w:abstractNumId w:val="9"/>
  </w:num>
  <w:num w:numId="34">
    <w:abstractNumId w:val="73"/>
  </w:num>
  <w:num w:numId="35">
    <w:abstractNumId w:val="24"/>
  </w:num>
  <w:num w:numId="36">
    <w:abstractNumId w:val="89"/>
  </w:num>
  <w:num w:numId="37">
    <w:abstractNumId w:val="87"/>
  </w:num>
  <w:num w:numId="38">
    <w:abstractNumId w:val="78"/>
  </w:num>
  <w:num w:numId="39">
    <w:abstractNumId w:val="16"/>
  </w:num>
  <w:num w:numId="40">
    <w:abstractNumId w:val="62"/>
  </w:num>
  <w:num w:numId="41">
    <w:abstractNumId w:val="86"/>
  </w:num>
  <w:num w:numId="42">
    <w:abstractNumId w:val="53"/>
  </w:num>
  <w:num w:numId="43">
    <w:abstractNumId w:val="97"/>
  </w:num>
  <w:num w:numId="44">
    <w:abstractNumId w:val="30"/>
  </w:num>
  <w:num w:numId="45">
    <w:abstractNumId w:val="36"/>
  </w:num>
  <w:num w:numId="46">
    <w:abstractNumId w:val="7"/>
  </w:num>
  <w:num w:numId="47">
    <w:abstractNumId w:val="49"/>
  </w:num>
  <w:num w:numId="48">
    <w:abstractNumId w:val="45"/>
  </w:num>
  <w:num w:numId="49">
    <w:abstractNumId w:val="52"/>
  </w:num>
  <w:num w:numId="50">
    <w:abstractNumId w:val="95"/>
  </w:num>
  <w:num w:numId="51">
    <w:abstractNumId w:val="37"/>
  </w:num>
  <w:num w:numId="52">
    <w:abstractNumId w:val="93"/>
  </w:num>
  <w:num w:numId="53">
    <w:abstractNumId w:val="47"/>
  </w:num>
  <w:num w:numId="54">
    <w:abstractNumId w:val="65"/>
  </w:num>
  <w:num w:numId="55">
    <w:abstractNumId w:val="66"/>
  </w:num>
  <w:num w:numId="56">
    <w:abstractNumId w:val="41"/>
  </w:num>
  <w:num w:numId="57">
    <w:abstractNumId w:val="46"/>
  </w:num>
  <w:num w:numId="58">
    <w:abstractNumId w:val="32"/>
  </w:num>
  <w:num w:numId="59">
    <w:abstractNumId w:val="63"/>
  </w:num>
  <w:num w:numId="60">
    <w:abstractNumId w:val="55"/>
  </w:num>
  <w:num w:numId="61">
    <w:abstractNumId w:val="59"/>
  </w:num>
  <w:num w:numId="62">
    <w:abstractNumId w:val="74"/>
  </w:num>
  <w:num w:numId="63">
    <w:abstractNumId w:val="38"/>
  </w:num>
  <w:num w:numId="64">
    <w:abstractNumId w:val="84"/>
  </w:num>
  <w:num w:numId="65">
    <w:abstractNumId w:val="28"/>
  </w:num>
  <w:num w:numId="66">
    <w:abstractNumId w:val="42"/>
  </w:num>
  <w:num w:numId="67">
    <w:abstractNumId w:val="43"/>
  </w:num>
  <w:num w:numId="68">
    <w:abstractNumId w:val="88"/>
  </w:num>
  <w:num w:numId="69">
    <w:abstractNumId w:val="71"/>
  </w:num>
  <w:num w:numId="70">
    <w:abstractNumId w:val="40"/>
  </w:num>
  <w:num w:numId="71">
    <w:abstractNumId w:val="3"/>
  </w:num>
  <w:num w:numId="72">
    <w:abstractNumId w:val="82"/>
  </w:num>
  <w:num w:numId="73">
    <w:abstractNumId w:val="20"/>
  </w:num>
  <w:num w:numId="74">
    <w:abstractNumId w:val="91"/>
  </w:num>
  <w:num w:numId="75">
    <w:abstractNumId w:val="5"/>
  </w:num>
  <w:num w:numId="76">
    <w:abstractNumId w:val="98"/>
  </w:num>
  <w:num w:numId="77">
    <w:abstractNumId w:val="34"/>
  </w:num>
  <w:num w:numId="78">
    <w:abstractNumId w:val="44"/>
  </w:num>
  <w:num w:numId="79">
    <w:abstractNumId w:val="14"/>
  </w:num>
  <w:num w:numId="80">
    <w:abstractNumId w:val="57"/>
  </w:num>
  <w:num w:numId="81">
    <w:abstractNumId w:val="102"/>
  </w:num>
  <w:num w:numId="82">
    <w:abstractNumId w:val="94"/>
  </w:num>
  <w:num w:numId="83">
    <w:abstractNumId w:val="8"/>
  </w:num>
  <w:num w:numId="84">
    <w:abstractNumId w:val="17"/>
  </w:num>
  <w:num w:numId="85">
    <w:abstractNumId w:val="100"/>
  </w:num>
  <w:num w:numId="86">
    <w:abstractNumId w:val="101"/>
  </w:num>
  <w:num w:numId="87">
    <w:abstractNumId w:val="19"/>
  </w:num>
  <w:num w:numId="88">
    <w:abstractNumId w:val="72"/>
  </w:num>
  <w:num w:numId="89">
    <w:abstractNumId w:val="26"/>
  </w:num>
  <w:num w:numId="90">
    <w:abstractNumId w:val="75"/>
  </w:num>
  <w:num w:numId="91">
    <w:abstractNumId w:val="76"/>
  </w:num>
  <w:num w:numId="92">
    <w:abstractNumId w:val="99"/>
  </w:num>
  <w:num w:numId="93">
    <w:abstractNumId w:val="67"/>
  </w:num>
  <w:num w:numId="94">
    <w:abstractNumId w:val="11"/>
  </w:num>
  <w:num w:numId="95">
    <w:abstractNumId w:val="90"/>
  </w:num>
  <w:num w:numId="96">
    <w:abstractNumId w:val="83"/>
  </w:num>
  <w:num w:numId="97">
    <w:abstractNumId w:val="18"/>
  </w:num>
  <w:num w:numId="98">
    <w:abstractNumId w:val="81"/>
  </w:num>
  <w:num w:numId="99">
    <w:abstractNumId w:val="48"/>
  </w:num>
  <w:num w:numId="100">
    <w:abstractNumId w:val="15"/>
  </w:num>
  <w:num w:numId="101">
    <w:abstractNumId w:val="23"/>
  </w:num>
  <w:num w:numId="102">
    <w:abstractNumId w:val="1"/>
  </w:num>
  <w:num w:numId="103">
    <w:abstractNumId w:val="29"/>
  </w:num>
  <w:numIdMacAtCleanup w:val="10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113666"/>
  </w:hdrShapeDefaults>
  <w:footnotePr>
    <w:footnote w:id="0"/>
    <w:footnote w:id="1"/>
  </w:footnotePr>
  <w:endnotePr>
    <w:endnote w:id="0"/>
    <w:endnote w:id="1"/>
  </w:endnotePr>
  <w:compat/>
  <w:rsids>
    <w:rsidRoot w:val="00A01EA9"/>
    <w:rsid w:val="00017F8B"/>
    <w:rsid w:val="000204A6"/>
    <w:rsid w:val="00036954"/>
    <w:rsid w:val="00045A30"/>
    <w:rsid w:val="0004602E"/>
    <w:rsid w:val="00056CE8"/>
    <w:rsid w:val="0006266F"/>
    <w:rsid w:val="0006347D"/>
    <w:rsid w:val="00063EEB"/>
    <w:rsid w:val="00064729"/>
    <w:rsid w:val="00071A3D"/>
    <w:rsid w:val="0007307F"/>
    <w:rsid w:val="000843AB"/>
    <w:rsid w:val="00094CDC"/>
    <w:rsid w:val="000977DA"/>
    <w:rsid w:val="000A1C44"/>
    <w:rsid w:val="000A24EC"/>
    <w:rsid w:val="000A27C1"/>
    <w:rsid w:val="000A5C20"/>
    <w:rsid w:val="000A7E83"/>
    <w:rsid w:val="000B363B"/>
    <w:rsid w:val="000B574C"/>
    <w:rsid w:val="000C1A9B"/>
    <w:rsid w:val="000C1F86"/>
    <w:rsid w:val="000C290D"/>
    <w:rsid w:val="000E07E8"/>
    <w:rsid w:val="000F12D8"/>
    <w:rsid w:val="00105524"/>
    <w:rsid w:val="00107013"/>
    <w:rsid w:val="00114D30"/>
    <w:rsid w:val="00121041"/>
    <w:rsid w:val="00133ABB"/>
    <w:rsid w:val="00137333"/>
    <w:rsid w:val="0014041E"/>
    <w:rsid w:val="001509F6"/>
    <w:rsid w:val="001542C1"/>
    <w:rsid w:val="00156832"/>
    <w:rsid w:val="00160A1C"/>
    <w:rsid w:val="00164CAD"/>
    <w:rsid w:val="00174C0C"/>
    <w:rsid w:val="0018398C"/>
    <w:rsid w:val="00184840"/>
    <w:rsid w:val="00187967"/>
    <w:rsid w:val="0019373D"/>
    <w:rsid w:val="001A3C62"/>
    <w:rsid w:val="001B004C"/>
    <w:rsid w:val="001C11F0"/>
    <w:rsid w:val="001C686D"/>
    <w:rsid w:val="001D00D7"/>
    <w:rsid w:val="001D5F8B"/>
    <w:rsid w:val="001E085C"/>
    <w:rsid w:val="001E10CF"/>
    <w:rsid w:val="001E284E"/>
    <w:rsid w:val="001E4233"/>
    <w:rsid w:val="001E5DDA"/>
    <w:rsid w:val="001E6CD3"/>
    <w:rsid w:val="00200296"/>
    <w:rsid w:val="0022534E"/>
    <w:rsid w:val="0023366E"/>
    <w:rsid w:val="00236509"/>
    <w:rsid w:val="00237520"/>
    <w:rsid w:val="00243A8D"/>
    <w:rsid w:val="00254502"/>
    <w:rsid w:val="00256D2E"/>
    <w:rsid w:val="0026688F"/>
    <w:rsid w:val="00274345"/>
    <w:rsid w:val="00274C0F"/>
    <w:rsid w:val="00274CCA"/>
    <w:rsid w:val="002821C2"/>
    <w:rsid w:val="00283C78"/>
    <w:rsid w:val="002841BF"/>
    <w:rsid w:val="002913B5"/>
    <w:rsid w:val="00292CE4"/>
    <w:rsid w:val="002961BE"/>
    <w:rsid w:val="002A2E99"/>
    <w:rsid w:val="002A62F9"/>
    <w:rsid w:val="002B186E"/>
    <w:rsid w:val="002B66D0"/>
    <w:rsid w:val="002C1670"/>
    <w:rsid w:val="002C19A5"/>
    <w:rsid w:val="002C3C55"/>
    <w:rsid w:val="002C7970"/>
    <w:rsid w:val="002D5A97"/>
    <w:rsid w:val="002E16D1"/>
    <w:rsid w:val="002E4F79"/>
    <w:rsid w:val="002E7D4E"/>
    <w:rsid w:val="002F1643"/>
    <w:rsid w:val="002F3EEB"/>
    <w:rsid w:val="003255D9"/>
    <w:rsid w:val="00344ADA"/>
    <w:rsid w:val="00345486"/>
    <w:rsid w:val="00345B01"/>
    <w:rsid w:val="00356200"/>
    <w:rsid w:val="00362A94"/>
    <w:rsid w:val="003667B6"/>
    <w:rsid w:val="00366BE9"/>
    <w:rsid w:val="003813E5"/>
    <w:rsid w:val="0038243B"/>
    <w:rsid w:val="00382987"/>
    <w:rsid w:val="003854DA"/>
    <w:rsid w:val="003872C5"/>
    <w:rsid w:val="00394395"/>
    <w:rsid w:val="003B4527"/>
    <w:rsid w:val="003B71D4"/>
    <w:rsid w:val="003C54D6"/>
    <w:rsid w:val="003E6800"/>
    <w:rsid w:val="0043113A"/>
    <w:rsid w:val="0043164B"/>
    <w:rsid w:val="00435D54"/>
    <w:rsid w:val="00436403"/>
    <w:rsid w:val="004469A6"/>
    <w:rsid w:val="00450179"/>
    <w:rsid w:val="00454251"/>
    <w:rsid w:val="004627BB"/>
    <w:rsid w:val="00467719"/>
    <w:rsid w:val="00467F1E"/>
    <w:rsid w:val="004729AF"/>
    <w:rsid w:val="00480C91"/>
    <w:rsid w:val="00486D65"/>
    <w:rsid w:val="00491DC0"/>
    <w:rsid w:val="0049205C"/>
    <w:rsid w:val="00493D66"/>
    <w:rsid w:val="004A22A4"/>
    <w:rsid w:val="004A5964"/>
    <w:rsid w:val="004B4308"/>
    <w:rsid w:val="004B6743"/>
    <w:rsid w:val="004B7551"/>
    <w:rsid w:val="004C60CC"/>
    <w:rsid w:val="004F2FA8"/>
    <w:rsid w:val="004F2FD0"/>
    <w:rsid w:val="004F6582"/>
    <w:rsid w:val="005057DE"/>
    <w:rsid w:val="00511A52"/>
    <w:rsid w:val="00513D60"/>
    <w:rsid w:val="00520E18"/>
    <w:rsid w:val="00524B6F"/>
    <w:rsid w:val="0052586C"/>
    <w:rsid w:val="00526E36"/>
    <w:rsid w:val="00532DB0"/>
    <w:rsid w:val="005576B4"/>
    <w:rsid w:val="00574A1A"/>
    <w:rsid w:val="00580004"/>
    <w:rsid w:val="00584C70"/>
    <w:rsid w:val="00584D52"/>
    <w:rsid w:val="005858E2"/>
    <w:rsid w:val="00595820"/>
    <w:rsid w:val="005A16CE"/>
    <w:rsid w:val="005A309C"/>
    <w:rsid w:val="005A5620"/>
    <w:rsid w:val="005B4B8A"/>
    <w:rsid w:val="005B560F"/>
    <w:rsid w:val="005C0326"/>
    <w:rsid w:val="005C67C0"/>
    <w:rsid w:val="005C7E63"/>
    <w:rsid w:val="005D7D52"/>
    <w:rsid w:val="005E014D"/>
    <w:rsid w:val="005E263E"/>
    <w:rsid w:val="005E2F6D"/>
    <w:rsid w:val="005F2194"/>
    <w:rsid w:val="00603FDB"/>
    <w:rsid w:val="0061461F"/>
    <w:rsid w:val="00615EFE"/>
    <w:rsid w:val="00616BBE"/>
    <w:rsid w:val="00624648"/>
    <w:rsid w:val="00624D71"/>
    <w:rsid w:val="00626C54"/>
    <w:rsid w:val="00635A65"/>
    <w:rsid w:val="00637BAA"/>
    <w:rsid w:val="00640073"/>
    <w:rsid w:val="0065111F"/>
    <w:rsid w:val="00653EF6"/>
    <w:rsid w:val="0066073C"/>
    <w:rsid w:val="00671B55"/>
    <w:rsid w:val="00676F9B"/>
    <w:rsid w:val="00681255"/>
    <w:rsid w:val="00681FBE"/>
    <w:rsid w:val="00685DA6"/>
    <w:rsid w:val="00685FDE"/>
    <w:rsid w:val="00686344"/>
    <w:rsid w:val="006C022B"/>
    <w:rsid w:val="006C1E41"/>
    <w:rsid w:val="006C1F85"/>
    <w:rsid w:val="006D1652"/>
    <w:rsid w:val="006D2227"/>
    <w:rsid w:val="006E36E8"/>
    <w:rsid w:val="006E7104"/>
    <w:rsid w:val="006F3362"/>
    <w:rsid w:val="006F5CCD"/>
    <w:rsid w:val="007058F5"/>
    <w:rsid w:val="007125B3"/>
    <w:rsid w:val="007219C6"/>
    <w:rsid w:val="00726320"/>
    <w:rsid w:val="00732959"/>
    <w:rsid w:val="00736387"/>
    <w:rsid w:val="007429CC"/>
    <w:rsid w:val="00744D95"/>
    <w:rsid w:val="00751871"/>
    <w:rsid w:val="00753761"/>
    <w:rsid w:val="007623FD"/>
    <w:rsid w:val="0077587F"/>
    <w:rsid w:val="00780CB6"/>
    <w:rsid w:val="007876AA"/>
    <w:rsid w:val="0079086D"/>
    <w:rsid w:val="00790C4C"/>
    <w:rsid w:val="00793F8B"/>
    <w:rsid w:val="007B7088"/>
    <w:rsid w:val="007B74BD"/>
    <w:rsid w:val="007B7DE7"/>
    <w:rsid w:val="007C0901"/>
    <w:rsid w:val="007C6C5C"/>
    <w:rsid w:val="007D4CA2"/>
    <w:rsid w:val="007E2ED4"/>
    <w:rsid w:val="007F3B73"/>
    <w:rsid w:val="00813F1F"/>
    <w:rsid w:val="00813F4C"/>
    <w:rsid w:val="0081698C"/>
    <w:rsid w:val="008308D4"/>
    <w:rsid w:val="00834960"/>
    <w:rsid w:val="0085262B"/>
    <w:rsid w:val="00852749"/>
    <w:rsid w:val="00855944"/>
    <w:rsid w:val="00867ABE"/>
    <w:rsid w:val="00875ED6"/>
    <w:rsid w:val="00886428"/>
    <w:rsid w:val="00892545"/>
    <w:rsid w:val="008A3DBE"/>
    <w:rsid w:val="008A4350"/>
    <w:rsid w:val="008A7295"/>
    <w:rsid w:val="008B1CB9"/>
    <w:rsid w:val="008B1D5B"/>
    <w:rsid w:val="008B7B3F"/>
    <w:rsid w:val="008C0246"/>
    <w:rsid w:val="008C081E"/>
    <w:rsid w:val="008C6795"/>
    <w:rsid w:val="008E7E78"/>
    <w:rsid w:val="008F1682"/>
    <w:rsid w:val="00900DCE"/>
    <w:rsid w:val="0090105C"/>
    <w:rsid w:val="009036CB"/>
    <w:rsid w:val="00905852"/>
    <w:rsid w:val="00920B03"/>
    <w:rsid w:val="00942D8B"/>
    <w:rsid w:val="00952239"/>
    <w:rsid w:val="00954DE1"/>
    <w:rsid w:val="009750C7"/>
    <w:rsid w:val="0097795A"/>
    <w:rsid w:val="009816A4"/>
    <w:rsid w:val="0098315F"/>
    <w:rsid w:val="009907D4"/>
    <w:rsid w:val="00991199"/>
    <w:rsid w:val="00991B8B"/>
    <w:rsid w:val="009A7EAB"/>
    <w:rsid w:val="009B0A8C"/>
    <w:rsid w:val="009C09A8"/>
    <w:rsid w:val="009C448D"/>
    <w:rsid w:val="00A01EA9"/>
    <w:rsid w:val="00A028D7"/>
    <w:rsid w:val="00A0521B"/>
    <w:rsid w:val="00A12A81"/>
    <w:rsid w:val="00A16573"/>
    <w:rsid w:val="00A2175D"/>
    <w:rsid w:val="00A27343"/>
    <w:rsid w:val="00A30515"/>
    <w:rsid w:val="00A369CB"/>
    <w:rsid w:val="00A5055B"/>
    <w:rsid w:val="00A51579"/>
    <w:rsid w:val="00A5556E"/>
    <w:rsid w:val="00A57CA8"/>
    <w:rsid w:val="00A6158E"/>
    <w:rsid w:val="00A63354"/>
    <w:rsid w:val="00A638D9"/>
    <w:rsid w:val="00A6633E"/>
    <w:rsid w:val="00A80104"/>
    <w:rsid w:val="00A92731"/>
    <w:rsid w:val="00A97C8E"/>
    <w:rsid w:val="00AA24E6"/>
    <w:rsid w:val="00AA2896"/>
    <w:rsid w:val="00AA3A92"/>
    <w:rsid w:val="00AA523B"/>
    <w:rsid w:val="00AB2539"/>
    <w:rsid w:val="00AB54D9"/>
    <w:rsid w:val="00AB7ACE"/>
    <w:rsid w:val="00AD47C7"/>
    <w:rsid w:val="00AD4B0B"/>
    <w:rsid w:val="00AD7786"/>
    <w:rsid w:val="00AF0664"/>
    <w:rsid w:val="00B01D83"/>
    <w:rsid w:val="00B127C4"/>
    <w:rsid w:val="00B132F8"/>
    <w:rsid w:val="00B14D52"/>
    <w:rsid w:val="00B2228A"/>
    <w:rsid w:val="00B31CED"/>
    <w:rsid w:val="00B3485B"/>
    <w:rsid w:val="00B4063C"/>
    <w:rsid w:val="00B613F5"/>
    <w:rsid w:val="00B66A77"/>
    <w:rsid w:val="00B71B5E"/>
    <w:rsid w:val="00B72C3E"/>
    <w:rsid w:val="00B73ACB"/>
    <w:rsid w:val="00B73BB6"/>
    <w:rsid w:val="00B9495D"/>
    <w:rsid w:val="00BB5F1F"/>
    <w:rsid w:val="00BC3B60"/>
    <w:rsid w:val="00BD234B"/>
    <w:rsid w:val="00BD69C4"/>
    <w:rsid w:val="00C14B04"/>
    <w:rsid w:val="00C150D3"/>
    <w:rsid w:val="00C16583"/>
    <w:rsid w:val="00C1765A"/>
    <w:rsid w:val="00C20B4E"/>
    <w:rsid w:val="00C21DCE"/>
    <w:rsid w:val="00C22692"/>
    <w:rsid w:val="00C242EA"/>
    <w:rsid w:val="00C27D13"/>
    <w:rsid w:val="00C45BB0"/>
    <w:rsid w:val="00C46B4A"/>
    <w:rsid w:val="00C51570"/>
    <w:rsid w:val="00C5197B"/>
    <w:rsid w:val="00C7455A"/>
    <w:rsid w:val="00C8329C"/>
    <w:rsid w:val="00C853D2"/>
    <w:rsid w:val="00C87631"/>
    <w:rsid w:val="00C92F3C"/>
    <w:rsid w:val="00C965F5"/>
    <w:rsid w:val="00CB0443"/>
    <w:rsid w:val="00CB0BF7"/>
    <w:rsid w:val="00CC3C2C"/>
    <w:rsid w:val="00CC5FF5"/>
    <w:rsid w:val="00CC643D"/>
    <w:rsid w:val="00CD4E47"/>
    <w:rsid w:val="00CE087A"/>
    <w:rsid w:val="00CE1C61"/>
    <w:rsid w:val="00CF2E26"/>
    <w:rsid w:val="00CF537A"/>
    <w:rsid w:val="00D014E8"/>
    <w:rsid w:val="00D06161"/>
    <w:rsid w:val="00D07D08"/>
    <w:rsid w:val="00D13968"/>
    <w:rsid w:val="00D235C8"/>
    <w:rsid w:val="00D3024B"/>
    <w:rsid w:val="00D31C3C"/>
    <w:rsid w:val="00D334DF"/>
    <w:rsid w:val="00D36FEE"/>
    <w:rsid w:val="00D37734"/>
    <w:rsid w:val="00D5273E"/>
    <w:rsid w:val="00D54CD9"/>
    <w:rsid w:val="00D558C8"/>
    <w:rsid w:val="00D5659F"/>
    <w:rsid w:val="00D56ED1"/>
    <w:rsid w:val="00D61628"/>
    <w:rsid w:val="00D63AEE"/>
    <w:rsid w:val="00D75083"/>
    <w:rsid w:val="00D75B0F"/>
    <w:rsid w:val="00D760BB"/>
    <w:rsid w:val="00D777D6"/>
    <w:rsid w:val="00D80052"/>
    <w:rsid w:val="00D865CE"/>
    <w:rsid w:val="00D9344E"/>
    <w:rsid w:val="00D95C82"/>
    <w:rsid w:val="00DA3EC8"/>
    <w:rsid w:val="00DA661F"/>
    <w:rsid w:val="00DA7411"/>
    <w:rsid w:val="00DA76DE"/>
    <w:rsid w:val="00DB24E3"/>
    <w:rsid w:val="00DC1B98"/>
    <w:rsid w:val="00DD27F6"/>
    <w:rsid w:val="00DD4E37"/>
    <w:rsid w:val="00DD5CF8"/>
    <w:rsid w:val="00DD7319"/>
    <w:rsid w:val="00DE14E0"/>
    <w:rsid w:val="00E01672"/>
    <w:rsid w:val="00E04205"/>
    <w:rsid w:val="00E05615"/>
    <w:rsid w:val="00E113F5"/>
    <w:rsid w:val="00E116EE"/>
    <w:rsid w:val="00E13772"/>
    <w:rsid w:val="00E153D0"/>
    <w:rsid w:val="00E1600A"/>
    <w:rsid w:val="00E17F47"/>
    <w:rsid w:val="00E371DE"/>
    <w:rsid w:val="00E42A6C"/>
    <w:rsid w:val="00E47F89"/>
    <w:rsid w:val="00E50EF6"/>
    <w:rsid w:val="00E54714"/>
    <w:rsid w:val="00E667AE"/>
    <w:rsid w:val="00E6707D"/>
    <w:rsid w:val="00E82F00"/>
    <w:rsid w:val="00E9053D"/>
    <w:rsid w:val="00E92BE6"/>
    <w:rsid w:val="00EA2D18"/>
    <w:rsid w:val="00EA4F7A"/>
    <w:rsid w:val="00EA7A12"/>
    <w:rsid w:val="00EB21D2"/>
    <w:rsid w:val="00EB3075"/>
    <w:rsid w:val="00EB4D7B"/>
    <w:rsid w:val="00EC047E"/>
    <w:rsid w:val="00EC505C"/>
    <w:rsid w:val="00EC7550"/>
    <w:rsid w:val="00EE3547"/>
    <w:rsid w:val="00EE5432"/>
    <w:rsid w:val="00EF05EF"/>
    <w:rsid w:val="00EF1CED"/>
    <w:rsid w:val="00EF63A3"/>
    <w:rsid w:val="00EF66B5"/>
    <w:rsid w:val="00F103B6"/>
    <w:rsid w:val="00F16FEC"/>
    <w:rsid w:val="00F170B0"/>
    <w:rsid w:val="00F226A2"/>
    <w:rsid w:val="00F2463C"/>
    <w:rsid w:val="00F323F2"/>
    <w:rsid w:val="00F34BC1"/>
    <w:rsid w:val="00F374A5"/>
    <w:rsid w:val="00F415D5"/>
    <w:rsid w:val="00F4345B"/>
    <w:rsid w:val="00F450FB"/>
    <w:rsid w:val="00F463CD"/>
    <w:rsid w:val="00F46E59"/>
    <w:rsid w:val="00F5148E"/>
    <w:rsid w:val="00F625B9"/>
    <w:rsid w:val="00F63141"/>
    <w:rsid w:val="00F65145"/>
    <w:rsid w:val="00F7390B"/>
    <w:rsid w:val="00F76A1F"/>
    <w:rsid w:val="00F8091D"/>
    <w:rsid w:val="00F81BE0"/>
    <w:rsid w:val="00F822FB"/>
    <w:rsid w:val="00F830B7"/>
    <w:rsid w:val="00F93077"/>
    <w:rsid w:val="00FB3E72"/>
    <w:rsid w:val="00FB4F7D"/>
    <w:rsid w:val="00FC037F"/>
    <w:rsid w:val="00FD0DB6"/>
    <w:rsid w:val="00FD1FAB"/>
    <w:rsid w:val="00FD2D3E"/>
    <w:rsid w:val="00FE051E"/>
    <w:rsid w:val="00FE442E"/>
    <w:rsid w:val="00FE59CF"/>
    <w:rsid w:val="00FF3864"/>
    <w:rsid w:val="00FF500C"/>
    <w:rsid w:val="00FF613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36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Subtitle" w:semiHidden="0" w:uiPriority="0" w:unhideWhenUsed="0" w:qFormat="1"/>
    <w:lsdException w:name="Body Text 3" w:uiPriority="0"/>
    <w:lsdException w:name="Body Text Indent 2"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Table Classic 2" w:uiPriority="0"/>
    <w:lsdException w:name="Table List 8"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rsid w:val="00A01EA9"/>
    <w:pPr>
      <w:spacing w:after="200" w:line="276" w:lineRule="auto"/>
      <w:jc w:val="center"/>
    </w:pPr>
    <w:rPr>
      <w:rFonts w:ascii="Calibri" w:eastAsia="Calibri" w:hAnsi="Calibri" w:cs="Times New Roman"/>
    </w:rPr>
  </w:style>
  <w:style w:type="paragraph" w:styleId="1">
    <w:name w:val="heading 1"/>
    <w:basedOn w:val="a"/>
    <w:next w:val="a"/>
    <w:link w:val="11"/>
    <w:qFormat/>
    <w:rsid w:val="0085262B"/>
    <w:pPr>
      <w:keepNext/>
      <w:spacing w:before="240" w:after="60" w:line="240" w:lineRule="auto"/>
      <w:jc w:val="left"/>
      <w:outlineLvl w:val="0"/>
    </w:pPr>
    <w:rPr>
      <w:rFonts w:ascii="Arial" w:eastAsia="Times New Roman" w:hAnsi="Arial" w:cs="Arial"/>
      <w:b/>
      <w:bCs/>
      <w:kern w:val="32"/>
      <w:sz w:val="32"/>
      <w:szCs w:val="32"/>
      <w:lang w:val="de-DE" w:eastAsia="ru-RU"/>
    </w:rPr>
  </w:style>
  <w:style w:type="paragraph" w:styleId="2">
    <w:name w:val="heading 2"/>
    <w:basedOn w:val="a"/>
    <w:next w:val="a"/>
    <w:link w:val="21"/>
    <w:uiPriority w:val="9"/>
    <w:qFormat/>
    <w:rsid w:val="0085262B"/>
    <w:pPr>
      <w:keepNext/>
      <w:keepLines/>
      <w:widowControl w:val="0"/>
      <w:spacing w:before="200" w:after="0" w:line="240" w:lineRule="auto"/>
      <w:ind w:firstLine="400"/>
      <w:jc w:val="both"/>
      <w:outlineLvl w:val="1"/>
    </w:pPr>
    <w:rPr>
      <w:rFonts w:ascii="Cambria" w:eastAsia="Times New Roman" w:hAnsi="Cambria"/>
      <w:b/>
      <w:color w:val="4F81BD"/>
      <w:sz w:val="26"/>
      <w:szCs w:val="26"/>
      <w:lang w:eastAsia="ru-RU"/>
    </w:rPr>
  </w:style>
  <w:style w:type="paragraph" w:styleId="3">
    <w:name w:val="heading 3"/>
    <w:basedOn w:val="a"/>
    <w:next w:val="a"/>
    <w:link w:val="31"/>
    <w:uiPriority w:val="9"/>
    <w:qFormat/>
    <w:rsid w:val="0085262B"/>
    <w:pPr>
      <w:keepNext/>
      <w:spacing w:before="240" w:after="60" w:line="240" w:lineRule="auto"/>
      <w:jc w:val="left"/>
      <w:outlineLvl w:val="2"/>
    </w:pPr>
    <w:rPr>
      <w:rFonts w:ascii="Arial" w:eastAsia="Times New Roman" w:hAnsi="Arial" w:cs="Arial"/>
      <w:b/>
      <w:bCs/>
      <w:sz w:val="26"/>
      <w:szCs w:val="26"/>
      <w:lang w:eastAsia="ru-RU"/>
    </w:rPr>
  </w:style>
  <w:style w:type="paragraph" w:styleId="4">
    <w:name w:val="heading 4"/>
    <w:basedOn w:val="a"/>
    <w:next w:val="a"/>
    <w:link w:val="40"/>
    <w:qFormat/>
    <w:rsid w:val="0085262B"/>
    <w:pPr>
      <w:keepNext/>
      <w:spacing w:before="240" w:after="60" w:line="240" w:lineRule="auto"/>
      <w:jc w:val="left"/>
      <w:outlineLvl w:val="3"/>
    </w:pPr>
    <w:rPr>
      <w:rFonts w:ascii="Times New Roman" w:eastAsia="Times New Roman" w:hAnsi="Times New Roman"/>
      <w:b/>
      <w:bCs/>
      <w:sz w:val="28"/>
      <w:szCs w:val="28"/>
      <w:lang w:val="de-DE" w:eastAsia="ru-RU"/>
    </w:rPr>
  </w:style>
  <w:style w:type="paragraph" w:styleId="5">
    <w:name w:val="heading 5"/>
    <w:basedOn w:val="a"/>
    <w:next w:val="a"/>
    <w:link w:val="50"/>
    <w:qFormat/>
    <w:rsid w:val="0085262B"/>
    <w:pPr>
      <w:spacing w:before="240" w:after="60" w:line="240" w:lineRule="auto"/>
      <w:ind w:firstLine="709"/>
      <w:jc w:val="both"/>
      <w:outlineLvl w:val="4"/>
    </w:pPr>
    <w:rPr>
      <w:rFonts w:ascii="Times New Roman" w:eastAsia="Times New Roman" w:hAnsi="Times New Roman"/>
      <w:b/>
      <w:bCs/>
      <w:i/>
      <w:iCs/>
      <w:sz w:val="26"/>
      <w:szCs w:val="26"/>
      <w:lang w:bidi="en-US"/>
    </w:rPr>
  </w:style>
  <w:style w:type="paragraph" w:styleId="6">
    <w:name w:val="heading 6"/>
    <w:basedOn w:val="a"/>
    <w:next w:val="a"/>
    <w:link w:val="60"/>
    <w:qFormat/>
    <w:rsid w:val="0085262B"/>
    <w:pPr>
      <w:spacing w:before="240" w:after="60" w:line="240" w:lineRule="auto"/>
      <w:ind w:firstLine="709"/>
      <w:jc w:val="both"/>
      <w:outlineLvl w:val="5"/>
    </w:pPr>
    <w:rPr>
      <w:rFonts w:ascii="Times New Roman" w:eastAsia="Times New Roman" w:hAnsi="Times New Roman"/>
      <w:b/>
      <w:bCs/>
      <w:lang w:bidi="en-US"/>
    </w:rPr>
  </w:style>
  <w:style w:type="paragraph" w:styleId="7">
    <w:name w:val="heading 7"/>
    <w:basedOn w:val="a"/>
    <w:next w:val="a"/>
    <w:link w:val="70"/>
    <w:qFormat/>
    <w:rsid w:val="0085262B"/>
    <w:pPr>
      <w:spacing w:before="240" w:after="60" w:line="240" w:lineRule="auto"/>
      <w:ind w:firstLine="709"/>
      <w:jc w:val="both"/>
      <w:outlineLvl w:val="6"/>
    </w:pPr>
    <w:rPr>
      <w:rFonts w:ascii="Times New Roman" w:eastAsia="Times New Roman" w:hAnsi="Times New Roman"/>
      <w:sz w:val="24"/>
      <w:szCs w:val="24"/>
      <w:lang w:bidi="en-US"/>
    </w:rPr>
  </w:style>
  <w:style w:type="paragraph" w:styleId="8">
    <w:name w:val="heading 8"/>
    <w:basedOn w:val="a"/>
    <w:next w:val="a"/>
    <w:link w:val="80"/>
    <w:qFormat/>
    <w:rsid w:val="0085262B"/>
    <w:pPr>
      <w:spacing w:before="240" w:after="60" w:line="240" w:lineRule="auto"/>
      <w:ind w:firstLine="709"/>
      <w:jc w:val="both"/>
      <w:outlineLvl w:val="7"/>
    </w:pPr>
    <w:rPr>
      <w:rFonts w:ascii="Times New Roman" w:eastAsia="Times New Roman" w:hAnsi="Times New Roman"/>
      <w:i/>
      <w:iCs/>
      <w:sz w:val="24"/>
      <w:szCs w:val="24"/>
      <w:lang w:bidi="en-US"/>
    </w:rPr>
  </w:style>
  <w:style w:type="paragraph" w:styleId="9">
    <w:name w:val="heading 9"/>
    <w:basedOn w:val="a"/>
    <w:next w:val="a"/>
    <w:link w:val="90"/>
    <w:qFormat/>
    <w:rsid w:val="0085262B"/>
    <w:pPr>
      <w:spacing w:before="240" w:after="60" w:line="240" w:lineRule="auto"/>
      <w:ind w:firstLine="709"/>
      <w:jc w:val="both"/>
      <w:outlineLvl w:val="8"/>
    </w:pPr>
    <w:rPr>
      <w:rFonts w:ascii="Arial" w:eastAsia="Times New Roman" w:hAnsi="Arial"/>
      <w:lang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A01EA9"/>
    <w:pPr>
      <w:spacing w:line="240" w:lineRule="auto"/>
    </w:pPr>
    <w:rPr>
      <w:rFonts w:ascii="Calibri" w:eastAsia="Times New Roman" w:hAnsi="Calibri" w:cs="Times New Roman"/>
      <w:lang w:eastAsia="ru-RU"/>
    </w:rPr>
  </w:style>
  <w:style w:type="paragraph" w:customStyle="1" w:styleId="Style6">
    <w:name w:val="Style6"/>
    <w:basedOn w:val="a"/>
    <w:uiPriority w:val="99"/>
    <w:rsid w:val="00A01EA9"/>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13">
    <w:name w:val="Style13"/>
    <w:basedOn w:val="a"/>
    <w:uiPriority w:val="99"/>
    <w:rsid w:val="00A01EA9"/>
    <w:pPr>
      <w:widowControl w:val="0"/>
      <w:autoSpaceDE w:val="0"/>
      <w:autoSpaceDN w:val="0"/>
      <w:adjustRightInd w:val="0"/>
      <w:spacing w:after="0" w:line="245" w:lineRule="exact"/>
      <w:ind w:hanging="845"/>
      <w:jc w:val="left"/>
    </w:pPr>
    <w:rPr>
      <w:rFonts w:ascii="Times New Roman" w:eastAsia="Times New Roman" w:hAnsi="Times New Roman"/>
      <w:sz w:val="24"/>
      <w:szCs w:val="24"/>
      <w:lang w:eastAsia="ru-RU"/>
    </w:rPr>
  </w:style>
  <w:style w:type="character" w:customStyle="1" w:styleId="FontStyle66">
    <w:name w:val="Font Style66"/>
    <w:basedOn w:val="a0"/>
    <w:uiPriority w:val="99"/>
    <w:rsid w:val="00A01EA9"/>
    <w:rPr>
      <w:rFonts w:ascii="Times New Roman" w:hAnsi="Times New Roman" w:cs="Times New Roman"/>
      <w:sz w:val="20"/>
      <w:szCs w:val="20"/>
    </w:rPr>
  </w:style>
  <w:style w:type="character" w:customStyle="1" w:styleId="FontStyle83">
    <w:name w:val="Font Style83"/>
    <w:basedOn w:val="a0"/>
    <w:uiPriority w:val="99"/>
    <w:rsid w:val="00A01EA9"/>
    <w:rPr>
      <w:rFonts w:ascii="Times New Roman" w:hAnsi="Times New Roman" w:cs="Times New Roman"/>
      <w:sz w:val="22"/>
      <w:szCs w:val="22"/>
    </w:rPr>
  </w:style>
  <w:style w:type="character" w:customStyle="1" w:styleId="a4">
    <w:name w:val="Без интервала Знак"/>
    <w:link w:val="a3"/>
    <w:uiPriority w:val="1"/>
    <w:rsid w:val="00A01EA9"/>
    <w:rPr>
      <w:rFonts w:ascii="Calibri" w:eastAsia="Times New Roman" w:hAnsi="Calibri" w:cs="Times New Roman"/>
      <w:lang w:eastAsia="ru-RU"/>
    </w:rPr>
  </w:style>
  <w:style w:type="paragraph" w:styleId="a5">
    <w:name w:val="List Paragraph"/>
    <w:basedOn w:val="a"/>
    <w:uiPriority w:val="34"/>
    <w:qFormat/>
    <w:rsid w:val="00A01EA9"/>
    <w:pPr>
      <w:ind w:left="720"/>
      <w:contextualSpacing/>
    </w:pPr>
  </w:style>
  <w:style w:type="paragraph" w:customStyle="1" w:styleId="Style8">
    <w:name w:val="Style8"/>
    <w:basedOn w:val="a"/>
    <w:uiPriority w:val="99"/>
    <w:rsid w:val="00A01EA9"/>
    <w:pPr>
      <w:widowControl w:val="0"/>
      <w:autoSpaceDE w:val="0"/>
      <w:autoSpaceDN w:val="0"/>
      <w:adjustRightInd w:val="0"/>
      <w:spacing w:after="0" w:line="240" w:lineRule="auto"/>
      <w:jc w:val="left"/>
    </w:pPr>
    <w:rPr>
      <w:rFonts w:ascii="Times New Roman" w:eastAsia="Times New Roman" w:hAnsi="Times New Roman"/>
      <w:sz w:val="24"/>
      <w:szCs w:val="24"/>
      <w:lang w:eastAsia="ru-RU"/>
    </w:rPr>
  </w:style>
  <w:style w:type="character" w:styleId="a6">
    <w:name w:val="Hyperlink"/>
    <w:basedOn w:val="a0"/>
    <w:uiPriority w:val="99"/>
    <w:unhideWhenUsed/>
    <w:rsid w:val="00A01EA9"/>
    <w:rPr>
      <w:color w:val="0000FF"/>
      <w:u w:val="single"/>
    </w:rPr>
  </w:style>
  <w:style w:type="character" w:customStyle="1" w:styleId="10">
    <w:name w:val="Заголовок 1 Знак"/>
    <w:basedOn w:val="a0"/>
    <w:link w:val="1"/>
    <w:rsid w:val="0085262B"/>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5262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5262B"/>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85262B"/>
    <w:rPr>
      <w:rFonts w:ascii="Times New Roman" w:eastAsia="Times New Roman" w:hAnsi="Times New Roman" w:cs="Times New Roman"/>
      <w:b/>
      <w:bCs/>
      <w:sz w:val="28"/>
      <w:szCs w:val="28"/>
      <w:lang w:val="de-DE" w:eastAsia="ru-RU"/>
    </w:rPr>
  </w:style>
  <w:style w:type="character" w:customStyle="1" w:styleId="50">
    <w:name w:val="Заголовок 5 Знак"/>
    <w:basedOn w:val="a0"/>
    <w:link w:val="5"/>
    <w:rsid w:val="0085262B"/>
    <w:rPr>
      <w:rFonts w:ascii="Times New Roman" w:eastAsia="Times New Roman" w:hAnsi="Times New Roman" w:cs="Times New Roman"/>
      <w:b/>
      <w:bCs/>
      <w:i/>
      <w:iCs/>
      <w:sz w:val="26"/>
      <w:szCs w:val="26"/>
      <w:lang w:bidi="en-US"/>
    </w:rPr>
  </w:style>
  <w:style w:type="character" w:customStyle="1" w:styleId="60">
    <w:name w:val="Заголовок 6 Знак"/>
    <w:basedOn w:val="a0"/>
    <w:link w:val="6"/>
    <w:rsid w:val="0085262B"/>
    <w:rPr>
      <w:rFonts w:ascii="Times New Roman" w:eastAsia="Times New Roman" w:hAnsi="Times New Roman" w:cs="Times New Roman"/>
      <w:b/>
      <w:bCs/>
      <w:lang w:bidi="en-US"/>
    </w:rPr>
  </w:style>
  <w:style w:type="character" w:customStyle="1" w:styleId="70">
    <w:name w:val="Заголовок 7 Знак"/>
    <w:basedOn w:val="a0"/>
    <w:link w:val="7"/>
    <w:rsid w:val="0085262B"/>
    <w:rPr>
      <w:rFonts w:ascii="Times New Roman" w:eastAsia="Times New Roman" w:hAnsi="Times New Roman" w:cs="Times New Roman"/>
      <w:sz w:val="24"/>
      <w:szCs w:val="24"/>
      <w:lang w:bidi="en-US"/>
    </w:rPr>
  </w:style>
  <w:style w:type="character" w:customStyle="1" w:styleId="80">
    <w:name w:val="Заголовок 8 Знак"/>
    <w:basedOn w:val="a0"/>
    <w:link w:val="8"/>
    <w:rsid w:val="0085262B"/>
    <w:rPr>
      <w:rFonts w:ascii="Times New Roman" w:eastAsia="Times New Roman" w:hAnsi="Times New Roman" w:cs="Times New Roman"/>
      <w:i/>
      <w:iCs/>
      <w:sz w:val="24"/>
      <w:szCs w:val="24"/>
      <w:lang w:bidi="en-US"/>
    </w:rPr>
  </w:style>
  <w:style w:type="character" w:customStyle="1" w:styleId="90">
    <w:name w:val="Заголовок 9 Знак"/>
    <w:basedOn w:val="a0"/>
    <w:link w:val="9"/>
    <w:rsid w:val="0085262B"/>
    <w:rPr>
      <w:rFonts w:ascii="Arial" w:eastAsia="Times New Roman" w:hAnsi="Arial" w:cs="Times New Roman"/>
      <w:lang w:bidi="en-US"/>
    </w:rPr>
  </w:style>
  <w:style w:type="character" w:customStyle="1" w:styleId="11">
    <w:name w:val="Заголовок 1 Знак1"/>
    <w:basedOn w:val="a0"/>
    <w:link w:val="1"/>
    <w:rsid w:val="0085262B"/>
    <w:rPr>
      <w:rFonts w:ascii="Arial" w:eastAsia="Times New Roman" w:hAnsi="Arial" w:cs="Arial"/>
      <w:b/>
      <w:bCs/>
      <w:kern w:val="32"/>
      <w:sz w:val="32"/>
      <w:szCs w:val="32"/>
      <w:lang w:val="de-DE" w:eastAsia="ru-RU"/>
    </w:rPr>
  </w:style>
  <w:style w:type="character" w:customStyle="1" w:styleId="21">
    <w:name w:val="Заголовок 2 Знак1"/>
    <w:basedOn w:val="a0"/>
    <w:link w:val="2"/>
    <w:uiPriority w:val="9"/>
    <w:rsid w:val="0085262B"/>
    <w:rPr>
      <w:rFonts w:ascii="Cambria" w:eastAsia="Times New Roman" w:hAnsi="Cambria" w:cs="Times New Roman"/>
      <w:b/>
      <w:color w:val="4F81BD"/>
      <w:sz w:val="26"/>
      <w:szCs w:val="26"/>
      <w:lang w:eastAsia="ru-RU"/>
    </w:rPr>
  </w:style>
  <w:style w:type="character" w:customStyle="1" w:styleId="31">
    <w:name w:val="Заголовок 3 Знак1"/>
    <w:basedOn w:val="a0"/>
    <w:link w:val="3"/>
    <w:rsid w:val="0085262B"/>
    <w:rPr>
      <w:rFonts w:ascii="Arial" w:eastAsia="Times New Roman" w:hAnsi="Arial" w:cs="Arial"/>
      <w:b/>
      <w:bCs/>
      <w:sz w:val="26"/>
      <w:szCs w:val="26"/>
      <w:lang w:eastAsia="ru-RU"/>
    </w:rPr>
  </w:style>
  <w:style w:type="character" w:styleId="a7">
    <w:name w:val="footnote reference"/>
    <w:basedOn w:val="a0"/>
    <w:rsid w:val="0085262B"/>
  </w:style>
  <w:style w:type="paragraph" w:customStyle="1" w:styleId="Zag1">
    <w:name w:val="Zag_1"/>
    <w:basedOn w:val="a"/>
    <w:rsid w:val="0085262B"/>
    <w:pPr>
      <w:widowControl w:val="0"/>
      <w:autoSpaceDE w:val="0"/>
      <w:autoSpaceDN w:val="0"/>
      <w:adjustRightInd w:val="0"/>
      <w:spacing w:after="337" w:line="302" w:lineRule="exact"/>
    </w:pPr>
    <w:rPr>
      <w:rFonts w:ascii="Times New Roman" w:hAnsi="Times New Roman"/>
      <w:b/>
      <w:bCs/>
      <w:color w:val="000000"/>
      <w:sz w:val="24"/>
      <w:szCs w:val="24"/>
      <w:lang w:val="en-US" w:eastAsia="ru-RU"/>
    </w:rPr>
  </w:style>
  <w:style w:type="character" w:customStyle="1" w:styleId="Zag11">
    <w:name w:val="Zag_11"/>
    <w:uiPriority w:val="99"/>
    <w:rsid w:val="0085262B"/>
  </w:style>
  <w:style w:type="paragraph" w:customStyle="1" w:styleId="Osnova">
    <w:name w:val="Osnova"/>
    <w:basedOn w:val="a"/>
    <w:rsid w:val="0085262B"/>
    <w:pPr>
      <w:widowControl w:val="0"/>
      <w:autoSpaceDE w:val="0"/>
      <w:autoSpaceDN w:val="0"/>
      <w:adjustRightInd w:val="0"/>
      <w:spacing w:after="0" w:line="213" w:lineRule="exact"/>
      <w:ind w:firstLine="339"/>
      <w:jc w:val="both"/>
    </w:pPr>
    <w:rPr>
      <w:rFonts w:ascii="NewtonCSanPin" w:hAnsi="NewtonCSanPin" w:cs="NewtonCSanPin"/>
      <w:color w:val="000000"/>
      <w:sz w:val="21"/>
      <w:szCs w:val="21"/>
      <w:lang w:val="en-US" w:eastAsia="ru-RU"/>
    </w:rPr>
  </w:style>
  <w:style w:type="character" w:customStyle="1" w:styleId="Osnova1">
    <w:name w:val="Osnova1"/>
    <w:rsid w:val="0085262B"/>
  </w:style>
  <w:style w:type="paragraph" w:customStyle="1" w:styleId="Zag2">
    <w:name w:val="Zag_2"/>
    <w:basedOn w:val="a"/>
    <w:uiPriority w:val="99"/>
    <w:rsid w:val="0085262B"/>
    <w:pPr>
      <w:widowControl w:val="0"/>
      <w:autoSpaceDE w:val="0"/>
      <w:autoSpaceDN w:val="0"/>
      <w:adjustRightInd w:val="0"/>
      <w:spacing w:after="129" w:line="291" w:lineRule="exact"/>
    </w:pPr>
    <w:rPr>
      <w:rFonts w:ascii="Times New Roman" w:hAnsi="Times New Roman"/>
      <w:b/>
      <w:bCs/>
      <w:color w:val="000000"/>
      <w:sz w:val="24"/>
      <w:szCs w:val="24"/>
      <w:lang w:val="en-US" w:eastAsia="ru-RU"/>
    </w:rPr>
  </w:style>
  <w:style w:type="character" w:customStyle="1" w:styleId="Zag21">
    <w:name w:val="Zag_21"/>
    <w:rsid w:val="0085262B"/>
  </w:style>
  <w:style w:type="paragraph" w:customStyle="1" w:styleId="Zag3">
    <w:name w:val="Zag_3"/>
    <w:basedOn w:val="a"/>
    <w:uiPriority w:val="99"/>
    <w:rsid w:val="0085262B"/>
    <w:pPr>
      <w:widowControl w:val="0"/>
      <w:autoSpaceDE w:val="0"/>
      <w:autoSpaceDN w:val="0"/>
      <w:adjustRightInd w:val="0"/>
      <w:spacing w:after="68" w:line="282" w:lineRule="exact"/>
    </w:pPr>
    <w:rPr>
      <w:rFonts w:ascii="Times New Roman" w:hAnsi="Times New Roman"/>
      <w:i/>
      <w:iCs/>
      <w:color w:val="000000"/>
      <w:sz w:val="24"/>
      <w:szCs w:val="24"/>
      <w:lang w:val="en-US" w:eastAsia="ru-RU"/>
    </w:rPr>
  </w:style>
  <w:style w:type="character" w:customStyle="1" w:styleId="Zag31">
    <w:name w:val="Zag_31"/>
    <w:rsid w:val="0085262B"/>
  </w:style>
  <w:style w:type="paragraph" w:customStyle="1" w:styleId="a8">
    <w:name w:val="Ξαϋχνϋι"/>
    <w:basedOn w:val="a"/>
    <w:uiPriority w:val="99"/>
    <w:rsid w:val="0085262B"/>
    <w:pPr>
      <w:widowControl w:val="0"/>
      <w:autoSpaceDE w:val="0"/>
      <w:autoSpaceDN w:val="0"/>
      <w:adjustRightInd w:val="0"/>
      <w:spacing w:after="0" w:line="240" w:lineRule="auto"/>
      <w:jc w:val="left"/>
    </w:pPr>
    <w:rPr>
      <w:rFonts w:ascii="Times New Roman" w:hAnsi="Times New Roman"/>
      <w:color w:val="000000"/>
      <w:sz w:val="24"/>
      <w:szCs w:val="24"/>
      <w:lang w:val="en-US" w:eastAsia="ru-RU"/>
    </w:rPr>
  </w:style>
  <w:style w:type="paragraph" w:customStyle="1" w:styleId="a9">
    <w:name w:val="Νξβϋι"/>
    <w:basedOn w:val="a"/>
    <w:uiPriority w:val="99"/>
    <w:rsid w:val="0085262B"/>
    <w:pPr>
      <w:widowControl w:val="0"/>
      <w:autoSpaceDE w:val="0"/>
      <w:autoSpaceDN w:val="0"/>
      <w:adjustRightInd w:val="0"/>
      <w:spacing w:after="0" w:line="240" w:lineRule="auto"/>
      <w:jc w:val="left"/>
    </w:pPr>
    <w:rPr>
      <w:rFonts w:ascii="Times New Roman" w:hAnsi="Times New Roman"/>
      <w:color w:val="000000"/>
      <w:sz w:val="24"/>
      <w:szCs w:val="24"/>
      <w:lang w:val="en-US" w:eastAsia="ru-RU"/>
    </w:rPr>
  </w:style>
  <w:style w:type="paragraph" w:styleId="aa">
    <w:name w:val="header"/>
    <w:basedOn w:val="a"/>
    <w:link w:val="ab"/>
    <w:uiPriority w:val="99"/>
    <w:rsid w:val="0085262B"/>
    <w:pPr>
      <w:widowControl w:val="0"/>
      <w:tabs>
        <w:tab w:val="center" w:pos="4677"/>
        <w:tab w:val="right" w:pos="9355"/>
      </w:tabs>
      <w:autoSpaceDE w:val="0"/>
      <w:autoSpaceDN w:val="0"/>
      <w:adjustRightInd w:val="0"/>
      <w:spacing w:after="0" w:line="240" w:lineRule="auto"/>
      <w:jc w:val="left"/>
    </w:pPr>
    <w:rPr>
      <w:rFonts w:ascii="Times New Roman" w:hAnsi="Times New Roman"/>
      <w:sz w:val="24"/>
      <w:szCs w:val="24"/>
      <w:lang w:val="en-US" w:eastAsia="ru-RU"/>
    </w:rPr>
  </w:style>
  <w:style w:type="character" w:customStyle="1" w:styleId="ab">
    <w:name w:val="Верхний колонтитул Знак"/>
    <w:basedOn w:val="a0"/>
    <w:link w:val="aa"/>
    <w:uiPriority w:val="99"/>
    <w:rsid w:val="0085262B"/>
    <w:rPr>
      <w:rFonts w:ascii="Times New Roman" w:eastAsia="Calibri" w:hAnsi="Times New Roman" w:cs="Times New Roman"/>
      <w:sz w:val="24"/>
      <w:szCs w:val="24"/>
      <w:lang w:val="en-US" w:eastAsia="ru-RU"/>
    </w:rPr>
  </w:style>
  <w:style w:type="paragraph" w:styleId="ac">
    <w:name w:val="footer"/>
    <w:basedOn w:val="a"/>
    <w:link w:val="12"/>
    <w:uiPriority w:val="99"/>
    <w:rsid w:val="0085262B"/>
    <w:pPr>
      <w:widowControl w:val="0"/>
      <w:tabs>
        <w:tab w:val="center" w:pos="4677"/>
        <w:tab w:val="right" w:pos="9355"/>
      </w:tabs>
      <w:autoSpaceDE w:val="0"/>
      <w:autoSpaceDN w:val="0"/>
      <w:adjustRightInd w:val="0"/>
      <w:spacing w:after="0" w:line="240" w:lineRule="auto"/>
      <w:jc w:val="left"/>
    </w:pPr>
    <w:rPr>
      <w:rFonts w:ascii="Times New Roman" w:hAnsi="Times New Roman"/>
      <w:sz w:val="24"/>
      <w:szCs w:val="24"/>
      <w:lang w:val="en-US" w:eastAsia="ru-RU"/>
    </w:rPr>
  </w:style>
  <w:style w:type="character" w:customStyle="1" w:styleId="ad">
    <w:name w:val="Нижний колонтитул Знак"/>
    <w:basedOn w:val="a0"/>
    <w:link w:val="ac"/>
    <w:uiPriority w:val="99"/>
    <w:rsid w:val="0085262B"/>
    <w:rPr>
      <w:rFonts w:ascii="Calibri" w:eastAsia="Calibri" w:hAnsi="Calibri" w:cs="Times New Roman"/>
    </w:rPr>
  </w:style>
  <w:style w:type="character" w:customStyle="1" w:styleId="12">
    <w:name w:val="Нижний колонтитул Знак1"/>
    <w:basedOn w:val="a0"/>
    <w:link w:val="ac"/>
    <w:locked/>
    <w:rsid w:val="0085262B"/>
    <w:rPr>
      <w:rFonts w:ascii="Times New Roman" w:eastAsia="Calibri" w:hAnsi="Times New Roman" w:cs="Times New Roman"/>
      <w:sz w:val="24"/>
      <w:szCs w:val="24"/>
      <w:lang w:val="en-US" w:eastAsia="ru-RU"/>
    </w:rPr>
  </w:style>
  <w:style w:type="paragraph" w:customStyle="1" w:styleId="zag4">
    <w:name w:val="zag_4"/>
    <w:basedOn w:val="a"/>
    <w:rsid w:val="0085262B"/>
    <w:pPr>
      <w:widowControl w:val="0"/>
      <w:autoSpaceDE w:val="0"/>
      <w:autoSpaceDN w:val="0"/>
      <w:adjustRightInd w:val="0"/>
      <w:spacing w:after="0" w:line="213" w:lineRule="exact"/>
    </w:pPr>
    <w:rPr>
      <w:rFonts w:ascii="NewtonCSanPin" w:hAnsi="NewtonCSanPin" w:cs="NewtonCSanPin"/>
      <w:b/>
      <w:bCs/>
      <w:i/>
      <w:iCs/>
      <w:color w:val="000000"/>
      <w:sz w:val="21"/>
      <w:szCs w:val="21"/>
      <w:lang w:val="en-US" w:eastAsia="ru-RU"/>
    </w:rPr>
  </w:style>
  <w:style w:type="paragraph" w:customStyle="1" w:styleId="NormalPP">
    <w:name w:val="Normal PP"/>
    <w:basedOn w:val="a"/>
    <w:rsid w:val="0085262B"/>
    <w:pPr>
      <w:widowControl w:val="0"/>
      <w:autoSpaceDE w:val="0"/>
      <w:autoSpaceDN w:val="0"/>
      <w:adjustRightInd w:val="0"/>
      <w:spacing w:after="0" w:line="240" w:lineRule="auto"/>
      <w:jc w:val="left"/>
    </w:pPr>
    <w:rPr>
      <w:rFonts w:ascii="Arial" w:hAnsi="Arial" w:cs="Arial"/>
      <w:color w:val="000000"/>
      <w:sz w:val="24"/>
      <w:szCs w:val="24"/>
      <w:lang w:val="en-US" w:eastAsia="ru-RU"/>
    </w:rPr>
  </w:style>
  <w:style w:type="paragraph" w:customStyle="1" w:styleId="text2">
    <w:name w:val="text2"/>
    <w:basedOn w:val="a"/>
    <w:rsid w:val="0085262B"/>
    <w:pPr>
      <w:widowControl w:val="0"/>
      <w:autoSpaceDE w:val="0"/>
      <w:autoSpaceDN w:val="0"/>
      <w:adjustRightInd w:val="0"/>
      <w:spacing w:after="0" w:line="240" w:lineRule="auto"/>
      <w:ind w:left="566" w:right="793"/>
      <w:jc w:val="both"/>
    </w:pPr>
    <w:rPr>
      <w:rFonts w:ascii="Times New Roman" w:hAnsi="Times New Roman"/>
      <w:color w:val="000000"/>
      <w:sz w:val="24"/>
      <w:szCs w:val="24"/>
      <w:lang w:val="en-US" w:eastAsia="ru-RU"/>
    </w:rPr>
  </w:style>
  <w:style w:type="paragraph" w:styleId="ae">
    <w:name w:val="Body Text Indent"/>
    <w:basedOn w:val="a"/>
    <w:link w:val="13"/>
    <w:uiPriority w:val="99"/>
    <w:rsid w:val="0085262B"/>
    <w:pPr>
      <w:spacing w:after="120" w:line="240" w:lineRule="auto"/>
      <w:ind w:left="283"/>
      <w:jc w:val="left"/>
    </w:pPr>
    <w:rPr>
      <w:rFonts w:ascii="Times New Roman" w:eastAsia="Times New Roman" w:hAnsi="Times New Roman"/>
      <w:sz w:val="24"/>
      <w:szCs w:val="24"/>
      <w:lang w:eastAsia="ru-RU"/>
    </w:rPr>
  </w:style>
  <w:style w:type="character" w:customStyle="1" w:styleId="af">
    <w:name w:val="Основной текст с отступом Знак"/>
    <w:basedOn w:val="a0"/>
    <w:link w:val="ae"/>
    <w:uiPriority w:val="99"/>
    <w:rsid w:val="0085262B"/>
    <w:rPr>
      <w:rFonts w:ascii="Calibri" w:eastAsia="Calibri" w:hAnsi="Calibri" w:cs="Times New Roman"/>
    </w:rPr>
  </w:style>
  <w:style w:type="character" w:customStyle="1" w:styleId="13">
    <w:name w:val="Основной текст с отступом Знак1"/>
    <w:basedOn w:val="a0"/>
    <w:link w:val="ae"/>
    <w:rsid w:val="0085262B"/>
    <w:rPr>
      <w:rFonts w:ascii="Times New Roman" w:eastAsia="Times New Roman" w:hAnsi="Times New Roman" w:cs="Times New Roman"/>
      <w:sz w:val="24"/>
      <w:szCs w:val="24"/>
      <w:lang w:eastAsia="ru-RU"/>
    </w:rPr>
  </w:style>
  <w:style w:type="paragraph" w:styleId="22">
    <w:name w:val="Body Text 2"/>
    <w:basedOn w:val="a"/>
    <w:link w:val="23"/>
    <w:uiPriority w:val="99"/>
    <w:rsid w:val="0085262B"/>
    <w:pPr>
      <w:spacing w:after="120" w:line="480" w:lineRule="auto"/>
      <w:jc w:val="left"/>
    </w:pPr>
    <w:rPr>
      <w:rFonts w:ascii="Times New Roman" w:eastAsia="Times New Roman" w:hAnsi="Times New Roman"/>
      <w:sz w:val="24"/>
      <w:szCs w:val="24"/>
      <w:lang w:eastAsia="ru-RU"/>
    </w:rPr>
  </w:style>
  <w:style w:type="character" w:customStyle="1" w:styleId="23">
    <w:name w:val="Основной текст 2 Знак"/>
    <w:basedOn w:val="a0"/>
    <w:link w:val="22"/>
    <w:uiPriority w:val="99"/>
    <w:rsid w:val="0085262B"/>
    <w:rPr>
      <w:rFonts w:ascii="Times New Roman" w:eastAsia="Times New Roman" w:hAnsi="Times New Roman" w:cs="Times New Roman"/>
      <w:sz w:val="24"/>
      <w:szCs w:val="24"/>
      <w:lang w:eastAsia="ru-RU"/>
    </w:rPr>
  </w:style>
  <w:style w:type="paragraph" w:styleId="af0">
    <w:name w:val="footnote text"/>
    <w:aliases w:val="Знак6,F1"/>
    <w:basedOn w:val="a"/>
    <w:link w:val="af1"/>
    <w:unhideWhenUsed/>
    <w:rsid w:val="0085262B"/>
    <w:pPr>
      <w:widowControl w:val="0"/>
      <w:spacing w:after="0" w:line="240" w:lineRule="auto"/>
      <w:ind w:firstLine="400"/>
      <w:jc w:val="both"/>
    </w:pPr>
    <w:rPr>
      <w:rFonts w:ascii="Times New Roman" w:eastAsia="Times New Roman" w:hAnsi="Times New Roman"/>
      <w:sz w:val="24"/>
      <w:szCs w:val="24"/>
      <w:lang w:eastAsia="ru-RU"/>
    </w:rPr>
  </w:style>
  <w:style w:type="character" w:customStyle="1" w:styleId="af1">
    <w:name w:val="Текст сноски Знак"/>
    <w:aliases w:val="Знак6 Знак,F1 Знак"/>
    <w:basedOn w:val="a0"/>
    <w:link w:val="af0"/>
    <w:rsid w:val="0085262B"/>
    <w:rPr>
      <w:rFonts w:ascii="Times New Roman" w:eastAsia="Times New Roman" w:hAnsi="Times New Roman" w:cs="Times New Roman"/>
      <w:sz w:val="24"/>
      <w:szCs w:val="24"/>
      <w:lang w:eastAsia="ru-RU"/>
    </w:rPr>
  </w:style>
  <w:style w:type="paragraph" w:styleId="af2">
    <w:name w:val="Normal (Web)"/>
    <w:basedOn w:val="a"/>
    <w:unhideWhenUsed/>
    <w:rsid w:val="0085262B"/>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14">
    <w:name w:val="Знак Знак1 Знак Знак Знак"/>
    <w:basedOn w:val="a"/>
    <w:rsid w:val="0085262B"/>
    <w:pPr>
      <w:spacing w:after="160" w:line="240" w:lineRule="exact"/>
      <w:jc w:val="left"/>
    </w:pPr>
    <w:rPr>
      <w:rFonts w:ascii="Verdana" w:eastAsia="Times New Roman" w:hAnsi="Verdana"/>
      <w:sz w:val="20"/>
      <w:szCs w:val="20"/>
      <w:lang w:val="en-US"/>
    </w:rPr>
  </w:style>
  <w:style w:type="paragraph" w:customStyle="1" w:styleId="af3">
    <w:name w:val="Знак Знак Знак Знак Знак"/>
    <w:basedOn w:val="a"/>
    <w:rsid w:val="0085262B"/>
    <w:pPr>
      <w:spacing w:after="160" w:line="240" w:lineRule="exact"/>
      <w:jc w:val="left"/>
    </w:pPr>
    <w:rPr>
      <w:rFonts w:ascii="Verdana" w:eastAsia="Times New Roman" w:hAnsi="Verdana"/>
      <w:sz w:val="20"/>
      <w:szCs w:val="20"/>
      <w:lang w:val="en-US"/>
    </w:rPr>
  </w:style>
  <w:style w:type="paragraph" w:styleId="24">
    <w:name w:val="Body Text Indent 2"/>
    <w:basedOn w:val="a"/>
    <w:link w:val="25"/>
    <w:rsid w:val="0085262B"/>
    <w:pPr>
      <w:spacing w:after="120" w:line="480" w:lineRule="auto"/>
      <w:ind w:left="283"/>
      <w:jc w:val="left"/>
    </w:pPr>
    <w:rPr>
      <w:rFonts w:ascii="Times New Roman" w:eastAsia="Times New Roman" w:hAnsi="Times New Roman"/>
      <w:sz w:val="24"/>
      <w:szCs w:val="24"/>
      <w:lang w:eastAsia="ru-RU"/>
    </w:rPr>
  </w:style>
  <w:style w:type="character" w:customStyle="1" w:styleId="25">
    <w:name w:val="Основной текст с отступом 2 Знак"/>
    <w:basedOn w:val="a0"/>
    <w:link w:val="24"/>
    <w:rsid w:val="0085262B"/>
    <w:rPr>
      <w:rFonts w:ascii="Times New Roman" w:eastAsia="Times New Roman" w:hAnsi="Times New Roman" w:cs="Times New Roman"/>
      <w:sz w:val="24"/>
      <w:szCs w:val="24"/>
      <w:lang w:eastAsia="ru-RU"/>
    </w:rPr>
  </w:style>
  <w:style w:type="paragraph" w:styleId="32">
    <w:name w:val="Body Text Indent 3"/>
    <w:basedOn w:val="a"/>
    <w:link w:val="33"/>
    <w:uiPriority w:val="99"/>
    <w:rsid w:val="0085262B"/>
    <w:pPr>
      <w:spacing w:after="120" w:line="240" w:lineRule="auto"/>
      <w:ind w:left="283"/>
      <w:jc w:val="left"/>
    </w:pPr>
    <w:rPr>
      <w:rFonts w:ascii="Times New Roman" w:eastAsia="Times New Roman" w:hAnsi="Times New Roman"/>
      <w:sz w:val="16"/>
      <w:szCs w:val="16"/>
      <w:lang w:eastAsia="ru-RU"/>
    </w:rPr>
  </w:style>
  <w:style w:type="character" w:customStyle="1" w:styleId="33">
    <w:name w:val="Основной текст с отступом 3 Знак"/>
    <w:basedOn w:val="a0"/>
    <w:link w:val="32"/>
    <w:uiPriority w:val="99"/>
    <w:rsid w:val="0085262B"/>
    <w:rPr>
      <w:rFonts w:ascii="Times New Roman" w:eastAsia="Times New Roman" w:hAnsi="Times New Roman" w:cs="Times New Roman"/>
      <w:sz w:val="16"/>
      <w:szCs w:val="16"/>
      <w:lang w:eastAsia="ru-RU"/>
    </w:rPr>
  </w:style>
  <w:style w:type="paragraph" w:styleId="af4">
    <w:name w:val="Title"/>
    <w:basedOn w:val="a"/>
    <w:link w:val="15"/>
    <w:qFormat/>
    <w:rsid w:val="0085262B"/>
    <w:pPr>
      <w:spacing w:after="0" w:line="240" w:lineRule="auto"/>
      <w:ind w:left="-993" w:right="-285"/>
    </w:pPr>
    <w:rPr>
      <w:rFonts w:ascii="Times New Roman" w:eastAsia="Times New Roman" w:hAnsi="Times New Roman"/>
      <w:b/>
      <w:sz w:val="24"/>
      <w:szCs w:val="20"/>
      <w:lang w:eastAsia="ru-RU"/>
    </w:rPr>
  </w:style>
  <w:style w:type="character" w:customStyle="1" w:styleId="af5">
    <w:name w:val="Название Знак"/>
    <w:basedOn w:val="a0"/>
    <w:link w:val="af4"/>
    <w:rsid w:val="0085262B"/>
    <w:rPr>
      <w:rFonts w:asciiTheme="majorHAnsi" w:eastAsiaTheme="majorEastAsia" w:hAnsiTheme="majorHAnsi" w:cstheme="majorBidi"/>
      <w:color w:val="17365D" w:themeColor="text2" w:themeShade="BF"/>
      <w:spacing w:val="5"/>
      <w:kern w:val="28"/>
      <w:sz w:val="52"/>
      <w:szCs w:val="52"/>
    </w:rPr>
  </w:style>
  <w:style w:type="paragraph" w:customStyle="1" w:styleId="CharCharCarCharCarCharCarCharCarCharCharCharCarCharCharChar">
    <w:name w:val="Char Char Car Char Car Char Car Char Car Char Char Char Car Char Char Char"/>
    <w:basedOn w:val="a"/>
    <w:rsid w:val="0085262B"/>
    <w:pPr>
      <w:autoSpaceDE w:val="0"/>
      <w:autoSpaceDN w:val="0"/>
      <w:spacing w:after="160" w:line="240" w:lineRule="exact"/>
      <w:jc w:val="left"/>
    </w:pPr>
    <w:rPr>
      <w:rFonts w:ascii="Arial" w:eastAsia="Times New Roman" w:hAnsi="Arial" w:cs="Arial"/>
      <w:sz w:val="20"/>
      <w:szCs w:val="20"/>
      <w:lang w:val="en-US"/>
    </w:rPr>
  </w:style>
  <w:style w:type="paragraph" w:customStyle="1" w:styleId="af6">
    <w:name w:val="Знак Знак"/>
    <w:basedOn w:val="a"/>
    <w:rsid w:val="0085262B"/>
    <w:pPr>
      <w:spacing w:after="160" w:line="240" w:lineRule="exact"/>
      <w:jc w:val="left"/>
    </w:pPr>
    <w:rPr>
      <w:rFonts w:ascii="Verdana" w:eastAsia="Times New Roman" w:hAnsi="Verdana"/>
      <w:sz w:val="20"/>
      <w:szCs w:val="20"/>
      <w:lang w:val="en-US"/>
    </w:rPr>
  </w:style>
  <w:style w:type="character" w:styleId="af7">
    <w:name w:val="Strong"/>
    <w:basedOn w:val="a0"/>
    <w:qFormat/>
    <w:rsid w:val="0085262B"/>
    <w:rPr>
      <w:b/>
      <w:bCs/>
    </w:rPr>
  </w:style>
  <w:style w:type="paragraph" w:customStyle="1" w:styleId="16">
    <w:name w:val="Обычный1"/>
    <w:rsid w:val="0085262B"/>
    <w:pPr>
      <w:widowControl w:val="0"/>
      <w:spacing w:line="240" w:lineRule="auto"/>
      <w:jc w:val="both"/>
    </w:pPr>
    <w:rPr>
      <w:rFonts w:ascii="Times New Roman" w:eastAsia="Times New Roman" w:hAnsi="Times New Roman" w:cs="Times New Roman"/>
      <w:sz w:val="20"/>
      <w:szCs w:val="20"/>
      <w:lang w:eastAsia="ru-RU"/>
    </w:rPr>
  </w:style>
  <w:style w:type="paragraph" w:styleId="af8">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f9"/>
    <w:uiPriority w:val="99"/>
    <w:rsid w:val="0085262B"/>
    <w:pPr>
      <w:spacing w:after="120" w:line="240" w:lineRule="auto"/>
      <w:jc w:val="left"/>
    </w:pPr>
    <w:rPr>
      <w:rFonts w:ascii="Times New Roman" w:eastAsia="Times New Roman" w:hAnsi="Times New Roman"/>
      <w:sz w:val="24"/>
      <w:szCs w:val="24"/>
      <w:lang w:eastAsia="ru-RU"/>
    </w:rPr>
  </w:style>
  <w:style w:type="character" w:customStyle="1" w:styleId="af9">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8"/>
    <w:uiPriority w:val="99"/>
    <w:rsid w:val="0085262B"/>
    <w:rPr>
      <w:rFonts w:ascii="Times New Roman" w:eastAsia="Times New Roman" w:hAnsi="Times New Roman" w:cs="Times New Roman"/>
      <w:sz w:val="24"/>
      <w:szCs w:val="24"/>
      <w:lang w:eastAsia="ru-RU"/>
    </w:rPr>
  </w:style>
  <w:style w:type="character" w:customStyle="1" w:styleId="spelle">
    <w:name w:val="spelle"/>
    <w:basedOn w:val="a0"/>
    <w:rsid w:val="0085262B"/>
  </w:style>
  <w:style w:type="character" w:customStyle="1" w:styleId="grame">
    <w:name w:val="grame"/>
    <w:basedOn w:val="a0"/>
    <w:rsid w:val="0085262B"/>
  </w:style>
  <w:style w:type="paragraph" w:customStyle="1" w:styleId="afa">
    <w:name w:val="a"/>
    <w:basedOn w:val="a"/>
    <w:rsid w:val="0085262B"/>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Iauiue">
    <w:name w:val="Iau.iue"/>
    <w:basedOn w:val="a"/>
    <w:next w:val="a"/>
    <w:rsid w:val="0085262B"/>
    <w:pPr>
      <w:autoSpaceDE w:val="0"/>
      <w:autoSpaceDN w:val="0"/>
      <w:adjustRightInd w:val="0"/>
      <w:spacing w:after="0" w:line="240" w:lineRule="auto"/>
      <w:jc w:val="left"/>
    </w:pPr>
    <w:rPr>
      <w:rFonts w:ascii="Times New Roman" w:eastAsia="Times New Roman" w:hAnsi="Times New Roman"/>
      <w:sz w:val="24"/>
      <w:szCs w:val="24"/>
      <w:lang w:eastAsia="ru-RU"/>
    </w:rPr>
  </w:style>
  <w:style w:type="character" w:styleId="afb">
    <w:name w:val="page number"/>
    <w:basedOn w:val="a0"/>
    <w:rsid w:val="0085262B"/>
  </w:style>
  <w:style w:type="table" w:styleId="afc">
    <w:name w:val="Table Grid"/>
    <w:basedOn w:val="a1"/>
    <w:uiPriority w:val="59"/>
    <w:rsid w:val="0085262B"/>
    <w:pPr>
      <w:spacing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Знак Знак Знак"/>
    <w:basedOn w:val="a"/>
    <w:rsid w:val="0085262B"/>
    <w:pPr>
      <w:spacing w:after="160" w:line="240" w:lineRule="exact"/>
      <w:jc w:val="left"/>
    </w:pPr>
    <w:rPr>
      <w:rFonts w:ascii="Verdana" w:eastAsia="Times New Roman" w:hAnsi="Verdana"/>
      <w:sz w:val="20"/>
      <w:szCs w:val="20"/>
      <w:lang w:val="en-US"/>
    </w:rPr>
  </w:style>
  <w:style w:type="character" w:customStyle="1" w:styleId="61">
    <w:name w:val="Знак6 Знак Знак1"/>
    <w:basedOn w:val="a0"/>
    <w:semiHidden/>
    <w:locked/>
    <w:rsid w:val="0085262B"/>
    <w:rPr>
      <w:lang w:val="ru-RU" w:eastAsia="ru-RU" w:bidi="ar-SA"/>
    </w:rPr>
  </w:style>
  <w:style w:type="character" w:customStyle="1" w:styleId="normalchar1">
    <w:name w:val="normal__char1"/>
    <w:basedOn w:val="a0"/>
    <w:rsid w:val="0085262B"/>
    <w:rPr>
      <w:rFonts w:ascii="Calibri" w:hAnsi="Calibri" w:hint="default"/>
      <w:sz w:val="22"/>
      <w:szCs w:val="22"/>
    </w:rPr>
  </w:style>
  <w:style w:type="paragraph" w:customStyle="1" w:styleId="17">
    <w:name w:val="Обычный1"/>
    <w:rsid w:val="0085262B"/>
    <w:pPr>
      <w:widowControl w:val="0"/>
      <w:spacing w:line="240" w:lineRule="auto"/>
      <w:jc w:val="both"/>
    </w:pPr>
    <w:rPr>
      <w:rFonts w:ascii="Times New Roman" w:eastAsia="Times New Roman" w:hAnsi="Times New Roman" w:cs="Times New Roman"/>
      <w:sz w:val="20"/>
      <w:szCs w:val="20"/>
      <w:lang w:eastAsia="ru-RU"/>
    </w:rPr>
  </w:style>
  <w:style w:type="paragraph" w:customStyle="1" w:styleId="18">
    <w:name w:val="Абзац списка1"/>
    <w:basedOn w:val="a"/>
    <w:rsid w:val="0085262B"/>
    <w:pPr>
      <w:spacing w:after="0" w:line="240" w:lineRule="auto"/>
      <w:ind w:left="720"/>
      <w:contextualSpacing/>
      <w:jc w:val="left"/>
    </w:pPr>
    <w:rPr>
      <w:rFonts w:ascii="Times New Roman" w:hAnsi="Times New Roman"/>
      <w:sz w:val="24"/>
      <w:szCs w:val="24"/>
      <w:lang w:eastAsia="ru-RU"/>
    </w:rPr>
  </w:style>
  <w:style w:type="paragraph" w:customStyle="1" w:styleId="afe">
    <w:name w:val="Знак Знак Знак Знак"/>
    <w:basedOn w:val="a"/>
    <w:rsid w:val="0085262B"/>
    <w:pPr>
      <w:spacing w:before="100" w:beforeAutospacing="1" w:after="100" w:afterAutospacing="1" w:line="240" w:lineRule="auto"/>
      <w:jc w:val="left"/>
    </w:pPr>
    <w:rPr>
      <w:rFonts w:ascii="Times New Roman" w:eastAsia="Times New Roman" w:hAnsi="Times New Roman"/>
      <w:color w:val="000000"/>
      <w:sz w:val="24"/>
      <w:szCs w:val="24"/>
      <w:u w:color="000000"/>
      <w:lang w:val="en-US"/>
    </w:rPr>
  </w:style>
  <w:style w:type="paragraph" w:customStyle="1" w:styleId="19">
    <w:name w:val="Номер 1"/>
    <w:basedOn w:val="1"/>
    <w:qFormat/>
    <w:rsid w:val="0085262B"/>
    <w:pPr>
      <w:suppressAutoHyphens/>
      <w:autoSpaceDE w:val="0"/>
      <w:autoSpaceDN w:val="0"/>
      <w:adjustRightInd w:val="0"/>
      <w:spacing w:before="360" w:after="240" w:line="360" w:lineRule="auto"/>
      <w:jc w:val="center"/>
    </w:pPr>
    <w:rPr>
      <w:rFonts w:ascii="Times New Roman" w:hAnsi="Times New Roman" w:cs="Times New Roman"/>
      <w:bCs w:val="0"/>
      <w:kern w:val="0"/>
      <w:sz w:val="28"/>
      <w:szCs w:val="20"/>
      <w:lang w:val="ru-RU"/>
    </w:rPr>
  </w:style>
  <w:style w:type="paragraph" w:customStyle="1" w:styleId="Iauiue0">
    <w:name w:val="Iau?iue"/>
    <w:rsid w:val="0085262B"/>
    <w:pPr>
      <w:overflowPunct w:val="0"/>
      <w:autoSpaceDE w:val="0"/>
      <w:autoSpaceDN w:val="0"/>
      <w:adjustRightInd w:val="0"/>
      <w:spacing w:line="240" w:lineRule="auto"/>
      <w:textAlignment w:val="baseline"/>
    </w:pPr>
    <w:rPr>
      <w:rFonts w:ascii="Times New Roman" w:eastAsia="Times New Roman" w:hAnsi="Times New Roman" w:cs="Times New Roman"/>
      <w:sz w:val="24"/>
      <w:szCs w:val="20"/>
      <w:lang w:eastAsia="de-DE"/>
    </w:rPr>
  </w:style>
  <w:style w:type="paragraph" w:customStyle="1" w:styleId="26">
    <w:name w:val="Номер 2"/>
    <w:basedOn w:val="3"/>
    <w:qFormat/>
    <w:rsid w:val="0085262B"/>
    <w:pPr>
      <w:spacing w:before="120" w:after="120" w:line="360" w:lineRule="auto"/>
      <w:jc w:val="center"/>
    </w:pPr>
    <w:rPr>
      <w:rFonts w:ascii="Times New Roman" w:hAnsi="Times New Roman"/>
      <w:sz w:val="28"/>
      <w:szCs w:val="28"/>
    </w:rPr>
  </w:style>
  <w:style w:type="paragraph" w:customStyle="1" w:styleId="210">
    <w:name w:val="Основной текст 21"/>
    <w:basedOn w:val="a"/>
    <w:rsid w:val="0085262B"/>
    <w:pPr>
      <w:overflowPunct w:val="0"/>
      <w:autoSpaceDE w:val="0"/>
      <w:autoSpaceDN w:val="0"/>
      <w:adjustRightInd w:val="0"/>
      <w:spacing w:after="0" w:line="360" w:lineRule="auto"/>
      <w:ind w:firstLine="709"/>
      <w:jc w:val="both"/>
      <w:textAlignment w:val="baseline"/>
    </w:pPr>
    <w:rPr>
      <w:rFonts w:ascii="Times New Roman" w:eastAsia="Times New Roman" w:hAnsi="Times New Roman"/>
      <w:sz w:val="28"/>
      <w:szCs w:val="20"/>
      <w:lang w:eastAsia="de-DE"/>
    </w:rPr>
  </w:style>
  <w:style w:type="paragraph" w:customStyle="1" w:styleId="220">
    <w:name w:val="Основной текст 22"/>
    <w:basedOn w:val="a"/>
    <w:rsid w:val="0085262B"/>
    <w:pPr>
      <w:spacing w:after="0" w:line="240" w:lineRule="auto"/>
      <w:ind w:firstLine="709"/>
      <w:jc w:val="both"/>
    </w:pPr>
    <w:rPr>
      <w:rFonts w:ascii="Times New Roman" w:eastAsia="Times New Roman" w:hAnsi="Times New Roman"/>
      <w:sz w:val="24"/>
      <w:szCs w:val="24"/>
      <w:lang w:eastAsia="ru-RU"/>
    </w:rPr>
  </w:style>
  <w:style w:type="paragraph" w:customStyle="1" w:styleId="211">
    <w:name w:val="Основной текст с отступом 21"/>
    <w:basedOn w:val="a"/>
    <w:rsid w:val="0085262B"/>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basedOn w:val="a0"/>
    <w:rsid w:val="0085262B"/>
    <w:rPr>
      <w:rFonts w:ascii="Times New Roman" w:hAnsi="Times New Roman" w:cs="Times New Roman"/>
      <w:sz w:val="20"/>
      <w:szCs w:val="20"/>
    </w:rPr>
  </w:style>
  <w:style w:type="paragraph" w:customStyle="1" w:styleId="Style3">
    <w:name w:val="Style3"/>
    <w:basedOn w:val="a"/>
    <w:rsid w:val="0085262B"/>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
    <w:name w:val="Style1"/>
    <w:basedOn w:val="a"/>
    <w:rsid w:val="0085262B"/>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
    <w:name w:val="Body Text 21"/>
    <w:basedOn w:val="a"/>
    <w:rsid w:val="0085262B"/>
    <w:pPr>
      <w:spacing w:after="0" w:line="240" w:lineRule="auto"/>
      <w:ind w:firstLine="709"/>
      <w:jc w:val="both"/>
    </w:pPr>
    <w:rPr>
      <w:rFonts w:ascii="Times New Roman" w:eastAsia="Times New Roman" w:hAnsi="Times New Roman"/>
      <w:sz w:val="24"/>
      <w:szCs w:val="24"/>
      <w:lang w:eastAsia="ru-RU"/>
    </w:rPr>
  </w:style>
  <w:style w:type="paragraph" w:styleId="34">
    <w:name w:val="Body Text 3"/>
    <w:basedOn w:val="a"/>
    <w:link w:val="35"/>
    <w:rsid w:val="0085262B"/>
    <w:pPr>
      <w:spacing w:after="120" w:line="240" w:lineRule="auto"/>
      <w:jc w:val="left"/>
    </w:pPr>
    <w:rPr>
      <w:rFonts w:ascii="Times New Roman" w:eastAsia="Times New Roman" w:hAnsi="Times New Roman"/>
      <w:sz w:val="16"/>
      <w:szCs w:val="16"/>
      <w:lang w:val="de-DE" w:eastAsia="ru-RU"/>
    </w:rPr>
  </w:style>
  <w:style w:type="character" w:customStyle="1" w:styleId="35">
    <w:name w:val="Основной текст 3 Знак"/>
    <w:basedOn w:val="a0"/>
    <w:link w:val="34"/>
    <w:rsid w:val="0085262B"/>
    <w:rPr>
      <w:rFonts w:ascii="Times New Roman" w:eastAsia="Times New Roman" w:hAnsi="Times New Roman" w:cs="Times New Roman"/>
      <w:sz w:val="16"/>
      <w:szCs w:val="16"/>
      <w:lang w:val="de-DE" w:eastAsia="ru-RU"/>
    </w:rPr>
  </w:style>
  <w:style w:type="paragraph" w:styleId="aff">
    <w:name w:val="caption"/>
    <w:basedOn w:val="a"/>
    <w:next w:val="a"/>
    <w:qFormat/>
    <w:rsid w:val="0085262B"/>
    <w:pPr>
      <w:widowControl w:val="0"/>
      <w:shd w:val="clear" w:color="auto" w:fill="FFFFFF"/>
      <w:spacing w:after="120" w:line="360" w:lineRule="auto"/>
      <w:ind w:right="398"/>
    </w:pPr>
    <w:rPr>
      <w:rFonts w:ascii="Times New Roman" w:eastAsia="Times New Roman" w:hAnsi="Times New Roman"/>
      <w:b/>
      <w:color w:val="000000"/>
      <w:sz w:val="24"/>
      <w:szCs w:val="24"/>
      <w:lang w:eastAsia="zh-CN"/>
    </w:rPr>
  </w:style>
  <w:style w:type="paragraph" w:customStyle="1" w:styleId="aff0">
    <w:name w:val="Стиль"/>
    <w:rsid w:val="0085262B"/>
    <w:pPr>
      <w:widowControl w:val="0"/>
      <w:autoSpaceDE w:val="0"/>
      <w:autoSpaceDN w:val="0"/>
      <w:adjustRightInd w:val="0"/>
      <w:spacing w:line="240" w:lineRule="auto"/>
    </w:pPr>
    <w:rPr>
      <w:rFonts w:ascii="Times New Roman" w:eastAsia="Times New Roman" w:hAnsi="Times New Roman" w:cs="Times New Roman"/>
      <w:sz w:val="24"/>
      <w:szCs w:val="24"/>
      <w:lang w:eastAsia="ru-RU"/>
    </w:rPr>
  </w:style>
  <w:style w:type="character" w:styleId="aff1">
    <w:name w:val="annotation reference"/>
    <w:basedOn w:val="a0"/>
    <w:rsid w:val="0085262B"/>
    <w:rPr>
      <w:sz w:val="16"/>
      <w:szCs w:val="16"/>
    </w:rPr>
  </w:style>
  <w:style w:type="character" w:styleId="aff2">
    <w:name w:val="Emphasis"/>
    <w:basedOn w:val="a0"/>
    <w:qFormat/>
    <w:rsid w:val="0085262B"/>
    <w:rPr>
      <w:i/>
      <w:iCs/>
    </w:rPr>
  </w:style>
  <w:style w:type="paragraph" w:customStyle="1" w:styleId="Iniiaiieoaeno21">
    <w:name w:val="Iniiaiie oaeno 21"/>
    <w:basedOn w:val="a"/>
    <w:rsid w:val="0085262B"/>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3">
    <w:name w:val="Знак"/>
    <w:basedOn w:val="a"/>
    <w:rsid w:val="0085262B"/>
    <w:pPr>
      <w:spacing w:before="100" w:beforeAutospacing="1" w:after="100" w:afterAutospacing="1" w:line="240" w:lineRule="auto"/>
      <w:jc w:val="left"/>
    </w:pPr>
    <w:rPr>
      <w:rFonts w:ascii="Times New Roman" w:eastAsia="Times New Roman" w:hAnsi="Times New Roman"/>
      <w:color w:val="000000"/>
      <w:sz w:val="24"/>
      <w:szCs w:val="24"/>
      <w:u w:color="000000"/>
      <w:lang w:val="en-US"/>
    </w:rPr>
  </w:style>
  <w:style w:type="paragraph" w:customStyle="1" w:styleId="aff4">
    <w:name w:val="Знак Знак Знак Знак Знак Знак Знак Знак Знак Знак Знак Знак Знак Знак Знак Знак"/>
    <w:basedOn w:val="a"/>
    <w:rsid w:val="0085262B"/>
    <w:pPr>
      <w:spacing w:after="160" w:line="240" w:lineRule="exact"/>
      <w:jc w:val="left"/>
    </w:pPr>
    <w:rPr>
      <w:rFonts w:ascii="Verdana" w:eastAsia="Times New Roman" w:hAnsi="Verdana"/>
      <w:sz w:val="20"/>
      <w:szCs w:val="20"/>
      <w:lang w:val="en-US"/>
    </w:rPr>
  </w:style>
  <w:style w:type="paragraph" w:customStyle="1" w:styleId="aff5">
    <w:name w:val="Новый"/>
    <w:basedOn w:val="a"/>
    <w:rsid w:val="0085262B"/>
    <w:pPr>
      <w:spacing w:after="0" w:line="360" w:lineRule="auto"/>
      <w:ind w:firstLine="454"/>
      <w:jc w:val="both"/>
    </w:pPr>
    <w:rPr>
      <w:rFonts w:ascii="Times New Roman" w:eastAsia="Times New Roman" w:hAnsi="Times New Roman"/>
      <w:sz w:val="28"/>
      <w:szCs w:val="24"/>
      <w:lang w:bidi="en-US"/>
    </w:rPr>
  </w:style>
  <w:style w:type="paragraph" w:styleId="aff6">
    <w:name w:val="Subtitle"/>
    <w:basedOn w:val="a"/>
    <w:next w:val="a"/>
    <w:link w:val="1a"/>
    <w:qFormat/>
    <w:rsid w:val="0085262B"/>
    <w:pPr>
      <w:spacing w:after="60" w:line="240" w:lineRule="auto"/>
      <w:ind w:firstLine="709"/>
      <w:outlineLvl w:val="1"/>
    </w:pPr>
    <w:rPr>
      <w:rFonts w:ascii="Arial" w:eastAsia="Times New Roman" w:hAnsi="Arial"/>
      <w:sz w:val="24"/>
      <w:szCs w:val="24"/>
      <w:lang w:bidi="en-US"/>
    </w:rPr>
  </w:style>
  <w:style w:type="character" w:customStyle="1" w:styleId="aff7">
    <w:name w:val="Подзаголовок Знак"/>
    <w:basedOn w:val="a0"/>
    <w:link w:val="aff6"/>
    <w:rsid w:val="0085262B"/>
    <w:rPr>
      <w:rFonts w:asciiTheme="majorHAnsi" w:eastAsiaTheme="majorEastAsia" w:hAnsiTheme="majorHAnsi" w:cstheme="majorBidi"/>
      <w:i/>
      <w:iCs/>
      <w:color w:val="4F81BD" w:themeColor="accent1"/>
      <w:spacing w:val="15"/>
      <w:sz w:val="24"/>
      <w:szCs w:val="24"/>
    </w:rPr>
  </w:style>
  <w:style w:type="paragraph" w:styleId="27">
    <w:name w:val="Quote"/>
    <w:basedOn w:val="a"/>
    <w:next w:val="a"/>
    <w:link w:val="28"/>
    <w:qFormat/>
    <w:rsid w:val="0085262B"/>
    <w:pPr>
      <w:spacing w:after="0" w:line="240" w:lineRule="auto"/>
      <w:ind w:firstLine="709"/>
      <w:jc w:val="both"/>
    </w:pPr>
    <w:rPr>
      <w:rFonts w:ascii="Times New Roman" w:eastAsia="Times New Roman" w:hAnsi="Times New Roman"/>
      <w:i/>
      <w:sz w:val="24"/>
      <w:szCs w:val="24"/>
      <w:lang w:bidi="en-US"/>
    </w:rPr>
  </w:style>
  <w:style w:type="character" w:customStyle="1" w:styleId="28">
    <w:name w:val="Цитата 2 Знак"/>
    <w:basedOn w:val="a0"/>
    <w:link w:val="27"/>
    <w:rsid w:val="0085262B"/>
    <w:rPr>
      <w:rFonts w:ascii="Times New Roman" w:eastAsia="Times New Roman" w:hAnsi="Times New Roman" w:cs="Times New Roman"/>
      <w:i/>
      <w:sz w:val="24"/>
      <w:szCs w:val="24"/>
      <w:lang w:bidi="en-US"/>
    </w:rPr>
  </w:style>
  <w:style w:type="paragraph" w:styleId="aff8">
    <w:name w:val="Intense Quote"/>
    <w:basedOn w:val="a"/>
    <w:next w:val="a"/>
    <w:link w:val="aff9"/>
    <w:qFormat/>
    <w:rsid w:val="0085262B"/>
    <w:pPr>
      <w:spacing w:after="0" w:line="240" w:lineRule="auto"/>
      <w:ind w:left="720" w:right="720" w:firstLine="709"/>
      <w:jc w:val="both"/>
    </w:pPr>
    <w:rPr>
      <w:rFonts w:ascii="Times New Roman" w:eastAsia="Times New Roman" w:hAnsi="Times New Roman"/>
      <w:b/>
      <w:i/>
      <w:sz w:val="24"/>
      <w:lang w:bidi="en-US"/>
    </w:rPr>
  </w:style>
  <w:style w:type="character" w:customStyle="1" w:styleId="aff9">
    <w:name w:val="Выделенная цитата Знак"/>
    <w:basedOn w:val="a0"/>
    <w:link w:val="aff8"/>
    <w:rsid w:val="0085262B"/>
    <w:rPr>
      <w:rFonts w:ascii="Times New Roman" w:eastAsia="Times New Roman" w:hAnsi="Times New Roman" w:cs="Times New Roman"/>
      <w:b/>
      <w:i/>
      <w:sz w:val="24"/>
      <w:lang w:bidi="en-US"/>
    </w:rPr>
  </w:style>
  <w:style w:type="character" w:styleId="affa">
    <w:name w:val="Subtle Emphasis"/>
    <w:qFormat/>
    <w:rsid w:val="0085262B"/>
    <w:rPr>
      <w:i/>
      <w:color w:val="5A5A5A"/>
    </w:rPr>
  </w:style>
  <w:style w:type="character" w:styleId="affb">
    <w:name w:val="Intense Emphasis"/>
    <w:basedOn w:val="a0"/>
    <w:uiPriority w:val="21"/>
    <w:qFormat/>
    <w:rsid w:val="0085262B"/>
    <w:rPr>
      <w:b/>
      <w:i/>
      <w:sz w:val="24"/>
      <w:szCs w:val="24"/>
      <w:u w:val="single"/>
    </w:rPr>
  </w:style>
  <w:style w:type="character" w:styleId="affc">
    <w:name w:val="Subtle Reference"/>
    <w:basedOn w:val="a0"/>
    <w:qFormat/>
    <w:rsid w:val="0085262B"/>
    <w:rPr>
      <w:sz w:val="24"/>
      <w:szCs w:val="24"/>
      <w:u w:val="single"/>
    </w:rPr>
  </w:style>
  <w:style w:type="character" w:styleId="affd">
    <w:name w:val="Intense Reference"/>
    <w:basedOn w:val="a0"/>
    <w:qFormat/>
    <w:rsid w:val="0085262B"/>
    <w:rPr>
      <w:b/>
      <w:sz w:val="24"/>
      <w:u w:val="single"/>
    </w:rPr>
  </w:style>
  <w:style w:type="character" w:styleId="affe">
    <w:name w:val="Book Title"/>
    <w:basedOn w:val="a0"/>
    <w:qFormat/>
    <w:rsid w:val="0085262B"/>
    <w:rPr>
      <w:rFonts w:ascii="Arial" w:eastAsia="Times New Roman" w:hAnsi="Arial"/>
      <w:b/>
      <w:i/>
      <w:sz w:val="24"/>
      <w:szCs w:val="24"/>
    </w:rPr>
  </w:style>
  <w:style w:type="paragraph" w:styleId="afff">
    <w:name w:val="TOC Heading"/>
    <w:basedOn w:val="1"/>
    <w:next w:val="a"/>
    <w:qFormat/>
    <w:rsid w:val="0085262B"/>
    <w:pPr>
      <w:jc w:val="center"/>
      <w:outlineLvl w:val="9"/>
    </w:pPr>
    <w:rPr>
      <w:rFonts w:cs="Times New Roman"/>
      <w:lang w:val="ru-RU" w:eastAsia="en-US" w:bidi="en-US"/>
    </w:rPr>
  </w:style>
  <w:style w:type="character" w:customStyle="1" w:styleId="apple-style-span">
    <w:name w:val="apple-style-span"/>
    <w:basedOn w:val="a0"/>
    <w:rsid w:val="0085262B"/>
  </w:style>
  <w:style w:type="paragraph" w:customStyle="1" w:styleId="CompanyName">
    <w:name w:val="Company Name"/>
    <w:basedOn w:val="a3"/>
    <w:rsid w:val="0085262B"/>
    <w:pPr>
      <w:ind w:left="634"/>
    </w:pPr>
    <w:rPr>
      <w:rFonts w:ascii="Cambria" w:hAnsi="Cambria" w:cs="Cambria"/>
      <w:caps/>
      <w:spacing w:val="20"/>
      <w:sz w:val="18"/>
      <w:lang w:eastAsia="zh-TW"/>
    </w:rPr>
  </w:style>
  <w:style w:type="paragraph" w:customStyle="1" w:styleId="AuthorsName">
    <w:name w:val="Author's Name"/>
    <w:basedOn w:val="a3"/>
    <w:rsid w:val="0085262B"/>
    <w:pPr>
      <w:ind w:left="634"/>
    </w:pPr>
    <w:rPr>
      <w:rFonts w:ascii="Cambria" w:hAnsi="Cambria" w:cs="Cambria"/>
      <w:sz w:val="18"/>
      <w:lang w:eastAsia="zh-TW"/>
    </w:rPr>
  </w:style>
  <w:style w:type="paragraph" w:customStyle="1" w:styleId="DocumentDate">
    <w:name w:val="Document Date"/>
    <w:basedOn w:val="a3"/>
    <w:rsid w:val="0085262B"/>
    <w:pPr>
      <w:ind w:left="634"/>
    </w:pPr>
    <w:rPr>
      <w:rFonts w:ascii="Cambria" w:hAnsi="Cambria" w:cs="Cambria"/>
      <w:caps/>
      <w:color w:val="7F7F7F"/>
      <w:sz w:val="16"/>
      <w:lang w:eastAsia="zh-TW"/>
    </w:rPr>
  </w:style>
  <w:style w:type="paragraph" w:customStyle="1" w:styleId="Abstract">
    <w:name w:val="Abstract"/>
    <w:basedOn w:val="a"/>
    <w:link w:val="Abstract0"/>
    <w:rsid w:val="0085262B"/>
    <w:pPr>
      <w:widowControl w:val="0"/>
      <w:autoSpaceDE w:val="0"/>
      <w:autoSpaceDN w:val="0"/>
      <w:adjustRightInd w:val="0"/>
      <w:spacing w:after="0" w:line="360" w:lineRule="auto"/>
      <w:ind w:firstLine="454"/>
      <w:jc w:val="both"/>
    </w:pPr>
    <w:rPr>
      <w:rFonts w:ascii="Times New Roman" w:eastAsia="@Arial Unicode MS" w:hAnsi="Times New Roman"/>
      <w:sz w:val="28"/>
      <w:szCs w:val="28"/>
      <w:lang w:eastAsia="ru-RU"/>
    </w:rPr>
  </w:style>
  <w:style w:type="paragraph" w:customStyle="1" w:styleId="afff0">
    <w:name w:val="Аннотации"/>
    <w:basedOn w:val="a"/>
    <w:rsid w:val="0085262B"/>
    <w:pPr>
      <w:spacing w:after="0" w:line="240" w:lineRule="auto"/>
      <w:ind w:firstLine="284"/>
      <w:jc w:val="both"/>
    </w:pPr>
    <w:rPr>
      <w:rFonts w:ascii="Times New Roman" w:eastAsia="Times New Roman" w:hAnsi="Times New Roman"/>
      <w:szCs w:val="20"/>
      <w:lang w:eastAsia="ru-RU"/>
    </w:rPr>
  </w:style>
  <w:style w:type="paragraph" w:styleId="afff1">
    <w:name w:val="Plain Text"/>
    <w:basedOn w:val="a"/>
    <w:link w:val="afff2"/>
    <w:rsid w:val="0085262B"/>
    <w:pPr>
      <w:spacing w:after="0" w:line="240" w:lineRule="auto"/>
      <w:jc w:val="left"/>
    </w:pPr>
    <w:rPr>
      <w:rFonts w:ascii="Courier New" w:eastAsia="Times New Roman" w:hAnsi="Courier New" w:cs="Courier New"/>
      <w:sz w:val="20"/>
      <w:szCs w:val="20"/>
      <w:lang w:eastAsia="ru-RU"/>
    </w:rPr>
  </w:style>
  <w:style w:type="character" w:customStyle="1" w:styleId="afff2">
    <w:name w:val="Текст Знак"/>
    <w:basedOn w:val="a0"/>
    <w:link w:val="afff1"/>
    <w:rsid w:val="0085262B"/>
    <w:rPr>
      <w:rFonts w:ascii="Courier New" w:eastAsia="Times New Roman" w:hAnsi="Courier New" w:cs="Courier New"/>
      <w:sz w:val="20"/>
      <w:szCs w:val="20"/>
      <w:lang w:eastAsia="ru-RU"/>
    </w:rPr>
  </w:style>
  <w:style w:type="paragraph" w:customStyle="1" w:styleId="afff3">
    <w:name w:val="Содержимое таблицы"/>
    <w:basedOn w:val="a"/>
    <w:rsid w:val="0085262B"/>
    <w:pPr>
      <w:widowControl w:val="0"/>
      <w:suppressLineNumbers/>
      <w:suppressAutoHyphens/>
      <w:spacing w:after="0" w:line="240" w:lineRule="auto"/>
      <w:jc w:val="left"/>
    </w:pPr>
    <w:rPr>
      <w:rFonts w:ascii="Times New Roman" w:eastAsia="Lucida Sans Unicode" w:hAnsi="Times New Roman"/>
      <w:kern w:val="1"/>
      <w:sz w:val="24"/>
      <w:szCs w:val="24"/>
    </w:rPr>
  </w:style>
  <w:style w:type="paragraph" w:customStyle="1" w:styleId="1b">
    <w:name w:val="Стиль1"/>
    <w:rsid w:val="0085262B"/>
    <w:pPr>
      <w:ind w:firstLine="720"/>
      <w:jc w:val="both"/>
    </w:pPr>
    <w:rPr>
      <w:rFonts w:ascii="Times New Roman" w:eastAsia="Times New Roman" w:hAnsi="Times New Roman" w:cs="Times New Roman"/>
      <w:sz w:val="24"/>
      <w:szCs w:val="20"/>
      <w:lang w:eastAsia="ru-RU"/>
    </w:rPr>
  </w:style>
  <w:style w:type="character" w:customStyle="1" w:styleId="afff4">
    <w:name w:val="Методика подзаголовок"/>
    <w:basedOn w:val="a0"/>
    <w:rsid w:val="0085262B"/>
    <w:rPr>
      <w:rFonts w:ascii="Times New Roman" w:hAnsi="Times New Roman"/>
      <w:b/>
      <w:bCs/>
      <w:spacing w:val="30"/>
    </w:rPr>
  </w:style>
  <w:style w:type="paragraph" w:customStyle="1" w:styleId="afff5">
    <w:name w:val="текст сноски"/>
    <w:basedOn w:val="a"/>
    <w:rsid w:val="0085262B"/>
    <w:pPr>
      <w:widowControl w:val="0"/>
      <w:spacing w:after="0" w:line="240" w:lineRule="auto"/>
      <w:jc w:val="left"/>
    </w:pPr>
    <w:rPr>
      <w:rFonts w:ascii="Gelvetsky 12pt" w:eastAsia="Times New Roman" w:hAnsi="Gelvetsky 12pt" w:cs="Gelvetsky 12pt"/>
      <w:sz w:val="24"/>
      <w:szCs w:val="24"/>
      <w:lang w:val="en-US" w:eastAsia="ru-RU"/>
    </w:rPr>
  </w:style>
  <w:style w:type="character" w:customStyle="1" w:styleId="afff6">
    <w:name w:val="Схема документа Знак"/>
    <w:basedOn w:val="a0"/>
    <w:link w:val="afff7"/>
    <w:rsid w:val="0085262B"/>
    <w:rPr>
      <w:rFonts w:ascii="Arial" w:hAnsi="Arial"/>
      <w:b/>
      <w:bCs/>
      <w:sz w:val="28"/>
      <w:szCs w:val="26"/>
    </w:rPr>
  </w:style>
  <w:style w:type="character" w:customStyle="1" w:styleId="180">
    <w:name w:val="Знак Знак18"/>
    <w:basedOn w:val="a0"/>
    <w:rsid w:val="0085262B"/>
    <w:rPr>
      <w:rFonts w:ascii="Arial" w:eastAsia="Times New Roman" w:hAnsi="Arial" w:cs="Times New Roman"/>
      <w:b/>
      <w:bCs/>
      <w:kern w:val="32"/>
      <w:sz w:val="32"/>
      <w:szCs w:val="32"/>
    </w:rPr>
  </w:style>
  <w:style w:type="character" w:customStyle="1" w:styleId="170">
    <w:name w:val="Знак Знак17"/>
    <w:basedOn w:val="a0"/>
    <w:rsid w:val="0085262B"/>
    <w:rPr>
      <w:rFonts w:ascii="Arial" w:eastAsia="Times New Roman" w:hAnsi="Arial" w:cs="Times New Roman"/>
      <w:b/>
      <w:bCs/>
      <w:iCs/>
      <w:sz w:val="28"/>
      <w:szCs w:val="28"/>
    </w:rPr>
  </w:style>
  <w:style w:type="character" w:customStyle="1" w:styleId="160">
    <w:name w:val="Знак Знак16"/>
    <w:basedOn w:val="a0"/>
    <w:rsid w:val="0085262B"/>
    <w:rPr>
      <w:rFonts w:ascii="Arial" w:eastAsia="Times New Roman" w:hAnsi="Arial" w:cs="Times New Roman"/>
      <w:b/>
      <w:bCs/>
      <w:sz w:val="24"/>
      <w:szCs w:val="26"/>
    </w:rPr>
  </w:style>
  <w:style w:type="character" w:customStyle="1" w:styleId="15">
    <w:name w:val="Название Знак1"/>
    <w:basedOn w:val="a0"/>
    <w:link w:val="af4"/>
    <w:rsid w:val="0085262B"/>
    <w:rPr>
      <w:rFonts w:ascii="Times New Roman" w:eastAsia="Times New Roman" w:hAnsi="Times New Roman" w:cs="Times New Roman"/>
      <w:b/>
      <w:sz w:val="24"/>
      <w:szCs w:val="20"/>
      <w:lang w:eastAsia="ru-RU"/>
    </w:rPr>
  </w:style>
  <w:style w:type="character" w:customStyle="1" w:styleId="1a">
    <w:name w:val="Подзаголовок Знак1"/>
    <w:basedOn w:val="a0"/>
    <w:link w:val="aff6"/>
    <w:rsid w:val="0085262B"/>
    <w:rPr>
      <w:rFonts w:ascii="Arial" w:eastAsia="Times New Roman" w:hAnsi="Arial" w:cs="Times New Roman"/>
      <w:sz w:val="24"/>
      <w:szCs w:val="24"/>
      <w:lang w:bidi="en-US"/>
    </w:rPr>
  </w:style>
  <w:style w:type="paragraph" w:styleId="afff7">
    <w:name w:val="Document Map"/>
    <w:basedOn w:val="a"/>
    <w:link w:val="afff6"/>
    <w:semiHidden/>
    <w:unhideWhenUsed/>
    <w:rsid w:val="0085262B"/>
    <w:pPr>
      <w:spacing w:after="0" w:line="240" w:lineRule="auto"/>
      <w:ind w:firstLine="709"/>
      <w:jc w:val="both"/>
    </w:pPr>
    <w:rPr>
      <w:rFonts w:ascii="Arial" w:eastAsiaTheme="minorHAnsi" w:hAnsi="Arial" w:cstheme="minorBidi"/>
      <w:b/>
      <w:bCs/>
      <w:sz w:val="28"/>
      <w:szCs w:val="26"/>
    </w:rPr>
  </w:style>
  <w:style w:type="character" w:customStyle="1" w:styleId="1c">
    <w:name w:val="Схема документа Знак1"/>
    <w:basedOn w:val="a0"/>
    <w:link w:val="afff7"/>
    <w:uiPriority w:val="99"/>
    <w:semiHidden/>
    <w:rsid w:val="0085262B"/>
    <w:rPr>
      <w:rFonts w:ascii="Tahoma" w:eastAsia="Calibri" w:hAnsi="Tahoma" w:cs="Tahoma"/>
      <w:sz w:val="16"/>
      <w:szCs w:val="16"/>
    </w:rPr>
  </w:style>
  <w:style w:type="paragraph" w:styleId="1d">
    <w:name w:val="toc 1"/>
    <w:basedOn w:val="a"/>
    <w:next w:val="a"/>
    <w:autoRedefine/>
    <w:unhideWhenUsed/>
    <w:rsid w:val="0085262B"/>
    <w:pPr>
      <w:tabs>
        <w:tab w:val="right" w:leader="dot" w:pos="9345"/>
      </w:tabs>
      <w:spacing w:before="120" w:after="0" w:line="240" w:lineRule="auto"/>
      <w:jc w:val="left"/>
    </w:pPr>
    <w:rPr>
      <w:rFonts w:ascii="Arial" w:eastAsia="Times New Roman" w:hAnsi="Arial"/>
      <w:b/>
      <w:caps/>
      <w:sz w:val="28"/>
      <w:szCs w:val="24"/>
      <w:lang w:bidi="en-US"/>
    </w:rPr>
  </w:style>
  <w:style w:type="paragraph" w:styleId="29">
    <w:name w:val="toc 2"/>
    <w:basedOn w:val="a"/>
    <w:next w:val="a"/>
    <w:autoRedefine/>
    <w:unhideWhenUsed/>
    <w:rsid w:val="0085262B"/>
    <w:pPr>
      <w:tabs>
        <w:tab w:val="right" w:leader="dot" w:pos="9345"/>
      </w:tabs>
      <w:spacing w:before="120" w:after="0" w:line="240" w:lineRule="auto"/>
      <w:ind w:left="238"/>
      <w:jc w:val="left"/>
    </w:pPr>
    <w:rPr>
      <w:rFonts w:ascii="Times New Roman" w:eastAsia="Times New Roman" w:hAnsi="Times New Roman"/>
      <w:smallCaps/>
      <w:noProof/>
      <w:sz w:val="28"/>
      <w:szCs w:val="24"/>
      <w:lang w:bidi="en-US"/>
    </w:rPr>
  </w:style>
  <w:style w:type="paragraph" w:styleId="36">
    <w:name w:val="toc 3"/>
    <w:basedOn w:val="a"/>
    <w:next w:val="a"/>
    <w:autoRedefine/>
    <w:unhideWhenUsed/>
    <w:rsid w:val="0085262B"/>
    <w:pPr>
      <w:tabs>
        <w:tab w:val="right" w:leader="dot" w:pos="9345"/>
      </w:tabs>
      <w:spacing w:after="100" w:line="240" w:lineRule="auto"/>
      <w:ind w:left="482"/>
      <w:contextualSpacing/>
      <w:jc w:val="left"/>
    </w:pPr>
    <w:rPr>
      <w:rFonts w:ascii="Times New Roman" w:eastAsia="Times New Roman" w:hAnsi="Times New Roman"/>
      <w:sz w:val="28"/>
      <w:szCs w:val="24"/>
      <w:lang w:bidi="en-US"/>
    </w:rPr>
  </w:style>
  <w:style w:type="paragraph" w:styleId="afff8">
    <w:name w:val="Balloon Text"/>
    <w:basedOn w:val="a"/>
    <w:link w:val="afff9"/>
    <w:uiPriority w:val="99"/>
    <w:semiHidden/>
    <w:unhideWhenUsed/>
    <w:rsid w:val="0085262B"/>
    <w:pPr>
      <w:spacing w:after="0" w:line="240" w:lineRule="auto"/>
      <w:ind w:firstLine="709"/>
      <w:jc w:val="both"/>
    </w:pPr>
    <w:rPr>
      <w:rFonts w:ascii="Tahoma" w:eastAsia="Times New Roman" w:hAnsi="Tahoma" w:cs="Tahoma"/>
      <w:sz w:val="16"/>
      <w:szCs w:val="16"/>
      <w:lang w:bidi="en-US"/>
    </w:rPr>
  </w:style>
  <w:style w:type="character" w:customStyle="1" w:styleId="afff9">
    <w:name w:val="Текст выноски Знак"/>
    <w:basedOn w:val="a0"/>
    <w:link w:val="afff8"/>
    <w:uiPriority w:val="99"/>
    <w:semiHidden/>
    <w:rsid w:val="0085262B"/>
    <w:rPr>
      <w:rFonts w:ascii="Tahoma" w:eastAsia="Times New Roman" w:hAnsi="Tahoma" w:cs="Tahoma"/>
      <w:sz w:val="16"/>
      <w:szCs w:val="16"/>
      <w:lang w:bidi="en-US"/>
    </w:rPr>
  </w:style>
  <w:style w:type="paragraph" w:styleId="41">
    <w:name w:val="toc 4"/>
    <w:basedOn w:val="a"/>
    <w:next w:val="a"/>
    <w:autoRedefine/>
    <w:unhideWhenUsed/>
    <w:rsid w:val="0085262B"/>
    <w:pPr>
      <w:spacing w:after="100"/>
      <w:ind w:left="660"/>
      <w:jc w:val="left"/>
    </w:pPr>
    <w:rPr>
      <w:rFonts w:ascii="Times New Roman" w:eastAsia="Times New Roman" w:hAnsi="Times New Roman"/>
      <w:lang w:eastAsia="ru-RU"/>
    </w:rPr>
  </w:style>
  <w:style w:type="paragraph" w:styleId="51">
    <w:name w:val="toc 5"/>
    <w:basedOn w:val="a"/>
    <w:next w:val="a"/>
    <w:autoRedefine/>
    <w:unhideWhenUsed/>
    <w:rsid w:val="0085262B"/>
    <w:pPr>
      <w:spacing w:after="100"/>
      <w:ind w:left="880"/>
      <w:jc w:val="left"/>
    </w:pPr>
    <w:rPr>
      <w:rFonts w:ascii="Times New Roman" w:eastAsia="Times New Roman" w:hAnsi="Times New Roman"/>
      <w:lang w:eastAsia="ru-RU"/>
    </w:rPr>
  </w:style>
  <w:style w:type="paragraph" w:styleId="62">
    <w:name w:val="toc 6"/>
    <w:basedOn w:val="a"/>
    <w:next w:val="a"/>
    <w:autoRedefine/>
    <w:unhideWhenUsed/>
    <w:rsid w:val="0085262B"/>
    <w:pPr>
      <w:spacing w:after="100"/>
      <w:ind w:left="1100"/>
      <w:jc w:val="left"/>
    </w:pPr>
    <w:rPr>
      <w:rFonts w:ascii="Times New Roman" w:eastAsia="Times New Roman" w:hAnsi="Times New Roman"/>
      <w:lang w:eastAsia="ru-RU"/>
    </w:rPr>
  </w:style>
  <w:style w:type="paragraph" w:styleId="71">
    <w:name w:val="toc 7"/>
    <w:basedOn w:val="a"/>
    <w:next w:val="a"/>
    <w:autoRedefine/>
    <w:unhideWhenUsed/>
    <w:rsid w:val="0085262B"/>
    <w:pPr>
      <w:spacing w:after="100"/>
      <w:ind w:left="1320"/>
      <w:jc w:val="left"/>
    </w:pPr>
    <w:rPr>
      <w:rFonts w:ascii="Times New Roman" w:eastAsia="Times New Roman" w:hAnsi="Times New Roman"/>
      <w:lang w:eastAsia="ru-RU"/>
    </w:rPr>
  </w:style>
  <w:style w:type="paragraph" w:styleId="81">
    <w:name w:val="toc 8"/>
    <w:basedOn w:val="a"/>
    <w:next w:val="a"/>
    <w:autoRedefine/>
    <w:unhideWhenUsed/>
    <w:rsid w:val="0085262B"/>
    <w:pPr>
      <w:spacing w:after="100"/>
      <w:ind w:left="1540"/>
      <w:jc w:val="left"/>
    </w:pPr>
    <w:rPr>
      <w:rFonts w:ascii="Times New Roman" w:eastAsia="Times New Roman" w:hAnsi="Times New Roman"/>
      <w:lang w:eastAsia="ru-RU"/>
    </w:rPr>
  </w:style>
  <w:style w:type="paragraph" w:styleId="91">
    <w:name w:val="toc 9"/>
    <w:basedOn w:val="a"/>
    <w:next w:val="a"/>
    <w:autoRedefine/>
    <w:unhideWhenUsed/>
    <w:rsid w:val="0085262B"/>
    <w:pPr>
      <w:spacing w:after="100"/>
      <w:ind w:left="1760"/>
      <w:jc w:val="left"/>
    </w:pPr>
    <w:rPr>
      <w:rFonts w:ascii="Times New Roman" w:eastAsia="Times New Roman" w:hAnsi="Times New Roman"/>
      <w:lang w:eastAsia="ru-RU"/>
    </w:rPr>
  </w:style>
  <w:style w:type="numbering" w:customStyle="1" w:styleId="1e">
    <w:name w:val="Нет списка1"/>
    <w:next w:val="a2"/>
    <w:semiHidden/>
    <w:unhideWhenUsed/>
    <w:rsid w:val="0085262B"/>
  </w:style>
  <w:style w:type="table" w:customStyle="1" w:styleId="B2ColorfulShadingAccent2">
    <w:name w:val="B2 Colorful Shading Accent 2"/>
    <w:basedOn w:val="a1"/>
    <w:rsid w:val="0085262B"/>
    <w:pPr>
      <w:spacing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
    <w:name w:val="Сетка таблицы1"/>
    <w:basedOn w:val="a1"/>
    <w:next w:val="afc"/>
    <w:rsid w:val="0085262B"/>
    <w:pPr>
      <w:spacing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basedOn w:val="a1"/>
    <w:next w:val="afc"/>
    <w:rsid w:val="0085262B"/>
    <w:pPr>
      <w:spacing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a">
    <w:name w:val="Block Text"/>
    <w:basedOn w:val="a"/>
    <w:rsid w:val="0085262B"/>
    <w:pPr>
      <w:spacing w:after="0" w:line="240" w:lineRule="auto"/>
      <w:ind w:left="57" w:right="57" w:firstLine="720"/>
      <w:jc w:val="both"/>
    </w:pPr>
    <w:rPr>
      <w:rFonts w:ascii="Times New Roman" w:eastAsia="Times New Roman" w:hAnsi="Times New Roman"/>
      <w:sz w:val="24"/>
      <w:szCs w:val="20"/>
      <w:lang w:eastAsia="ru-RU"/>
    </w:rPr>
  </w:style>
  <w:style w:type="table" w:customStyle="1" w:styleId="37">
    <w:name w:val="Сетка таблицы3"/>
    <w:basedOn w:val="a1"/>
    <w:next w:val="afc"/>
    <w:rsid w:val="0085262B"/>
    <w:pPr>
      <w:spacing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1"/>
    <w:rsid w:val="0085262B"/>
    <w:pPr>
      <w:spacing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0">
    <w:name w:val="Сетка таблицы11"/>
    <w:basedOn w:val="a1"/>
    <w:next w:val="afc"/>
    <w:rsid w:val="0085262B"/>
    <w:pPr>
      <w:spacing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next w:val="afc"/>
    <w:rsid w:val="0085262B"/>
    <w:pPr>
      <w:spacing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rsid w:val="008526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85262B"/>
    <w:rPr>
      <w:rFonts w:ascii="Courier New" w:eastAsia="Times New Roman" w:hAnsi="Courier New" w:cs="Courier New"/>
      <w:sz w:val="20"/>
      <w:szCs w:val="20"/>
      <w:lang w:eastAsia="ru-RU"/>
    </w:rPr>
  </w:style>
  <w:style w:type="paragraph" w:customStyle="1" w:styleId="description">
    <w:name w:val="description"/>
    <w:basedOn w:val="a"/>
    <w:rsid w:val="0085262B"/>
    <w:pPr>
      <w:spacing w:before="100" w:beforeAutospacing="1" w:after="100" w:afterAutospacing="1" w:line="240" w:lineRule="auto"/>
      <w:jc w:val="left"/>
    </w:pPr>
    <w:rPr>
      <w:rFonts w:ascii="Times New Roman" w:eastAsia="Times New Roman" w:hAnsi="Times New Roman"/>
      <w:sz w:val="24"/>
      <w:szCs w:val="24"/>
      <w:lang w:eastAsia="ru-RU"/>
    </w:rPr>
  </w:style>
  <w:style w:type="character" w:customStyle="1" w:styleId="post-authorvcard">
    <w:name w:val="post-author vcard"/>
    <w:basedOn w:val="a0"/>
    <w:rsid w:val="0085262B"/>
  </w:style>
  <w:style w:type="character" w:customStyle="1" w:styleId="fn">
    <w:name w:val="fn"/>
    <w:basedOn w:val="a0"/>
    <w:rsid w:val="0085262B"/>
  </w:style>
  <w:style w:type="character" w:customStyle="1" w:styleId="post-timestamp2">
    <w:name w:val="post-timestamp2"/>
    <w:basedOn w:val="a0"/>
    <w:rsid w:val="0085262B"/>
    <w:rPr>
      <w:color w:val="999966"/>
    </w:rPr>
  </w:style>
  <w:style w:type="character" w:customStyle="1" w:styleId="post-comment-link">
    <w:name w:val="post-comment-link"/>
    <w:basedOn w:val="a0"/>
    <w:rsid w:val="0085262B"/>
  </w:style>
  <w:style w:type="character" w:customStyle="1" w:styleId="item-controlblog-adminpid-1744177254">
    <w:name w:val="item-control blog-admin pid-1744177254"/>
    <w:basedOn w:val="a0"/>
    <w:rsid w:val="0085262B"/>
  </w:style>
  <w:style w:type="character" w:customStyle="1" w:styleId="zippytoggle-open">
    <w:name w:val="zippy toggle-open"/>
    <w:basedOn w:val="a0"/>
    <w:rsid w:val="0085262B"/>
  </w:style>
  <w:style w:type="character" w:customStyle="1" w:styleId="post-count">
    <w:name w:val="post-count"/>
    <w:basedOn w:val="a0"/>
    <w:rsid w:val="0085262B"/>
  </w:style>
  <w:style w:type="character" w:customStyle="1" w:styleId="zippy">
    <w:name w:val="zippy"/>
    <w:basedOn w:val="a0"/>
    <w:rsid w:val="0085262B"/>
  </w:style>
  <w:style w:type="character" w:customStyle="1" w:styleId="item-controlblog-admin">
    <w:name w:val="item-control blog-admin"/>
    <w:basedOn w:val="a0"/>
    <w:rsid w:val="0085262B"/>
  </w:style>
  <w:style w:type="paragraph" w:customStyle="1" w:styleId="msonormalcxspmiddle">
    <w:name w:val="msonormalcxspmiddle"/>
    <w:basedOn w:val="a"/>
    <w:rsid w:val="0085262B"/>
    <w:pPr>
      <w:widowControl w:val="0"/>
      <w:suppressAutoHyphens/>
      <w:spacing w:before="280" w:after="280" w:line="240" w:lineRule="auto"/>
      <w:jc w:val="left"/>
    </w:pPr>
    <w:rPr>
      <w:rFonts w:ascii="Times New Roman" w:eastAsia="Arial Unicode MS" w:hAnsi="Times New Roman" w:cs="Tahoma"/>
      <w:color w:val="000000"/>
      <w:sz w:val="24"/>
      <w:szCs w:val="24"/>
      <w:lang w:val="en-US" w:eastAsia="ar-SA"/>
    </w:rPr>
  </w:style>
  <w:style w:type="paragraph" w:customStyle="1" w:styleId="1f0">
    <w:name w:val="Знак1"/>
    <w:basedOn w:val="a"/>
    <w:rsid w:val="0085262B"/>
    <w:pPr>
      <w:spacing w:before="100" w:beforeAutospacing="1" w:after="100" w:afterAutospacing="1" w:line="240" w:lineRule="auto"/>
      <w:jc w:val="left"/>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
    <w:rsid w:val="0085262B"/>
    <w:pPr>
      <w:widowControl w:val="0"/>
      <w:suppressAutoHyphens/>
      <w:spacing w:before="280" w:after="280" w:line="240" w:lineRule="auto"/>
      <w:jc w:val="left"/>
    </w:pPr>
    <w:rPr>
      <w:rFonts w:ascii="Times New Roman" w:eastAsia="Arial Unicode MS" w:hAnsi="Times New Roman" w:cs="Tahoma"/>
      <w:color w:val="000000"/>
      <w:sz w:val="24"/>
      <w:szCs w:val="24"/>
      <w:lang w:val="en-US" w:eastAsia="ar-SA"/>
    </w:rPr>
  </w:style>
  <w:style w:type="character" w:customStyle="1" w:styleId="BodyTextChar">
    <w:name w:val="Body Text Char"/>
    <w:aliases w:val="DTP Body Text Char"/>
    <w:basedOn w:val="a0"/>
    <w:semiHidden/>
    <w:locked/>
    <w:rsid w:val="0085262B"/>
    <w:rPr>
      <w:sz w:val="24"/>
      <w:szCs w:val="24"/>
      <w:lang w:val="ru-RU" w:eastAsia="ru-RU" w:bidi="ar-SA"/>
    </w:rPr>
  </w:style>
  <w:style w:type="paragraph" w:customStyle="1" w:styleId="acknowledgment">
    <w:name w:val="acknowledgment"/>
    <w:basedOn w:val="a"/>
    <w:next w:val="a"/>
    <w:rsid w:val="0085262B"/>
    <w:pPr>
      <w:widowControl w:val="0"/>
      <w:spacing w:before="480" w:after="0" w:line="240" w:lineRule="auto"/>
      <w:jc w:val="left"/>
    </w:pPr>
    <w:rPr>
      <w:rFonts w:ascii="Arial" w:eastAsia="Times New Roman" w:hAnsi="Arial"/>
      <w:vanish/>
      <w:sz w:val="18"/>
      <w:szCs w:val="20"/>
      <w:lang w:val="en-GB"/>
    </w:rPr>
  </w:style>
  <w:style w:type="character" w:customStyle="1" w:styleId="1f1">
    <w:name w:val="Знак Знак1"/>
    <w:basedOn w:val="a0"/>
    <w:locked/>
    <w:rsid w:val="0085262B"/>
    <w:rPr>
      <w:rFonts w:ascii="Arial" w:hAnsi="Arial" w:cs="Arial"/>
      <w:b/>
      <w:bCs/>
      <w:sz w:val="26"/>
      <w:szCs w:val="26"/>
      <w:lang w:val="ru-RU" w:eastAsia="ru-RU" w:bidi="ar-SA"/>
    </w:rPr>
  </w:style>
  <w:style w:type="character" w:customStyle="1" w:styleId="afffb">
    <w:name w:val="Знак Знак"/>
    <w:basedOn w:val="a0"/>
    <w:locked/>
    <w:rsid w:val="0085262B"/>
    <w:rPr>
      <w:lang w:val="ru-RU" w:eastAsia="en-US" w:bidi="en-US"/>
    </w:rPr>
  </w:style>
  <w:style w:type="paragraph" w:customStyle="1" w:styleId="western">
    <w:name w:val="western"/>
    <w:basedOn w:val="a"/>
    <w:rsid w:val="0085262B"/>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paragraph" w:customStyle="1" w:styleId="NR">
    <w:name w:val="NR"/>
    <w:basedOn w:val="a"/>
    <w:rsid w:val="0085262B"/>
    <w:pPr>
      <w:spacing w:after="0" w:line="240" w:lineRule="auto"/>
      <w:jc w:val="left"/>
    </w:pPr>
    <w:rPr>
      <w:rFonts w:ascii="Times New Roman" w:eastAsia="Times New Roman" w:hAnsi="Times New Roman"/>
      <w:sz w:val="24"/>
      <w:szCs w:val="20"/>
    </w:rPr>
  </w:style>
  <w:style w:type="character" w:customStyle="1" w:styleId="63">
    <w:name w:val="Знак6 Знак Знак"/>
    <w:basedOn w:val="a0"/>
    <w:semiHidden/>
    <w:locked/>
    <w:rsid w:val="0085262B"/>
    <w:rPr>
      <w:lang w:val="ru-RU" w:eastAsia="ru-RU" w:bidi="ar-SA"/>
    </w:rPr>
  </w:style>
  <w:style w:type="paragraph" w:customStyle="1" w:styleId="2b">
    <w:name w:val="Знак Знак2 Знак"/>
    <w:basedOn w:val="a"/>
    <w:rsid w:val="0085262B"/>
    <w:pPr>
      <w:spacing w:after="160" w:line="240" w:lineRule="exact"/>
      <w:jc w:val="left"/>
    </w:pPr>
    <w:rPr>
      <w:rFonts w:ascii="Verdana" w:eastAsia="Times New Roman" w:hAnsi="Verdana"/>
      <w:sz w:val="20"/>
      <w:szCs w:val="20"/>
      <w:lang w:val="en-US"/>
    </w:rPr>
  </w:style>
  <w:style w:type="paragraph" w:styleId="2c">
    <w:name w:val="List Bullet 2"/>
    <w:basedOn w:val="a"/>
    <w:autoRedefine/>
    <w:rsid w:val="0085262B"/>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basedOn w:val="a0"/>
    <w:locked/>
    <w:rsid w:val="0085262B"/>
    <w:rPr>
      <w:rFonts w:ascii="Arial" w:hAnsi="Arial" w:cs="Arial"/>
      <w:b/>
      <w:bCs/>
      <w:sz w:val="26"/>
      <w:szCs w:val="26"/>
      <w:lang w:eastAsia="ru-RU"/>
    </w:rPr>
  </w:style>
  <w:style w:type="character" w:customStyle="1" w:styleId="list0020paragraphchar1">
    <w:name w:val="list_0020paragraph__char1"/>
    <w:basedOn w:val="a0"/>
    <w:rsid w:val="0085262B"/>
    <w:rPr>
      <w:rFonts w:ascii="Times New Roman" w:hAnsi="Times New Roman" w:cs="Times New Roman"/>
      <w:sz w:val="24"/>
      <w:szCs w:val="24"/>
    </w:rPr>
  </w:style>
  <w:style w:type="character" w:customStyle="1" w:styleId="1f2">
    <w:name w:val="Основной шрифт абзаца1"/>
    <w:rsid w:val="0085262B"/>
  </w:style>
  <w:style w:type="paragraph" w:customStyle="1" w:styleId="afffc">
    <w:name w:val="Заголовок"/>
    <w:basedOn w:val="a"/>
    <w:next w:val="af8"/>
    <w:rsid w:val="0085262B"/>
    <w:pPr>
      <w:keepNext/>
      <w:suppressAutoHyphens/>
      <w:spacing w:before="240" w:after="120" w:line="240" w:lineRule="auto"/>
      <w:jc w:val="left"/>
    </w:pPr>
    <w:rPr>
      <w:rFonts w:ascii="Arial" w:eastAsia="MS Mincho" w:hAnsi="Arial" w:cs="Tahoma"/>
      <w:sz w:val="28"/>
      <w:szCs w:val="28"/>
      <w:lang w:eastAsia="ar-SA"/>
    </w:rPr>
  </w:style>
  <w:style w:type="paragraph" w:styleId="afffd">
    <w:name w:val="List"/>
    <w:basedOn w:val="af8"/>
    <w:semiHidden/>
    <w:rsid w:val="0085262B"/>
    <w:pPr>
      <w:suppressAutoHyphens/>
    </w:pPr>
    <w:rPr>
      <w:rFonts w:cs="Tahoma"/>
      <w:lang w:eastAsia="ar-SA"/>
    </w:rPr>
  </w:style>
  <w:style w:type="paragraph" w:customStyle="1" w:styleId="1f3">
    <w:name w:val="Название1"/>
    <w:basedOn w:val="a"/>
    <w:rsid w:val="0085262B"/>
    <w:pPr>
      <w:suppressLineNumbers/>
      <w:suppressAutoHyphens/>
      <w:spacing w:before="120" w:after="120" w:line="240" w:lineRule="auto"/>
      <w:jc w:val="left"/>
    </w:pPr>
    <w:rPr>
      <w:rFonts w:ascii="Times New Roman" w:eastAsia="Times New Roman" w:hAnsi="Times New Roman" w:cs="Tahoma"/>
      <w:i/>
      <w:iCs/>
      <w:sz w:val="24"/>
      <w:szCs w:val="24"/>
      <w:lang w:eastAsia="ar-SA"/>
    </w:rPr>
  </w:style>
  <w:style w:type="paragraph" w:customStyle="1" w:styleId="1f4">
    <w:name w:val="Указатель1"/>
    <w:basedOn w:val="a"/>
    <w:rsid w:val="0085262B"/>
    <w:pPr>
      <w:suppressLineNumbers/>
      <w:suppressAutoHyphens/>
      <w:spacing w:after="0" w:line="240" w:lineRule="auto"/>
      <w:jc w:val="left"/>
    </w:pPr>
    <w:rPr>
      <w:rFonts w:ascii="Times New Roman" w:eastAsia="Times New Roman" w:hAnsi="Times New Roman" w:cs="Tahoma"/>
      <w:sz w:val="24"/>
      <w:szCs w:val="24"/>
      <w:lang w:eastAsia="ar-SA"/>
    </w:rPr>
  </w:style>
  <w:style w:type="character" w:customStyle="1" w:styleId="afffe">
    <w:name w:val="Символ сноски"/>
    <w:basedOn w:val="1f2"/>
    <w:rsid w:val="0085262B"/>
    <w:rPr>
      <w:vertAlign w:val="superscript"/>
    </w:rPr>
  </w:style>
  <w:style w:type="character" w:customStyle="1" w:styleId="dash0417043d0430043a00200441043d043e0441043a0438char">
    <w:name w:val="dash0417_043d_0430_043a_0020_0441_043d_043e_0441_043a_0438__char"/>
    <w:basedOn w:val="a0"/>
    <w:rsid w:val="0085262B"/>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85262B"/>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85262B"/>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rsid w:val="0085262B"/>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0"/>
    <w:rsid w:val="0085262B"/>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85262B"/>
    <w:pPr>
      <w:spacing w:after="0" w:line="240" w:lineRule="auto"/>
      <w:jc w:val="left"/>
    </w:pPr>
    <w:rPr>
      <w:rFonts w:ascii="Times New Roman" w:eastAsia="Times New Roman" w:hAnsi="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basedOn w:val="a0"/>
    <w:rsid w:val="0085262B"/>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85262B"/>
    <w:pPr>
      <w:spacing w:after="0" w:line="240" w:lineRule="auto"/>
      <w:jc w:val="left"/>
    </w:pPr>
    <w:rPr>
      <w:rFonts w:ascii="Times New Roman" w:eastAsia="Times New Roman" w:hAnsi="Times New Roman"/>
      <w:sz w:val="24"/>
      <w:szCs w:val="24"/>
      <w:lang w:eastAsia="ru-RU"/>
    </w:rPr>
  </w:style>
  <w:style w:type="paragraph" w:customStyle="1" w:styleId="affff">
    <w:name w:val="#Текст_мой"/>
    <w:rsid w:val="0085262B"/>
    <w:pPr>
      <w:autoSpaceDE w:val="0"/>
      <w:autoSpaceDN w:val="0"/>
      <w:adjustRightInd w:val="0"/>
      <w:spacing w:line="240" w:lineRule="atLeast"/>
      <w:ind w:firstLine="283"/>
      <w:jc w:val="both"/>
    </w:pPr>
    <w:rPr>
      <w:rFonts w:ascii="SchoolBookC" w:eastAsia="Times New Roman" w:hAnsi="SchoolBookC" w:cs="SchoolBookC"/>
      <w:sz w:val="21"/>
      <w:szCs w:val="21"/>
      <w:lang w:eastAsia="ru-RU"/>
    </w:rPr>
  </w:style>
  <w:style w:type="paragraph" w:customStyle="1" w:styleId="affff0">
    <w:name w:val="Знак Знак Знак Знак Знак Знак Знак Знак Знак"/>
    <w:basedOn w:val="a"/>
    <w:rsid w:val="0085262B"/>
    <w:pPr>
      <w:spacing w:before="100" w:beforeAutospacing="1" w:after="100" w:afterAutospacing="1" w:line="240" w:lineRule="auto"/>
      <w:jc w:val="left"/>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0"/>
    <w:rsid w:val="0085262B"/>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
    <w:qFormat/>
    <w:rsid w:val="0085262B"/>
    <w:pPr>
      <w:spacing w:line="240" w:lineRule="auto"/>
      <w:ind w:left="720"/>
      <w:contextualSpacing/>
      <w:jc w:val="left"/>
    </w:pPr>
    <w:rPr>
      <w:rFonts w:ascii="Cambria" w:eastAsia="Cambria" w:hAnsi="Cambria"/>
      <w:sz w:val="24"/>
      <w:szCs w:val="24"/>
    </w:rPr>
  </w:style>
  <w:style w:type="character" w:customStyle="1" w:styleId="dash041e005f0431005f044b005f0447005f043d005f044b005f0439char1">
    <w:name w:val="dash041e_005f0431_005f044b_005f0447_005f043d_005f044b_005f0439__char1"/>
    <w:basedOn w:val="a0"/>
    <w:rsid w:val="0085262B"/>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basedOn w:val="a0"/>
    <w:rsid w:val="0085262B"/>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85262B"/>
    <w:pPr>
      <w:spacing w:after="0" w:line="240" w:lineRule="auto"/>
      <w:jc w:val="left"/>
    </w:pPr>
    <w:rPr>
      <w:rFonts w:ascii="Times New Roman" w:eastAsia="Times New Roman" w:hAnsi="Times New Roman"/>
      <w:sz w:val="24"/>
      <w:szCs w:val="24"/>
      <w:lang w:eastAsia="ru-RU"/>
    </w:rPr>
  </w:style>
  <w:style w:type="paragraph" w:customStyle="1" w:styleId="affff1">
    <w:name w:val="А_основной"/>
    <w:basedOn w:val="a"/>
    <w:link w:val="affff2"/>
    <w:qFormat/>
    <w:rsid w:val="0085262B"/>
    <w:pPr>
      <w:spacing w:after="0" w:line="360" w:lineRule="auto"/>
      <w:ind w:firstLine="454"/>
      <w:jc w:val="both"/>
    </w:pPr>
    <w:rPr>
      <w:rFonts w:ascii="Times New Roman" w:hAnsi="Times New Roman"/>
      <w:sz w:val="28"/>
      <w:szCs w:val="28"/>
    </w:rPr>
  </w:style>
  <w:style w:type="character" w:customStyle="1" w:styleId="affff2">
    <w:name w:val="А_основной Знак"/>
    <w:basedOn w:val="a0"/>
    <w:link w:val="affff1"/>
    <w:rsid w:val="0085262B"/>
    <w:rPr>
      <w:rFonts w:ascii="Times New Roman" w:eastAsia="Calibri" w:hAnsi="Times New Roman" w:cs="Times New Roman"/>
      <w:sz w:val="28"/>
      <w:szCs w:val="28"/>
    </w:rPr>
  </w:style>
  <w:style w:type="paragraph" w:styleId="affff3">
    <w:name w:val="annotation text"/>
    <w:basedOn w:val="a"/>
    <w:link w:val="affff4"/>
    <w:semiHidden/>
    <w:rsid w:val="0085262B"/>
    <w:pPr>
      <w:spacing w:after="0" w:line="240" w:lineRule="auto"/>
      <w:jc w:val="left"/>
    </w:pPr>
    <w:rPr>
      <w:rFonts w:ascii="Times New Roman" w:eastAsia="Times New Roman" w:hAnsi="Times New Roman"/>
      <w:sz w:val="20"/>
      <w:szCs w:val="20"/>
      <w:lang w:eastAsia="ru-RU"/>
    </w:rPr>
  </w:style>
  <w:style w:type="character" w:customStyle="1" w:styleId="affff4">
    <w:name w:val="Текст примечания Знак"/>
    <w:basedOn w:val="a0"/>
    <w:link w:val="affff3"/>
    <w:semiHidden/>
    <w:rsid w:val="0085262B"/>
    <w:rPr>
      <w:rFonts w:ascii="Times New Roman" w:eastAsia="Times New Roman" w:hAnsi="Times New Roman" w:cs="Times New Roman"/>
      <w:sz w:val="20"/>
      <w:szCs w:val="20"/>
      <w:lang w:eastAsia="ru-RU"/>
    </w:rPr>
  </w:style>
  <w:style w:type="character" w:customStyle="1" w:styleId="maintext1">
    <w:name w:val="maintext1"/>
    <w:basedOn w:val="a0"/>
    <w:rsid w:val="0085262B"/>
    <w:rPr>
      <w:vanish w:val="0"/>
      <w:webHidden w:val="0"/>
      <w:sz w:val="24"/>
      <w:szCs w:val="24"/>
      <w:specVanish w:val="0"/>
    </w:rPr>
  </w:style>
  <w:style w:type="paragraph" w:customStyle="1" w:styleId="default">
    <w:name w:val="default"/>
    <w:basedOn w:val="a"/>
    <w:rsid w:val="0085262B"/>
    <w:pPr>
      <w:spacing w:after="0" w:line="240" w:lineRule="auto"/>
      <w:jc w:val="left"/>
    </w:pPr>
    <w:rPr>
      <w:rFonts w:ascii="Times New Roman" w:eastAsia="Times New Roman" w:hAnsi="Times New Roman"/>
      <w:sz w:val="24"/>
      <w:szCs w:val="24"/>
      <w:lang w:eastAsia="ru-RU"/>
    </w:rPr>
  </w:style>
  <w:style w:type="character" w:customStyle="1" w:styleId="default005f005fchar1char1">
    <w:name w:val="default_005f_005fchar1__char1"/>
    <w:basedOn w:val="a0"/>
    <w:rsid w:val="0085262B"/>
    <w:rPr>
      <w:rFonts w:ascii="Times New Roman" w:hAnsi="Times New Roman" w:cs="Times New Roman" w:hint="default"/>
      <w:strike w:val="0"/>
      <w:dstrike w:val="0"/>
      <w:sz w:val="24"/>
      <w:szCs w:val="24"/>
      <w:u w:val="none"/>
      <w:effect w:val="none"/>
    </w:rPr>
  </w:style>
  <w:style w:type="paragraph" w:customStyle="1" w:styleId="Default0">
    <w:name w:val="Default"/>
    <w:rsid w:val="0085262B"/>
    <w:pPr>
      <w:autoSpaceDE w:val="0"/>
      <w:autoSpaceDN w:val="0"/>
      <w:adjustRightInd w:val="0"/>
      <w:spacing w:line="240" w:lineRule="auto"/>
    </w:pPr>
    <w:rPr>
      <w:rFonts w:ascii="Times New Roman" w:eastAsia="Times New Roman" w:hAnsi="Times New Roman" w:cs="Times New Roman"/>
      <w:color w:val="000000"/>
      <w:sz w:val="24"/>
      <w:szCs w:val="24"/>
      <w:lang w:eastAsia="ru-RU"/>
    </w:rPr>
  </w:style>
  <w:style w:type="paragraph" w:customStyle="1" w:styleId="ConsPlusNormal">
    <w:name w:val="ConsPlusNormal"/>
    <w:rsid w:val="0085262B"/>
    <w:pPr>
      <w:widowControl w:val="0"/>
      <w:autoSpaceDE w:val="0"/>
      <w:autoSpaceDN w:val="0"/>
      <w:adjustRightInd w:val="0"/>
      <w:spacing w:line="240" w:lineRule="auto"/>
      <w:ind w:firstLine="720"/>
    </w:pPr>
    <w:rPr>
      <w:rFonts w:ascii="Arial" w:eastAsia="Times New Roman" w:hAnsi="Arial" w:cs="Arial"/>
      <w:sz w:val="20"/>
      <w:szCs w:val="20"/>
      <w:lang w:eastAsia="ru-RU"/>
    </w:rPr>
  </w:style>
  <w:style w:type="paragraph" w:customStyle="1" w:styleId="affff5">
    <w:name w:val="А_осн"/>
    <w:basedOn w:val="Abstract"/>
    <w:link w:val="affff6"/>
    <w:rsid w:val="0085262B"/>
  </w:style>
  <w:style w:type="character" w:customStyle="1" w:styleId="Abstract0">
    <w:name w:val="Abstract Знак"/>
    <w:basedOn w:val="a0"/>
    <w:link w:val="Abstract"/>
    <w:rsid w:val="0085262B"/>
    <w:rPr>
      <w:rFonts w:ascii="Times New Roman" w:eastAsia="@Arial Unicode MS" w:hAnsi="Times New Roman" w:cs="Times New Roman"/>
      <w:sz w:val="28"/>
      <w:szCs w:val="28"/>
      <w:lang w:eastAsia="ru-RU"/>
    </w:rPr>
  </w:style>
  <w:style w:type="character" w:customStyle="1" w:styleId="affff6">
    <w:name w:val="А_осн Знак"/>
    <w:basedOn w:val="Abstract0"/>
    <w:link w:val="affff5"/>
    <w:rsid w:val="0085262B"/>
  </w:style>
  <w:style w:type="paragraph" w:customStyle="1" w:styleId="affff7">
    <w:name w:val="А_сноска"/>
    <w:basedOn w:val="af0"/>
    <w:link w:val="affff8"/>
    <w:qFormat/>
    <w:rsid w:val="0085262B"/>
  </w:style>
  <w:style w:type="character" w:customStyle="1" w:styleId="affff8">
    <w:name w:val="А_сноска Знак"/>
    <w:basedOn w:val="af1"/>
    <w:link w:val="affff7"/>
    <w:rsid w:val="0085262B"/>
  </w:style>
  <w:style w:type="paragraph" w:customStyle="1" w:styleId="Style14">
    <w:name w:val="Style14"/>
    <w:basedOn w:val="a"/>
    <w:uiPriority w:val="99"/>
    <w:rsid w:val="00DD27F6"/>
    <w:pPr>
      <w:widowControl w:val="0"/>
      <w:autoSpaceDE w:val="0"/>
      <w:autoSpaceDN w:val="0"/>
      <w:adjustRightInd w:val="0"/>
      <w:spacing w:after="0" w:line="254" w:lineRule="exact"/>
      <w:jc w:val="left"/>
    </w:pPr>
    <w:rPr>
      <w:rFonts w:ascii="Times New Roman" w:eastAsia="Times New Roman" w:hAnsi="Times New Roman"/>
      <w:sz w:val="24"/>
      <w:szCs w:val="24"/>
      <w:lang w:eastAsia="ru-RU"/>
    </w:rPr>
  </w:style>
  <w:style w:type="paragraph" w:customStyle="1" w:styleId="ConsNormal">
    <w:name w:val="ConsNormal"/>
    <w:rsid w:val="00DD27F6"/>
    <w:pPr>
      <w:widowControl w:val="0"/>
      <w:autoSpaceDE w:val="0"/>
      <w:autoSpaceDN w:val="0"/>
      <w:spacing w:line="240" w:lineRule="auto"/>
      <w:ind w:right="19772" w:firstLine="720"/>
    </w:pPr>
    <w:rPr>
      <w:rFonts w:ascii="Arial" w:eastAsia="Times New Roman" w:hAnsi="Arial" w:cs="Arial"/>
      <w:sz w:val="20"/>
      <w:szCs w:val="20"/>
      <w:lang w:eastAsia="ru-RU"/>
    </w:rPr>
  </w:style>
  <w:style w:type="paragraph" w:customStyle="1" w:styleId="ConsNonformat">
    <w:name w:val="ConsNonformat"/>
    <w:rsid w:val="00DD27F6"/>
    <w:pPr>
      <w:widowControl w:val="0"/>
      <w:autoSpaceDE w:val="0"/>
      <w:autoSpaceDN w:val="0"/>
      <w:spacing w:line="240" w:lineRule="auto"/>
      <w:ind w:right="19772"/>
    </w:pPr>
    <w:rPr>
      <w:rFonts w:ascii="Courier New" w:eastAsia="Times New Roman" w:hAnsi="Courier New" w:cs="Courier New"/>
      <w:sz w:val="20"/>
      <w:szCs w:val="20"/>
      <w:lang w:eastAsia="ru-RU"/>
    </w:rPr>
  </w:style>
  <w:style w:type="paragraph" w:customStyle="1" w:styleId="ConsCell">
    <w:name w:val="ConsCell"/>
    <w:rsid w:val="00DD27F6"/>
    <w:pPr>
      <w:widowControl w:val="0"/>
      <w:autoSpaceDE w:val="0"/>
      <w:autoSpaceDN w:val="0"/>
      <w:spacing w:line="240" w:lineRule="auto"/>
      <w:ind w:right="19772"/>
    </w:pPr>
    <w:rPr>
      <w:rFonts w:ascii="Arial" w:eastAsia="Times New Roman" w:hAnsi="Arial" w:cs="Arial"/>
      <w:sz w:val="20"/>
      <w:szCs w:val="20"/>
      <w:lang w:eastAsia="ru-RU"/>
    </w:rPr>
  </w:style>
  <w:style w:type="table" w:styleId="-8">
    <w:name w:val="Table List 8"/>
    <w:basedOn w:val="a1"/>
    <w:rsid w:val="00DD27F6"/>
    <w:pPr>
      <w:spacing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6">
    <w:name w:val="Dark List Accent 6"/>
    <w:basedOn w:val="a1"/>
    <w:uiPriority w:val="70"/>
    <w:rsid w:val="00DD27F6"/>
    <w:pPr>
      <w:spacing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1-6">
    <w:name w:val="Medium Grid 1 Accent 6"/>
    <w:basedOn w:val="a1"/>
    <w:uiPriority w:val="67"/>
    <w:rsid w:val="00DD27F6"/>
    <w:pPr>
      <w:spacing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60">
    <w:name w:val="Colorful Grid Accent 6"/>
    <w:basedOn w:val="a1"/>
    <w:uiPriority w:val="73"/>
    <w:rsid w:val="00DD27F6"/>
    <w:pPr>
      <w:spacing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3">
    <w:name w:val="Light Shading Accent 3"/>
    <w:basedOn w:val="a1"/>
    <w:uiPriority w:val="60"/>
    <w:rsid w:val="00DD27F6"/>
    <w:pPr>
      <w:spacing w:line="240" w:lineRule="auto"/>
    </w:pPr>
    <w:rPr>
      <w:rFonts w:ascii="Times New Roman" w:eastAsia="Times New Roman" w:hAnsi="Times New Roman" w:cs="Times New Roman"/>
      <w:color w:val="76923C"/>
      <w:sz w:val="20"/>
      <w:szCs w:val="20"/>
      <w:lang w:eastAsia="ru-RU"/>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3-2">
    <w:name w:val="Medium Grid 3 Accent 2"/>
    <w:basedOn w:val="a1"/>
    <w:uiPriority w:val="69"/>
    <w:rsid w:val="00DD27F6"/>
    <w:pPr>
      <w:spacing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3-3">
    <w:name w:val="Medium Grid 3 Accent 3"/>
    <w:basedOn w:val="a1"/>
    <w:uiPriority w:val="69"/>
    <w:rsid w:val="00DD27F6"/>
    <w:pPr>
      <w:spacing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1-60">
    <w:name w:val="Medium List 1 Accent 6"/>
    <w:basedOn w:val="a1"/>
    <w:uiPriority w:val="65"/>
    <w:rsid w:val="00DD27F6"/>
    <w:pPr>
      <w:spacing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5">
    <w:name w:val="Colorful Grid Accent 5"/>
    <w:basedOn w:val="a1"/>
    <w:uiPriority w:val="73"/>
    <w:rsid w:val="00DD27F6"/>
    <w:pPr>
      <w:spacing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2d">
    <w:name w:val="Table Classic 2"/>
    <w:basedOn w:val="a1"/>
    <w:rsid w:val="00DD27F6"/>
    <w:pPr>
      <w:spacing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Style10">
    <w:name w:val="Style10"/>
    <w:basedOn w:val="a"/>
    <w:uiPriority w:val="99"/>
    <w:rsid w:val="00DD27F6"/>
    <w:pPr>
      <w:widowControl w:val="0"/>
      <w:autoSpaceDE w:val="0"/>
      <w:autoSpaceDN w:val="0"/>
      <w:adjustRightInd w:val="0"/>
      <w:spacing w:after="0" w:line="254" w:lineRule="exact"/>
      <w:ind w:hanging="346"/>
      <w:jc w:val="left"/>
    </w:pPr>
    <w:rPr>
      <w:rFonts w:ascii="Times New Roman" w:eastAsia="Times New Roman" w:hAnsi="Times New Roman"/>
      <w:sz w:val="24"/>
      <w:szCs w:val="24"/>
      <w:lang w:eastAsia="ru-RU"/>
    </w:rPr>
  </w:style>
  <w:style w:type="paragraph" w:customStyle="1" w:styleId="Style15">
    <w:name w:val="Style15"/>
    <w:basedOn w:val="a"/>
    <w:uiPriority w:val="99"/>
    <w:rsid w:val="00DD27F6"/>
    <w:pPr>
      <w:widowControl w:val="0"/>
      <w:autoSpaceDE w:val="0"/>
      <w:autoSpaceDN w:val="0"/>
      <w:adjustRightInd w:val="0"/>
      <w:spacing w:after="0" w:line="254" w:lineRule="exact"/>
      <w:jc w:val="both"/>
    </w:pPr>
    <w:rPr>
      <w:rFonts w:ascii="Times New Roman" w:eastAsia="Times New Roman" w:hAnsi="Times New Roman"/>
      <w:sz w:val="24"/>
      <w:szCs w:val="24"/>
      <w:lang w:eastAsia="ru-RU"/>
    </w:rPr>
  </w:style>
  <w:style w:type="character" w:customStyle="1" w:styleId="small">
    <w:name w:val="small"/>
    <w:basedOn w:val="a0"/>
    <w:rsid w:val="00DD27F6"/>
  </w:style>
  <w:style w:type="character" w:customStyle="1" w:styleId="1f5">
    <w:name w:val="Заголовок №1_"/>
    <w:basedOn w:val="a0"/>
    <w:rsid w:val="00DD27F6"/>
    <w:rPr>
      <w:rFonts w:ascii="Times New Roman" w:eastAsia="Times New Roman" w:hAnsi="Times New Roman" w:cs="Times New Roman"/>
      <w:b w:val="0"/>
      <w:bCs w:val="0"/>
      <w:i w:val="0"/>
      <w:iCs w:val="0"/>
      <w:smallCaps w:val="0"/>
      <w:strike w:val="0"/>
      <w:spacing w:val="-1"/>
      <w:sz w:val="20"/>
      <w:szCs w:val="20"/>
    </w:rPr>
  </w:style>
  <w:style w:type="character" w:customStyle="1" w:styleId="affff9">
    <w:name w:val="Основной текст_"/>
    <w:basedOn w:val="a0"/>
    <w:link w:val="2e"/>
    <w:rsid w:val="00DD27F6"/>
    <w:rPr>
      <w:rFonts w:ascii="Times New Roman" w:eastAsia="Times New Roman" w:hAnsi="Times New Roman" w:cs="Times New Roman"/>
      <w:spacing w:val="-1"/>
      <w:sz w:val="20"/>
      <w:szCs w:val="20"/>
      <w:shd w:val="clear" w:color="auto" w:fill="FFFFFF"/>
    </w:rPr>
  </w:style>
  <w:style w:type="character" w:customStyle="1" w:styleId="affffa">
    <w:name w:val="Колонтитул_"/>
    <w:basedOn w:val="a0"/>
    <w:link w:val="affffb"/>
    <w:rsid w:val="00DD27F6"/>
    <w:rPr>
      <w:rFonts w:ascii="Times New Roman" w:eastAsia="Times New Roman" w:hAnsi="Times New Roman" w:cs="Times New Roman"/>
      <w:sz w:val="20"/>
      <w:szCs w:val="20"/>
      <w:shd w:val="clear" w:color="auto" w:fill="FFFFFF"/>
    </w:rPr>
  </w:style>
  <w:style w:type="character" w:customStyle="1" w:styleId="2f">
    <w:name w:val="Заголовок №2_"/>
    <w:basedOn w:val="a0"/>
    <w:link w:val="2f0"/>
    <w:rsid w:val="00DD27F6"/>
    <w:rPr>
      <w:rFonts w:ascii="Times New Roman" w:eastAsia="Times New Roman" w:hAnsi="Times New Roman" w:cs="Times New Roman"/>
      <w:sz w:val="17"/>
      <w:szCs w:val="17"/>
      <w:shd w:val="clear" w:color="auto" w:fill="FFFFFF"/>
    </w:rPr>
  </w:style>
  <w:style w:type="character" w:customStyle="1" w:styleId="2f1">
    <w:name w:val="Основной текст (2)_"/>
    <w:basedOn w:val="a0"/>
    <w:rsid w:val="00DD27F6"/>
    <w:rPr>
      <w:rFonts w:ascii="Times New Roman" w:eastAsia="Times New Roman" w:hAnsi="Times New Roman" w:cs="Times New Roman"/>
      <w:b w:val="0"/>
      <w:bCs w:val="0"/>
      <w:i w:val="0"/>
      <w:iCs w:val="0"/>
      <w:smallCaps w:val="0"/>
      <w:strike w:val="0"/>
      <w:spacing w:val="-1"/>
      <w:sz w:val="20"/>
      <w:szCs w:val="20"/>
    </w:rPr>
  </w:style>
  <w:style w:type="character" w:customStyle="1" w:styleId="2f2">
    <w:name w:val="Основной текст (2)"/>
    <w:basedOn w:val="2f1"/>
    <w:rsid w:val="00DD27F6"/>
    <w:rPr>
      <w:spacing w:val="-3"/>
    </w:rPr>
  </w:style>
  <w:style w:type="character" w:customStyle="1" w:styleId="38">
    <w:name w:val="Основной текст (3)_"/>
    <w:basedOn w:val="a0"/>
    <w:rsid w:val="00DD27F6"/>
    <w:rPr>
      <w:rFonts w:ascii="Times New Roman" w:eastAsia="Times New Roman" w:hAnsi="Times New Roman" w:cs="Times New Roman"/>
      <w:b w:val="0"/>
      <w:bCs w:val="0"/>
      <w:i w:val="0"/>
      <w:iCs w:val="0"/>
      <w:smallCaps w:val="0"/>
      <w:strike w:val="0"/>
      <w:spacing w:val="0"/>
      <w:sz w:val="17"/>
      <w:szCs w:val="17"/>
    </w:rPr>
  </w:style>
  <w:style w:type="character" w:customStyle="1" w:styleId="39">
    <w:name w:val="Основной текст (3)"/>
    <w:basedOn w:val="38"/>
    <w:rsid w:val="00DD27F6"/>
    <w:rPr>
      <w:spacing w:val="1"/>
    </w:rPr>
  </w:style>
  <w:style w:type="character" w:customStyle="1" w:styleId="285pt">
    <w:name w:val="Основной текст (2) + 8;5 pt;Курсив"/>
    <w:basedOn w:val="2f1"/>
    <w:rsid w:val="00DD27F6"/>
    <w:rPr>
      <w:i/>
      <w:iCs/>
      <w:spacing w:val="7"/>
      <w:sz w:val="16"/>
      <w:szCs w:val="16"/>
    </w:rPr>
  </w:style>
  <w:style w:type="character" w:customStyle="1" w:styleId="1f6">
    <w:name w:val="Основной текст1"/>
    <w:basedOn w:val="affff9"/>
    <w:rsid w:val="00DD27F6"/>
    <w:rPr>
      <w:spacing w:val="1"/>
    </w:rPr>
  </w:style>
  <w:style w:type="character" w:customStyle="1" w:styleId="1f7">
    <w:name w:val="Заголовок №1"/>
    <w:basedOn w:val="1f5"/>
    <w:rsid w:val="00DD27F6"/>
    <w:rPr>
      <w:spacing w:val="-3"/>
    </w:rPr>
  </w:style>
  <w:style w:type="character" w:customStyle="1" w:styleId="185pt">
    <w:name w:val="Заголовок №1 + 8;5 pt;Курсив"/>
    <w:basedOn w:val="1f5"/>
    <w:rsid w:val="00DD27F6"/>
    <w:rPr>
      <w:i/>
      <w:iCs/>
      <w:spacing w:val="7"/>
      <w:sz w:val="16"/>
      <w:szCs w:val="16"/>
    </w:rPr>
  </w:style>
  <w:style w:type="character" w:customStyle="1" w:styleId="311pt">
    <w:name w:val="Основной текст (3) + 11 pt"/>
    <w:basedOn w:val="38"/>
    <w:rsid w:val="00DD27F6"/>
    <w:rPr>
      <w:spacing w:val="-3"/>
      <w:sz w:val="20"/>
      <w:szCs w:val="20"/>
    </w:rPr>
  </w:style>
  <w:style w:type="character" w:customStyle="1" w:styleId="385pt">
    <w:name w:val="Основной текст (3) + 8;5 pt;Курсив"/>
    <w:basedOn w:val="38"/>
    <w:rsid w:val="00DD27F6"/>
    <w:rPr>
      <w:i/>
      <w:iCs/>
      <w:spacing w:val="7"/>
      <w:sz w:val="16"/>
      <w:szCs w:val="16"/>
    </w:rPr>
  </w:style>
  <w:style w:type="character" w:customStyle="1" w:styleId="120">
    <w:name w:val="Заголовок №1 (2)_"/>
    <w:basedOn w:val="a0"/>
    <w:link w:val="121"/>
    <w:rsid w:val="00DD27F6"/>
    <w:rPr>
      <w:rFonts w:ascii="Times New Roman" w:eastAsia="Times New Roman" w:hAnsi="Times New Roman" w:cs="Times New Roman"/>
      <w:spacing w:val="7"/>
      <w:sz w:val="16"/>
      <w:szCs w:val="16"/>
      <w:shd w:val="clear" w:color="auto" w:fill="FFFFFF"/>
    </w:rPr>
  </w:style>
  <w:style w:type="character" w:customStyle="1" w:styleId="1211pt">
    <w:name w:val="Заголовок №1 (2) + 11 pt;Не курсив"/>
    <w:basedOn w:val="120"/>
    <w:rsid w:val="00DD27F6"/>
    <w:rPr>
      <w:i/>
      <w:iCs/>
      <w:spacing w:val="-3"/>
      <w:sz w:val="20"/>
      <w:szCs w:val="20"/>
    </w:rPr>
  </w:style>
  <w:style w:type="paragraph" w:customStyle="1" w:styleId="2e">
    <w:name w:val="Основной текст2"/>
    <w:basedOn w:val="a"/>
    <w:link w:val="affff9"/>
    <w:rsid w:val="00DD27F6"/>
    <w:pPr>
      <w:shd w:val="clear" w:color="auto" w:fill="FFFFFF"/>
      <w:spacing w:before="420" w:after="0" w:line="221" w:lineRule="exact"/>
      <w:ind w:firstLine="280"/>
      <w:jc w:val="both"/>
    </w:pPr>
    <w:rPr>
      <w:rFonts w:ascii="Times New Roman" w:eastAsia="Times New Roman" w:hAnsi="Times New Roman"/>
      <w:spacing w:val="-1"/>
      <w:sz w:val="20"/>
      <w:szCs w:val="20"/>
    </w:rPr>
  </w:style>
  <w:style w:type="paragraph" w:customStyle="1" w:styleId="affffb">
    <w:name w:val="Колонтитул"/>
    <w:basedOn w:val="a"/>
    <w:link w:val="affffa"/>
    <w:rsid w:val="00DD27F6"/>
    <w:pPr>
      <w:shd w:val="clear" w:color="auto" w:fill="FFFFFF"/>
      <w:spacing w:after="0" w:line="240" w:lineRule="auto"/>
      <w:jc w:val="left"/>
    </w:pPr>
    <w:rPr>
      <w:rFonts w:ascii="Times New Roman" w:eastAsia="Times New Roman" w:hAnsi="Times New Roman"/>
      <w:sz w:val="20"/>
      <w:szCs w:val="20"/>
    </w:rPr>
  </w:style>
  <w:style w:type="paragraph" w:customStyle="1" w:styleId="2f0">
    <w:name w:val="Заголовок №2"/>
    <w:basedOn w:val="a"/>
    <w:link w:val="2f"/>
    <w:rsid w:val="00DD27F6"/>
    <w:pPr>
      <w:shd w:val="clear" w:color="auto" w:fill="FFFFFF"/>
      <w:spacing w:after="240" w:line="0" w:lineRule="atLeast"/>
      <w:jc w:val="left"/>
      <w:outlineLvl w:val="1"/>
    </w:pPr>
    <w:rPr>
      <w:rFonts w:ascii="Times New Roman" w:eastAsia="Times New Roman" w:hAnsi="Times New Roman"/>
      <w:sz w:val="17"/>
      <w:szCs w:val="17"/>
    </w:rPr>
  </w:style>
  <w:style w:type="paragraph" w:customStyle="1" w:styleId="121">
    <w:name w:val="Заголовок №1 (2)"/>
    <w:basedOn w:val="a"/>
    <w:link w:val="120"/>
    <w:rsid w:val="00DD27F6"/>
    <w:pPr>
      <w:shd w:val="clear" w:color="auto" w:fill="FFFFFF"/>
      <w:spacing w:before="180" w:after="180" w:line="0" w:lineRule="atLeast"/>
      <w:outlineLvl w:val="0"/>
    </w:pPr>
    <w:rPr>
      <w:rFonts w:ascii="Times New Roman" w:eastAsia="Times New Roman" w:hAnsi="Times New Roman"/>
      <w:spacing w:val="7"/>
      <w:sz w:val="16"/>
      <w:szCs w:val="16"/>
    </w:rPr>
  </w:style>
  <w:style w:type="character" w:customStyle="1" w:styleId="FontStyle31">
    <w:name w:val="Font Style31"/>
    <w:rsid w:val="00DD27F6"/>
    <w:rPr>
      <w:rFonts w:ascii="Times New Roman" w:hAnsi="Times New Roman" w:cs="Times New Roman"/>
      <w:sz w:val="28"/>
      <w:szCs w:val="28"/>
    </w:rPr>
  </w:style>
  <w:style w:type="paragraph" w:customStyle="1" w:styleId="1f8">
    <w:name w:val="Знак Знак1 Знак Знак Знак"/>
    <w:basedOn w:val="a"/>
    <w:rsid w:val="005B560F"/>
    <w:pPr>
      <w:spacing w:after="160" w:line="240" w:lineRule="exact"/>
      <w:jc w:val="left"/>
    </w:pPr>
    <w:rPr>
      <w:rFonts w:ascii="Verdana" w:eastAsia="Times New Roman" w:hAnsi="Verdana"/>
      <w:sz w:val="20"/>
      <w:szCs w:val="20"/>
      <w:lang w:val="en-US"/>
    </w:rPr>
  </w:style>
  <w:style w:type="paragraph" w:customStyle="1" w:styleId="affffc">
    <w:name w:val="Знак Знак Знак Знак Знак"/>
    <w:basedOn w:val="a"/>
    <w:rsid w:val="005B560F"/>
    <w:pPr>
      <w:spacing w:after="160" w:line="240" w:lineRule="exact"/>
      <w:jc w:val="left"/>
    </w:pPr>
    <w:rPr>
      <w:rFonts w:ascii="Verdana" w:eastAsia="Times New Roman" w:hAnsi="Verdana"/>
      <w:sz w:val="20"/>
      <w:szCs w:val="20"/>
      <w:lang w:val="en-US"/>
    </w:rPr>
  </w:style>
  <w:style w:type="paragraph" w:customStyle="1" w:styleId="CharCharCarCharCarCharCarCharCarCharCharCharCarCharCharChar0">
    <w:name w:val="Char Char Car Char Car Char Car Char Car Char Char Char Car Char Char Char"/>
    <w:basedOn w:val="a"/>
    <w:rsid w:val="005B560F"/>
    <w:pPr>
      <w:autoSpaceDE w:val="0"/>
      <w:autoSpaceDN w:val="0"/>
      <w:spacing w:after="160" w:line="240" w:lineRule="exact"/>
      <w:jc w:val="left"/>
    </w:pPr>
    <w:rPr>
      <w:rFonts w:ascii="Arial" w:eastAsia="Times New Roman" w:hAnsi="Arial" w:cs="Arial"/>
      <w:sz w:val="20"/>
      <w:szCs w:val="20"/>
      <w:lang w:val="en-US"/>
    </w:rPr>
  </w:style>
  <w:style w:type="paragraph" w:customStyle="1" w:styleId="affffd">
    <w:name w:val="Знак Знак"/>
    <w:basedOn w:val="a"/>
    <w:rsid w:val="005B560F"/>
    <w:pPr>
      <w:spacing w:after="160" w:line="240" w:lineRule="exact"/>
      <w:jc w:val="left"/>
    </w:pPr>
    <w:rPr>
      <w:rFonts w:ascii="Verdana" w:eastAsia="Times New Roman" w:hAnsi="Verdana"/>
      <w:sz w:val="20"/>
      <w:szCs w:val="20"/>
      <w:lang w:val="en-US"/>
    </w:rPr>
  </w:style>
  <w:style w:type="paragraph" w:customStyle="1" w:styleId="2f3">
    <w:name w:val="Обычный2"/>
    <w:rsid w:val="005B560F"/>
    <w:pPr>
      <w:widowControl w:val="0"/>
      <w:spacing w:line="240" w:lineRule="auto"/>
      <w:jc w:val="both"/>
    </w:pPr>
    <w:rPr>
      <w:rFonts w:ascii="Times New Roman" w:eastAsia="Times New Roman" w:hAnsi="Times New Roman" w:cs="Times New Roman"/>
      <w:sz w:val="20"/>
      <w:szCs w:val="20"/>
      <w:lang w:eastAsia="ru-RU"/>
    </w:rPr>
  </w:style>
  <w:style w:type="paragraph" w:customStyle="1" w:styleId="affffe">
    <w:name w:val="Знак Знак Знак"/>
    <w:basedOn w:val="a"/>
    <w:rsid w:val="005B560F"/>
    <w:pPr>
      <w:spacing w:after="160" w:line="240" w:lineRule="exact"/>
      <w:jc w:val="left"/>
    </w:pPr>
    <w:rPr>
      <w:rFonts w:ascii="Verdana" w:eastAsia="Times New Roman" w:hAnsi="Verdana"/>
      <w:sz w:val="20"/>
      <w:szCs w:val="20"/>
      <w:lang w:val="en-US"/>
    </w:rPr>
  </w:style>
  <w:style w:type="paragraph" w:customStyle="1" w:styleId="2f4">
    <w:name w:val="Абзац списка2"/>
    <w:basedOn w:val="a"/>
    <w:rsid w:val="005B560F"/>
    <w:pPr>
      <w:spacing w:after="0" w:line="240" w:lineRule="auto"/>
      <w:ind w:left="720"/>
      <w:contextualSpacing/>
      <w:jc w:val="left"/>
    </w:pPr>
    <w:rPr>
      <w:rFonts w:ascii="Times New Roman" w:hAnsi="Times New Roman"/>
      <w:sz w:val="24"/>
      <w:szCs w:val="24"/>
      <w:lang w:eastAsia="ru-RU"/>
    </w:rPr>
  </w:style>
  <w:style w:type="paragraph" w:customStyle="1" w:styleId="afffff">
    <w:name w:val="Знак Знак Знак Знак"/>
    <w:basedOn w:val="a"/>
    <w:rsid w:val="005B560F"/>
    <w:pPr>
      <w:spacing w:before="100" w:beforeAutospacing="1" w:after="100" w:afterAutospacing="1" w:line="240" w:lineRule="auto"/>
      <w:jc w:val="left"/>
    </w:pPr>
    <w:rPr>
      <w:rFonts w:ascii="Times New Roman" w:eastAsia="Times New Roman" w:hAnsi="Times New Roman"/>
      <w:color w:val="000000"/>
      <w:sz w:val="24"/>
      <w:szCs w:val="24"/>
      <w:u w:color="000000"/>
      <w:lang w:val="en-US"/>
    </w:rPr>
  </w:style>
  <w:style w:type="paragraph" w:customStyle="1" w:styleId="230">
    <w:name w:val="Основной текст 23"/>
    <w:basedOn w:val="a"/>
    <w:rsid w:val="005B560F"/>
    <w:pPr>
      <w:spacing w:after="0" w:line="240" w:lineRule="auto"/>
      <w:ind w:firstLine="709"/>
      <w:jc w:val="both"/>
    </w:pPr>
    <w:rPr>
      <w:rFonts w:ascii="Times New Roman" w:eastAsia="Times New Roman" w:hAnsi="Times New Roman"/>
      <w:sz w:val="24"/>
      <w:szCs w:val="24"/>
      <w:lang w:eastAsia="ru-RU"/>
    </w:rPr>
  </w:style>
  <w:style w:type="paragraph" w:customStyle="1" w:styleId="221">
    <w:name w:val="Основной текст с отступом 22"/>
    <w:basedOn w:val="a"/>
    <w:rsid w:val="005B560F"/>
    <w:pPr>
      <w:spacing w:after="0" w:line="240" w:lineRule="auto"/>
      <w:ind w:firstLine="709"/>
      <w:jc w:val="both"/>
    </w:pPr>
    <w:rPr>
      <w:rFonts w:ascii="Times New Roman" w:eastAsia="Times New Roman" w:hAnsi="Times New Roman"/>
      <w:szCs w:val="20"/>
      <w:lang w:eastAsia="ru-RU"/>
    </w:rPr>
  </w:style>
  <w:style w:type="paragraph" w:customStyle="1" w:styleId="afffff0">
    <w:name w:val="Знак"/>
    <w:basedOn w:val="a"/>
    <w:rsid w:val="005B560F"/>
    <w:pPr>
      <w:spacing w:before="100" w:beforeAutospacing="1" w:after="100" w:afterAutospacing="1" w:line="240" w:lineRule="auto"/>
      <w:jc w:val="left"/>
    </w:pPr>
    <w:rPr>
      <w:rFonts w:ascii="Times New Roman" w:eastAsia="Times New Roman" w:hAnsi="Times New Roman"/>
      <w:color w:val="000000"/>
      <w:sz w:val="24"/>
      <w:szCs w:val="24"/>
      <w:u w:color="000000"/>
      <w:lang w:val="en-US"/>
    </w:rPr>
  </w:style>
  <w:style w:type="character" w:customStyle="1" w:styleId="181">
    <w:name w:val="Знак Знак18"/>
    <w:basedOn w:val="a0"/>
    <w:rsid w:val="005B560F"/>
    <w:rPr>
      <w:rFonts w:ascii="Arial" w:eastAsia="Times New Roman" w:hAnsi="Arial" w:cs="Times New Roman"/>
      <w:b/>
      <w:bCs/>
      <w:kern w:val="32"/>
      <w:sz w:val="32"/>
      <w:szCs w:val="32"/>
    </w:rPr>
  </w:style>
  <w:style w:type="character" w:customStyle="1" w:styleId="171">
    <w:name w:val="Знак Знак17"/>
    <w:basedOn w:val="a0"/>
    <w:rsid w:val="005B560F"/>
    <w:rPr>
      <w:rFonts w:ascii="Arial" w:eastAsia="Times New Roman" w:hAnsi="Arial" w:cs="Times New Roman"/>
      <w:b/>
      <w:bCs/>
      <w:iCs/>
      <w:sz w:val="28"/>
      <w:szCs w:val="28"/>
    </w:rPr>
  </w:style>
  <w:style w:type="character" w:customStyle="1" w:styleId="161">
    <w:name w:val="Знак Знак16"/>
    <w:basedOn w:val="a0"/>
    <w:rsid w:val="005B560F"/>
    <w:rPr>
      <w:rFonts w:ascii="Arial" w:eastAsia="Times New Roman" w:hAnsi="Arial" w:cs="Times New Roman"/>
      <w:b/>
      <w:bCs/>
      <w:sz w:val="24"/>
      <w:szCs w:val="26"/>
    </w:rPr>
  </w:style>
  <w:style w:type="paragraph" w:customStyle="1" w:styleId="2f5">
    <w:name w:val="Знак Знак2 Знак"/>
    <w:basedOn w:val="a"/>
    <w:rsid w:val="005B560F"/>
    <w:pPr>
      <w:spacing w:after="160" w:line="240" w:lineRule="exact"/>
      <w:jc w:val="left"/>
    </w:pPr>
    <w:rPr>
      <w:rFonts w:ascii="Verdana" w:eastAsia="Times New Roman" w:hAnsi="Verdana"/>
      <w:sz w:val="20"/>
      <w:szCs w:val="20"/>
      <w:lang w:val="en-US"/>
    </w:rPr>
  </w:style>
  <w:style w:type="paragraph" w:customStyle="1" w:styleId="afffff1">
    <w:name w:val="Знак Знак Знак Знак Знак Знак Знак Знак Знак"/>
    <w:basedOn w:val="a"/>
    <w:rsid w:val="005B560F"/>
    <w:pPr>
      <w:spacing w:before="100" w:beforeAutospacing="1" w:after="100" w:afterAutospacing="1" w:line="240" w:lineRule="auto"/>
      <w:jc w:val="left"/>
    </w:pPr>
    <w:rPr>
      <w:rFonts w:ascii="Times New Roman" w:eastAsia="Times New Roman" w:hAnsi="Times New Roman"/>
      <w:color w:val="000000"/>
      <w:sz w:val="24"/>
      <w:szCs w:val="24"/>
      <w:u w:color="000000"/>
      <w:lang w:val="en-US"/>
    </w:rPr>
  </w:style>
  <w:style w:type="paragraph" w:customStyle="1" w:styleId="3a">
    <w:name w:val="Обычный3"/>
    <w:rsid w:val="00E04205"/>
    <w:pPr>
      <w:widowControl w:val="0"/>
      <w:spacing w:line="240" w:lineRule="auto"/>
      <w:jc w:val="both"/>
    </w:pPr>
    <w:rPr>
      <w:rFonts w:ascii="Times New Roman" w:eastAsia="Times New Roman" w:hAnsi="Times New Roman" w:cs="Times New Roman"/>
      <w:sz w:val="20"/>
      <w:szCs w:val="20"/>
      <w:lang w:eastAsia="ru-RU"/>
    </w:rPr>
  </w:style>
  <w:style w:type="character" w:styleId="afffff2">
    <w:name w:val="line number"/>
    <w:basedOn w:val="a0"/>
    <w:uiPriority w:val="99"/>
    <w:semiHidden/>
    <w:unhideWhenUsed/>
    <w:rsid w:val="008B1D5B"/>
  </w:style>
  <w:style w:type="paragraph" w:customStyle="1" w:styleId="listparagraphcxspmiddle">
    <w:name w:val="listparagraphcxspmiddle"/>
    <w:basedOn w:val="a"/>
    <w:rsid w:val="005E2F6D"/>
    <w:pPr>
      <w:spacing w:before="100" w:beforeAutospacing="1" w:after="100" w:afterAutospacing="1" w:line="240" w:lineRule="auto"/>
      <w:jc w:val="left"/>
    </w:pPr>
    <w:rPr>
      <w:rFonts w:ascii="Times New Roman" w:eastAsia="Batang" w:hAnsi="Times New Roman"/>
      <w:sz w:val="24"/>
      <w:szCs w:val="24"/>
      <w:lang w:eastAsia="ko-KR"/>
    </w:rPr>
  </w:style>
  <w:style w:type="character" w:customStyle="1" w:styleId="c0">
    <w:name w:val="c0"/>
    <w:basedOn w:val="a0"/>
    <w:rsid w:val="00584C70"/>
  </w:style>
  <w:style w:type="paragraph" w:customStyle="1" w:styleId="c11">
    <w:name w:val="c11"/>
    <w:basedOn w:val="a"/>
    <w:rsid w:val="00584C70"/>
    <w:pPr>
      <w:spacing w:before="100" w:beforeAutospacing="1" w:after="100" w:afterAutospacing="1" w:line="240" w:lineRule="auto"/>
      <w:jc w:val="left"/>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5.xml"/><Relationship Id="rId18" Type="http://schemas.openxmlformats.org/officeDocument/2006/relationships/diagramLayout" Target="diagrams/layout1.xml"/><Relationship Id="rId26" Type="http://schemas.openxmlformats.org/officeDocument/2006/relationships/diagramColors" Target="diagrams/colors2.xm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2.emf"/><Relationship Id="rId34" Type="http://schemas.openxmlformats.org/officeDocument/2006/relationships/oleObject" Target="embeddings/oleObject1.bin"/><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diagramData" Target="diagrams/data1.xml"/><Relationship Id="rId25" Type="http://schemas.openxmlformats.org/officeDocument/2006/relationships/diagramQuickStyle" Target="diagrams/quickStyle2.xml"/><Relationship Id="rId33" Type="http://schemas.openxmlformats.org/officeDocument/2006/relationships/image" Target="media/image4.wmf"/><Relationship Id="rId38" Type="http://schemas.openxmlformats.org/officeDocument/2006/relationships/hyperlink" Target="http://www.syula.ucoz.ru" TargetMode="Externa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diagramColors" Target="diagrams/colors1.xml"/><Relationship Id="rId29" Type="http://schemas.openxmlformats.org/officeDocument/2006/relationships/diagramQuickStyle" Target="diagrams/quickStyle3.xm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diagramLayout" Target="diagrams/layout2.xml"/><Relationship Id="rId32" Type="http://schemas.openxmlformats.org/officeDocument/2006/relationships/oleObject" Target="embeddings/_________Microsoft_Office_Word_97_-_20032.doc"/><Relationship Id="rId37" Type="http://schemas.openxmlformats.org/officeDocument/2006/relationships/chart" Target="charts/chart9.xm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diagramData" Target="diagrams/data2.xml"/><Relationship Id="rId28" Type="http://schemas.openxmlformats.org/officeDocument/2006/relationships/diagramLayout" Target="diagrams/layout3.xml"/><Relationship Id="rId36" Type="http://schemas.openxmlformats.org/officeDocument/2006/relationships/oleObject" Target="embeddings/oleObject2.bin"/><Relationship Id="rId10" Type="http://schemas.openxmlformats.org/officeDocument/2006/relationships/chart" Target="charts/chart2.xml"/><Relationship Id="rId19" Type="http://schemas.openxmlformats.org/officeDocument/2006/relationships/diagramQuickStyle" Target="diagrams/quickStyle1.xml"/><Relationship Id="rId31"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oleObject" Target="embeddings/_________Microsoft_Office_Word_97_-_20031.doc"/><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image" Target="media/image5.wmf"/><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hPercent val="44"/>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4.3656207366984966E-2"/>
          <c:y val="5.4794520547947298E-2"/>
          <c:w val="0.80627557980900411"/>
          <c:h val="0.80136986301369861"/>
        </c:manualLayout>
      </c:layout>
      <c:bar3DChart>
        <c:barDir val="col"/>
        <c:grouping val="clustered"/>
        <c:ser>
          <c:idx val="1"/>
          <c:order val="0"/>
          <c:tx>
            <c:strRef>
              <c:f>Sheet1!$A$3</c:f>
              <c:strCache>
                <c:ptCount val="1"/>
                <c:pt idx="0">
                  <c:v>II ступень</c:v>
                </c:pt>
              </c:strCache>
            </c:strRef>
          </c:tx>
          <c:spPr>
            <a:solidFill>
              <a:srgbClr val="993366"/>
            </a:solidFill>
            <a:ln w="9911">
              <a:solidFill>
                <a:srgbClr val="000000"/>
              </a:solidFill>
              <a:prstDash val="solid"/>
            </a:ln>
          </c:spPr>
          <c:cat>
            <c:strRef>
              <c:f>Sheet1!$B$1:$F$1</c:f>
              <c:strCache>
                <c:ptCount val="3"/>
                <c:pt idx="0">
                  <c:v>2009-10</c:v>
                </c:pt>
                <c:pt idx="1">
                  <c:v>2010-11</c:v>
                </c:pt>
                <c:pt idx="2">
                  <c:v>2011-12</c:v>
                </c:pt>
              </c:strCache>
            </c:strRef>
          </c:cat>
          <c:val>
            <c:numRef>
              <c:f>Sheet1!$B$3:$F$3</c:f>
              <c:numCache>
                <c:formatCode>General</c:formatCode>
                <c:ptCount val="5"/>
                <c:pt idx="0">
                  <c:v>46</c:v>
                </c:pt>
                <c:pt idx="1">
                  <c:v>53</c:v>
                </c:pt>
                <c:pt idx="2">
                  <c:v>78</c:v>
                </c:pt>
              </c:numCache>
            </c:numRef>
          </c:val>
        </c:ser>
        <c:ser>
          <c:idx val="2"/>
          <c:order val="1"/>
          <c:tx>
            <c:strRef>
              <c:f>Sheet1!$A$4</c:f>
              <c:strCache>
                <c:ptCount val="1"/>
                <c:pt idx="0">
                  <c:v>III ступень</c:v>
                </c:pt>
              </c:strCache>
            </c:strRef>
          </c:tx>
          <c:spPr>
            <a:solidFill>
              <a:srgbClr val="FFFFCC"/>
            </a:solidFill>
            <a:ln w="9911">
              <a:solidFill>
                <a:srgbClr val="000000"/>
              </a:solidFill>
              <a:prstDash val="solid"/>
            </a:ln>
          </c:spPr>
          <c:cat>
            <c:strRef>
              <c:f>Sheet1!$B$1:$F$1</c:f>
              <c:strCache>
                <c:ptCount val="3"/>
                <c:pt idx="0">
                  <c:v>2009-10</c:v>
                </c:pt>
                <c:pt idx="1">
                  <c:v>2010-11</c:v>
                </c:pt>
                <c:pt idx="2">
                  <c:v>2011-12</c:v>
                </c:pt>
              </c:strCache>
            </c:strRef>
          </c:cat>
          <c:val>
            <c:numRef>
              <c:f>Sheet1!$B$4:$F$4</c:f>
              <c:numCache>
                <c:formatCode>General</c:formatCode>
                <c:ptCount val="5"/>
                <c:pt idx="0">
                  <c:v>45</c:v>
                </c:pt>
                <c:pt idx="1">
                  <c:v>46</c:v>
                </c:pt>
                <c:pt idx="2">
                  <c:v>48</c:v>
                </c:pt>
              </c:numCache>
            </c:numRef>
          </c:val>
        </c:ser>
        <c:gapDepth val="0"/>
        <c:shape val="box"/>
        <c:axId val="104873984"/>
        <c:axId val="104875520"/>
        <c:axId val="0"/>
      </c:bar3DChart>
      <c:catAx>
        <c:axId val="104873984"/>
        <c:scaling>
          <c:orientation val="minMax"/>
        </c:scaling>
        <c:axPos val="b"/>
        <c:numFmt formatCode="General" sourceLinked="1"/>
        <c:tickLblPos val="low"/>
        <c:spPr>
          <a:ln w="2477">
            <a:solidFill>
              <a:srgbClr val="000000"/>
            </a:solidFill>
            <a:prstDash val="solid"/>
          </a:ln>
        </c:spPr>
        <c:txPr>
          <a:bodyPr rot="0" vert="horz"/>
          <a:lstStyle/>
          <a:p>
            <a:pPr>
              <a:defRPr sz="935" b="1" i="0" u="none" strike="noStrike" baseline="0">
                <a:solidFill>
                  <a:srgbClr val="000000"/>
                </a:solidFill>
                <a:latin typeface="Calibri"/>
                <a:ea typeface="Calibri"/>
                <a:cs typeface="Calibri"/>
              </a:defRPr>
            </a:pPr>
            <a:endParaRPr lang="ru-RU"/>
          </a:p>
        </c:txPr>
        <c:crossAx val="104875520"/>
        <c:crosses val="autoZero"/>
        <c:auto val="1"/>
        <c:lblAlgn val="ctr"/>
        <c:lblOffset val="100"/>
        <c:tickLblSkip val="1"/>
        <c:tickMarkSkip val="1"/>
      </c:catAx>
      <c:valAx>
        <c:axId val="104875520"/>
        <c:scaling>
          <c:orientation val="minMax"/>
        </c:scaling>
        <c:axPos val="l"/>
        <c:majorGridlines>
          <c:spPr>
            <a:ln w="2477">
              <a:solidFill>
                <a:srgbClr val="000000"/>
              </a:solidFill>
              <a:prstDash val="solid"/>
            </a:ln>
          </c:spPr>
        </c:majorGridlines>
        <c:numFmt formatCode="General" sourceLinked="1"/>
        <c:tickLblPos val="nextTo"/>
        <c:spPr>
          <a:ln w="2477">
            <a:solidFill>
              <a:srgbClr val="000000"/>
            </a:solidFill>
            <a:prstDash val="solid"/>
          </a:ln>
        </c:spPr>
        <c:txPr>
          <a:bodyPr rot="0" vert="horz"/>
          <a:lstStyle/>
          <a:p>
            <a:pPr>
              <a:defRPr sz="935" b="1" i="0" u="none" strike="noStrike" baseline="0">
                <a:solidFill>
                  <a:srgbClr val="000000"/>
                </a:solidFill>
                <a:latin typeface="Calibri"/>
                <a:ea typeface="Calibri"/>
                <a:cs typeface="Calibri"/>
              </a:defRPr>
            </a:pPr>
            <a:endParaRPr lang="ru-RU"/>
          </a:p>
        </c:txPr>
        <c:crossAx val="104873984"/>
        <c:crosses val="autoZero"/>
        <c:crossBetween val="between"/>
      </c:valAx>
      <c:spPr>
        <a:noFill/>
        <a:ln w="19795">
          <a:noFill/>
        </a:ln>
      </c:spPr>
    </c:plotArea>
    <c:legend>
      <c:legendPos val="r"/>
      <c:layout>
        <c:manualLayout>
          <c:xMode val="edge"/>
          <c:yMode val="edge"/>
          <c:x val="0.75700187894341064"/>
          <c:y val="0.15297557913956408"/>
          <c:w val="0.12960424110610524"/>
          <c:h val="0.16780803889570595"/>
        </c:manualLayout>
      </c:layout>
      <c:spPr>
        <a:noFill/>
        <a:ln w="2477">
          <a:solidFill>
            <a:srgbClr val="000000"/>
          </a:solidFill>
          <a:prstDash val="solid"/>
        </a:ln>
      </c:spPr>
      <c:txPr>
        <a:bodyPr/>
        <a:lstStyle/>
        <a:p>
          <a:pPr>
            <a:defRPr sz="858"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935" b="1" i="0" u="none" strike="noStrike" baseline="0">
          <a:solidFill>
            <a:srgbClr val="000000"/>
          </a:solidFill>
          <a:latin typeface="Calibri"/>
          <a:ea typeface="Calibri"/>
          <a:cs typeface="Calibri"/>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hPercent val="43"/>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7.2538459382968587E-2"/>
          <c:y val="5.5299145299145286E-2"/>
          <c:w val="0.8109187749667105"/>
          <c:h val="0.8"/>
        </c:manualLayout>
      </c:layout>
      <c:bar3DChart>
        <c:barDir val="col"/>
        <c:grouping val="clustered"/>
        <c:ser>
          <c:idx val="1"/>
          <c:order val="0"/>
          <c:tx>
            <c:strRef>
              <c:f>Sheet1!$A$3</c:f>
              <c:strCache>
                <c:ptCount val="1"/>
                <c:pt idx="0">
                  <c:v>II ступень</c:v>
                </c:pt>
              </c:strCache>
            </c:strRef>
          </c:tx>
          <c:spPr>
            <a:solidFill>
              <a:srgbClr val="993366"/>
            </a:solidFill>
            <a:ln w="11216">
              <a:solidFill>
                <a:srgbClr val="000000"/>
              </a:solidFill>
              <a:prstDash val="solid"/>
            </a:ln>
          </c:spPr>
          <c:cat>
            <c:strRef>
              <c:f>Sheet1!$B$1:$F$1</c:f>
              <c:strCache>
                <c:ptCount val="3"/>
                <c:pt idx="0">
                  <c:v>2009-10</c:v>
                </c:pt>
                <c:pt idx="1">
                  <c:v>2010-11</c:v>
                </c:pt>
                <c:pt idx="2">
                  <c:v>2011-12</c:v>
                </c:pt>
              </c:strCache>
            </c:strRef>
          </c:cat>
          <c:val>
            <c:numRef>
              <c:f>Sheet1!$B$3:$F$3</c:f>
              <c:numCache>
                <c:formatCode>General</c:formatCode>
                <c:ptCount val="5"/>
                <c:pt idx="0">
                  <c:v>42</c:v>
                </c:pt>
                <c:pt idx="1">
                  <c:v>50</c:v>
                </c:pt>
                <c:pt idx="2">
                  <c:v>64</c:v>
                </c:pt>
              </c:numCache>
            </c:numRef>
          </c:val>
        </c:ser>
        <c:ser>
          <c:idx val="2"/>
          <c:order val="1"/>
          <c:tx>
            <c:strRef>
              <c:f>Sheet1!$A$4</c:f>
              <c:strCache>
                <c:ptCount val="1"/>
                <c:pt idx="0">
                  <c:v>III ступень</c:v>
                </c:pt>
              </c:strCache>
            </c:strRef>
          </c:tx>
          <c:spPr>
            <a:solidFill>
              <a:srgbClr val="FFFFCC"/>
            </a:solidFill>
            <a:ln w="11216">
              <a:solidFill>
                <a:srgbClr val="000000"/>
              </a:solidFill>
              <a:prstDash val="solid"/>
            </a:ln>
          </c:spPr>
          <c:cat>
            <c:strRef>
              <c:f>Sheet1!$B$1:$F$1</c:f>
              <c:strCache>
                <c:ptCount val="3"/>
                <c:pt idx="0">
                  <c:v>2009-10</c:v>
                </c:pt>
                <c:pt idx="1">
                  <c:v>2010-11</c:v>
                </c:pt>
                <c:pt idx="2">
                  <c:v>2011-12</c:v>
                </c:pt>
              </c:strCache>
            </c:strRef>
          </c:cat>
          <c:val>
            <c:numRef>
              <c:f>Sheet1!$B$4:$F$4</c:f>
              <c:numCache>
                <c:formatCode>General</c:formatCode>
                <c:ptCount val="5"/>
                <c:pt idx="0">
                  <c:v>43</c:v>
                </c:pt>
                <c:pt idx="1">
                  <c:v>40</c:v>
                </c:pt>
                <c:pt idx="2">
                  <c:v>66</c:v>
                </c:pt>
              </c:numCache>
            </c:numRef>
          </c:val>
        </c:ser>
        <c:gapDepth val="0"/>
        <c:shape val="box"/>
        <c:axId val="105052032"/>
        <c:axId val="105053568"/>
        <c:axId val="0"/>
      </c:bar3DChart>
      <c:catAx>
        <c:axId val="105052032"/>
        <c:scaling>
          <c:orientation val="minMax"/>
        </c:scaling>
        <c:axPos val="b"/>
        <c:numFmt formatCode="General" sourceLinked="1"/>
        <c:tickLblPos val="low"/>
        <c:spPr>
          <a:ln w="2804">
            <a:solidFill>
              <a:srgbClr val="000000"/>
            </a:solidFill>
            <a:prstDash val="solid"/>
          </a:ln>
        </c:spPr>
        <c:txPr>
          <a:bodyPr rot="0" vert="horz"/>
          <a:lstStyle/>
          <a:p>
            <a:pPr>
              <a:defRPr sz="1060" b="1" i="0" u="none" strike="noStrike" baseline="0">
                <a:solidFill>
                  <a:srgbClr val="000000"/>
                </a:solidFill>
                <a:latin typeface="Calibri"/>
                <a:ea typeface="Calibri"/>
                <a:cs typeface="Calibri"/>
              </a:defRPr>
            </a:pPr>
            <a:endParaRPr lang="ru-RU"/>
          </a:p>
        </c:txPr>
        <c:crossAx val="105053568"/>
        <c:crosses val="autoZero"/>
        <c:auto val="1"/>
        <c:lblAlgn val="ctr"/>
        <c:lblOffset val="100"/>
        <c:tickLblSkip val="1"/>
        <c:tickMarkSkip val="1"/>
      </c:catAx>
      <c:valAx>
        <c:axId val="105053568"/>
        <c:scaling>
          <c:orientation val="minMax"/>
        </c:scaling>
        <c:axPos val="l"/>
        <c:majorGridlines>
          <c:spPr>
            <a:ln w="2804">
              <a:solidFill>
                <a:srgbClr val="000000"/>
              </a:solidFill>
              <a:prstDash val="solid"/>
            </a:ln>
          </c:spPr>
        </c:majorGridlines>
        <c:numFmt formatCode="General" sourceLinked="1"/>
        <c:tickLblPos val="nextTo"/>
        <c:spPr>
          <a:ln w="2804">
            <a:solidFill>
              <a:srgbClr val="000000"/>
            </a:solidFill>
            <a:prstDash val="solid"/>
          </a:ln>
        </c:spPr>
        <c:txPr>
          <a:bodyPr rot="0" vert="horz"/>
          <a:lstStyle/>
          <a:p>
            <a:pPr>
              <a:defRPr sz="1060" b="1" i="0" u="none" strike="noStrike" baseline="0">
                <a:solidFill>
                  <a:srgbClr val="000000"/>
                </a:solidFill>
                <a:latin typeface="Calibri"/>
                <a:ea typeface="Calibri"/>
                <a:cs typeface="Calibri"/>
              </a:defRPr>
            </a:pPr>
            <a:endParaRPr lang="ru-RU"/>
          </a:p>
        </c:txPr>
        <c:crossAx val="105052032"/>
        <c:crosses val="autoZero"/>
        <c:crossBetween val="between"/>
      </c:valAx>
      <c:spPr>
        <a:noFill/>
        <a:ln w="22432">
          <a:noFill/>
        </a:ln>
      </c:spPr>
    </c:plotArea>
    <c:legend>
      <c:legendPos val="r"/>
      <c:layout>
        <c:manualLayout>
          <c:xMode val="edge"/>
          <c:yMode val="edge"/>
          <c:x val="0.78751160553329413"/>
          <c:y val="0.25997657985060241"/>
          <c:w val="0.18106500032691644"/>
          <c:h val="0.23050380240931423"/>
        </c:manualLayout>
      </c:layout>
      <c:spPr>
        <a:noFill/>
        <a:ln w="2804">
          <a:solidFill>
            <a:srgbClr val="000000"/>
          </a:solidFill>
          <a:prstDash val="solid"/>
        </a:ln>
      </c:spPr>
      <c:txPr>
        <a:bodyPr/>
        <a:lstStyle/>
        <a:p>
          <a:pPr>
            <a:defRPr sz="971"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060" b="1" i="0" u="none" strike="noStrike" baseline="0">
          <a:solidFill>
            <a:srgbClr val="000000"/>
          </a:solidFill>
          <a:latin typeface="Calibri"/>
          <a:ea typeface="Calibri"/>
          <a:cs typeface="Calibri"/>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hPercent val="47"/>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21372537583128998"/>
          <c:y val="0.11806451612903225"/>
          <c:w val="0.75064635612138908"/>
          <c:h val="0.6755826188393117"/>
        </c:manualLayout>
      </c:layout>
      <c:bar3DChart>
        <c:barDir val="col"/>
        <c:grouping val="clustered"/>
        <c:ser>
          <c:idx val="0"/>
          <c:order val="0"/>
          <c:tx>
            <c:strRef>
              <c:f>Sheet1!$A$2</c:f>
              <c:strCache>
                <c:ptCount val="1"/>
                <c:pt idx="0">
                  <c:v>2 ступень</c:v>
                </c:pt>
              </c:strCache>
            </c:strRef>
          </c:tx>
          <c:spPr>
            <a:solidFill>
              <a:srgbClr val="9999FF"/>
            </a:solidFill>
            <a:ln w="11233">
              <a:solidFill>
                <a:srgbClr val="000000"/>
              </a:solidFill>
              <a:prstDash val="solid"/>
            </a:ln>
          </c:spPr>
          <c:cat>
            <c:strRef>
              <c:f>Sheet1!$B$1:$F$1</c:f>
              <c:strCache>
                <c:ptCount val="3"/>
                <c:pt idx="0">
                  <c:v>2009-10</c:v>
                </c:pt>
                <c:pt idx="1">
                  <c:v>2010-11</c:v>
                </c:pt>
                <c:pt idx="2">
                  <c:v>2011-12</c:v>
                </c:pt>
              </c:strCache>
            </c:strRef>
          </c:cat>
          <c:val>
            <c:numRef>
              <c:f>Sheet1!$B$2:$F$2</c:f>
              <c:numCache>
                <c:formatCode>General</c:formatCode>
                <c:ptCount val="5"/>
                <c:pt idx="0">
                  <c:v>64</c:v>
                </c:pt>
                <c:pt idx="1">
                  <c:v>72</c:v>
                </c:pt>
                <c:pt idx="2">
                  <c:v>64</c:v>
                </c:pt>
              </c:numCache>
            </c:numRef>
          </c:val>
        </c:ser>
        <c:ser>
          <c:idx val="1"/>
          <c:order val="1"/>
          <c:tx>
            <c:strRef>
              <c:f>Sheet1!$A$3</c:f>
              <c:strCache>
                <c:ptCount val="1"/>
                <c:pt idx="0">
                  <c:v>3 ступень</c:v>
                </c:pt>
              </c:strCache>
            </c:strRef>
          </c:tx>
          <c:spPr>
            <a:solidFill>
              <a:srgbClr val="993366"/>
            </a:solidFill>
            <a:ln w="11233">
              <a:solidFill>
                <a:srgbClr val="000000"/>
              </a:solidFill>
              <a:prstDash val="solid"/>
            </a:ln>
          </c:spPr>
          <c:cat>
            <c:strRef>
              <c:f>Sheet1!$B$1:$F$1</c:f>
              <c:strCache>
                <c:ptCount val="3"/>
                <c:pt idx="0">
                  <c:v>2009-10</c:v>
                </c:pt>
                <c:pt idx="1">
                  <c:v>2010-11</c:v>
                </c:pt>
                <c:pt idx="2">
                  <c:v>2011-12</c:v>
                </c:pt>
              </c:strCache>
            </c:strRef>
          </c:cat>
          <c:val>
            <c:numRef>
              <c:f>Sheet1!$B$3:$F$3</c:f>
              <c:numCache>
                <c:formatCode>General</c:formatCode>
                <c:ptCount val="5"/>
                <c:pt idx="0">
                  <c:v>57</c:v>
                </c:pt>
                <c:pt idx="1">
                  <c:v>52</c:v>
                </c:pt>
                <c:pt idx="2">
                  <c:v>55</c:v>
                </c:pt>
              </c:numCache>
            </c:numRef>
          </c:val>
        </c:ser>
        <c:gapDepth val="0"/>
        <c:shape val="box"/>
        <c:axId val="105054208"/>
        <c:axId val="105055744"/>
        <c:axId val="0"/>
      </c:bar3DChart>
      <c:catAx>
        <c:axId val="105054208"/>
        <c:scaling>
          <c:orientation val="minMax"/>
        </c:scaling>
        <c:axPos val="b"/>
        <c:numFmt formatCode="General" sourceLinked="1"/>
        <c:tickLblPos val="low"/>
        <c:spPr>
          <a:ln w="2808">
            <a:solidFill>
              <a:srgbClr val="000000"/>
            </a:solidFill>
            <a:prstDash val="solid"/>
          </a:ln>
        </c:spPr>
        <c:txPr>
          <a:bodyPr rot="0" vert="horz"/>
          <a:lstStyle/>
          <a:p>
            <a:pPr>
              <a:defRPr sz="1060" b="1" i="0" u="none" strike="noStrike" baseline="0">
                <a:solidFill>
                  <a:srgbClr val="000000"/>
                </a:solidFill>
                <a:latin typeface="Calibri"/>
                <a:ea typeface="Calibri"/>
                <a:cs typeface="Calibri"/>
              </a:defRPr>
            </a:pPr>
            <a:endParaRPr lang="ru-RU"/>
          </a:p>
        </c:txPr>
        <c:crossAx val="105055744"/>
        <c:crosses val="autoZero"/>
        <c:auto val="1"/>
        <c:lblAlgn val="ctr"/>
        <c:lblOffset val="100"/>
        <c:tickLblSkip val="1"/>
        <c:tickMarkSkip val="1"/>
      </c:catAx>
      <c:valAx>
        <c:axId val="105055744"/>
        <c:scaling>
          <c:orientation val="minMax"/>
        </c:scaling>
        <c:axPos val="l"/>
        <c:majorGridlines>
          <c:spPr>
            <a:ln w="2808">
              <a:solidFill>
                <a:srgbClr val="000000"/>
              </a:solidFill>
              <a:prstDash val="solid"/>
            </a:ln>
          </c:spPr>
        </c:majorGridlines>
        <c:numFmt formatCode="General" sourceLinked="1"/>
        <c:tickLblPos val="nextTo"/>
        <c:spPr>
          <a:ln w="2808">
            <a:solidFill>
              <a:srgbClr val="000000"/>
            </a:solidFill>
            <a:prstDash val="solid"/>
          </a:ln>
        </c:spPr>
        <c:txPr>
          <a:bodyPr rot="0" vert="horz"/>
          <a:lstStyle/>
          <a:p>
            <a:pPr>
              <a:defRPr sz="1060" b="1" i="0" u="none" strike="noStrike" baseline="0">
                <a:solidFill>
                  <a:srgbClr val="000000"/>
                </a:solidFill>
                <a:latin typeface="Calibri"/>
                <a:ea typeface="Calibri"/>
                <a:cs typeface="Calibri"/>
              </a:defRPr>
            </a:pPr>
            <a:endParaRPr lang="ru-RU"/>
          </a:p>
        </c:txPr>
        <c:crossAx val="105054208"/>
        <c:crosses val="autoZero"/>
        <c:crossBetween val="between"/>
      </c:valAx>
      <c:spPr>
        <a:noFill/>
        <a:ln w="22437">
          <a:noFill/>
        </a:ln>
      </c:spPr>
    </c:plotArea>
    <c:legend>
      <c:legendPos val="r"/>
      <c:layout>
        <c:manualLayout>
          <c:xMode val="edge"/>
          <c:yMode val="edge"/>
          <c:x val="0.83457812887395333"/>
          <c:y val="0.14883181487130936"/>
          <c:w val="0.12674086770435433"/>
          <c:h val="0.16225140192020571"/>
        </c:manualLayout>
      </c:layout>
      <c:spPr>
        <a:noFill/>
        <a:ln w="2808">
          <a:solidFill>
            <a:srgbClr val="000000"/>
          </a:solidFill>
          <a:prstDash val="solid"/>
        </a:ln>
      </c:spPr>
      <c:txPr>
        <a:bodyPr/>
        <a:lstStyle/>
        <a:p>
          <a:pPr>
            <a:defRPr sz="973"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060" b="1" i="0" u="none" strike="noStrike" baseline="0">
          <a:solidFill>
            <a:srgbClr val="000000"/>
          </a:solidFill>
          <a:latin typeface="Calibri"/>
          <a:ea typeface="Calibri"/>
          <a:cs typeface="Calibri"/>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hPercent val="53"/>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9.3440710802990185E-2"/>
          <c:y val="5.2512430921009795E-2"/>
          <c:w val="0.87441114824675659"/>
          <c:h val="0.79268292682926556"/>
        </c:manualLayout>
      </c:layout>
      <c:bar3DChart>
        <c:barDir val="col"/>
        <c:grouping val="clustered"/>
        <c:ser>
          <c:idx val="0"/>
          <c:order val="0"/>
          <c:tx>
            <c:strRef>
              <c:f>Sheet1!$A$2</c:f>
              <c:strCache>
                <c:ptCount val="1"/>
                <c:pt idx="0">
                  <c:v>2 ступень</c:v>
                </c:pt>
              </c:strCache>
            </c:strRef>
          </c:tx>
          <c:spPr>
            <a:solidFill>
              <a:srgbClr val="9999FF"/>
            </a:solidFill>
            <a:ln w="11248">
              <a:solidFill>
                <a:srgbClr val="000000"/>
              </a:solidFill>
              <a:prstDash val="solid"/>
            </a:ln>
          </c:spPr>
          <c:cat>
            <c:strRef>
              <c:f>Sheet1!$B$1:$F$1</c:f>
              <c:strCache>
                <c:ptCount val="3"/>
                <c:pt idx="0">
                  <c:v>2009-10</c:v>
                </c:pt>
                <c:pt idx="1">
                  <c:v>2010-11</c:v>
                </c:pt>
                <c:pt idx="2">
                  <c:v>2011-12</c:v>
                </c:pt>
              </c:strCache>
            </c:strRef>
          </c:cat>
          <c:val>
            <c:numRef>
              <c:f>Sheet1!$B$2:$F$2</c:f>
              <c:numCache>
                <c:formatCode>General</c:formatCode>
                <c:ptCount val="5"/>
                <c:pt idx="0">
                  <c:v>64</c:v>
                </c:pt>
                <c:pt idx="1">
                  <c:v>72</c:v>
                </c:pt>
                <c:pt idx="2">
                  <c:v>64</c:v>
                </c:pt>
              </c:numCache>
            </c:numRef>
          </c:val>
        </c:ser>
        <c:ser>
          <c:idx val="1"/>
          <c:order val="1"/>
          <c:tx>
            <c:strRef>
              <c:f>Sheet1!$A$3</c:f>
              <c:strCache>
                <c:ptCount val="1"/>
                <c:pt idx="0">
                  <c:v>3 ступень</c:v>
                </c:pt>
              </c:strCache>
            </c:strRef>
          </c:tx>
          <c:spPr>
            <a:solidFill>
              <a:srgbClr val="993366"/>
            </a:solidFill>
            <a:ln w="11248">
              <a:solidFill>
                <a:srgbClr val="000000"/>
              </a:solidFill>
              <a:prstDash val="solid"/>
            </a:ln>
          </c:spPr>
          <c:cat>
            <c:strRef>
              <c:f>Sheet1!$B$1:$F$1</c:f>
              <c:strCache>
                <c:ptCount val="3"/>
                <c:pt idx="0">
                  <c:v>2009-10</c:v>
                </c:pt>
                <c:pt idx="1">
                  <c:v>2010-11</c:v>
                </c:pt>
                <c:pt idx="2">
                  <c:v>2011-12</c:v>
                </c:pt>
              </c:strCache>
            </c:strRef>
          </c:cat>
          <c:val>
            <c:numRef>
              <c:f>Sheet1!$B$3:$F$3</c:f>
              <c:numCache>
                <c:formatCode>General</c:formatCode>
                <c:ptCount val="5"/>
                <c:pt idx="0">
                  <c:v>61</c:v>
                </c:pt>
                <c:pt idx="1">
                  <c:v>64</c:v>
                </c:pt>
                <c:pt idx="2">
                  <c:v>64</c:v>
                </c:pt>
              </c:numCache>
            </c:numRef>
          </c:val>
        </c:ser>
        <c:gapDepth val="0"/>
        <c:shape val="box"/>
        <c:axId val="74905472"/>
        <c:axId val="74907008"/>
        <c:axId val="0"/>
      </c:bar3DChart>
      <c:catAx>
        <c:axId val="74905472"/>
        <c:scaling>
          <c:orientation val="minMax"/>
        </c:scaling>
        <c:axPos val="b"/>
        <c:numFmt formatCode="General" sourceLinked="1"/>
        <c:tickLblPos val="low"/>
        <c:spPr>
          <a:ln w="2812">
            <a:solidFill>
              <a:srgbClr val="000000"/>
            </a:solidFill>
            <a:prstDash val="solid"/>
          </a:ln>
        </c:spPr>
        <c:txPr>
          <a:bodyPr rot="0" vert="horz"/>
          <a:lstStyle/>
          <a:p>
            <a:pPr>
              <a:defRPr sz="1284" b="1" i="0" u="none" strike="noStrike" baseline="0">
                <a:solidFill>
                  <a:srgbClr val="000000"/>
                </a:solidFill>
                <a:latin typeface="Calibri"/>
                <a:ea typeface="Calibri"/>
                <a:cs typeface="Calibri"/>
              </a:defRPr>
            </a:pPr>
            <a:endParaRPr lang="ru-RU"/>
          </a:p>
        </c:txPr>
        <c:crossAx val="74907008"/>
        <c:crosses val="autoZero"/>
        <c:auto val="1"/>
        <c:lblAlgn val="ctr"/>
        <c:lblOffset val="100"/>
        <c:tickLblSkip val="1"/>
        <c:tickMarkSkip val="1"/>
      </c:catAx>
      <c:valAx>
        <c:axId val="74907008"/>
        <c:scaling>
          <c:orientation val="minMax"/>
        </c:scaling>
        <c:axPos val="l"/>
        <c:majorGridlines>
          <c:spPr>
            <a:ln w="2812">
              <a:solidFill>
                <a:srgbClr val="000000"/>
              </a:solidFill>
              <a:prstDash val="solid"/>
            </a:ln>
          </c:spPr>
        </c:majorGridlines>
        <c:numFmt formatCode="General" sourceLinked="1"/>
        <c:tickLblPos val="nextTo"/>
        <c:spPr>
          <a:ln w="2812">
            <a:solidFill>
              <a:srgbClr val="000000"/>
            </a:solidFill>
            <a:prstDash val="solid"/>
          </a:ln>
        </c:spPr>
        <c:txPr>
          <a:bodyPr rot="0" vert="horz"/>
          <a:lstStyle/>
          <a:p>
            <a:pPr>
              <a:defRPr sz="1284" b="1" i="0" u="none" strike="noStrike" baseline="0">
                <a:solidFill>
                  <a:srgbClr val="000000"/>
                </a:solidFill>
                <a:latin typeface="Calibri"/>
                <a:ea typeface="Calibri"/>
                <a:cs typeface="Calibri"/>
              </a:defRPr>
            </a:pPr>
            <a:endParaRPr lang="ru-RU"/>
          </a:p>
        </c:txPr>
        <c:crossAx val="74905472"/>
        <c:crosses val="autoZero"/>
        <c:crossBetween val="between"/>
      </c:valAx>
      <c:spPr>
        <a:noFill/>
        <a:ln w="22496">
          <a:noFill/>
        </a:ln>
      </c:spPr>
    </c:plotArea>
    <c:legend>
      <c:legendPos val="r"/>
      <c:layout>
        <c:manualLayout>
          <c:xMode val="edge"/>
          <c:yMode val="edge"/>
          <c:x val="0.80490330549288569"/>
          <c:y val="0.24554320157216714"/>
          <c:w val="0.17522967124365532"/>
          <c:h val="0.27428322715941938"/>
        </c:manualLayout>
      </c:layout>
      <c:spPr>
        <a:noFill/>
        <a:ln w="2812">
          <a:solidFill>
            <a:srgbClr val="000000"/>
          </a:solidFill>
          <a:prstDash val="solid"/>
        </a:ln>
      </c:spPr>
      <c:txPr>
        <a:bodyPr/>
        <a:lstStyle/>
        <a:p>
          <a:pPr>
            <a:defRPr sz="1178"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284" b="1" i="0" u="none" strike="noStrike" baseline="0">
          <a:solidFill>
            <a:srgbClr val="000000"/>
          </a:solidFill>
          <a:latin typeface="Calibri"/>
          <a:ea typeface="Calibri"/>
          <a:cs typeface="Calibri"/>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успеваемость</c:v>
                </c:pt>
              </c:strCache>
            </c:strRef>
          </c:tx>
          <c:cat>
            <c:strRef>
              <c:f>Лист1!$A$2:$A$5</c:f>
              <c:strCache>
                <c:ptCount val="3"/>
                <c:pt idx="0">
                  <c:v>2009-2010</c:v>
                </c:pt>
                <c:pt idx="1">
                  <c:v>2010-2011</c:v>
                </c:pt>
                <c:pt idx="2">
                  <c:v>2011-2012</c:v>
                </c:pt>
              </c:strCache>
            </c:strRef>
          </c:cat>
          <c:val>
            <c:numRef>
              <c:f>Лист1!$B$2:$B$5</c:f>
              <c:numCache>
                <c:formatCode>General</c:formatCode>
                <c:ptCount val="4"/>
                <c:pt idx="0">
                  <c:v>71</c:v>
                </c:pt>
                <c:pt idx="1">
                  <c:v>77</c:v>
                </c:pt>
                <c:pt idx="2">
                  <c:v>100</c:v>
                </c:pt>
              </c:numCache>
            </c:numRef>
          </c:val>
        </c:ser>
        <c:ser>
          <c:idx val="1"/>
          <c:order val="1"/>
          <c:tx>
            <c:strRef>
              <c:f>Лист1!$C$1</c:f>
              <c:strCache>
                <c:ptCount val="1"/>
                <c:pt idx="0">
                  <c:v>качество</c:v>
                </c:pt>
              </c:strCache>
            </c:strRef>
          </c:tx>
          <c:cat>
            <c:strRef>
              <c:f>Лист1!$A$2:$A$5</c:f>
              <c:strCache>
                <c:ptCount val="3"/>
                <c:pt idx="0">
                  <c:v>2009-2010</c:v>
                </c:pt>
                <c:pt idx="1">
                  <c:v>2010-2011</c:v>
                </c:pt>
                <c:pt idx="2">
                  <c:v>2011-2012</c:v>
                </c:pt>
              </c:strCache>
            </c:strRef>
          </c:cat>
          <c:val>
            <c:numRef>
              <c:f>Лист1!$C$2:$C$5</c:f>
              <c:numCache>
                <c:formatCode>General</c:formatCode>
                <c:ptCount val="4"/>
                <c:pt idx="0">
                  <c:v>29</c:v>
                </c:pt>
                <c:pt idx="1">
                  <c:v>7.7</c:v>
                </c:pt>
                <c:pt idx="2">
                  <c:v>33.300000000000004</c:v>
                </c:pt>
              </c:numCache>
            </c:numRef>
          </c:val>
        </c:ser>
        <c:axId val="104786176"/>
        <c:axId val="105435136"/>
      </c:barChart>
      <c:catAx>
        <c:axId val="104786176"/>
        <c:scaling>
          <c:orientation val="minMax"/>
        </c:scaling>
        <c:axPos val="b"/>
        <c:tickLblPos val="nextTo"/>
        <c:crossAx val="105435136"/>
        <c:crosses val="autoZero"/>
        <c:auto val="1"/>
        <c:lblAlgn val="ctr"/>
        <c:lblOffset val="100"/>
      </c:catAx>
      <c:valAx>
        <c:axId val="105435136"/>
        <c:scaling>
          <c:orientation val="minMax"/>
        </c:scaling>
        <c:axPos val="l"/>
        <c:majorGridlines/>
        <c:numFmt formatCode="General" sourceLinked="1"/>
        <c:tickLblPos val="nextTo"/>
        <c:crossAx val="104786176"/>
        <c:crosses val="autoZero"/>
        <c:crossBetween val="between"/>
      </c:valAx>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успеваемость</c:v>
                </c:pt>
              </c:strCache>
            </c:strRef>
          </c:tx>
          <c:cat>
            <c:strRef>
              <c:f>Лист1!$A$2:$A$5</c:f>
              <c:strCache>
                <c:ptCount val="3"/>
                <c:pt idx="0">
                  <c:v>2009-2010</c:v>
                </c:pt>
                <c:pt idx="1">
                  <c:v>2010-2011</c:v>
                </c:pt>
                <c:pt idx="2">
                  <c:v>2011-2012</c:v>
                </c:pt>
              </c:strCache>
            </c:strRef>
          </c:cat>
          <c:val>
            <c:numRef>
              <c:f>Лист1!$B$2:$B$5</c:f>
              <c:numCache>
                <c:formatCode>General</c:formatCode>
                <c:ptCount val="4"/>
                <c:pt idx="0">
                  <c:v>100</c:v>
                </c:pt>
                <c:pt idx="1">
                  <c:v>100</c:v>
                </c:pt>
                <c:pt idx="2">
                  <c:v>44.4</c:v>
                </c:pt>
              </c:numCache>
            </c:numRef>
          </c:val>
        </c:ser>
        <c:ser>
          <c:idx val="1"/>
          <c:order val="1"/>
          <c:tx>
            <c:strRef>
              <c:f>Лист1!$C$1</c:f>
              <c:strCache>
                <c:ptCount val="1"/>
                <c:pt idx="0">
                  <c:v>качество</c:v>
                </c:pt>
              </c:strCache>
            </c:strRef>
          </c:tx>
          <c:cat>
            <c:strRef>
              <c:f>Лист1!$A$2:$A$5</c:f>
              <c:strCache>
                <c:ptCount val="3"/>
                <c:pt idx="0">
                  <c:v>2009-2010</c:v>
                </c:pt>
                <c:pt idx="1">
                  <c:v>2010-2011</c:v>
                </c:pt>
                <c:pt idx="2">
                  <c:v>2011-2012</c:v>
                </c:pt>
              </c:strCache>
            </c:strRef>
          </c:cat>
          <c:val>
            <c:numRef>
              <c:f>Лист1!$C$2:$C$5</c:f>
              <c:numCache>
                <c:formatCode>General</c:formatCode>
                <c:ptCount val="4"/>
                <c:pt idx="0">
                  <c:v>43</c:v>
                </c:pt>
                <c:pt idx="1">
                  <c:v>85</c:v>
                </c:pt>
                <c:pt idx="2">
                  <c:v>0</c:v>
                </c:pt>
              </c:numCache>
            </c:numRef>
          </c:val>
        </c:ser>
        <c:axId val="104923136"/>
        <c:axId val="104924672"/>
      </c:barChart>
      <c:catAx>
        <c:axId val="104923136"/>
        <c:scaling>
          <c:orientation val="minMax"/>
        </c:scaling>
        <c:axPos val="b"/>
        <c:tickLblPos val="nextTo"/>
        <c:crossAx val="104924672"/>
        <c:crosses val="autoZero"/>
        <c:auto val="1"/>
        <c:lblAlgn val="ctr"/>
        <c:lblOffset val="100"/>
      </c:catAx>
      <c:valAx>
        <c:axId val="104924672"/>
        <c:scaling>
          <c:orientation val="minMax"/>
        </c:scaling>
        <c:axPos val="l"/>
        <c:majorGridlines/>
        <c:numFmt formatCode="General" sourceLinked="1"/>
        <c:tickLblPos val="nextTo"/>
        <c:crossAx val="104923136"/>
        <c:crosses val="autoZero"/>
        <c:crossBetween val="between"/>
      </c:valAx>
    </c:plotArea>
    <c:legend>
      <c:legendPos val="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успеваемость</c:v>
                </c:pt>
              </c:strCache>
            </c:strRef>
          </c:tx>
          <c:cat>
            <c:strRef>
              <c:f>Лист1!$A$2:$A$5</c:f>
              <c:strCache>
                <c:ptCount val="3"/>
                <c:pt idx="0">
                  <c:v>2009-2010</c:v>
                </c:pt>
                <c:pt idx="1">
                  <c:v>2010-2011</c:v>
                </c:pt>
                <c:pt idx="2">
                  <c:v>2011-2012</c:v>
                </c:pt>
              </c:strCache>
            </c:strRef>
          </c:cat>
          <c:val>
            <c:numRef>
              <c:f>Лист1!$B$2:$B$5</c:f>
              <c:numCache>
                <c:formatCode>General</c:formatCode>
                <c:ptCount val="4"/>
                <c:pt idx="0">
                  <c:v>71</c:v>
                </c:pt>
                <c:pt idx="1">
                  <c:v>57</c:v>
                </c:pt>
                <c:pt idx="2">
                  <c:v>50</c:v>
                </c:pt>
              </c:numCache>
            </c:numRef>
          </c:val>
        </c:ser>
        <c:ser>
          <c:idx val="1"/>
          <c:order val="1"/>
          <c:tx>
            <c:strRef>
              <c:f>Лист1!$C$1</c:f>
              <c:strCache>
                <c:ptCount val="1"/>
                <c:pt idx="0">
                  <c:v>качество</c:v>
                </c:pt>
              </c:strCache>
            </c:strRef>
          </c:tx>
          <c:cat>
            <c:strRef>
              <c:f>Лист1!$A$2:$A$5</c:f>
              <c:strCache>
                <c:ptCount val="3"/>
                <c:pt idx="0">
                  <c:v>2009-2010</c:v>
                </c:pt>
                <c:pt idx="1">
                  <c:v>2010-2011</c:v>
                </c:pt>
                <c:pt idx="2">
                  <c:v>2011-2012</c:v>
                </c:pt>
              </c:strCache>
            </c:strRef>
          </c:cat>
          <c:val>
            <c:numRef>
              <c:f>Лист1!$C$2:$C$5</c:f>
              <c:numCache>
                <c:formatCode>General</c:formatCode>
                <c:ptCount val="4"/>
                <c:pt idx="0">
                  <c:v>14.2</c:v>
                </c:pt>
                <c:pt idx="1">
                  <c:v>28</c:v>
                </c:pt>
                <c:pt idx="2">
                  <c:v>0</c:v>
                </c:pt>
              </c:numCache>
            </c:numRef>
          </c:val>
        </c:ser>
        <c:axId val="104977920"/>
        <c:axId val="104979456"/>
      </c:barChart>
      <c:catAx>
        <c:axId val="104977920"/>
        <c:scaling>
          <c:orientation val="minMax"/>
        </c:scaling>
        <c:axPos val="b"/>
        <c:tickLblPos val="nextTo"/>
        <c:crossAx val="104979456"/>
        <c:crosses val="autoZero"/>
        <c:auto val="1"/>
        <c:lblAlgn val="ctr"/>
        <c:lblOffset val="100"/>
      </c:catAx>
      <c:valAx>
        <c:axId val="104979456"/>
        <c:scaling>
          <c:orientation val="minMax"/>
        </c:scaling>
        <c:axPos val="l"/>
        <c:majorGridlines/>
        <c:numFmt formatCode="General" sourceLinked="1"/>
        <c:tickLblPos val="nextTo"/>
        <c:crossAx val="104977920"/>
        <c:crosses val="autoZero"/>
        <c:crossBetween val="between"/>
      </c:valAx>
    </c:plotArea>
    <c:legend>
      <c:legendPos val="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успеваемость</c:v>
                </c:pt>
              </c:strCache>
            </c:strRef>
          </c:tx>
          <c:cat>
            <c:strRef>
              <c:f>Лист1!$A$2:$A$5</c:f>
              <c:strCache>
                <c:ptCount val="3"/>
                <c:pt idx="0">
                  <c:v>2009-2010</c:v>
                </c:pt>
                <c:pt idx="1">
                  <c:v>2010-2011</c:v>
                </c:pt>
                <c:pt idx="2">
                  <c:v>2011-2012</c:v>
                </c:pt>
              </c:strCache>
            </c:strRef>
          </c:cat>
          <c:val>
            <c:numRef>
              <c:f>Лист1!$B$2:$B$5</c:f>
              <c:numCache>
                <c:formatCode>General</c:formatCode>
                <c:ptCount val="4"/>
                <c:pt idx="0">
                  <c:v>64</c:v>
                </c:pt>
                <c:pt idx="1">
                  <c:v>43</c:v>
                </c:pt>
                <c:pt idx="2">
                  <c:v>33</c:v>
                </c:pt>
              </c:numCache>
            </c:numRef>
          </c:val>
        </c:ser>
        <c:ser>
          <c:idx val="1"/>
          <c:order val="1"/>
          <c:tx>
            <c:strRef>
              <c:f>Лист1!$C$1</c:f>
              <c:strCache>
                <c:ptCount val="1"/>
                <c:pt idx="0">
                  <c:v>качество</c:v>
                </c:pt>
              </c:strCache>
            </c:strRef>
          </c:tx>
          <c:cat>
            <c:strRef>
              <c:f>Лист1!$A$2:$A$5</c:f>
              <c:strCache>
                <c:ptCount val="3"/>
                <c:pt idx="0">
                  <c:v>2009-2010</c:v>
                </c:pt>
                <c:pt idx="1">
                  <c:v>2010-2011</c:v>
                </c:pt>
                <c:pt idx="2">
                  <c:v>2011-2012</c:v>
                </c:pt>
              </c:strCache>
            </c:strRef>
          </c:cat>
          <c:val>
            <c:numRef>
              <c:f>Лист1!$C$2:$C$5</c:f>
              <c:numCache>
                <c:formatCode>General</c:formatCode>
                <c:ptCount val="4"/>
                <c:pt idx="0">
                  <c:v>0</c:v>
                </c:pt>
                <c:pt idx="1">
                  <c:v>14</c:v>
                </c:pt>
                <c:pt idx="2">
                  <c:v>0</c:v>
                </c:pt>
              </c:numCache>
            </c:numRef>
          </c:val>
        </c:ser>
        <c:axId val="105229312"/>
        <c:axId val="105796352"/>
      </c:barChart>
      <c:catAx>
        <c:axId val="105229312"/>
        <c:scaling>
          <c:orientation val="minMax"/>
        </c:scaling>
        <c:axPos val="b"/>
        <c:tickLblPos val="nextTo"/>
        <c:crossAx val="105796352"/>
        <c:crosses val="autoZero"/>
        <c:auto val="1"/>
        <c:lblAlgn val="ctr"/>
        <c:lblOffset val="100"/>
      </c:catAx>
      <c:valAx>
        <c:axId val="105796352"/>
        <c:scaling>
          <c:orientation val="minMax"/>
        </c:scaling>
        <c:axPos val="l"/>
        <c:majorGridlines/>
        <c:numFmt formatCode="General" sourceLinked="1"/>
        <c:tickLblPos val="nextTo"/>
        <c:crossAx val="105229312"/>
        <c:crosses val="autoZero"/>
        <c:crossBetween val="between"/>
      </c:valAx>
    </c:plotArea>
    <c:legend>
      <c:legendPos val="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кустовая</c:v>
                </c:pt>
              </c:strCache>
            </c:strRef>
          </c:tx>
          <c:cat>
            <c:strRef>
              <c:f>Лист1!$A$2:$A$5</c:f>
              <c:strCache>
                <c:ptCount val="4"/>
                <c:pt idx="0">
                  <c:v>2008-09</c:v>
                </c:pt>
                <c:pt idx="1">
                  <c:v>2009-10</c:v>
                </c:pt>
                <c:pt idx="2">
                  <c:v>2010-11</c:v>
                </c:pt>
                <c:pt idx="3">
                  <c:v>2011-12</c:v>
                </c:pt>
              </c:strCache>
            </c:strRef>
          </c:cat>
          <c:val>
            <c:numRef>
              <c:f>Лист1!$B$2:$B$5</c:f>
              <c:numCache>
                <c:formatCode>General</c:formatCode>
                <c:ptCount val="4"/>
                <c:pt idx="1">
                  <c:v>2</c:v>
                </c:pt>
                <c:pt idx="2">
                  <c:v>2</c:v>
                </c:pt>
              </c:numCache>
            </c:numRef>
          </c:val>
        </c:ser>
        <c:ser>
          <c:idx val="1"/>
          <c:order val="1"/>
          <c:tx>
            <c:strRef>
              <c:f>Лист1!$C$1</c:f>
              <c:strCache>
                <c:ptCount val="1"/>
                <c:pt idx="0">
                  <c:v>районная</c:v>
                </c:pt>
              </c:strCache>
            </c:strRef>
          </c:tx>
          <c:cat>
            <c:strRef>
              <c:f>Лист1!$A$2:$A$5</c:f>
              <c:strCache>
                <c:ptCount val="4"/>
                <c:pt idx="0">
                  <c:v>2008-09</c:v>
                </c:pt>
                <c:pt idx="1">
                  <c:v>2009-10</c:v>
                </c:pt>
                <c:pt idx="2">
                  <c:v>2010-11</c:v>
                </c:pt>
                <c:pt idx="3">
                  <c:v>2011-12</c:v>
                </c:pt>
              </c:strCache>
            </c:strRef>
          </c:cat>
          <c:val>
            <c:numRef>
              <c:f>Лист1!$C$2:$C$5</c:f>
              <c:numCache>
                <c:formatCode>General</c:formatCode>
                <c:ptCount val="4"/>
                <c:pt idx="0">
                  <c:v>4</c:v>
                </c:pt>
                <c:pt idx="1">
                  <c:v>3</c:v>
                </c:pt>
                <c:pt idx="2">
                  <c:v>11</c:v>
                </c:pt>
                <c:pt idx="3">
                  <c:v>6</c:v>
                </c:pt>
              </c:numCache>
            </c:numRef>
          </c:val>
        </c:ser>
        <c:ser>
          <c:idx val="2"/>
          <c:order val="2"/>
          <c:tx>
            <c:strRef>
              <c:f>Лист1!$D$1</c:f>
              <c:strCache>
                <c:ptCount val="1"/>
                <c:pt idx="0">
                  <c:v>региональная</c:v>
                </c:pt>
              </c:strCache>
            </c:strRef>
          </c:tx>
          <c:cat>
            <c:strRef>
              <c:f>Лист1!$A$2:$A$5</c:f>
              <c:strCache>
                <c:ptCount val="4"/>
                <c:pt idx="0">
                  <c:v>2008-09</c:v>
                </c:pt>
                <c:pt idx="1">
                  <c:v>2009-10</c:v>
                </c:pt>
                <c:pt idx="2">
                  <c:v>2010-11</c:v>
                </c:pt>
                <c:pt idx="3">
                  <c:v>2011-12</c:v>
                </c:pt>
              </c:strCache>
            </c:strRef>
          </c:cat>
          <c:val>
            <c:numRef>
              <c:f>Лист1!$D$2:$D$5</c:f>
              <c:numCache>
                <c:formatCode>General</c:formatCode>
                <c:ptCount val="4"/>
                <c:pt idx="1">
                  <c:v>1</c:v>
                </c:pt>
                <c:pt idx="2">
                  <c:v>2</c:v>
                </c:pt>
                <c:pt idx="3">
                  <c:v>5</c:v>
                </c:pt>
              </c:numCache>
            </c:numRef>
          </c:val>
        </c:ser>
        <c:ser>
          <c:idx val="3"/>
          <c:order val="3"/>
          <c:tx>
            <c:strRef>
              <c:f>Лист1!$E$1</c:f>
              <c:strCache>
                <c:ptCount val="1"/>
                <c:pt idx="0">
                  <c:v>республиканская</c:v>
                </c:pt>
              </c:strCache>
            </c:strRef>
          </c:tx>
          <c:cat>
            <c:strRef>
              <c:f>Лист1!$A$2:$A$5</c:f>
              <c:strCache>
                <c:ptCount val="4"/>
                <c:pt idx="0">
                  <c:v>2008-09</c:v>
                </c:pt>
                <c:pt idx="1">
                  <c:v>2009-10</c:v>
                </c:pt>
                <c:pt idx="2">
                  <c:v>2010-11</c:v>
                </c:pt>
                <c:pt idx="3">
                  <c:v>2011-12</c:v>
                </c:pt>
              </c:strCache>
            </c:strRef>
          </c:cat>
          <c:val>
            <c:numRef>
              <c:f>Лист1!$E$2:$E$5</c:f>
              <c:numCache>
                <c:formatCode>General</c:formatCode>
                <c:ptCount val="4"/>
                <c:pt idx="0">
                  <c:v>2</c:v>
                </c:pt>
                <c:pt idx="2">
                  <c:v>3</c:v>
                </c:pt>
                <c:pt idx="3">
                  <c:v>1</c:v>
                </c:pt>
              </c:numCache>
            </c:numRef>
          </c:val>
        </c:ser>
        <c:axId val="106512768"/>
        <c:axId val="106514304"/>
      </c:barChart>
      <c:catAx>
        <c:axId val="106512768"/>
        <c:scaling>
          <c:orientation val="minMax"/>
        </c:scaling>
        <c:axPos val="b"/>
        <c:tickLblPos val="nextTo"/>
        <c:crossAx val="106514304"/>
        <c:crosses val="autoZero"/>
        <c:auto val="1"/>
        <c:lblAlgn val="ctr"/>
        <c:lblOffset val="100"/>
      </c:catAx>
      <c:valAx>
        <c:axId val="106514304"/>
        <c:scaling>
          <c:orientation val="minMax"/>
        </c:scaling>
        <c:axPos val="l"/>
        <c:majorGridlines/>
        <c:numFmt formatCode="General" sourceLinked="1"/>
        <c:tickLblPos val="nextTo"/>
        <c:crossAx val="106512768"/>
        <c:crosses val="autoZero"/>
        <c:crossBetween val="between"/>
      </c:valAx>
    </c:plotArea>
    <c:legend>
      <c:legendPos val="r"/>
    </c:legend>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C1E1036-48F7-4B40-9293-14C2F72A2BBD}" type="doc">
      <dgm:prSet loTypeId="urn:microsoft.com/office/officeart/2005/8/layout/venn1" loCatId="relationship" qsTypeId="urn:microsoft.com/office/officeart/2005/8/quickstyle/simple1" qsCatId="simple" csTypeId="urn:microsoft.com/office/officeart/2005/8/colors/accent1_2" csCatId="accent1"/>
      <dgm:spPr/>
    </dgm:pt>
    <dgm:pt modelId="{F79866EA-E9BA-425C-824A-8FAF3F2936D0}">
      <dgm:prSet/>
      <dgm:spPr/>
      <dgm:t>
        <a:bodyPr/>
        <a:lstStyle/>
        <a:p>
          <a:pPr marR="0" algn="ctr" rtl="0">
            <a:buSzPts val="1600"/>
            <a:buFont typeface="Wingdings"/>
            <a:buChar char="n"/>
          </a:pPr>
          <a:r>
            <a:rPr lang="ru-RU" i="1" baseline="0" smtClean="0">
              <a:solidFill>
                <a:srgbClr val="000000"/>
              </a:solidFill>
              <a:latin typeface="Comic Sans MS"/>
            </a:rPr>
            <a:t>Образовательный процесс</a:t>
          </a:r>
          <a:endParaRPr lang="ru-RU" smtClean="0"/>
        </a:p>
      </dgm:t>
    </dgm:pt>
    <dgm:pt modelId="{430D09B1-B517-4FAE-9516-3E289868B8CD}" type="parTrans" cxnId="{2282BA98-F81B-430B-94E1-84B408EA374E}">
      <dgm:prSet/>
      <dgm:spPr/>
      <dgm:t>
        <a:bodyPr/>
        <a:lstStyle/>
        <a:p>
          <a:endParaRPr lang="ru-RU"/>
        </a:p>
      </dgm:t>
    </dgm:pt>
    <dgm:pt modelId="{A497AB36-4CE5-481A-9497-BDF8A1C9DD0B}" type="sibTrans" cxnId="{2282BA98-F81B-430B-94E1-84B408EA374E}">
      <dgm:prSet/>
      <dgm:spPr/>
      <dgm:t>
        <a:bodyPr/>
        <a:lstStyle/>
        <a:p>
          <a:endParaRPr lang="ru-RU"/>
        </a:p>
      </dgm:t>
    </dgm:pt>
    <dgm:pt modelId="{4F344EB0-3F19-4220-A6F5-63C5B694865B}">
      <dgm:prSet/>
      <dgm:spPr/>
      <dgm:t>
        <a:bodyPr/>
        <a:lstStyle/>
        <a:p>
          <a:pPr marR="0" algn="ctr" rtl="0">
            <a:buSzPts val="1600"/>
            <a:buFont typeface="Wingdings"/>
            <a:buChar char="n"/>
          </a:pPr>
          <a:r>
            <a:rPr lang="ru-RU" i="1" baseline="0" smtClean="0">
              <a:solidFill>
                <a:srgbClr val="000000"/>
              </a:solidFill>
              <a:latin typeface="Comic Sans MS"/>
            </a:rPr>
            <a:t>Творческие</a:t>
          </a:r>
          <a:r>
            <a:rPr lang="ru-RU" b="1" i="1" baseline="0" smtClean="0">
              <a:solidFill>
                <a:srgbClr val="000000"/>
              </a:solidFill>
              <a:latin typeface="Comic Sans MS"/>
            </a:rPr>
            <a:t> объединения</a:t>
          </a:r>
          <a:endParaRPr lang="ru-RU" smtClean="0"/>
        </a:p>
      </dgm:t>
    </dgm:pt>
    <dgm:pt modelId="{867D5F99-B8D0-4C25-9239-5C0120A5A36D}" type="parTrans" cxnId="{714C175C-FE29-4DCA-894E-C8CFAEA058C2}">
      <dgm:prSet/>
      <dgm:spPr/>
      <dgm:t>
        <a:bodyPr/>
        <a:lstStyle/>
        <a:p>
          <a:endParaRPr lang="ru-RU"/>
        </a:p>
      </dgm:t>
    </dgm:pt>
    <dgm:pt modelId="{033D4E2B-0840-4EA4-B066-FCFE351E6BE7}" type="sibTrans" cxnId="{714C175C-FE29-4DCA-894E-C8CFAEA058C2}">
      <dgm:prSet/>
      <dgm:spPr/>
      <dgm:t>
        <a:bodyPr/>
        <a:lstStyle/>
        <a:p>
          <a:endParaRPr lang="ru-RU"/>
        </a:p>
      </dgm:t>
    </dgm:pt>
    <dgm:pt modelId="{F8BBA3AC-5AD1-4FB3-8672-6AD9E76C851B}">
      <dgm:prSet/>
      <dgm:spPr/>
      <dgm:t>
        <a:bodyPr/>
        <a:lstStyle/>
        <a:p>
          <a:pPr marR="0" algn="ctr" rtl="0">
            <a:buSzPts val="1600"/>
            <a:buFont typeface="Wingdings"/>
            <a:buChar char="n"/>
          </a:pPr>
          <a:r>
            <a:rPr lang="ru-RU" i="1" baseline="0" smtClean="0">
              <a:solidFill>
                <a:srgbClr val="000000"/>
              </a:solidFill>
              <a:latin typeface="Comic Sans MS"/>
            </a:rPr>
            <a:t>Традиционные школьные</a:t>
          </a:r>
        </a:p>
        <a:p>
          <a:pPr marR="0" algn="ctr" rtl="0"/>
          <a:r>
            <a:rPr lang="ru-RU" i="1" baseline="0" smtClean="0">
              <a:solidFill>
                <a:srgbClr val="000000"/>
              </a:solidFill>
              <a:latin typeface="Comic Sans MS"/>
            </a:rPr>
            <a:t> праздники</a:t>
          </a:r>
          <a:endParaRPr lang="ru-RU" smtClean="0"/>
        </a:p>
      </dgm:t>
    </dgm:pt>
    <dgm:pt modelId="{9EE8E792-452D-4FB3-A629-3EB991BE25B0}" type="parTrans" cxnId="{C6DEECB8-BD74-4AC4-A2B0-C65FD941099A}">
      <dgm:prSet/>
      <dgm:spPr/>
      <dgm:t>
        <a:bodyPr/>
        <a:lstStyle/>
        <a:p>
          <a:endParaRPr lang="ru-RU"/>
        </a:p>
      </dgm:t>
    </dgm:pt>
    <dgm:pt modelId="{027F5D92-51A9-4356-8CCB-9381128966B4}" type="sibTrans" cxnId="{C6DEECB8-BD74-4AC4-A2B0-C65FD941099A}">
      <dgm:prSet/>
      <dgm:spPr/>
      <dgm:t>
        <a:bodyPr/>
        <a:lstStyle/>
        <a:p>
          <a:endParaRPr lang="ru-RU"/>
        </a:p>
      </dgm:t>
    </dgm:pt>
    <dgm:pt modelId="{789476FD-140D-4A8C-80F3-896FBE6334E9}">
      <dgm:prSet/>
      <dgm:spPr/>
      <dgm:t>
        <a:bodyPr/>
        <a:lstStyle/>
        <a:p>
          <a:pPr marR="0" algn="ctr" rtl="0">
            <a:buSzPts val="1600"/>
            <a:buFont typeface="Wingdings"/>
            <a:buChar char="n"/>
          </a:pPr>
          <a:r>
            <a:rPr lang="ru-RU" i="1" baseline="0" smtClean="0">
              <a:solidFill>
                <a:srgbClr val="000000"/>
              </a:solidFill>
              <a:latin typeface="Comic Sans MS"/>
            </a:rPr>
            <a:t>Органы ученического </a:t>
          </a:r>
        </a:p>
        <a:p>
          <a:pPr marR="0" algn="ctr" rtl="0"/>
          <a:r>
            <a:rPr lang="ru-RU" i="1" baseline="0" smtClean="0">
              <a:solidFill>
                <a:srgbClr val="000000"/>
              </a:solidFill>
              <a:latin typeface="Comic Sans MS"/>
            </a:rPr>
            <a:t>самоуправления</a:t>
          </a:r>
          <a:endParaRPr lang="ru-RU" smtClean="0"/>
        </a:p>
      </dgm:t>
    </dgm:pt>
    <dgm:pt modelId="{6CE84A0C-640D-46CB-A3FB-A88773396138}" type="parTrans" cxnId="{56B0A5EA-C520-41C9-AE14-4CC63A987DA8}">
      <dgm:prSet/>
      <dgm:spPr/>
      <dgm:t>
        <a:bodyPr/>
        <a:lstStyle/>
        <a:p>
          <a:endParaRPr lang="ru-RU"/>
        </a:p>
      </dgm:t>
    </dgm:pt>
    <dgm:pt modelId="{6E1C5566-3D10-4619-99F3-A5B0A7AF53B8}" type="sibTrans" cxnId="{56B0A5EA-C520-41C9-AE14-4CC63A987DA8}">
      <dgm:prSet/>
      <dgm:spPr/>
      <dgm:t>
        <a:bodyPr/>
        <a:lstStyle/>
        <a:p>
          <a:endParaRPr lang="ru-RU"/>
        </a:p>
      </dgm:t>
    </dgm:pt>
    <dgm:pt modelId="{38A1437A-6387-4E14-B05C-1B137E9762C7}">
      <dgm:prSet/>
      <dgm:spPr/>
      <dgm:t>
        <a:bodyPr/>
        <a:lstStyle/>
        <a:p>
          <a:pPr marR="0" algn="ctr" rtl="0">
            <a:buSzPts val="1600"/>
            <a:buFont typeface="Wingdings"/>
            <a:buChar char="n"/>
          </a:pPr>
          <a:r>
            <a:rPr lang="ru-RU" i="1" baseline="0" smtClean="0">
              <a:solidFill>
                <a:srgbClr val="000000"/>
              </a:solidFill>
              <a:latin typeface="Comic Sans MS"/>
            </a:rPr>
            <a:t>Микроклимат</a:t>
          </a:r>
          <a:endParaRPr lang="ru-RU" smtClean="0"/>
        </a:p>
      </dgm:t>
    </dgm:pt>
    <dgm:pt modelId="{35CCC78A-0F8F-46BD-AB95-755666D17929}" type="parTrans" cxnId="{729F6018-2A99-43BF-8591-13846561EBA4}">
      <dgm:prSet/>
      <dgm:spPr/>
      <dgm:t>
        <a:bodyPr/>
        <a:lstStyle/>
        <a:p>
          <a:endParaRPr lang="ru-RU"/>
        </a:p>
      </dgm:t>
    </dgm:pt>
    <dgm:pt modelId="{D6BE0DEA-238B-45E0-9929-06491C026E4F}" type="sibTrans" cxnId="{729F6018-2A99-43BF-8591-13846561EBA4}">
      <dgm:prSet/>
      <dgm:spPr/>
      <dgm:t>
        <a:bodyPr/>
        <a:lstStyle/>
        <a:p>
          <a:endParaRPr lang="ru-RU"/>
        </a:p>
      </dgm:t>
    </dgm:pt>
    <dgm:pt modelId="{A68C6D05-ABBF-49FB-90E4-BE69B95798F7}">
      <dgm:prSet/>
      <dgm:spPr/>
      <dgm:t>
        <a:bodyPr/>
        <a:lstStyle/>
        <a:p>
          <a:pPr marR="0" algn="ctr" rtl="0">
            <a:buSzPts val="1600"/>
            <a:buFont typeface="Wingdings"/>
            <a:buChar char="n"/>
          </a:pPr>
          <a:r>
            <a:rPr lang="ru-RU" i="1" baseline="0" smtClean="0">
              <a:solidFill>
                <a:srgbClr val="000000"/>
              </a:solidFill>
              <a:latin typeface="Comic Sans MS"/>
            </a:rPr>
            <a:t>Профилактическая </a:t>
          </a:r>
        </a:p>
        <a:p>
          <a:pPr marR="0" algn="ctr" rtl="0">
            <a:buSzPts val="1600"/>
            <a:buFont typeface="Wingdings"/>
            <a:buChar char="n"/>
          </a:pPr>
          <a:r>
            <a:rPr lang="ru-RU" i="1" baseline="0" smtClean="0">
              <a:solidFill>
                <a:srgbClr val="000000"/>
              </a:solidFill>
              <a:latin typeface="Comic Sans MS"/>
            </a:rPr>
            <a:t>работа</a:t>
          </a:r>
          <a:r>
            <a:rPr lang="ru-RU" i="1" u="sng" baseline="0" smtClean="0">
              <a:solidFill>
                <a:srgbClr val="000000"/>
              </a:solidFill>
              <a:latin typeface="Arial"/>
            </a:rPr>
            <a:t> </a:t>
          </a:r>
          <a:endParaRPr lang="ru-RU" smtClean="0"/>
        </a:p>
      </dgm:t>
    </dgm:pt>
    <dgm:pt modelId="{05BE45FE-C8EE-4E75-BB95-2490B6A5668A}" type="parTrans" cxnId="{65733BDF-3229-456A-ADBE-40E3E854FEB3}">
      <dgm:prSet/>
      <dgm:spPr/>
      <dgm:t>
        <a:bodyPr/>
        <a:lstStyle/>
        <a:p>
          <a:endParaRPr lang="ru-RU"/>
        </a:p>
      </dgm:t>
    </dgm:pt>
    <dgm:pt modelId="{D1A34F03-9F41-4B32-9B3C-9FB293ED1ABD}" type="sibTrans" cxnId="{65733BDF-3229-456A-ADBE-40E3E854FEB3}">
      <dgm:prSet/>
      <dgm:spPr/>
      <dgm:t>
        <a:bodyPr/>
        <a:lstStyle/>
        <a:p>
          <a:endParaRPr lang="ru-RU"/>
        </a:p>
      </dgm:t>
    </dgm:pt>
    <dgm:pt modelId="{F5971E26-32F0-4290-8331-F9754D007ED4}">
      <dgm:prSet/>
      <dgm:spPr/>
      <dgm:t>
        <a:bodyPr/>
        <a:lstStyle/>
        <a:p>
          <a:pPr marR="0" algn="ctr" rtl="0">
            <a:buSzPts val="1600"/>
            <a:buFont typeface="Wingdings"/>
            <a:buChar char="n"/>
          </a:pPr>
          <a:r>
            <a:rPr lang="ru-RU" i="1" baseline="0" smtClean="0">
              <a:solidFill>
                <a:srgbClr val="000000"/>
              </a:solidFill>
              <a:latin typeface="Comic Sans MS"/>
            </a:rPr>
            <a:t>Внеклассная работа</a:t>
          </a:r>
          <a:endParaRPr lang="ru-RU" smtClean="0"/>
        </a:p>
      </dgm:t>
    </dgm:pt>
    <dgm:pt modelId="{86333ECD-A3F0-4846-93EC-418E194C4A5C}" type="parTrans" cxnId="{1D716B38-B800-4BA5-B949-D3E7D83FE7F8}">
      <dgm:prSet/>
      <dgm:spPr/>
      <dgm:t>
        <a:bodyPr/>
        <a:lstStyle/>
        <a:p>
          <a:endParaRPr lang="ru-RU"/>
        </a:p>
      </dgm:t>
    </dgm:pt>
    <dgm:pt modelId="{C0FC8FCF-66E3-4780-9CEB-0E342C9B3DBE}" type="sibTrans" cxnId="{1D716B38-B800-4BA5-B949-D3E7D83FE7F8}">
      <dgm:prSet/>
      <dgm:spPr/>
      <dgm:t>
        <a:bodyPr/>
        <a:lstStyle/>
        <a:p>
          <a:endParaRPr lang="ru-RU"/>
        </a:p>
      </dgm:t>
    </dgm:pt>
    <dgm:pt modelId="{06492253-9B87-407D-BFA7-43FF6F91A3EF}" type="pres">
      <dgm:prSet presAssocID="{1C1E1036-48F7-4B40-9293-14C2F72A2BBD}" presName="compositeShape" presStyleCnt="0">
        <dgm:presLayoutVars>
          <dgm:chMax val="7"/>
          <dgm:dir/>
          <dgm:resizeHandles val="exact"/>
        </dgm:presLayoutVars>
      </dgm:prSet>
      <dgm:spPr/>
    </dgm:pt>
    <dgm:pt modelId="{2091D9D7-8A68-450D-B96A-FFDA1E18906B}" type="pres">
      <dgm:prSet presAssocID="{F79866EA-E9BA-425C-824A-8FAF3F2936D0}" presName="circ1" presStyleLbl="vennNode1" presStyleIdx="0" presStyleCnt="7"/>
      <dgm:spPr/>
    </dgm:pt>
    <dgm:pt modelId="{9488A25D-DE22-407E-AF7D-5F20AE4A68BD}" type="pres">
      <dgm:prSet presAssocID="{F79866EA-E9BA-425C-824A-8FAF3F2936D0}" presName="circ1Tx" presStyleLbl="revTx" presStyleIdx="0" presStyleCnt="0">
        <dgm:presLayoutVars>
          <dgm:chMax val="0"/>
          <dgm:chPref val="0"/>
          <dgm:bulletEnabled val="1"/>
        </dgm:presLayoutVars>
      </dgm:prSet>
      <dgm:spPr/>
      <dgm:t>
        <a:bodyPr/>
        <a:lstStyle/>
        <a:p>
          <a:endParaRPr lang="ru-RU"/>
        </a:p>
      </dgm:t>
    </dgm:pt>
    <dgm:pt modelId="{F3B5CCD8-2E07-4BFC-8B9C-E279B68C1336}" type="pres">
      <dgm:prSet presAssocID="{4F344EB0-3F19-4220-A6F5-63C5B694865B}" presName="circ2" presStyleLbl="vennNode1" presStyleIdx="1" presStyleCnt="7"/>
      <dgm:spPr/>
    </dgm:pt>
    <dgm:pt modelId="{40124DBE-465A-4C7A-9117-394708A0A95C}" type="pres">
      <dgm:prSet presAssocID="{4F344EB0-3F19-4220-A6F5-63C5B694865B}" presName="circ2Tx" presStyleLbl="revTx" presStyleIdx="0" presStyleCnt="0">
        <dgm:presLayoutVars>
          <dgm:chMax val="0"/>
          <dgm:chPref val="0"/>
          <dgm:bulletEnabled val="1"/>
        </dgm:presLayoutVars>
      </dgm:prSet>
      <dgm:spPr/>
      <dgm:t>
        <a:bodyPr/>
        <a:lstStyle/>
        <a:p>
          <a:endParaRPr lang="ru-RU"/>
        </a:p>
      </dgm:t>
    </dgm:pt>
    <dgm:pt modelId="{13AA507F-1E41-4621-9163-943933F6F2AC}" type="pres">
      <dgm:prSet presAssocID="{F8BBA3AC-5AD1-4FB3-8672-6AD9E76C851B}" presName="circ3" presStyleLbl="vennNode1" presStyleIdx="2" presStyleCnt="7"/>
      <dgm:spPr/>
    </dgm:pt>
    <dgm:pt modelId="{7B09C471-489E-4C4C-8757-13BFE12A1525}" type="pres">
      <dgm:prSet presAssocID="{F8BBA3AC-5AD1-4FB3-8672-6AD9E76C851B}" presName="circ3Tx" presStyleLbl="revTx" presStyleIdx="0" presStyleCnt="0">
        <dgm:presLayoutVars>
          <dgm:chMax val="0"/>
          <dgm:chPref val="0"/>
          <dgm:bulletEnabled val="1"/>
        </dgm:presLayoutVars>
      </dgm:prSet>
      <dgm:spPr/>
      <dgm:t>
        <a:bodyPr/>
        <a:lstStyle/>
        <a:p>
          <a:endParaRPr lang="ru-RU"/>
        </a:p>
      </dgm:t>
    </dgm:pt>
    <dgm:pt modelId="{B3A0116C-603A-41F3-A1C1-F92188F907FA}" type="pres">
      <dgm:prSet presAssocID="{789476FD-140D-4A8C-80F3-896FBE6334E9}" presName="circ4" presStyleLbl="vennNode1" presStyleIdx="3" presStyleCnt="7"/>
      <dgm:spPr/>
    </dgm:pt>
    <dgm:pt modelId="{E466A237-1242-4EFF-857A-0757DF8113D6}" type="pres">
      <dgm:prSet presAssocID="{789476FD-140D-4A8C-80F3-896FBE6334E9}" presName="circ4Tx" presStyleLbl="revTx" presStyleIdx="0" presStyleCnt="0">
        <dgm:presLayoutVars>
          <dgm:chMax val="0"/>
          <dgm:chPref val="0"/>
          <dgm:bulletEnabled val="1"/>
        </dgm:presLayoutVars>
      </dgm:prSet>
      <dgm:spPr/>
      <dgm:t>
        <a:bodyPr/>
        <a:lstStyle/>
        <a:p>
          <a:endParaRPr lang="ru-RU"/>
        </a:p>
      </dgm:t>
    </dgm:pt>
    <dgm:pt modelId="{37F2A367-72DF-402F-85D7-9B7D4893F3B3}" type="pres">
      <dgm:prSet presAssocID="{38A1437A-6387-4E14-B05C-1B137E9762C7}" presName="circ5" presStyleLbl="vennNode1" presStyleIdx="4" presStyleCnt="7"/>
      <dgm:spPr/>
    </dgm:pt>
    <dgm:pt modelId="{C3170E5B-4850-4C9C-8610-37C6F96B3F9D}" type="pres">
      <dgm:prSet presAssocID="{38A1437A-6387-4E14-B05C-1B137E9762C7}" presName="circ5Tx" presStyleLbl="revTx" presStyleIdx="0" presStyleCnt="0">
        <dgm:presLayoutVars>
          <dgm:chMax val="0"/>
          <dgm:chPref val="0"/>
          <dgm:bulletEnabled val="1"/>
        </dgm:presLayoutVars>
      </dgm:prSet>
      <dgm:spPr/>
      <dgm:t>
        <a:bodyPr/>
        <a:lstStyle/>
        <a:p>
          <a:endParaRPr lang="ru-RU"/>
        </a:p>
      </dgm:t>
    </dgm:pt>
    <dgm:pt modelId="{099C8805-5259-4DD8-B7B4-644FC0495F72}" type="pres">
      <dgm:prSet presAssocID="{A68C6D05-ABBF-49FB-90E4-BE69B95798F7}" presName="circ6" presStyleLbl="vennNode1" presStyleIdx="5" presStyleCnt="7"/>
      <dgm:spPr/>
    </dgm:pt>
    <dgm:pt modelId="{026F4F8C-ED66-409C-BA96-CA5798C9AF6A}" type="pres">
      <dgm:prSet presAssocID="{A68C6D05-ABBF-49FB-90E4-BE69B95798F7}" presName="circ6Tx" presStyleLbl="revTx" presStyleIdx="0" presStyleCnt="0">
        <dgm:presLayoutVars>
          <dgm:chMax val="0"/>
          <dgm:chPref val="0"/>
          <dgm:bulletEnabled val="1"/>
        </dgm:presLayoutVars>
      </dgm:prSet>
      <dgm:spPr/>
      <dgm:t>
        <a:bodyPr/>
        <a:lstStyle/>
        <a:p>
          <a:endParaRPr lang="ru-RU"/>
        </a:p>
      </dgm:t>
    </dgm:pt>
    <dgm:pt modelId="{CAE97C9E-5CE4-455C-BF0A-7C9606365102}" type="pres">
      <dgm:prSet presAssocID="{F5971E26-32F0-4290-8331-F9754D007ED4}" presName="circ7" presStyleLbl="vennNode1" presStyleIdx="6" presStyleCnt="7"/>
      <dgm:spPr/>
    </dgm:pt>
    <dgm:pt modelId="{7E8A322D-3DC6-48AB-937E-913580133557}" type="pres">
      <dgm:prSet presAssocID="{F5971E26-32F0-4290-8331-F9754D007ED4}" presName="circ7Tx" presStyleLbl="revTx" presStyleIdx="0" presStyleCnt="0">
        <dgm:presLayoutVars>
          <dgm:chMax val="0"/>
          <dgm:chPref val="0"/>
          <dgm:bulletEnabled val="1"/>
        </dgm:presLayoutVars>
      </dgm:prSet>
      <dgm:spPr/>
      <dgm:t>
        <a:bodyPr/>
        <a:lstStyle/>
        <a:p>
          <a:endParaRPr lang="ru-RU"/>
        </a:p>
      </dgm:t>
    </dgm:pt>
  </dgm:ptLst>
  <dgm:cxnLst>
    <dgm:cxn modelId="{33D1912F-64F9-4CF6-B15D-3729B8670F05}" type="presOf" srcId="{4F344EB0-3F19-4220-A6F5-63C5B694865B}" destId="{40124DBE-465A-4C7A-9117-394708A0A95C}" srcOrd="0" destOrd="0" presId="urn:microsoft.com/office/officeart/2005/8/layout/venn1"/>
    <dgm:cxn modelId="{FB3ABC25-EEBE-4FAF-BAE3-0AFB40C81569}" type="presOf" srcId="{F8BBA3AC-5AD1-4FB3-8672-6AD9E76C851B}" destId="{7B09C471-489E-4C4C-8757-13BFE12A1525}" srcOrd="0" destOrd="0" presId="urn:microsoft.com/office/officeart/2005/8/layout/venn1"/>
    <dgm:cxn modelId="{729F6018-2A99-43BF-8591-13846561EBA4}" srcId="{1C1E1036-48F7-4B40-9293-14C2F72A2BBD}" destId="{38A1437A-6387-4E14-B05C-1B137E9762C7}" srcOrd="4" destOrd="0" parTransId="{35CCC78A-0F8F-46BD-AB95-755666D17929}" sibTransId="{D6BE0DEA-238B-45E0-9929-06491C026E4F}"/>
    <dgm:cxn modelId="{714C175C-FE29-4DCA-894E-C8CFAEA058C2}" srcId="{1C1E1036-48F7-4B40-9293-14C2F72A2BBD}" destId="{4F344EB0-3F19-4220-A6F5-63C5B694865B}" srcOrd="1" destOrd="0" parTransId="{867D5F99-B8D0-4C25-9239-5C0120A5A36D}" sibTransId="{033D4E2B-0840-4EA4-B066-FCFE351E6BE7}"/>
    <dgm:cxn modelId="{1D716B38-B800-4BA5-B949-D3E7D83FE7F8}" srcId="{1C1E1036-48F7-4B40-9293-14C2F72A2BBD}" destId="{F5971E26-32F0-4290-8331-F9754D007ED4}" srcOrd="6" destOrd="0" parTransId="{86333ECD-A3F0-4846-93EC-418E194C4A5C}" sibTransId="{C0FC8FCF-66E3-4780-9CEB-0E342C9B3DBE}"/>
    <dgm:cxn modelId="{2282BA98-F81B-430B-94E1-84B408EA374E}" srcId="{1C1E1036-48F7-4B40-9293-14C2F72A2BBD}" destId="{F79866EA-E9BA-425C-824A-8FAF3F2936D0}" srcOrd="0" destOrd="0" parTransId="{430D09B1-B517-4FAE-9516-3E289868B8CD}" sibTransId="{A497AB36-4CE5-481A-9497-BDF8A1C9DD0B}"/>
    <dgm:cxn modelId="{D7E7FD14-D1AF-4657-A67C-FF889A9130BA}" type="presOf" srcId="{F79866EA-E9BA-425C-824A-8FAF3F2936D0}" destId="{9488A25D-DE22-407E-AF7D-5F20AE4A68BD}" srcOrd="0" destOrd="0" presId="urn:microsoft.com/office/officeart/2005/8/layout/venn1"/>
    <dgm:cxn modelId="{D24CBD30-F92B-4FB5-86E5-D6F07318C28E}" type="presOf" srcId="{38A1437A-6387-4E14-B05C-1B137E9762C7}" destId="{C3170E5B-4850-4C9C-8610-37C6F96B3F9D}" srcOrd="0" destOrd="0" presId="urn:microsoft.com/office/officeart/2005/8/layout/venn1"/>
    <dgm:cxn modelId="{CAAA057B-E40F-415B-9C73-4E7E6D2F77E6}" type="presOf" srcId="{789476FD-140D-4A8C-80F3-896FBE6334E9}" destId="{E466A237-1242-4EFF-857A-0757DF8113D6}" srcOrd="0" destOrd="0" presId="urn:microsoft.com/office/officeart/2005/8/layout/venn1"/>
    <dgm:cxn modelId="{65733BDF-3229-456A-ADBE-40E3E854FEB3}" srcId="{1C1E1036-48F7-4B40-9293-14C2F72A2BBD}" destId="{A68C6D05-ABBF-49FB-90E4-BE69B95798F7}" srcOrd="5" destOrd="0" parTransId="{05BE45FE-C8EE-4E75-BB95-2490B6A5668A}" sibTransId="{D1A34F03-9F41-4B32-9B3C-9FB293ED1ABD}"/>
    <dgm:cxn modelId="{C6DEECB8-BD74-4AC4-A2B0-C65FD941099A}" srcId="{1C1E1036-48F7-4B40-9293-14C2F72A2BBD}" destId="{F8BBA3AC-5AD1-4FB3-8672-6AD9E76C851B}" srcOrd="2" destOrd="0" parTransId="{9EE8E792-452D-4FB3-A629-3EB991BE25B0}" sibTransId="{027F5D92-51A9-4356-8CCB-9381128966B4}"/>
    <dgm:cxn modelId="{56B0A5EA-C520-41C9-AE14-4CC63A987DA8}" srcId="{1C1E1036-48F7-4B40-9293-14C2F72A2BBD}" destId="{789476FD-140D-4A8C-80F3-896FBE6334E9}" srcOrd="3" destOrd="0" parTransId="{6CE84A0C-640D-46CB-A3FB-A88773396138}" sibTransId="{6E1C5566-3D10-4619-99F3-A5B0A7AF53B8}"/>
    <dgm:cxn modelId="{A1E1E22F-1B2E-4A4C-9CBD-849489764628}" type="presOf" srcId="{F5971E26-32F0-4290-8331-F9754D007ED4}" destId="{7E8A322D-3DC6-48AB-937E-913580133557}" srcOrd="0" destOrd="0" presId="urn:microsoft.com/office/officeart/2005/8/layout/venn1"/>
    <dgm:cxn modelId="{669C661E-51D8-4E3E-9D34-6A642C69ACAA}" type="presOf" srcId="{1C1E1036-48F7-4B40-9293-14C2F72A2BBD}" destId="{06492253-9B87-407D-BFA7-43FF6F91A3EF}" srcOrd="0" destOrd="0" presId="urn:microsoft.com/office/officeart/2005/8/layout/venn1"/>
    <dgm:cxn modelId="{0E91EE9A-4B75-4BA1-9E4F-442950723E46}" type="presOf" srcId="{A68C6D05-ABBF-49FB-90E4-BE69B95798F7}" destId="{026F4F8C-ED66-409C-BA96-CA5798C9AF6A}" srcOrd="0" destOrd="0" presId="urn:microsoft.com/office/officeart/2005/8/layout/venn1"/>
    <dgm:cxn modelId="{7497B04D-04E8-4B57-9843-B68CFDBD91F7}" type="presParOf" srcId="{06492253-9B87-407D-BFA7-43FF6F91A3EF}" destId="{2091D9D7-8A68-450D-B96A-FFDA1E18906B}" srcOrd="0" destOrd="0" presId="urn:microsoft.com/office/officeart/2005/8/layout/venn1"/>
    <dgm:cxn modelId="{CC2033E6-77A6-454C-AA10-98306782C41D}" type="presParOf" srcId="{06492253-9B87-407D-BFA7-43FF6F91A3EF}" destId="{9488A25D-DE22-407E-AF7D-5F20AE4A68BD}" srcOrd="1" destOrd="0" presId="urn:microsoft.com/office/officeart/2005/8/layout/venn1"/>
    <dgm:cxn modelId="{AFCC36C9-7AE8-4A3B-925E-96A002B890F2}" type="presParOf" srcId="{06492253-9B87-407D-BFA7-43FF6F91A3EF}" destId="{F3B5CCD8-2E07-4BFC-8B9C-E279B68C1336}" srcOrd="2" destOrd="0" presId="urn:microsoft.com/office/officeart/2005/8/layout/venn1"/>
    <dgm:cxn modelId="{85F4DC3D-BC66-4601-B5FF-69350C5AA809}" type="presParOf" srcId="{06492253-9B87-407D-BFA7-43FF6F91A3EF}" destId="{40124DBE-465A-4C7A-9117-394708A0A95C}" srcOrd="3" destOrd="0" presId="urn:microsoft.com/office/officeart/2005/8/layout/venn1"/>
    <dgm:cxn modelId="{8B2B286C-6C87-4BB4-8C5F-D7EB9A7B3B1F}" type="presParOf" srcId="{06492253-9B87-407D-BFA7-43FF6F91A3EF}" destId="{13AA507F-1E41-4621-9163-943933F6F2AC}" srcOrd="4" destOrd="0" presId="urn:microsoft.com/office/officeart/2005/8/layout/venn1"/>
    <dgm:cxn modelId="{0DD5E8E3-5172-402A-BF5A-0EE5B300CC95}" type="presParOf" srcId="{06492253-9B87-407D-BFA7-43FF6F91A3EF}" destId="{7B09C471-489E-4C4C-8757-13BFE12A1525}" srcOrd="5" destOrd="0" presId="urn:microsoft.com/office/officeart/2005/8/layout/venn1"/>
    <dgm:cxn modelId="{73CCF9CC-0B2E-4B2C-AF16-D93A5C53AE74}" type="presParOf" srcId="{06492253-9B87-407D-BFA7-43FF6F91A3EF}" destId="{B3A0116C-603A-41F3-A1C1-F92188F907FA}" srcOrd="6" destOrd="0" presId="urn:microsoft.com/office/officeart/2005/8/layout/venn1"/>
    <dgm:cxn modelId="{C8DB94E8-CF35-4D06-BDB7-7426F9A9954C}" type="presParOf" srcId="{06492253-9B87-407D-BFA7-43FF6F91A3EF}" destId="{E466A237-1242-4EFF-857A-0757DF8113D6}" srcOrd="7" destOrd="0" presId="urn:microsoft.com/office/officeart/2005/8/layout/venn1"/>
    <dgm:cxn modelId="{D7C39BD0-C02D-4EFD-B7AF-3D60BF41FE82}" type="presParOf" srcId="{06492253-9B87-407D-BFA7-43FF6F91A3EF}" destId="{37F2A367-72DF-402F-85D7-9B7D4893F3B3}" srcOrd="8" destOrd="0" presId="urn:microsoft.com/office/officeart/2005/8/layout/venn1"/>
    <dgm:cxn modelId="{8805DFFF-0246-498B-B41F-8F9C21CBC673}" type="presParOf" srcId="{06492253-9B87-407D-BFA7-43FF6F91A3EF}" destId="{C3170E5B-4850-4C9C-8610-37C6F96B3F9D}" srcOrd="9" destOrd="0" presId="urn:microsoft.com/office/officeart/2005/8/layout/venn1"/>
    <dgm:cxn modelId="{82BE7209-1BCE-4D09-95C7-80BD44EF2AB8}" type="presParOf" srcId="{06492253-9B87-407D-BFA7-43FF6F91A3EF}" destId="{099C8805-5259-4DD8-B7B4-644FC0495F72}" srcOrd="10" destOrd="0" presId="urn:microsoft.com/office/officeart/2005/8/layout/venn1"/>
    <dgm:cxn modelId="{00E7CF49-B921-4033-8FEE-98AD54767414}" type="presParOf" srcId="{06492253-9B87-407D-BFA7-43FF6F91A3EF}" destId="{026F4F8C-ED66-409C-BA96-CA5798C9AF6A}" srcOrd="11" destOrd="0" presId="urn:microsoft.com/office/officeart/2005/8/layout/venn1"/>
    <dgm:cxn modelId="{1B568E6D-A388-4C6E-A430-267AB6DDB31A}" type="presParOf" srcId="{06492253-9B87-407D-BFA7-43FF6F91A3EF}" destId="{CAE97C9E-5CE4-455C-BF0A-7C9606365102}" srcOrd="12" destOrd="0" presId="urn:microsoft.com/office/officeart/2005/8/layout/venn1"/>
    <dgm:cxn modelId="{B0990D01-53BD-4BD7-A535-E77C1A88DC00}" type="presParOf" srcId="{06492253-9B87-407D-BFA7-43FF6F91A3EF}" destId="{7E8A322D-3DC6-48AB-937E-913580133557}" srcOrd="13" destOrd="0" presId="urn:microsoft.com/office/officeart/2005/8/layout/venn1"/>
  </dgm:cxnLst>
  <dgm:bg/>
  <dgm:whole/>
</dgm:dataModel>
</file>

<file path=word/diagrams/data2.xml><?xml version="1.0" encoding="utf-8"?>
<dgm:dataModel xmlns:dgm="http://schemas.openxmlformats.org/drawingml/2006/diagram" xmlns:a="http://schemas.openxmlformats.org/drawingml/2006/main">
  <dgm:ptLst>
    <dgm:pt modelId="{C490F8CA-0412-4BE3-B1EF-3E8CF538C400}" type="doc">
      <dgm:prSet loTypeId="urn:microsoft.com/office/officeart/2005/8/layout/venn1" loCatId="relationship" qsTypeId="urn:microsoft.com/office/officeart/2005/8/quickstyle/simple1" qsCatId="simple" csTypeId="urn:microsoft.com/office/officeart/2005/8/colors/accent1_2" csCatId="accent1" phldr="1"/>
      <dgm:spPr/>
    </dgm:pt>
    <dgm:pt modelId="{DC61245B-4F60-4349-A655-592D220CE581}">
      <dgm:prSet custT="1"/>
      <dgm:spPr/>
      <dgm:t>
        <a:bodyPr/>
        <a:lstStyle/>
        <a:p>
          <a:pPr marR="0" algn="ctr" rtl="0">
            <a:buSzPts val="1600"/>
            <a:buFont typeface="Wingdings"/>
            <a:buChar char="n"/>
          </a:pPr>
          <a:r>
            <a:rPr lang="ru-RU" sz="1050" i="1" u="sng" baseline="0" smtClean="0">
              <a:solidFill>
                <a:srgbClr val="000000"/>
              </a:solidFill>
              <a:latin typeface="Comic Sans MS"/>
            </a:rPr>
            <a:t>Внешкольные учреждения</a:t>
          </a:r>
          <a:endParaRPr lang="ru-RU" sz="1050" smtClean="0"/>
        </a:p>
      </dgm:t>
    </dgm:pt>
    <dgm:pt modelId="{1E2822D4-31AA-45DF-81A3-F58D3C37C513}" type="parTrans" cxnId="{6C97FE75-5886-4DFA-8B2A-2D69123169A2}">
      <dgm:prSet/>
      <dgm:spPr/>
      <dgm:t>
        <a:bodyPr/>
        <a:lstStyle/>
        <a:p>
          <a:endParaRPr lang="ru-RU"/>
        </a:p>
      </dgm:t>
    </dgm:pt>
    <dgm:pt modelId="{6FB00C8F-B050-49A8-9B6E-366F1F086C76}" type="sibTrans" cxnId="{6C97FE75-5886-4DFA-8B2A-2D69123169A2}">
      <dgm:prSet/>
      <dgm:spPr/>
      <dgm:t>
        <a:bodyPr/>
        <a:lstStyle/>
        <a:p>
          <a:endParaRPr lang="ru-RU"/>
        </a:p>
      </dgm:t>
    </dgm:pt>
    <dgm:pt modelId="{3FB1FB5A-163F-4603-8F38-A4A5C691D45C}">
      <dgm:prSet custT="1"/>
      <dgm:spPr/>
      <dgm:t>
        <a:bodyPr/>
        <a:lstStyle/>
        <a:p>
          <a:pPr marR="0" algn="ctr" rtl="0">
            <a:buSzPts val="1600"/>
            <a:buFont typeface="Wingdings"/>
            <a:buChar char="n"/>
          </a:pPr>
          <a:r>
            <a:rPr lang="ru-RU" sz="1000" i="1" u="sng" baseline="0" smtClean="0">
              <a:solidFill>
                <a:srgbClr val="000000"/>
              </a:solidFill>
              <a:latin typeface="Comic Sans MS"/>
            </a:rPr>
            <a:t>СМИ</a:t>
          </a:r>
          <a:endParaRPr lang="ru-RU" sz="1000" smtClean="0"/>
        </a:p>
      </dgm:t>
    </dgm:pt>
    <dgm:pt modelId="{C5065A9F-6CB4-4156-A0E1-79F17398216D}" type="parTrans" cxnId="{BBDD8847-D73B-4C9A-B4FF-897C393D5050}">
      <dgm:prSet/>
      <dgm:spPr/>
      <dgm:t>
        <a:bodyPr/>
        <a:lstStyle/>
        <a:p>
          <a:endParaRPr lang="ru-RU"/>
        </a:p>
      </dgm:t>
    </dgm:pt>
    <dgm:pt modelId="{E5413244-7FAC-43D8-867B-43E42CED54C0}" type="sibTrans" cxnId="{BBDD8847-D73B-4C9A-B4FF-897C393D5050}">
      <dgm:prSet/>
      <dgm:spPr/>
      <dgm:t>
        <a:bodyPr/>
        <a:lstStyle/>
        <a:p>
          <a:endParaRPr lang="ru-RU"/>
        </a:p>
      </dgm:t>
    </dgm:pt>
    <dgm:pt modelId="{3AD015D5-D7DA-4203-88D8-35CDB6914596}">
      <dgm:prSet custT="1"/>
      <dgm:spPr/>
      <dgm:t>
        <a:bodyPr/>
        <a:lstStyle/>
        <a:p>
          <a:pPr marR="0" algn="ctr" rtl="0">
            <a:buSzPts val="1600"/>
            <a:buFont typeface="Wingdings"/>
            <a:buChar char="n"/>
          </a:pPr>
          <a:r>
            <a:rPr lang="ru-RU" sz="1000" i="1" u="sng" baseline="0" smtClean="0">
              <a:solidFill>
                <a:srgbClr val="000000"/>
              </a:solidFill>
              <a:latin typeface="Comic Sans MS"/>
            </a:rPr>
            <a:t>Друзья, микрорайон</a:t>
          </a:r>
          <a:endParaRPr lang="ru-RU" sz="1000" smtClean="0"/>
        </a:p>
      </dgm:t>
    </dgm:pt>
    <dgm:pt modelId="{903D1E20-0ACB-441E-8F0D-A497785CB1BA}" type="parTrans" cxnId="{1B72B9C9-EA87-4DE2-8D8F-6695E092DDA6}">
      <dgm:prSet/>
      <dgm:spPr/>
      <dgm:t>
        <a:bodyPr/>
        <a:lstStyle/>
        <a:p>
          <a:endParaRPr lang="ru-RU"/>
        </a:p>
      </dgm:t>
    </dgm:pt>
    <dgm:pt modelId="{D7ADDFC6-0CE8-486F-849A-351A813392CC}" type="sibTrans" cxnId="{1B72B9C9-EA87-4DE2-8D8F-6695E092DDA6}">
      <dgm:prSet/>
      <dgm:spPr/>
      <dgm:t>
        <a:bodyPr/>
        <a:lstStyle/>
        <a:p>
          <a:endParaRPr lang="ru-RU"/>
        </a:p>
      </dgm:t>
    </dgm:pt>
    <dgm:pt modelId="{36EFD422-1013-43CE-9CF2-6F63128C68B0}">
      <dgm:prSet custT="1"/>
      <dgm:spPr/>
      <dgm:t>
        <a:bodyPr/>
        <a:lstStyle/>
        <a:p>
          <a:pPr marR="0" algn="ctr" rtl="0">
            <a:buSzPts val="1600"/>
            <a:buFont typeface="Wingdings"/>
            <a:buChar char="n"/>
          </a:pPr>
          <a:r>
            <a:rPr lang="ru-RU" sz="1000" i="1" u="sng" baseline="0" smtClean="0">
              <a:solidFill>
                <a:srgbClr val="000000"/>
              </a:solidFill>
              <a:latin typeface="Comic Sans MS"/>
            </a:rPr>
            <a:t>Система взаимоотношений</a:t>
          </a:r>
          <a:endParaRPr lang="ru-RU" sz="1000" smtClean="0"/>
        </a:p>
      </dgm:t>
    </dgm:pt>
    <dgm:pt modelId="{B1D3A455-3392-45CE-B6C8-2D63715C24CC}" type="parTrans" cxnId="{44A9DE2D-C38E-429C-B1FF-FE30A016AC13}">
      <dgm:prSet/>
      <dgm:spPr/>
      <dgm:t>
        <a:bodyPr/>
        <a:lstStyle/>
        <a:p>
          <a:endParaRPr lang="ru-RU"/>
        </a:p>
      </dgm:t>
    </dgm:pt>
    <dgm:pt modelId="{899BDC70-2C5D-4E9D-B8FB-4883E979FFEB}" type="sibTrans" cxnId="{44A9DE2D-C38E-429C-B1FF-FE30A016AC13}">
      <dgm:prSet/>
      <dgm:spPr/>
      <dgm:t>
        <a:bodyPr/>
        <a:lstStyle/>
        <a:p>
          <a:endParaRPr lang="ru-RU"/>
        </a:p>
      </dgm:t>
    </dgm:pt>
    <dgm:pt modelId="{89BC8D6B-2E4B-4661-8C2D-97C4F08D62F5}" type="pres">
      <dgm:prSet presAssocID="{C490F8CA-0412-4BE3-B1EF-3E8CF538C400}" presName="compositeShape" presStyleCnt="0">
        <dgm:presLayoutVars>
          <dgm:chMax val="7"/>
          <dgm:dir/>
          <dgm:resizeHandles val="exact"/>
        </dgm:presLayoutVars>
      </dgm:prSet>
      <dgm:spPr/>
    </dgm:pt>
    <dgm:pt modelId="{5692CA89-B765-4959-8517-3359E0B886B2}" type="pres">
      <dgm:prSet presAssocID="{DC61245B-4F60-4349-A655-592D220CE581}" presName="circ1" presStyleLbl="vennNode1" presStyleIdx="0" presStyleCnt="4" custScaleX="124938" custScaleY="104265" custLinFactNeighborY="13850"/>
      <dgm:spPr/>
      <dgm:t>
        <a:bodyPr/>
        <a:lstStyle/>
        <a:p>
          <a:endParaRPr lang="ru-RU"/>
        </a:p>
      </dgm:t>
    </dgm:pt>
    <dgm:pt modelId="{12CA9908-DC0C-433D-A120-69D1D9513219}" type="pres">
      <dgm:prSet presAssocID="{DC61245B-4F60-4349-A655-592D220CE581}" presName="circ1Tx" presStyleLbl="revTx" presStyleIdx="0" presStyleCnt="0">
        <dgm:presLayoutVars>
          <dgm:chMax val="0"/>
          <dgm:chPref val="0"/>
          <dgm:bulletEnabled val="1"/>
        </dgm:presLayoutVars>
      </dgm:prSet>
      <dgm:spPr/>
      <dgm:t>
        <a:bodyPr/>
        <a:lstStyle/>
        <a:p>
          <a:endParaRPr lang="ru-RU"/>
        </a:p>
      </dgm:t>
    </dgm:pt>
    <dgm:pt modelId="{2E56296D-30AD-4069-BB94-F95785CBED16}" type="pres">
      <dgm:prSet presAssocID="{3FB1FB5A-163F-4603-8F38-A4A5C691D45C}" presName="circ2" presStyleLbl="vennNode1" presStyleIdx="1" presStyleCnt="4" custScaleX="145517" custScaleY="79986"/>
      <dgm:spPr/>
      <dgm:t>
        <a:bodyPr/>
        <a:lstStyle/>
        <a:p>
          <a:endParaRPr lang="ru-RU"/>
        </a:p>
      </dgm:t>
    </dgm:pt>
    <dgm:pt modelId="{146424F4-C5B4-416A-8E54-2B64074137BD}" type="pres">
      <dgm:prSet presAssocID="{3FB1FB5A-163F-4603-8F38-A4A5C691D45C}" presName="circ2Tx" presStyleLbl="revTx" presStyleIdx="0" presStyleCnt="0">
        <dgm:presLayoutVars>
          <dgm:chMax val="0"/>
          <dgm:chPref val="0"/>
          <dgm:bulletEnabled val="1"/>
        </dgm:presLayoutVars>
      </dgm:prSet>
      <dgm:spPr/>
      <dgm:t>
        <a:bodyPr/>
        <a:lstStyle/>
        <a:p>
          <a:endParaRPr lang="ru-RU"/>
        </a:p>
      </dgm:t>
    </dgm:pt>
    <dgm:pt modelId="{06AD6A6E-7C55-4ABB-954E-D25FB37FAF61}" type="pres">
      <dgm:prSet presAssocID="{3AD015D5-D7DA-4203-88D8-35CDB6914596}" presName="circ3" presStyleLbl="vennNode1" presStyleIdx="2" presStyleCnt="4" custScaleX="136119" custScaleY="91877"/>
      <dgm:spPr/>
      <dgm:t>
        <a:bodyPr/>
        <a:lstStyle/>
        <a:p>
          <a:endParaRPr lang="ru-RU"/>
        </a:p>
      </dgm:t>
    </dgm:pt>
    <dgm:pt modelId="{5FD4DFDE-2CBF-45D7-BCD3-B37C1A465CE7}" type="pres">
      <dgm:prSet presAssocID="{3AD015D5-D7DA-4203-88D8-35CDB6914596}" presName="circ3Tx" presStyleLbl="revTx" presStyleIdx="0" presStyleCnt="0">
        <dgm:presLayoutVars>
          <dgm:chMax val="0"/>
          <dgm:chPref val="0"/>
          <dgm:bulletEnabled val="1"/>
        </dgm:presLayoutVars>
      </dgm:prSet>
      <dgm:spPr/>
      <dgm:t>
        <a:bodyPr/>
        <a:lstStyle/>
        <a:p>
          <a:endParaRPr lang="ru-RU"/>
        </a:p>
      </dgm:t>
    </dgm:pt>
    <dgm:pt modelId="{8947A542-46F9-4482-BEB0-390D3440A5D6}" type="pres">
      <dgm:prSet presAssocID="{36EFD422-1013-43CE-9CF2-6F63128C68B0}" presName="circ4" presStyleLbl="vennNode1" presStyleIdx="3" presStyleCnt="4" custScaleX="132672" custScaleY="75080" custLinFactNeighborX="409" custLinFactNeighborY="-2453"/>
      <dgm:spPr/>
      <dgm:t>
        <a:bodyPr/>
        <a:lstStyle/>
        <a:p>
          <a:endParaRPr lang="ru-RU"/>
        </a:p>
      </dgm:t>
    </dgm:pt>
    <dgm:pt modelId="{DB64B53E-A525-49AE-9DA4-500A843EAEE2}" type="pres">
      <dgm:prSet presAssocID="{36EFD422-1013-43CE-9CF2-6F63128C68B0}" presName="circ4Tx" presStyleLbl="revTx" presStyleIdx="0" presStyleCnt="0">
        <dgm:presLayoutVars>
          <dgm:chMax val="0"/>
          <dgm:chPref val="0"/>
          <dgm:bulletEnabled val="1"/>
        </dgm:presLayoutVars>
      </dgm:prSet>
      <dgm:spPr/>
      <dgm:t>
        <a:bodyPr/>
        <a:lstStyle/>
        <a:p>
          <a:endParaRPr lang="ru-RU"/>
        </a:p>
      </dgm:t>
    </dgm:pt>
  </dgm:ptLst>
  <dgm:cxnLst>
    <dgm:cxn modelId="{6C97FE75-5886-4DFA-8B2A-2D69123169A2}" srcId="{C490F8CA-0412-4BE3-B1EF-3E8CF538C400}" destId="{DC61245B-4F60-4349-A655-592D220CE581}" srcOrd="0" destOrd="0" parTransId="{1E2822D4-31AA-45DF-81A3-F58D3C37C513}" sibTransId="{6FB00C8F-B050-49A8-9B6E-366F1F086C76}"/>
    <dgm:cxn modelId="{8EA368E8-5D6E-402F-8139-48E8D0186620}" type="presOf" srcId="{DC61245B-4F60-4349-A655-592D220CE581}" destId="{12CA9908-DC0C-433D-A120-69D1D9513219}" srcOrd="1" destOrd="0" presId="urn:microsoft.com/office/officeart/2005/8/layout/venn1"/>
    <dgm:cxn modelId="{1B72B9C9-EA87-4DE2-8D8F-6695E092DDA6}" srcId="{C490F8CA-0412-4BE3-B1EF-3E8CF538C400}" destId="{3AD015D5-D7DA-4203-88D8-35CDB6914596}" srcOrd="2" destOrd="0" parTransId="{903D1E20-0ACB-441E-8F0D-A497785CB1BA}" sibTransId="{D7ADDFC6-0CE8-486F-849A-351A813392CC}"/>
    <dgm:cxn modelId="{B36FEB18-4A8A-4C03-8679-AC19E6C69262}" type="presOf" srcId="{3FB1FB5A-163F-4603-8F38-A4A5C691D45C}" destId="{2E56296D-30AD-4069-BB94-F95785CBED16}" srcOrd="0" destOrd="0" presId="urn:microsoft.com/office/officeart/2005/8/layout/venn1"/>
    <dgm:cxn modelId="{7E7E4253-9F87-47A6-8280-4C89C3E5743B}" type="presOf" srcId="{DC61245B-4F60-4349-A655-592D220CE581}" destId="{5692CA89-B765-4959-8517-3359E0B886B2}" srcOrd="0" destOrd="0" presId="urn:microsoft.com/office/officeart/2005/8/layout/venn1"/>
    <dgm:cxn modelId="{14A3281B-E452-44BD-823E-6CE14EC6FE86}" type="presOf" srcId="{C490F8CA-0412-4BE3-B1EF-3E8CF538C400}" destId="{89BC8D6B-2E4B-4661-8C2D-97C4F08D62F5}" srcOrd="0" destOrd="0" presId="urn:microsoft.com/office/officeart/2005/8/layout/venn1"/>
    <dgm:cxn modelId="{18334176-BD70-43FA-AF49-1D55E0354A8B}" type="presOf" srcId="{3AD015D5-D7DA-4203-88D8-35CDB6914596}" destId="{5FD4DFDE-2CBF-45D7-BCD3-B37C1A465CE7}" srcOrd="1" destOrd="0" presId="urn:microsoft.com/office/officeart/2005/8/layout/venn1"/>
    <dgm:cxn modelId="{BBDD8847-D73B-4C9A-B4FF-897C393D5050}" srcId="{C490F8CA-0412-4BE3-B1EF-3E8CF538C400}" destId="{3FB1FB5A-163F-4603-8F38-A4A5C691D45C}" srcOrd="1" destOrd="0" parTransId="{C5065A9F-6CB4-4156-A0E1-79F17398216D}" sibTransId="{E5413244-7FAC-43D8-867B-43E42CED54C0}"/>
    <dgm:cxn modelId="{44A9DE2D-C38E-429C-B1FF-FE30A016AC13}" srcId="{C490F8CA-0412-4BE3-B1EF-3E8CF538C400}" destId="{36EFD422-1013-43CE-9CF2-6F63128C68B0}" srcOrd="3" destOrd="0" parTransId="{B1D3A455-3392-45CE-B6C8-2D63715C24CC}" sibTransId="{899BDC70-2C5D-4E9D-B8FB-4883E979FFEB}"/>
    <dgm:cxn modelId="{87F36479-2ECA-47AF-B514-90EC2B4C2EFA}" type="presOf" srcId="{36EFD422-1013-43CE-9CF2-6F63128C68B0}" destId="{8947A542-46F9-4482-BEB0-390D3440A5D6}" srcOrd="0" destOrd="0" presId="urn:microsoft.com/office/officeart/2005/8/layout/venn1"/>
    <dgm:cxn modelId="{591EEB2F-D281-4BBB-9E71-9E6D7C594BA0}" type="presOf" srcId="{3FB1FB5A-163F-4603-8F38-A4A5C691D45C}" destId="{146424F4-C5B4-416A-8E54-2B64074137BD}" srcOrd="1" destOrd="0" presId="urn:microsoft.com/office/officeart/2005/8/layout/venn1"/>
    <dgm:cxn modelId="{556E7C15-8531-4102-8116-1EC0BC26E853}" type="presOf" srcId="{36EFD422-1013-43CE-9CF2-6F63128C68B0}" destId="{DB64B53E-A525-49AE-9DA4-500A843EAEE2}" srcOrd="1" destOrd="0" presId="urn:microsoft.com/office/officeart/2005/8/layout/venn1"/>
    <dgm:cxn modelId="{2AE48C5F-AF6B-4EF0-8ABE-10657EC66826}" type="presOf" srcId="{3AD015D5-D7DA-4203-88D8-35CDB6914596}" destId="{06AD6A6E-7C55-4ABB-954E-D25FB37FAF61}" srcOrd="0" destOrd="0" presId="urn:microsoft.com/office/officeart/2005/8/layout/venn1"/>
    <dgm:cxn modelId="{9F446E93-2267-41A2-B947-DFD8356AC0EB}" type="presParOf" srcId="{89BC8D6B-2E4B-4661-8C2D-97C4F08D62F5}" destId="{5692CA89-B765-4959-8517-3359E0B886B2}" srcOrd="0" destOrd="0" presId="urn:microsoft.com/office/officeart/2005/8/layout/venn1"/>
    <dgm:cxn modelId="{B809209C-A6D8-4C3E-B6A0-837BD33E47BA}" type="presParOf" srcId="{89BC8D6B-2E4B-4661-8C2D-97C4F08D62F5}" destId="{12CA9908-DC0C-433D-A120-69D1D9513219}" srcOrd="1" destOrd="0" presId="urn:microsoft.com/office/officeart/2005/8/layout/venn1"/>
    <dgm:cxn modelId="{32D64650-CDB8-40AA-8A62-FD6889A7B984}" type="presParOf" srcId="{89BC8D6B-2E4B-4661-8C2D-97C4F08D62F5}" destId="{2E56296D-30AD-4069-BB94-F95785CBED16}" srcOrd="2" destOrd="0" presId="urn:microsoft.com/office/officeart/2005/8/layout/venn1"/>
    <dgm:cxn modelId="{2B273F01-927C-4686-A134-01E37E586A09}" type="presParOf" srcId="{89BC8D6B-2E4B-4661-8C2D-97C4F08D62F5}" destId="{146424F4-C5B4-416A-8E54-2B64074137BD}" srcOrd="3" destOrd="0" presId="urn:microsoft.com/office/officeart/2005/8/layout/venn1"/>
    <dgm:cxn modelId="{625C1506-7DE4-427D-9D56-2D703ECA464E}" type="presParOf" srcId="{89BC8D6B-2E4B-4661-8C2D-97C4F08D62F5}" destId="{06AD6A6E-7C55-4ABB-954E-D25FB37FAF61}" srcOrd="4" destOrd="0" presId="urn:microsoft.com/office/officeart/2005/8/layout/venn1"/>
    <dgm:cxn modelId="{17863597-E23F-4E66-97A2-318A09D226D6}" type="presParOf" srcId="{89BC8D6B-2E4B-4661-8C2D-97C4F08D62F5}" destId="{5FD4DFDE-2CBF-45D7-BCD3-B37C1A465CE7}" srcOrd="5" destOrd="0" presId="urn:microsoft.com/office/officeart/2005/8/layout/venn1"/>
    <dgm:cxn modelId="{E4BCF83A-49C9-49D1-91C2-11EE506EDBD2}" type="presParOf" srcId="{89BC8D6B-2E4B-4661-8C2D-97C4F08D62F5}" destId="{8947A542-46F9-4482-BEB0-390D3440A5D6}" srcOrd="6" destOrd="0" presId="urn:microsoft.com/office/officeart/2005/8/layout/venn1"/>
    <dgm:cxn modelId="{0844B455-3DA9-445D-A768-5EA564285792}" type="presParOf" srcId="{89BC8D6B-2E4B-4661-8C2D-97C4F08D62F5}" destId="{DB64B53E-A525-49AE-9DA4-500A843EAEE2}" srcOrd="7" destOrd="0" presId="urn:microsoft.com/office/officeart/2005/8/layout/venn1"/>
  </dgm:cxnLst>
  <dgm:bg/>
  <dgm:whole/>
</dgm:dataModel>
</file>

<file path=word/diagrams/data3.xml><?xml version="1.0" encoding="utf-8"?>
<dgm:dataModel xmlns:dgm="http://schemas.openxmlformats.org/drawingml/2006/diagram" xmlns:a="http://schemas.openxmlformats.org/drawingml/2006/main">
  <dgm:ptLst>
    <dgm:pt modelId="{0E53D23D-9FF6-4041-848C-26EF95A41242}" type="doc">
      <dgm:prSet loTypeId="urn:microsoft.com/office/officeart/2005/8/layout/radial3" loCatId="cycle" qsTypeId="urn:microsoft.com/office/officeart/2005/8/quickstyle/simple1" qsCatId="simple" csTypeId="urn:microsoft.com/office/officeart/2005/8/colors/accent1_2" csCatId="accent1" phldr="1"/>
      <dgm:spPr/>
      <dgm:t>
        <a:bodyPr/>
        <a:lstStyle/>
        <a:p>
          <a:endParaRPr lang="ru-RU"/>
        </a:p>
      </dgm:t>
    </dgm:pt>
    <dgm:pt modelId="{916365D2-E434-4F02-8B85-F9646E9E6D54}">
      <dgm:prSet phldrT="[Текст]"/>
      <dgm:spPr/>
      <dgm:t>
        <a:bodyPr/>
        <a:lstStyle/>
        <a:p>
          <a:r>
            <a:rPr lang="ru-RU" dirty="0" smtClean="0"/>
            <a:t>Школа</a:t>
          </a:r>
          <a:endParaRPr lang="ru-RU" dirty="0"/>
        </a:p>
      </dgm:t>
    </dgm:pt>
    <dgm:pt modelId="{66B11936-AB25-4145-8A21-8817A1E85570}" type="parTrans" cxnId="{197D59FC-239D-4987-A18F-FFDD9BDA5778}">
      <dgm:prSet/>
      <dgm:spPr/>
      <dgm:t>
        <a:bodyPr/>
        <a:lstStyle/>
        <a:p>
          <a:endParaRPr lang="ru-RU"/>
        </a:p>
      </dgm:t>
    </dgm:pt>
    <dgm:pt modelId="{885AACDF-54C1-4E8E-BCE9-B278AED80CC3}" type="sibTrans" cxnId="{197D59FC-239D-4987-A18F-FFDD9BDA5778}">
      <dgm:prSet/>
      <dgm:spPr/>
      <dgm:t>
        <a:bodyPr/>
        <a:lstStyle/>
        <a:p>
          <a:endParaRPr lang="ru-RU"/>
        </a:p>
      </dgm:t>
    </dgm:pt>
    <dgm:pt modelId="{7F891A06-B820-45E6-AAD7-11BF6B798142}">
      <dgm:prSet phldrT="[Текст]" custT="1"/>
      <dgm:spPr/>
      <dgm:t>
        <a:bodyPr/>
        <a:lstStyle/>
        <a:p>
          <a:r>
            <a:rPr lang="ru-RU" sz="1000" dirty="0" smtClean="0"/>
            <a:t>ОАО «</a:t>
          </a:r>
          <a:r>
            <a:rPr lang="ru-RU" sz="1000" dirty="0" err="1" smtClean="0"/>
            <a:t>Алроса</a:t>
          </a:r>
          <a:r>
            <a:rPr lang="ru-RU" sz="1000" dirty="0" smtClean="0"/>
            <a:t> - Нюрба»</a:t>
          </a:r>
          <a:endParaRPr lang="ru-RU" sz="1000" dirty="0"/>
        </a:p>
      </dgm:t>
    </dgm:pt>
    <dgm:pt modelId="{CF29CF59-2808-4283-A3A1-A5628D7CBA0A}" type="parTrans" cxnId="{8C407E1F-6788-4903-A531-D55C93090A5B}">
      <dgm:prSet/>
      <dgm:spPr/>
      <dgm:t>
        <a:bodyPr/>
        <a:lstStyle/>
        <a:p>
          <a:endParaRPr lang="ru-RU"/>
        </a:p>
      </dgm:t>
    </dgm:pt>
    <dgm:pt modelId="{44214CA8-7AAA-41FD-A6A3-783229641240}" type="sibTrans" cxnId="{8C407E1F-6788-4903-A531-D55C93090A5B}">
      <dgm:prSet/>
      <dgm:spPr/>
      <dgm:t>
        <a:bodyPr/>
        <a:lstStyle/>
        <a:p>
          <a:endParaRPr lang="ru-RU"/>
        </a:p>
      </dgm:t>
    </dgm:pt>
    <dgm:pt modelId="{5814A11A-F173-446C-84D5-7239974923E1}">
      <dgm:prSet phldrT="[Текст]" custT="1"/>
      <dgm:spPr/>
      <dgm:t>
        <a:bodyPr/>
        <a:lstStyle/>
        <a:p>
          <a:r>
            <a:rPr lang="ru-RU" sz="1000" dirty="0" smtClean="0"/>
            <a:t>КХ «</a:t>
          </a:r>
          <a:r>
            <a:rPr lang="ru-RU" sz="1000" dirty="0" err="1" smtClean="0"/>
            <a:t>Силис</a:t>
          </a:r>
          <a:r>
            <a:rPr lang="ru-RU" sz="1000" dirty="0" smtClean="0"/>
            <a:t>»</a:t>
          </a:r>
          <a:endParaRPr lang="ru-RU" sz="1000" dirty="0"/>
        </a:p>
      </dgm:t>
    </dgm:pt>
    <dgm:pt modelId="{AD09672E-E018-4B6E-B8BE-783BD1F845A6}" type="parTrans" cxnId="{306FA0E0-0BE8-48E4-BD50-40FA4BD0513C}">
      <dgm:prSet/>
      <dgm:spPr/>
      <dgm:t>
        <a:bodyPr/>
        <a:lstStyle/>
        <a:p>
          <a:endParaRPr lang="ru-RU"/>
        </a:p>
      </dgm:t>
    </dgm:pt>
    <dgm:pt modelId="{3E17AED0-2044-49F3-939B-0977782E4A8A}" type="sibTrans" cxnId="{306FA0E0-0BE8-48E4-BD50-40FA4BD0513C}">
      <dgm:prSet/>
      <dgm:spPr/>
      <dgm:t>
        <a:bodyPr/>
        <a:lstStyle/>
        <a:p>
          <a:endParaRPr lang="ru-RU"/>
        </a:p>
      </dgm:t>
    </dgm:pt>
    <dgm:pt modelId="{F86F81F9-0F2C-4F45-BB76-3E31742F7AF8}">
      <dgm:prSet phldrT="[Текст]" custT="1"/>
      <dgm:spPr/>
      <dgm:t>
        <a:bodyPr/>
        <a:lstStyle/>
        <a:p>
          <a:r>
            <a:rPr lang="ru-RU" sz="1000" dirty="0" err="1" smtClean="0"/>
            <a:t>Нюрбинская</a:t>
          </a:r>
          <a:r>
            <a:rPr lang="ru-RU" sz="700" dirty="0" smtClean="0"/>
            <a:t> </a:t>
          </a:r>
          <a:r>
            <a:rPr lang="ru-RU" sz="1000" dirty="0" smtClean="0"/>
            <a:t>Птицефабрика</a:t>
          </a:r>
          <a:endParaRPr lang="ru-RU" sz="700" dirty="0"/>
        </a:p>
      </dgm:t>
    </dgm:pt>
    <dgm:pt modelId="{A36991C3-8387-4E80-9055-C75ADC17DDB5}" type="parTrans" cxnId="{D353B85B-A384-40D0-93C8-3FAEE33CC901}">
      <dgm:prSet/>
      <dgm:spPr/>
      <dgm:t>
        <a:bodyPr/>
        <a:lstStyle/>
        <a:p>
          <a:endParaRPr lang="ru-RU"/>
        </a:p>
      </dgm:t>
    </dgm:pt>
    <dgm:pt modelId="{D19FE584-5B1D-4D7E-8C39-F7006E08D5EB}" type="sibTrans" cxnId="{D353B85B-A384-40D0-93C8-3FAEE33CC901}">
      <dgm:prSet/>
      <dgm:spPr/>
      <dgm:t>
        <a:bodyPr/>
        <a:lstStyle/>
        <a:p>
          <a:endParaRPr lang="ru-RU"/>
        </a:p>
      </dgm:t>
    </dgm:pt>
    <dgm:pt modelId="{C59A3A1F-A8BD-404A-948D-F01A84A0EC2A}">
      <dgm:prSet phldrT="[Текст]" custT="1"/>
      <dgm:spPr/>
      <dgm:t>
        <a:bodyPr/>
        <a:lstStyle/>
        <a:p>
          <a:r>
            <a:rPr lang="ru-RU" sz="1000" dirty="0" err="1" smtClean="0"/>
            <a:t>Нюрбинский</a:t>
          </a:r>
          <a:r>
            <a:rPr lang="ru-RU" sz="1000" dirty="0" smtClean="0"/>
            <a:t> реабилитационный центр слуха и речи</a:t>
          </a:r>
          <a:endParaRPr lang="ru-RU" sz="1000" dirty="0"/>
        </a:p>
      </dgm:t>
    </dgm:pt>
    <dgm:pt modelId="{FFA62EF2-B18B-4F05-BF68-1B3CBAD65D12}" type="parTrans" cxnId="{05809E14-01BC-4D35-AC90-F6C1C0C008B0}">
      <dgm:prSet/>
      <dgm:spPr/>
      <dgm:t>
        <a:bodyPr/>
        <a:lstStyle/>
        <a:p>
          <a:endParaRPr lang="ru-RU"/>
        </a:p>
      </dgm:t>
    </dgm:pt>
    <dgm:pt modelId="{0009A4D3-67AA-4A7D-B685-367779F1290A}" type="sibTrans" cxnId="{05809E14-01BC-4D35-AC90-F6C1C0C008B0}">
      <dgm:prSet/>
      <dgm:spPr/>
      <dgm:t>
        <a:bodyPr/>
        <a:lstStyle/>
        <a:p>
          <a:endParaRPr lang="ru-RU"/>
        </a:p>
      </dgm:t>
    </dgm:pt>
    <dgm:pt modelId="{67BA5562-0BB4-4CB1-9B21-F21F30F038CA}">
      <dgm:prSet phldrT="[Текст]" custT="1"/>
      <dgm:spPr/>
      <dgm:t>
        <a:bodyPr/>
        <a:lstStyle/>
        <a:p>
          <a:r>
            <a:rPr lang="ru-RU" sz="1000" dirty="0" smtClean="0"/>
            <a:t>ПДН, </a:t>
          </a:r>
          <a:r>
            <a:rPr lang="ru-RU" sz="1000" dirty="0" err="1" smtClean="0"/>
            <a:t>КДНиЗП</a:t>
          </a:r>
          <a:endParaRPr lang="ru-RU" sz="1000" dirty="0"/>
        </a:p>
      </dgm:t>
    </dgm:pt>
    <dgm:pt modelId="{FA1FFAA9-10A1-4538-B19D-1C4732AA7A65}" type="parTrans" cxnId="{D768A9CF-D0C5-4987-AA3E-2873ADE63CA1}">
      <dgm:prSet/>
      <dgm:spPr/>
      <dgm:t>
        <a:bodyPr/>
        <a:lstStyle/>
        <a:p>
          <a:endParaRPr lang="ru-RU"/>
        </a:p>
      </dgm:t>
    </dgm:pt>
    <dgm:pt modelId="{B1CE5334-22AB-424B-98BC-DA132626494B}" type="sibTrans" cxnId="{D768A9CF-D0C5-4987-AA3E-2873ADE63CA1}">
      <dgm:prSet/>
      <dgm:spPr/>
      <dgm:t>
        <a:bodyPr/>
        <a:lstStyle/>
        <a:p>
          <a:endParaRPr lang="ru-RU"/>
        </a:p>
      </dgm:t>
    </dgm:pt>
    <dgm:pt modelId="{33A477BD-C38A-4271-9F74-11B00CBEB9B0}">
      <dgm:prSet phldrT="[Текст]" custT="1"/>
      <dgm:spPr/>
      <dgm:t>
        <a:bodyPr/>
        <a:lstStyle/>
        <a:p>
          <a:r>
            <a:rPr lang="ru-RU" sz="1000" dirty="0" smtClean="0"/>
            <a:t>ГИБДД</a:t>
          </a:r>
          <a:endParaRPr lang="ru-RU" sz="700" dirty="0"/>
        </a:p>
      </dgm:t>
    </dgm:pt>
    <dgm:pt modelId="{6CC0109D-ECAB-4C36-B532-553A02F71698}" type="parTrans" cxnId="{BC4B850A-3E81-4620-BEE8-5A63EC234C7A}">
      <dgm:prSet/>
      <dgm:spPr/>
      <dgm:t>
        <a:bodyPr/>
        <a:lstStyle/>
        <a:p>
          <a:endParaRPr lang="ru-RU"/>
        </a:p>
      </dgm:t>
    </dgm:pt>
    <dgm:pt modelId="{2A6A88AF-BC2D-445A-82F3-6CBFC5E403CB}" type="sibTrans" cxnId="{BC4B850A-3E81-4620-BEE8-5A63EC234C7A}">
      <dgm:prSet/>
      <dgm:spPr/>
      <dgm:t>
        <a:bodyPr/>
        <a:lstStyle/>
        <a:p>
          <a:endParaRPr lang="ru-RU"/>
        </a:p>
      </dgm:t>
    </dgm:pt>
    <dgm:pt modelId="{1A57CA83-DFBB-48A7-8EF9-5857DB177966}">
      <dgm:prSet phldrT="[Текст]" custT="1"/>
      <dgm:spPr/>
      <dgm:t>
        <a:bodyPr/>
        <a:lstStyle/>
        <a:p>
          <a:r>
            <a:rPr lang="ru-RU" sz="1000" dirty="0" smtClean="0"/>
            <a:t>Центр экстренной психологической помощи молодежи</a:t>
          </a:r>
          <a:endParaRPr lang="ru-RU" sz="1000" dirty="0"/>
        </a:p>
      </dgm:t>
    </dgm:pt>
    <dgm:pt modelId="{6475461F-0D89-4D51-829F-DD4796E1668E}" type="parTrans" cxnId="{F985CC3F-D6BF-4EA8-BAAB-DE50D9BC1011}">
      <dgm:prSet/>
      <dgm:spPr/>
      <dgm:t>
        <a:bodyPr/>
        <a:lstStyle/>
        <a:p>
          <a:endParaRPr lang="ru-RU"/>
        </a:p>
      </dgm:t>
    </dgm:pt>
    <dgm:pt modelId="{C22E0B46-CA3F-46A7-AC4D-9C0F75F3BFCF}" type="sibTrans" cxnId="{F985CC3F-D6BF-4EA8-BAAB-DE50D9BC1011}">
      <dgm:prSet/>
      <dgm:spPr/>
      <dgm:t>
        <a:bodyPr/>
        <a:lstStyle/>
        <a:p>
          <a:endParaRPr lang="ru-RU"/>
        </a:p>
      </dgm:t>
    </dgm:pt>
    <dgm:pt modelId="{C1BE5038-C1F7-42CE-B191-072E6B961554}">
      <dgm:prSet phldrT="[Текст]"/>
      <dgm:spPr/>
      <dgm:t>
        <a:bodyPr/>
        <a:lstStyle/>
        <a:p>
          <a:r>
            <a:rPr lang="ru-RU" dirty="0" smtClean="0"/>
            <a:t>Институт северного луговодства СОРАН</a:t>
          </a:r>
          <a:endParaRPr lang="ru-RU" dirty="0"/>
        </a:p>
      </dgm:t>
    </dgm:pt>
    <dgm:pt modelId="{B603CC96-89BF-4B90-9611-44C04A51F275}" type="parTrans" cxnId="{C950F151-A92A-44EC-A61E-46927E911A86}">
      <dgm:prSet/>
      <dgm:spPr/>
      <dgm:t>
        <a:bodyPr/>
        <a:lstStyle/>
        <a:p>
          <a:endParaRPr lang="ru-RU"/>
        </a:p>
      </dgm:t>
    </dgm:pt>
    <dgm:pt modelId="{F3812075-3E5D-416F-B9CB-C3F986172058}" type="sibTrans" cxnId="{C950F151-A92A-44EC-A61E-46927E911A86}">
      <dgm:prSet/>
      <dgm:spPr/>
      <dgm:t>
        <a:bodyPr/>
        <a:lstStyle/>
        <a:p>
          <a:endParaRPr lang="ru-RU"/>
        </a:p>
      </dgm:t>
    </dgm:pt>
    <dgm:pt modelId="{7D721348-FE6E-49D7-AF27-D234A49A41EA}" type="pres">
      <dgm:prSet presAssocID="{0E53D23D-9FF6-4041-848C-26EF95A41242}" presName="composite" presStyleCnt="0">
        <dgm:presLayoutVars>
          <dgm:chMax val="1"/>
          <dgm:dir/>
          <dgm:resizeHandles val="exact"/>
        </dgm:presLayoutVars>
      </dgm:prSet>
      <dgm:spPr/>
      <dgm:t>
        <a:bodyPr/>
        <a:lstStyle/>
        <a:p>
          <a:endParaRPr lang="ru-RU"/>
        </a:p>
      </dgm:t>
    </dgm:pt>
    <dgm:pt modelId="{2E09D3D8-9AD8-4DB3-870C-B8186C80CD63}" type="pres">
      <dgm:prSet presAssocID="{0E53D23D-9FF6-4041-848C-26EF95A41242}" presName="radial" presStyleCnt="0">
        <dgm:presLayoutVars>
          <dgm:animLvl val="ctr"/>
        </dgm:presLayoutVars>
      </dgm:prSet>
      <dgm:spPr/>
    </dgm:pt>
    <dgm:pt modelId="{285A5F9A-1226-4065-9C04-D01DFCB57E58}" type="pres">
      <dgm:prSet presAssocID="{916365D2-E434-4F02-8B85-F9646E9E6D54}" presName="centerShape" presStyleLbl="vennNode1" presStyleIdx="0" presStyleCnt="9"/>
      <dgm:spPr/>
      <dgm:t>
        <a:bodyPr/>
        <a:lstStyle/>
        <a:p>
          <a:endParaRPr lang="ru-RU"/>
        </a:p>
      </dgm:t>
    </dgm:pt>
    <dgm:pt modelId="{534071D7-40FD-4530-8ED1-99E766767F5F}" type="pres">
      <dgm:prSet presAssocID="{7F891A06-B820-45E6-AAD7-11BF6B798142}" presName="node" presStyleLbl="vennNode1" presStyleIdx="1" presStyleCnt="9">
        <dgm:presLayoutVars>
          <dgm:bulletEnabled val="1"/>
        </dgm:presLayoutVars>
      </dgm:prSet>
      <dgm:spPr/>
      <dgm:t>
        <a:bodyPr/>
        <a:lstStyle/>
        <a:p>
          <a:endParaRPr lang="ru-RU"/>
        </a:p>
      </dgm:t>
    </dgm:pt>
    <dgm:pt modelId="{29D05EF8-9D4A-4471-929F-FD7A14060677}" type="pres">
      <dgm:prSet presAssocID="{5814A11A-F173-446C-84D5-7239974923E1}" presName="node" presStyleLbl="vennNode1" presStyleIdx="2" presStyleCnt="9" custScaleX="131900">
        <dgm:presLayoutVars>
          <dgm:bulletEnabled val="1"/>
        </dgm:presLayoutVars>
      </dgm:prSet>
      <dgm:spPr/>
      <dgm:t>
        <a:bodyPr/>
        <a:lstStyle/>
        <a:p>
          <a:endParaRPr lang="ru-RU"/>
        </a:p>
      </dgm:t>
    </dgm:pt>
    <dgm:pt modelId="{DF6107EB-7398-4BCB-A18E-D2A74FF3E707}" type="pres">
      <dgm:prSet presAssocID="{F86F81F9-0F2C-4F45-BB76-3E31742F7AF8}" presName="node" presStyleLbl="vennNode1" presStyleIdx="3" presStyleCnt="9" custScaleX="123826">
        <dgm:presLayoutVars>
          <dgm:bulletEnabled val="1"/>
        </dgm:presLayoutVars>
      </dgm:prSet>
      <dgm:spPr/>
      <dgm:t>
        <a:bodyPr/>
        <a:lstStyle/>
        <a:p>
          <a:endParaRPr lang="ru-RU"/>
        </a:p>
      </dgm:t>
    </dgm:pt>
    <dgm:pt modelId="{FB82F620-464D-417B-A2D3-6EE64C25435A}" type="pres">
      <dgm:prSet presAssocID="{C59A3A1F-A8BD-404A-948D-F01A84A0EC2A}" presName="node" presStyleLbl="vennNode1" presStyleIdx="4" presStyleCnt="9" custScaleX="121072">
        <dgm:presLayoutVars>
          <dgm:bulletEnabled val="1"/>
        </dgm:presLayoutVars>
      </dgm:prSet>
      <dgm:spPr/>
      <dgm:t>
        <a:bodyPr/>
        <a:lstStyle/>
        <a:p>
          <a:endParaRPr lang="ru-RU"/>
        </a:p>
      </dgm:t>
    </dgm:pt>
    <dgm:pt modelId="{2953D873-C20B-45CC-880C-15C2707F9C89}" type="pres">
      <dgm:prSet presAssocID="{67BA5562-0BB4-4CB1-9B21-F21F30F038CA}" presName="node" presStyleLbl="vennNode1" presStyleIdx="5" presStyleCnt="9" custScaleX="111972">
        <dgm:presLayoutVars>
          <dgm:bulletEnabled val="1"/>
        </dgm:presLayoutVars>
      </dgm:prSet>
      <dgm:spPr/>
      <dgm:t>
        <a:bodyPr/>
        <a:lstStyle/>
        <a:p>
          <a:endParaRPr lang="ru-RU"/>
        </a:p>
      </dgm:t>
    </dgm:pt>
    <dgm:pt modelId="{9AC7F3AD-6424-4EE0-83B3-7B82092FFA01}" type="pres">
      <dgm:prSet presAssocID="{33A477BD-C38A-4271-9F74-11B00CBEB9B0}" presName="node" presStyleLbl="vennNode1" presStyleIdx="6" presStyleCnt="9" custScaleX="124534">
        <dgm:presLayoutVars>
          <dgm:bulletEnabled val="1"/>
        </dgm:presLayoutVars>
      </dgm:prSet>
      <dgm:spPr/>
      <dgm:t>
        <a:bodyPr/>
        <a:lstStyle/>
        <a:p>
          <a:endParaRPr lang="ru-RU"/>
        </a:p>
      </dgm:t>
    </dgm:pt>
    <dgm:pt modelId="{6AEC3D23-BC12-4D6F-B65F-98D299AF43CA}" type="pres">
      <dgm:prSet presAssocID="{1A57CA83-DFBB-48A7-8EF9-5857DB177966}" presName="node" presStyleLbl="vennNode1" presStyleIdx="7" presStyleCnt="9" custScaleX="105090">
        <dgm:presLayoutVars>
          <dgm:bulletEnabled val="1"/>
        </dgm:presLayoutVars>
      </dgm:prSet>
      <dgm:spPr/>
      <dgm:t>
        <a:bodyPr/>
        <a:lstStyle/>
        <a:p>
          <a:endParaRPr lang="ru-RU"/>
        </a:p>
      </dgm:t>
    </dgm:pt>
    <dgm:pt modelId="{0C104343-522F-48D0-BD17-FD8A5B5D33F4}" type="pres">
      <dgm:prSet presAssocID="{C1BE5038-C1F7-42CE-B191-072E6B961554}" presName="node" presStyleLbl="vennNode1" presStyleIdx="8" presStyleCnt="9" custScaleX="115709">
        <dgm:presLayoutVars>
          <dgm:bulletEnabled val="1"/>
        </dgm:presLayoutVars>
      </dgm:prSet>
      <dgm:spPr/>
      <dgm:t>
        <a:bodyPr/>
        <a:lstStyle/>
        <a:p>
          <a:endParaRPr lang="ru-RU"/>
        </a:p>
      </dgm:t>
    </dgm:pt>
  </dgm:ptLst>
  <dgm:cxnLst>
    <dgm:cxn modelId="{8DB4431A-B64D-4948-B179-8DEE9EE97B39}" type="presOf" srcId="{916365D2-E434-4F02-8B85-F9646E9E6D54}" destId="{285A5F9A-1226-4065-9C04-D01DFCB57E58}" srcOrd="0" destOrd="0" presId="urn:microsoft.com/office/officeart/2005/8/layout/radial3"/>
    <dgm:cxn modelId="{74B4B193-054D-4F70-B418-EE22151E9866}" type="presOf" srcId="{33A477BD-C38A-4271-9F74-11B00CBEB9B0}" destId="{9AC7F3AD-6424-4EE0-83B3-7B82092FFA01}" srcOrd="0" destOrd="0" presId="urn:microsoft.com/office/officeart/2005/8/layout/radial3"/>
    <dgm:cxn modelId="{A146CA33-4DA3-4847-A061-8F6967D7B906}" type="presOf" srcId="{67BA5562-0BB4-4CB1-9B21-F21F30F038CA}" destId="{2953D873-C20B-45CC-880C-15C2707F9C89}" srcOrd="0" destOrd="0" presId="urn:microsoft.com/office/officeart/2005/8/layout/radial3"/>
    <dgm:cxn modelId="{05809E14-01BC-4D35-AC90-F6C1C0C008B0}" srcId="{916365D2-E434-4F02-8B85-F9646E9E6D54}" destId="{C59A3A1F-A8BD-404A-948D-F01A84A0EC2A}" srcOrd="3" destOrd="0" parTransId="{FFA62EF2-B18B-4F05-BF68-1B3CBAD65D12}" sibTransId="{0009A4D3-67AA-4A7D-B685-367779F1290A}"/>
    <dgm:cxn modelId="{8C407E1F-6788-4903-A531-D55C93090A5B}" srcId="{916365D2-E434-4F02-8B85-F9646E9E6D54}" destId="{7F891A06-B820-45E6-AAD7-11BF6B798142}" srcOrd="0" destOrd="0" parTransId="{CF29CF59-2808-4283-A3A1-A5628D7CBA0A}" sibTransId="{44214CA8-7AAA-41FD-A6A3-783229641240}"/>
    <dgm:cxn modelId="{C950F151-A92A-44EC-A61E-46927E911A86}" srcId="{916365D2-E434-4F02-8B85-F9646E9E6D54}" destId="{C1BE5038-C1F7-42CE-B191-072E6B961554}" srcOrd="7" destOrd="0" parTransId="{B603CC96-89BF-4B90-9611-44C04A51F275}" sibTransId="{F3812075-3E5D-416F-B9CB-C3F986172058}"/>
    <dgm:cxn modelId="{C368438B-D247-4B5A-B16B-BC660ECD088A}" type="presOf" srcId="{5814A11A-F173-446C-84D5-7239974923E1}" destId="{29D05EF8-9D4A-4471-929F-FD7A14060677}" srcOrd="0" destOrd="0" presId="urn:microsoft.com/office/officeart/2005/8/layout/radial3"/>
    <dgm:cxn modelId="{197D59FC-239D-4987-A18F-FFDD9BDA5778}" srcId="{0E53D23D-9FF6-4041-848C-26EF95A41242}" destId="{916365D2-E434-4F02-8B85-F9646E9E6D54}" srcOrd="0" destOrd="0" parTransId="{66B11936-AB25-4145-8A21-8817A1E85570}" sibTransId="{885AACDF-54C1-4E8E-BCE9-B278AED80CC3}"/>
    <dgm:cxn modelId="{508D06CC-4E1F-4C3E-89F9-0963F6DABFBE}" type="presOf" srcId="{0E53D23D-9FF6-4041-848C-26EF95A41242}" destId="{7D721348-FE6E-49D7-AF27-D234A49A41EA}" srcOrd="0" destOrd="0" presId="urn:microsoft.com/office/officeart/2005/8/layout/radial3"/>
    <dgm:cxn modelId="{D4296533-2CF2-4F56-AC63-D51DB0DD2EA4}" type="presOf" srcId="{C59A3A1F-A8BD-404A-948D-F01A84A0EC2A}" destId="{FB82F620-464D-417B-A2D3-6EE64C25435A}" srcOrd="0" destOrd="0" presId="urn:microsoft.com/office/officeart/2005/8/layout/radial3"/>
    <dgm:cxn modelId="{F1E00675-4E2B-4995-AA7B-0DFD0B1D5701}" type="presOf" srcId="{C1BE5038-C1F7-42CE-B191-072E6B961554}" destId="{0C104343-522F-48D0-BD17-FD8A5B5D33F4}" srcOrd="0" destOrd="0" presId="urn:microsoft.com/office/officeart/2005/8/layout/radial3"/>
    <dgm:cxn modelId="{D768A9CF-D0C5-4987-AA3E-2873ADE63CA1}" srcId="{916365D2-E434-4F02-8B85-F9646E9E6D54}" destId="{67BA5562-0BB4-4CB1-9B21-F21F30F038CA}" srcOrd="4" destOrd="0" parTransId="{FA1FFAA9-10A1-4538-B19D-1C4732AA7A65}" sibTransId="{B1CE5334-22AB-424B-98BC-DA132626494B}"/>
    <dgm:cxn modelId="{F985CC3F-D6BF-4EA8-BAAB-DE50D9BC1011}" srcId="{916365D2-E434-4F02-8B85-F9646E9E6D54}" destId="{1A57CA83-DFBB-48A7-8EF9-5857DB177966}" srcOrd="6" destOrd="0" parTransId="{6475461F-0D89-4D51-829F-DD4796E1668E}" sibTransId="{C22E0B46-CA3F-46A7-AC4D-9C0F75F3BFCF}"/>
    <dgm:cxn modelId="{D353B85B-A384-40D0-93C8-3FAEE33CC901}" srcId="{916365D2-E434-4F02-8B85-F9646E9E6D54}" destId="{F86F81F9-0F2C-4F45-BB76-3E31742F7AF8}" srcOrd="2" destOrd="0" parTransId="{A36991C3-8387-4E80-9055-C75ADC17DDB5}" sibTransId="{D19FE584-5B1D-4D7E-8C39-F7006E08D5EB}"/>
    <dgm:cxn modelId="{DDEEB390-B4CD-49EC-8287-09C6B2875432}" type="presOf" srcId="{7F891A06-B820-45E6-AAD7-11BF6B798142}" destId="{534071D7-40FD-4530-8ED1-99E766767F5F}" srcOrd="0" destOrd="0" presId="urn:microsoft.com/office/officeart/2005/8/layout/radial3"/>
    <dgm:cxn modelId="{A4EDF4DC-DDE8-466F-97AA-06DE23F6A6BC}" type="presOf" srcId="{1A57CA83-DFBB-48A7-8EF9-5857DB177966}" destId="{6AEC3D23-BC12-4D6F-B65F-98D299AF43CA}" srcOrd="0" destOrd="0" presId="urn:microsoft.com/office/officeart/2005/8/layout/radial3"/>
    <dgm:cxn modelId="{306FA0E0-0BE8-48E4-BD50-40FA4BD0513C}" srcId="{916365D2-E434-4F02-8B85-F9646E9E6D54}" destId="{5814A11A-F173-446C-84D5-7239974923E1}" srcOrd="1" destOrd="0" parTransId="{AD09672E-E018-4B6E-B8BE-783BD1F845A6}" sibTransId="{3E17AED0-2044-49F3-939B-0977782E4A8A}"/>
    <dgm:cxn modelId="{15C51FC2-BF2C-4890-8E3A-48BF8D3CF036}" type="presOf" srcId="{F86F81F9-0F2C-4F45-BB76-3E31742F7AF8}" destId="{DF6107EB-7398-4BCB-A18E-D2A74FF3E707}" srcOrd="0" destOrd="0" presId="urn:microsoft.com/office/officeart/2005/8/layout/radial3"/>
    <dgm:cxn modelId="{BC4B850A-3E81-4620-BEE8-5A63EC234C7A}" srcId="{916365D2-E434-4F02-8B85-F9646E9E6D54}" destId="{33A477BD-C38A-4271-9F74-11B00CBEB9B0}" srcOrd="5" destOrd="0" parTransId="{6CC0109D-ECAB-4C36-B532-553A02F71698}" sibTransId="{2A6A88AF-BC2D-445A-82F3-6CBFC5E403CB}"/>
    <dgm:cxn modelId="{DCFD4DE5-DE49-404B-81E5-88CD5E1821E4}" type="presParOf" srcId="{7D721348-FE6E-49D7-AF27-D234A49A41EA}" destId="{2E09D3D8-9AD8-4DB3-870C-B8186C80CD63}" srcOrd="0" destOrd="0" presId="urn:microsoft.com/office/officeart/2005/8/layout/radial3"/>
    <dgm:cxn modelId="{A2A9C9CE-2872-4BF9-BD6F-4DC43D700C18}" type="presParOf" srcId="{2E09D3D8-9AD8-4DB3-870C-B8186C80CD63}" destId="{285A5F9A-1226-4065-9C04-D01DFCB57E58}" srcOrd="0" destOrd="0" presId="urn:microsoft.com/office/officeart/2005/8/layout/radial3"/>
    <dgm:cxn modelId="{621C4C6D-B4E9-43A9-A002-4CC592167E3E}" type="presParOf" srcId="{2E09D3D8-9AD8-4DB3-870C-B8186C80CD63}" destId="{534071D7-40FD-4530-8ED1-99E766767F5F}" srcOrd="1" destOrd="0" presId="urn:microsoft.com/office/officeart/2005/8/layout/radial3"/>
    <dgm:cxn modelId="{4E9AC972-F625-41C0-A965-AD7AA3F32AC3}" type="presParOf" srcId="{2E09D3D8-9AD8-4DB3-870C-B8186C80CD63}" destId="{29D05EF8-9D4A-4471-929F-FD7A14060677}" srcOrd="2" destOrd="0" presId="urn:microsoft.com/office/officeart/2005/8/layout/radial3"/>
    <dgm:cxn modelId="{1F582829-B8DD-4CAE-A15D-83086FC312F6}" type="presParOf" srcId="{2E09D3D8-9AD8-4DB3-870C-B8186C80CD63}" destId="{DF6107EB-7398-4BCB-A18E-D2A74FF3E707}" srcOrd="3" destOrd="0" presId="urn:microsoft.com/office/officeart/2005/8/layout/radial3"/>
    <dgm:cxn modelId="{2DB4F0A4-0F21-47BF-AAD4-A030F1D253C4}" type="presParOf" srcId="{2E09D3D8-9AD8-4DB3-870C-B8186C80CD63}" destId="{FB82F620-464D-417B-A2D3-6EE64C25435A}" srcOrd="4" destOrd="0" presId="urn:microsoft.com/office/officeart/2005/8/layout/radial3"/>
    <dgm:cxn modelId="{CFE5B4D1-DD8B-457C-B52C-6D89C3FE39AD}" type="presParOf" srcId="{2E09D3D8-9AD8-4DB3-870C-B8186C80CD63}" destId="{2953D873-C20B-45CC-880C-15C2707F9C89}" srcOrd="5" destOrd="0" presId="urn:microsoft.com/office/officeart/2005/8/layout/radial3"/>
    <dgm:cxn modelId="{712289DC-2401-47BD-A2D5-7A0BD5717F67}" type="presParOf" srcId="{2E09D3D8-9AD8-4DB3-870C-B8186C80CD63}" destId="{9AC7F3AD-6424-4EE0-83B3-7B82092FFA01}" srcOrd="6" destOrd="0" presId="urn:microsoft.com/office/officeart/2005/8/layout/radial3"/>
    <dgm:cxn modelId="{FF9402C3-CCCB-4E04-B6E6-4E16BB70DD39}" type="presParOf" srcId="{2E09D3D8-9AD8-4DB3-870C-B8186C80CD63}" destId="{6AEC3D23-BC12-4D6F-B65F-98D299AF43CA}" srcOrd="7" destOrd="0" presId="urn:microsoft.com/office/officeart/2005/8/layout/radial3"/>
    <dgm:cxn modelId="{523BCC27-4896-44E0-9C24-F6FC96A2322C}" type="presParOf" srcId="{2E09D3D8-9AD8-4DB3-870C-B8186C80CD63}" destId="{0C104343-522F-48D0-BD17-FD8A5B5D33F4}" srcOrd="8" destOrd="0" presId="urn:microsoft.com/office/officeart/2005/8/layout/radial3"/>
  </dgm:cxnLst>
  <dgm:bg/>
  <dgm:whole/>
</dgm:dataModel>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D87326-C4E1-4D86-9F1B-6B0C3C8D9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2870</TotalTime>
  <Pages>12</Pages>
  <Words>99791</Words>
  <Characters>568813</Characters>
  <Application>Microsoft Office Word</Application>
  <DocSecurity>0</DocSecurity>
  <Lines>4740</Lines>
  <Paragraphs>1334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667270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176</cp:revision>
  <cp:lastPrinted>2012-11-28T06:36:00Z</cp:lastPrinted>
  <dcterms:created xsi:type="dcterms:W3CDTF">2012-10-30T23:41:00Z</dcterms:created>
  <dcterms:modified xsi:type="dcterms:W3CDTF">2012-11-28T23:51:00Z</dcterms:modified>
</cp:coreProperties>
</file>